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6" w:lineRule="auto"/>
        <w:jc w:val="center"/>
        <w:rPr>
          <w:rFonts w:ascii="Liberation Sans" w:cs="Liberation Sans" w:eastAsia="Liberation Sans" w:hAnsi="Liberation Sans"/>
          <w:b w:val="1"/>
          <w:bCs w:val="1"/>
          <w:smallCaps w:val="1"/>
          <w:sz w:val="40"/>
          <w:szCs w:val="40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mallCaps w:val="1"/>
          <w:sz w:val="40"/>
          <w:szCs w:val="40"/>
        </w:rPr>
        <w:drawing>
          <wp:anchor allowOverlap="1" behindDoc="0" distB="0" distT="0" distL="114935" distR="114935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823210" cy="2269490"/>
            <wp:effectExtent b="0" l="0" r="0" t="0"/>
            <wp:wrapSquare wrapText="bothSides" distB="0" distT="0" distL="114935" distR="114935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" l="-12" r="-12" t="-15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269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Liberation Sans" w:cs="Liberation Sans" w:eastAsia="Liberation Sans" w:hAnsi="Liberation Sans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</w:rPr>
        <w:drawing>
          <wp:inline distB="0" distT="0" distL="0" distR="0">
            <wp:extent cx="5400675" cy="882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377" l="-6" r="-6" t="-37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iberation Sans" w:cs="Liberation Sans" w:eastAsia="Liberation Sans" w:hAnsi="Liberation Sans"/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mallCaps w:val="1"/>
          <w:sz w:val="36"/>
          <w:szCs w:val="36"/>
          <w:rtl w:val="0"/>
        </w:rPr>
        <w:t xml:space="preserve">Disciplina de PSI</w:t>
      </w:r>
    </w:p>
    <w:p w:rsidR="00000000" w:rsidDel="00000000" w:rsidP="00000000" w:rsidRDefault="00000000" w:rsidRPr="00000000" w14:paraId="0000000B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mallCaps w:val="1"/>
          <w:sz w:val="36"/>
          <w:szCs w:val="36"/>
          <w:rtl w:val="0"/>
        </w:rPr>
        <w:t xml:space="preserve"> (Programação de Sistemas Informáticos)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smallCaps w:val="1"/>
          <w:sz w:val="32"/>
          <w:szCs w:val="32"/>
          <w:rtl w:val="0"/>
        </w:rPr>
        <w:t xml:space="preserve">Ciclo de formação 2024/2027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iberation Sans" w:cs="Liberation Sans" w:eastAsia="Liberation Sans" w:hAnsi="Liberation Sans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iberation Sans" w:cs="Liberation Sans" w:eastAsia="Liberation Sans" w:hAnsi="Liberation Sans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iberation Sans" w:cs="Liberation Sans" w:eastAsia="Liberation Sans" w:hAnsi="Liberation Sans"/>
          <w:smallCaps w:val="1"/>
          <w:sz w:val="28"/>
          <w:szCs w:val="28"/>
        </w:rPr>
      </w:pPr>
      <w:r w:rsidDel="00000000" w:rsidR="00000000" w:rsidRPr="00000000">
        <w:rPr>
          <w:rFonts w:ascii="Liberation Sans" w:cs="Liberation Sans" w:eastAsia="Liberation Sans" w:hAnsi="Liberation Sans"/>
          <w:smallCaps w:val="1"/>
          <w:sz w:val="28"/>
          <w:szCs w:val="28"/>
        </w:rPr>
        <w:drawing>
          <wp:inline distB="114300" distT="114300" distL="114300" distR="114300">
            <wp:extent cx="3684750" cy="200311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750" cy="200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Liberation Sans" w:cs="Liberation Sans" w:eastAsia="Liberation Sans" w:hAnsi="Liberation Sans"/>
          <w:b w:val="1"/>
          <w:bCs w:val="1"/>
          <w:i w:val="1"/>
          <w:iCs w:val="1"/>
          <w:smallCaps w:val="1"/>
          <w:sz w:val="28"/>
          <w:szCs w:val="28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1"/>
          <w:iCs w:val="1"/>
          <w:smallCaps w:val="1"/>
          <w:sz w:val="28"/>
          <w:szCs w:val="28"/>
          <w:u w:val="single"/>
          <w:rtl w:val="0"/>
        </w:rPr>
        <w:t xml:space="preserve">Tempo Certo</w:t>
      </w:r>
    </w:p>
    <w:p w:rsidR="00000000" w:rsidDel="00000000" w:rsidP="00000000" w:rsidRDefault="00000000" w:rsidRPr="00000000" w14:paraId="00000011">
      <w:pPr>
        <w:jc w:val="righ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sz w:val="28"/>
          <w:szCs w:val="28"/>
          <w:rtl w:val="0"/>
        </w:rPr>
        <w:t xml:space="preserve">Março </w:t>
      </w:r>
      <w:r w:rsidDel="00000000" w:rsidR="00000000" w:rsidRPr="00000000">
        <w:rPr>
          <w:rFonts w:ascii="Liberation Sans" w:cs="Liberation Sans" w:eastAsia="Liberation Sans" w:hAnsi="Liberation Sans"/>
          <w:sz w:val="28"/>
          <w:szCs w:val="28"/>
          <w:rtl w:val="0"/>
        </w:rPr>
        <w:t xml:space="preserve">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Trabalho realizado por: Fredy Major, Henrique 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Pedronho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, Dilan Antunes, Tomás Marques e Alexandre João - Alunos do 11ºANO GPSI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Prof.  André Rolo</w:t>
      </w:r>
    </w:p>
    <w:p w:rsidR="00000000" w:rsidDel="00000000" w:rsidP="00000000" w:rsidRDefault="00000000" w:rsidRPr="00000000" w14:paraId="00000016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_________________________</w:t>
      </w:r>
    </w:p>
    <w:p w:rsidR="00000000" w:rsidDel="00000000" w:rsidP="00000000" w:rsidRDefault="00000000" w:rsidRPr="00000000" w14:paraId="00000018">
      <w:pPr>
        <w:jc w:val="center"/>
        <w:rPr>
          <w:rFonts w:ascii="Liberation Sans" w:cs="Liberation Sans" w:eastAsia="Liberation Sans" w:hAnsi="Liberation Sans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8" w:w="11906" w:orient="portrait"/>
          <w:pgMar w:bottom="1417" w:top="1417" w:left="1418" w:right="1418" w:header="708" w:footer="708"/>
          <w:pgNumType w:start="1"/>
          <w:titlePg w:val="1"/>
        </w:sect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Barreiro, março de 202</w:t>
      </w:r>
    </w:p>
    <w:p w:rsidR="00000000" w:rsidDel="00000000" w:rsidP="00000000" w:rsidRDefault="00000000" w:rsidRPr="00000000" w14:paraId="00000019">
      <w:pPr>
        <w:rPr>
          <w:rFonts w:ascii="Liberation Sans" w:cs="Liberation Sans" w:eastAsia="Liberation Sans" w:hAnsi="Liberation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Índice</w:t>
      </w:r>
    </w:p>
    <w:sdt>
      <w:sdtPr>
        <w:id w:val="17039227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12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nzmjaigm04o4"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12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hzphv11drn7"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Atividades desenvolvidas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12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oru9po1bf1"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12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2goaxx7v9ng"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Bibliografia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100" w:before="12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1cd4nb0ugsb"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Liberation Sans" w:cs="Liberation Sans" w:eastAsia="Liberation Sans" w:hAnsi="Liberation Sans"/>
          <w:b w:val="1"/>
          <w:bCs w:val="1"/>
          <w:sz w:val="30"/>
          <w:szCs w:val="30"/>
        </w:rPr>
        <w:sectPr>
          <w:headerReference r:id="rId13" w:type="default"/>
          <w:headerReference r:id="rId14" w:type="first"/>
          <w:footerReference r:id="rId15" w:type="default"/>
          <w:footerReference r:id="rId16" w:type="first"/>
          <w:type w:val="nextPage"/>
          <w:pgSz w:h="16838" w:w="11906" w:orient="portrait"/>
          <w:pgMar w:bottom="1418" w:top="1418" w:left="1418" w:right="1418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Liberation Sans" w:cs="Liberation Sans" w:eastAsia="Liberation Sans" w:hAnsi="Liberation Sans"/>
          <w:sz w:val="32"/>
          <w:szCs w:val="32"/>
        </w:rPr>
      </w:pPr>
      <w:bookmarkStart w:colFirst="0" w:colLast="0" w:name="_nzmjaigm04o4" w:id="0"/>
      <w:bookmarkEnd w:id="0"/>
      <w:r w:rsidDel="00000000" w:rsidR="00000000" w:rsidRPr="00000000">
        <w:rPr>
          <w:rFonts w:ascii="Liberation Sans" w:cs="Liberation Sans" w:eastAsia="Liberation Sans" w:hAnsi="Liberation Sans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O presente projeto foi desenvolvido pelo grupo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Tempo Certo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, constituído por cinco alunos do 11.º ano do curso de Gestão e Programação de Sistemas Informáticos (GPSI) da Escola Profissional Bento de Jesus Caraça (EPBJC).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O principal objetivo do projeto consistiu no desenvolvimento de uma aplicação web para gestão de horários escolares, permitindo a organização eficiente de turmas, professores e aulas, através de uma interface intuitiva e de uma base de dados estruturada.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Este sistema foi concebido com base numa arquitetura cliente-servidor, sendo dividido em duas componentes principais: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(interface do utilizador)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(lógica do sistema e comunicação com a base de dados)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O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foi desenvolvido com tecnologias como HTML, CSS e JavaScript, sendo responsável pela apresentação visual da aplicação e pela interação com o utilizador. Através desta camada, o utilizador consegue inserir, visualizar e gerir dados como professores, turmas e horários.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O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, desenvolvido em JavaScript utilizando Node.js e Express, é responsável pelo processamento dos pedidos enviados pelo frontend, pela implementação da lógica do sistema e pela comunicação com a base de dados.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Relativamente à persistência de dados, foi utilizada uma base de dados relacional (SQLite e posteriormente adaptável para MySQL), que permite armazenar informação estruturada sobre professores, turmas e horários. A modelação da base de dados foi baseada em conceitos de sistemas de informação, incluindo entidades, atributos e relações, assegurando a integridade e consistência dos dados.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Durante o desenvolvimento do projeto, foram também aplicadas metodologias de organização de trabalho, nomeadamente a utilização de um sistema inspirado em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Scrum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, onde foram definidas tarefas, acompanhadas através de um diagrama de Gantt, permitindo uma melhor gestão do tempo e das responsabilidades da equipa.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A comunicação entre os elementos do grupo foi assegurada através de ferramentas digitais como WhatsApp e email, facilitando a partilha de informação, resolução de problemas e coordenação das tarefas.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A distribuição de tarefas foi feita da seguinte forma: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Fredy Major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– Desenvolvimento da base de dados e elaboração do relatório técnico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Henrique Pedronho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– Scrum Master (gestão do projeto e organização das tarefas através de Gantt)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Dilan Antunes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– Desenvolvimento do frontend e testes de funcionamento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Alexandre João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– Desenvolvimento do backend e base de dados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rtl w:val="0"/>
        </w:rPr>
        <w:t xml:space="preserve">Tomás Marques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 – Desenvolvimento do backend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Este projeto permitiu consolidar conhecimentos nas áreas de programação web, bases de dados, arquitetura de sistemas e trabalho em equipa, sendo uma aplicação prática dos conteúdos abordados ao longo do curso.</w:t>
      </w:r>
    </w:p>
    <w:p w:rsidR="00000000" w:rsidDel="00000000" w:rsidP="00000000" w:rsidRDefault="00000000" w:rsidRPr="00000000" w14:paraId="00000034">
      <w:pPr>
        <w:rPr>
          <w:rFonts w:ascii="Liberation Sans" w:cs="Liberation Sans" w:eastAsia="Liberation Sans" w:hAnsi="Liberatio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ind w:left="0" w:firstLine="0"/>
        <w:rPr>
          <w:rFonts w:ascii="Liberation Sans" w:cs="Liberation Sans" w:eastAsia="Liberation Sans" w:hAnsi="Liberation Sans"/>
          <w:sz w:val="32"/>
          <w:szCs w:val="32"/>
        </w:rPr>
      </w:pPr>
      <w:bookmarkStart w:colFirst="0" w:colLast="0" w:name="_nhzphv11drn7" w:id="1"/>
      <w:bookmarkEnd w:id="1"/>
      <w:r w:rsidDel="00000000" w:rsidR="00000000" w:rsidRPr="00000000">
        <w:rPr>
          <w:rFonts w:ascii="Liberation Sans" w:cs="Liberation Sans" w:eastAsia="Liberation Sans" w:hAnsi="Liberation Sans"/>
          <w:sz w:val="32"/>
          <w:szCs w:val="32"/>
          <w:rtl w:val="0"/>
        </w:rPr>
        <w:t xml:space="preserve">Atividades desenvolvidas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Ao longo do desenvolvimento do projeto, foram realizadas diversas atividades fundamentais para a sua concretização.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Numa fase inicial, foi feita a análise do problema e definição dos requisitos do sistema, identificando as funcionalidades essenciais, como a gestão de professores, turmas e horários escolares.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De seguida, procedeu-se à modelação da base de dados, com a criação de tabelas e definição das relações entre entidades. Foram utilizados conceitos de modelos ER (Entidade-Relacionamento) e MER (Modelo Entidade-Relacionamento), garantindo uma estrutura organizada e eficiente.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Posteriormente, foi desenvolvido o backend da aplicação, utilizando Node.js e Express, onde foram criadas várias rotas (API REST) para permitir operações como: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Inserção de dados (POST)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Consulta de dados (GET)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Remoção de dados (DELETE)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Após a implementação do backend, foi desenvolvido o frontend, responsável pela interface gráfica do sistema, permitindo a interação com o utilizador através de formulários e tabelas dinâmicas.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Foram também realizados testes ao sistema, com o objetivo de verificar o correto funcionamento da aplicação, identificar erros e garantir a fiabilidade do sistema.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Durante todo o processo, foram utilizadas ferramentas de apoio ao desenvolvimento, como: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Visual Studio Code (ambiente de desenvolvimento)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GitHub (controlo de versões)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WhatsApp e Email (comunicação)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ChatGPT (apoio técnico e resolução de problemas)</w:t>
      </w:r>
    </w:p>
    <w:p w:rsidR="00000000" w:rsidDel="00000000" w:rsidP="00000000" w:rsidRDefault="00000000" w:rsidRPr="00000000" w14:paraId="00000045">
      <w:pPr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2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3"/>
        </w:numPr>
        <w:ind w:left="0" w:firstLine="0"/>
        <w:rPr>
          <w:rFonts w:ascii="Liberation Sans" w:cs="Liberation Sans" w:eastAsia="Liberation Sans" w:hAnsi="Liberation Sans"/>
        </w:rPr>
      </w:pPr>
      <w:bookmarkStart w:colFirst="0" w:colLast="0" w:name="_storu9po1bf1" w:id="2"/>
      <w:bookmarkEnd w:id="2"/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Conclusão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O desenvolvimento deste projeto permitiu aos elementos do grupo adquirir e consolidar competências essenciais na área da programação e desenvolvimento de sistemas informáticos.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Foi possível aplicar conhecimentos teóricos em contexto prático, nomeadamente na criação de aplicações web, estruturação de bases de dados e implementação de APIs.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Apesar de algumas dificuldades iniciais, especialmente na integração entre frontend, backend e base de dados, o grupo conseguiu superar os desafios através de trabalho colaborativo e pesquisa contínua.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Como melhorias futuras, o sistema poderá ser expandido com funcionalidades adicionais, como autenticação de utilizadores, interface mais avançada e geração automática de horários.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Em suma, o projeto foi concluído com sucesso, cumprindo os objetivos definidos e representando uma experiência relevante para a formação académica e profissional dos alunos.</w:t>
      </w:r>
    </w:p>
    <w:p w:rsidR="00000000" w:rsidDel="00000000" w:rsidP="00000000" w:rsidRDefault="00000000" w:rsidRPr="00000000" w14:paraId="0000004E">
      <w:pPr>
        <w:rPr>
          <w:rFonts w:ascii="Liberation Sans" w:cs="Liberation Sans" w:eastAsia="Liberation Sans" w:hAnsi="Liberatio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3"/>
        </w:numPr>
        <w:ind w:left="0" w:firstLine="0"/>
        <w:rPr>
          <w:rFonts w:ascii="Liberation Sans" w:cs="Liberation Sans" w:eastAsia="Liberation Sans" w:hAnsi="Liberation Sans"/>
        </w:rPr>
      </w:pPr>
      <w:bookmarkStart w:colFirst="0" w:colLast="0" w:name="_i2goaxx7v9ng" w:id="3"/>
      <w:bookmarkEnd w:id="3"/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Bibliografia</w:t>
      </w:r>
    </w:p>
    <w:p w:rsidR="00000000" w:rsidDel="00000000" w:rsidP="00000000" w:rsidRDefault="00000000" w:rsidRPr="00000000" w14:paraId="00000051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OpenAI.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ChatGPT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17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https://chat.openai.com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Node.js Foundation.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Node.js Documentation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19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Express.js.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Express Framework Documentation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21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https://expressjs.com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SQLite.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SQLite Documentation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23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https://www.sqlite.org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GitHub, Inc.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GitHub Platform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25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56" w:lineRule="auto"/>
        <w:jc w:val="left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Meta Platforms, Inc.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WhatsApp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Discord Inc.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27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https://discord.com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Microsoft Corporation.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Visual Studio Code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29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Google LLC.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Gmail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31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https://mail.google.com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56" w:lineRule="auto"/>
        <w:jc w:val="left"/>
        <w:rPr>
          <w:rFonts w:ascii="Liberation Sans" w:cs="Liberation Sans" w:eastAsia="Liberation Sans" w:hAnsi="Liberation Sans"/>
          <w:color w:val="1155cc"/>
          <w:u w:val="singl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GanttPRO. (2025). </w:t>
      </w:r>
      <w:r w:rsidDel="00000000" w:rsidR="00000000" w:rsidRPr="00000000">
        <w:rPr>
          <w:rFonts w:ascii="Liberation Sans" w:cs="Liberation Sans" w:eastAsia="Liberation Sans" w:hAnsi="Liberation Sans"/>
          <w:i w:val="1"/>
          <w:iCs w:val="1"/>
          <w:rtl w:val="0"/>
        </w:rPr>
        <w:t xml:space="preserve">Gantt Chart Software</w:t>
      </w: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. Disponível em:</w:t>
      </w:r>
      <w:hyperlink r:id="rId33">
        <w:r w:rsidDel="00000000" w:rsidR="00000000" w:rsidRPr="00000000">
          <w:rPr>
            <w:rFonts w:ascii="Liberation Sans" w:cs="Liberation Sans" w:eastAsia="Liberation Sans" w:hAnsi="Liberation Sans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Liberation Sans" w:cs="Liberation Sans" w:eastAsia="Liberation Sans" w:hAnsi="Liberation Sans"/>
            <w:color w:val="1155cc"/>
            <w:u w:val="single"/>
            <w:rtl w:val="0"/>
          </w:rPr>
          <w:t xml:space="preserve">https://ganttpro.com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Rule="auto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default"/>
      <w:footerReference r:id="rId38" w:type="first"/>
      <w:type w:val="nextPage"/>
      <w:pgSz w:h="16838" w:w="11906" w:orient="portrait"/>
      <w:pgMar w:bottom="1418" w:top="1418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Nome do Estudante, GPSI 2024-2027, Baxxxx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both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both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Escola Profissional Bento de Jesus Caraça | Barreiro</w:t>
      <w:tab/>
      <w:t xml:space="preserve">FCT 2025-2026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both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both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both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PT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0" w:firstLine="0"/>
      <w:jc w:val="left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  <w:jc w:val="lef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  <w:jc w:val="left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ind w:left="0" w:firstLine="0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dejs.org" TargetMode="External"/><Relationship Id="rId22" Type="http://schemas.openxmlformats.org/officeDocument/2006/relationships/hyperlink" Target="https://expressjs.com" TargetMode="External"/><Relationship Id="rId21" Type="http://schemas.openxmlformats.org/officeDocument/2006/relationships/hyperlink" Target="https://expressjs.com" TargetMode="External"/><Relationship Id="rId24" Type="http://schemas.openxmlformats.org/officeDocument/2006/relationships/hyperlink" Target="https://www.sqlite.org" TargetMode="External"/><Relationship Id="rId23" Type="http://schemas.openxmlformats.org/officeDocument/2006/relationships/hyperlink" Target="https://www.sqlit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yperlink" Target="https://github.com" TargetMode="External"/><Relationship Id="rId25" Type="http://schemas.openxmlformats.org/officeDocument/2006/relationships/hyperlink" Target="https://github.com" TargetMode="External"/><Relationship Id="rId28" Type="http://schemas.openxmlformats.org/officeDocument/2006/relationships/hyperlink" Target="https://discord.com" TargetMode="External"/><Relationship Id="rId27" Type="http://schemas.openxmlformats.org/officeDocument/2006/relationships/hyperlink" Target="https://discord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code.visualstudio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31" Type="http://schemas.openxmlformats.org/officeDocument/2006/relationships/hyperlink" Target="https://mail.google.com" TargetMode="External"/><Relationship Id="rId30" Type="http://schemas.openxmlformats.org/officeDocument/2006/relationships/hyperlink" Target="https://code.visualstudio.com" TargetMode="External"/><Relationship Id="rId11" Type="http://schemas.openxmlformats.org/officeDocument/2006/relationships/footer" Target="footer1.xml"/><Relationship Id="rId33" Type="http://schemas.openxmlformats.org/officeDocument/2006/relationships/hyperlink" Target="https://ganttpro.com" TargetMode="External"/><Relationship Id="rId10" Type="http://schemas.openxmlformats.org/officeDocument/2006/relationships/header" Target="header2.xml"/><Relationship Id="rId32" Type="http://schemas.openxmlformats.org/officeDocument/2006/relationships/hyperlink" Target="https://mail.google.com" TargetMode="External"/><Relationship Id="rId13" Type="http://schemas.openxmlformats.org/officeDocument/2006/relationships/header" Target="header3.xml"/><Relationship Id="rId35" Type="http://schemas.openxmlformats.org/officeDocument/2006/relationships/header" Target="header5.xml"/><Relationship Id="rId12" Type="http://schemas.openxmlformats.org/officeDocument/2006/relationships/footer" Target="footer2.xml"/><Relationship Id="rId34" Type="http://schemas.openxmlformats.org/officeDocument/2006/relationships/hyperlink" Target="https://ganttpro.com" TargetMode="External"/><Relationship Id="rId15" Type="http://schemas.openxmlformats.org/officeDocument/2006/relationships/footer" Target="footer3.xml"/><Relationship Id="rId37" Type="http://schemas.openxmlformats.org/officeDocument/2006/relationships/footer" Target="footer5.xml"/><Relationship Id="rId14" Type="http://schemas.openxmlformats.org/officeDocument/2006/relationships/header" Target="header4.xml"/><Relationship Id="rId36" Type="http://schemas.openxmlformats.org/officeDocument/2006/relationships/header" Target="header6.xml"/><Relationship Id="rId17" Type="http://schemas.openxmlformats.org/officeDocument/2006/relationships/hyperlink" Target="https://chat.openai.com" TargetMode="External"/><Relationship Id="rId16" Type="http://schemas.openxmlformats.org/officeDocument/2006/relationships/footer" Target="footer4.xml"/><Relationship Id="rId38" Type="http://schemas.openxmlformats.org/officeDocument/2006/relationships/footer" Target="footer6.xml"/><Relationship Id="rId19" Type="http://schemas.openxmlformats.org/officeDocument/2006/relationships/hyperlink" Target="https://nodejs.org" TargetMode="External"/><Relationship Id="rId18" Type="http://schemas.openxmlformats.org/officeDocument/2006/relationships/hyperlink" Target="https://chat.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