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4344E0A2"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proofErr w:type="spellStart"/>
      <w:r w:rsidR="0001214F">
        <w:rPr>
          <w:rFonts w:ascii="Trebuchet MS" w:hAnsi="Trebuchet MS"/>
          <w:sz w:val="72"/>
          <w:szCs w:val="72"/>
        </w:rPr>
        <w:t>ScaleIO</w:t>
      </w:r>
      <w:proofErr w:type="spellEnd"/>
      <w:r w:rsidR="0001214F">
        <w:rPr>
          <w:rFonts w:ascii="Trebuchet MS" w:hAnsi="Trebuchet MS"/>
          <w:sz w:val="72"/>
          <w:szCs w:val="72"/>
        </w:rPr>
        <w:t xml:space="preserve"> 1.0</w:t>
      </w:r>
      <w:r w:rsidR="00880822">
        <w:rPr>
          <w:rFonts w:ascii="Trebuchet MS" w:hAnsi="Trebuchet MS"/>
          <w:sz w:val="72"/>
          <w:szCs w:val="72"/>
        </w:rPr>
        <w:t>.1</w:t>
      </w:r>
      <w:r w:rsidRPr="00B940F4">
        <w:rPr>
          <w:rFonts w:ascii="Trebuchet MS" w:hAnsi="Trebuchet MS"/>
          <w:sz w:val="72"/>
          <w:szCs w:val="72"/>
        </w:rPr>
        <w:t xml:space="preserve"> Fuel Plugin</w:t>
      </w:r>
    </w:p>
    <w:p w14:paraId="4B3BC801" w14:textId="77777777" w:rsidR="00670607" w:rsidRDefault="002F1408">
      <w:r>
        <w:br w:type="page"/>
      </w:r>
    </w:p>
    <w:p w14:paraId="6372DC91" w14:textId="77777777" w:rsidR="002A0B73"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bookmarkStart w:id="1" w:name="_GoBack"/>
      <w:bookmarkEnd w:id="1"/>
      <w:r w:rsidR="002A0B73">
        <w:rPr>
          <w:noProof/>
        </w:rPr>
        <w:t>Revision history</w:t>
      </w:r>
      <w:r w:rsidR="002A0B73">
        <w:rPr>
          <w:noProof/>
        </w:rPr>
        <w:tab/>
      </w:r>
      <w:r w:rsidR="002A0B73">
        <w:rPr>
          <w:noProof/>
        </w:rPr>
        <w:fldChar w:fldCharType="begin"/>
      </w:r>
      <w:r w:rsidR="002A0B73">
        <w:rPr>
          <w:noProof/>
        </w:rPr>
        <w:instrText xml:space="preserve"> PAGEREF _Toc314147349 \h </w:instrText>
      </w:r>
      <w:r w:rsidR="002A0B73">
        <w:rPr>
          <w:noProof/>
        </w:rPr>
      </w:r>
      <w:r w:rsidR="002A0B73">
        <w:rPr>
          <w:noProof/>
        </w:rPr>
        <w:fldChar w:fldCharType="separate"/>
      </w:r>
      <w:r w:rsidR="002A0B73">
        <w:rPr>
          <w:noProof/>
        </w:rPr>
        <w:t>3</w:t>
      </w:r>
      <w:r w:rsidR="002A0B73">
        <w:rPr>
          <w:noProof/>
        </w:rPr>
        <w:fldChar w:fldCharType="end"/>
      </w:r>
    </w:p>
    <w:p w14:paraId="48847FC4" w14:textId="77777777" w:rsidR="002A0B73" w:rsidRDefault="002A0B73">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_Toc314147350 \h </w:instrText>
      </w:r>
      <w:r>
        <w:rPr>
          <w:noProof/>
        </w:rPr>
      </w:r>
      <w:r>
        <w:rPr>
          <w:noProof/>
        </w:rPr>
        <w:fldChar w:fldCharType="separate"/>
      </w:r>
      <w:r>
        <w:rPr>
          <w:noProof/>
        </w:rPr>
        <w:t>4</w:t>
      </w:r>
      <w:r>
        <w:rPr>
          <w:noProof/>
        </w:rPr>
        <w:fldChar w:fldCharType="end"/>
      </w:r>
    </w:p>
    <w:p w14:paraId="1E265AEC"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_Toc314147351 \h </w:instrText>
      </w:r>
      <w:r>
        <w:rPr>
          <w:noProof/>
        </w:rPr>
      </w:r>
      <w:r>
        <w:rPr>
          <w:noProof/>
        </w:rPr>
        <w:fldChar w:fldCharType="separate"/>
      </w:r>
      <w:r>
        <w:rPr>
          <w:noProof/>
        </w:rPr>
        <w:t>4</w:t>
      </w:r>
      <w:r>
        <w:rPr>
          <w:noProof/>
        </w:rPr>
        <w:fldChar w:fldCharType="end"/>
      </w:r>
    </w:p>
    <w:p w14:paraId="407AC59C"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_Toc314147352 \h </w:instrText>
      </w:r>
      <w:r>
        <w:rPr>
          <w:noProof/>
        </w:rPr>
      </w:r>
      <w:r>
        <w:rPr>
          <w:noProof/>
        </w:rPr>
        <w:fldChar w:fldCharType="separate"/>
      </w:r>
      <w:r>
        <w:rPr>
          <w:noProof/>
        </w:rPr>
        <w:t>5</w:t>
      </w:r>
      <w:r>
        <w:rPr>
          <w:noProof/>
        </w:rPr>
        <w:fldChar w:fldCharType="end"/>
      </w:r>
    </w:p>
    <w:p w14:paraId="40FBBC27"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_Toc314147353 \h </w:instrText>
      </w:r>
      <w:r>
        <w:rPr>
          <w:noProof/>
        </w:rPr>
      </w:r>
      <w:r>
        <w:rPr>
          <w:noProof/>
        </w:rPr>
        <w:fldChar w:fldCharType="separate"/>
      </w:r>
      <w:r>
        <w:rPr>
          <w:noProof/>
        </w:rPr>
        <w:t>5</w:t>
      </w:r>
      <w:r>
        <w:rPr>
          <w:noProof/>
        </w:rPr>
        <w:fldChar w:fldCharType="end"/>
      </w:r>
    </w:p>
    <w:p w14:paraId="146DECC7"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_Toc314147354 \h </w:instrText>
      </w:r>
      <w:r>
        <w:rPr>
          <w:noProof/>
        </w:rPr>
      </w:r>
      <w:r>
        <w:rPr>
          <w:noProof/>
        </w:rPr>
        <w:fldChar w:fldCharType="separate"/>
      </w:r>
      <w:r>
        <w:rPr>
          <w:noProof/>
        </w:rPr>
        <w:t>5</w:t>
      </w:r>
      <w:r>
        <w:rPr>
          <w:noProof/>
        </w:rPr>
        <w:fldChar w:fldCharType="end"/>
      </w:r>
    </w:p>
    <w:p w14:paraId="58214224" w14:textId="77777777" w:rsidR="002A0B73" w:rsidRDefault="002A0B73">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_Toc314147355 \h </w:instrText>
      </w:r>
      <w:r>
        <w:rPr>
          <w:noProof/>
        </w:rPr>
      </w:r>
      <w:r>
        <w:rPr>
          <w:noProof/>
        </w:rPr>
        <w:fldChar w:fldCharType="separate"/>
      </w:r>
      <w:r>
        <w:rPr>
          <w:noProof/>
        </w:rPr>
        <w:t>5</w:t>
      </w:r>
      <w:r>
        <w:rPr>
          <w:noProof/>
        </w:rPr>
        <w:fldChar w:fldCharType="end"/>
      </w:r>
    </w:p>
    <w:p w14:paraId="0EF35398"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_Toc314147356 \h </w:instrText>
      </w:r>
      <w:r>
        <w:rPr>
          <w:noProof/>
        </w:rPr>
      </w:r>
      <w:r>
        <w:rPr>
          <w:noProof/>
        </w:rPr>
        <w:fldChar w:fldCharType="separate"/>
      </w:r>
      <w:r>
        <w:rPr>
          <w:noProof/>
        </w:rPr>
        <w:t>6</w:t>
      </w:r>
      <w:r>
        <w:rPr>
          <w:noProof/>
        </w:rPr>
        <w:fldChar w:fldCharType="end"/>
      </w:r>
    </w:p>
    <w:p w14:paraId="27DAB301"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sidRPr="00F165E8">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_Toc314147357 \h </w:instrText>
      </w:r>
      <w:r>
        <w:rPr>
          <w:noProof/>
        </w:rPr>
      </w:r>
      <w:r>
        <w:rPr>
          <w:noProof/>
        </w:rPr>
        <w:fldChar w:fldCharType="separate"/>
      </w:r>
      <w:r>
        <w:rPr>
          <w:noProof/>
        </w:rPr>
        <w:t>6</w:t>
      </w:r>
      <w:r>
        <w:rPr>
          <w:noProof/>
        </w:rPr>
        <w:fldChar w:fldCharType="end"/>
      </w:r>
    </w:p>
    <w:p w14:paraId="0C11FD77"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_Toc314147358 \h </w:instrText>
      </w:r>
      <w:r>
        <w:rPr>
          <w:noProof/>
        </w:rPr>
      </w:r>
      <w:r>
        <w:rPr>
          <w:noProof/>
        </w:rPr>
        <w:fldChar w:fldCharType="separate"/>
      </w:r>
      <w:r>
        <w:rPr>
          <w:noProof/>
        </w:rPr>
        <w:t>6</w:t>
      </w:r>
      <w:r>
        <w:rPr>
          <w:noProof/>
        </w:rPr>
        <w:fldChar w:fldCharType="end"/>
      </w:r>
    </w:p>
    <w:p w14:paraId="29357860"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_Toc314147359 \h </w:instrText>
      </w:r>
      <w:r>
        <w:rPr>
          <w:noProof/>
        </w:rPr>
      </w:r>
      <w:r>
        <w:rPr>
          <w:noProof/>
        </w:rPr>
        <w:fldChar w:fldCharType="separate"/>
      </w:r>
      <w:r>
        <w:rPr>
          <w:noProof/>
        </w:rPr>
        <w:t>6</w:t>
      </w:r>
      <w:r>
        <w:rPr>
          <w:noProof/>
        </w:rPr>
        <w:fldChar w:fldCharType="end"/>
      </w:r>
    </w:p>
    <w:p w14:paraId="0357D2EB" w14:textId="77777777" w:rsidR="002A0B73" w:rsidRDefault="002A0B73">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_Toc314147360 \h </w:instrText>
      </w:r>
      <w:r>
        <w:rPr>
          <w:noProof/>
        </w:rPr>
      </w:r>
      <w:r>
        <w:rPr>
          <w:noProof/>
        </w:rPr>
        <w:fldChar w:fldCharType="separate"/>
      </w:r>
      <w:r>
        <w:rPr>
          <w:noProof/>
        </w:rPr>
        <w:t>7</w:t>
      </w:r>
      <w:r>
        <w:rPr>
          <w:noProof/>
        </w:rPr>
        <w:fldChar w:fldCharType="end"/>
      </w:r>
    </w:p>
    <w:p w14:paraId="5B434541"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_Toc314147361 \h </w:instrText>
      </w:r>
      <w:r>
        <w:rPr>
          <w:noProof/>
        </w:rPr>
      </w:r>
      <w:r>
        <w:rPr>
          <w:noProof/>
        </w:rPr>
        <w:fldChar w:fldCharType="separate"/>
      </w:r>
      <w:r>
        <w:rPr>
          <w:noProof/>
        </w:rPr>
        <w:t>7</w:t>
      </w:r>
      <w:r>
        <w:rPr>
          <w:noProof/>
        </w:rPr>
        <w:fldChar w:fldCharType="end"/>
      </w:r>
    </w:p>
    <w:p w14:paraId="3EC4BE2F"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_Toc314147362 \h </w:instrText>
      </w:r>
      <w:r>
        <w:rPr>
          <w:noProof/>
        </w:rPr>
      </w:r>
      <w:r>
        <w:rPr>
          <w:noProof/>
        </w:rPr>
        <w:fldChar w:fldCharType="separate"/>
      </w:r>
      <w:r>
        <w:rPr>
          <w:noProof/>
        </w:rPr>
        <w:t>7</w:t>
      </w:r>
      <w:r>
        <w:rPr>
          <w:noProof/>
        </w:rPr>
        <w:fldChar w:fldCharType="end"/>
      </w:r>
    </w:p>
    <w:p w14:paraId="1CC0D64F"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_Toc314147363 \h </w:instrText>
      </w:r>
      <w:r>
        <w:rPr>
          <w:noProof/>
        </w:rPr>
      </w:r>
      <w:r>
        <w:rPr>
          <w:noProof/>
        </w:rPr>
        <w:fldChar w:fldCharType="separate"/>
      </w:r>
      <w:r>
        <w:rPr>
          <w:noProof/>
        </w:rPr>
        <w:t>7</w:t>
      </w:r>
      <w:r>
        <w:rPr>
          <w:noProof/>
        </w:rPr>
        <w:fldChar w:fldCharType="end"/>
      </w:r>
    </w:p>
    <w:p w14:paraId="2CEA683F"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_Toc314147364 \h </w:instrText>
      </w:r>
      <w:r>
        <w:rPr>
          <w:noProof/>
        </w:rPr>
      </w:r>
      <w:r>
        <w:rPr>
          <w:noProof/>
        </w:rPr>
        <w:fldChar w:fldCharType="separate"/>
      </w:r>
      <w:r>
        <w:rPr>
          <w:noProof/>
        </w:rPr>
        <w:t>8</w:t>
      </w:r>
      <w:r>
        <w:rPr>
          <w:noProof/>
        </w:rPr>
        <w:fldChar w:fldCharType="end"/>
      </w:r>
    </w:p>
    <w:p w14:paraId="37AE00AB"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Check ScaleIO cluster state</w:t>
      </w:r>
      <w:r>
        <w:rPr>
          <w:noProof/>
        </w:rPr>
        <w:tab/>
      </w:r>
      <w:r>
        <w:rPr>
          <w:noProof/>
        </w:rPr>
        <w:fldChar w:fldCharType="begin"/>
      </w:r>
      <w:r>
        <w:rPr>
          <w:noProof/>
        </w:rPr>
        <w:instrText xml:space="preserve"> PAGEREF _Toc314147365 \h </w:instrText>
      </w:r>
      <w:r>
        <w:rPr>
          <w:noProof/>
        </w:rPr>
      </w:r>
      <w:r>
        <w:rPr>
          <w:noProof/>
        </w:rPr>
        <w:fldChar w:fldCharType="separate"/>
      </w:r>
      <w:r>
        <w:rPr>
          <w:noProof/>
        </w:rPr>
        <w:t>8</w:t>
      </w:r>
      <w:r>
        <w:rPr>
          <w:noProof/>
        </w:rPr>
        <w:fldChar w:fldCharType="end"/>
      </w:r>
    </w:p>
    <w:p w14:paraId="295C7A69"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_Toc314147366 \h </w:instrText>
      </w:r>
      <w:r>
        <w:rPr>
          <w:noProof/>
        </w:rPr>
      </w:r>
      <w:r>
        <w:rPr>
          <w:noProof/>
        </w:rPr>
        <w:fldChar w:fldCharType="separate"/>
      </w:r>
      <w:r>
        <w:rPr>
          <w:noProof/>
        </w:rPr>
        <w:t>9</w:t>
      </w:r>
      <w:r>
        <w:rPr>
          <w:noProof/>
        </w:rPr>
        <w:fldChar w:fldCharType="end"/>
      </w:r>
    </w:p>
    <w:p w14:paraId="5BD0E343"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_Toc314147367 \h </w:instrText>
      </w:r>
      <w:r>
        <w:rPr>
          <w:noProof/>
        </w:rPr>
      </w:r>
      <w:r>
        <w:rPr>
          <w:noProof/>
        </w:rPr>
        <w:fldChar w:fldCharType="separate"/>
      </w:r>
      <w:r>
        <w:rPr>
          <w:noProof/>
        </w:rPr>
        <w:t>9</w:t>
      </w:r>
      <w:r>
        <w:rPr>
          <w:noProof/>
        </w:rPr>
        <w:fldChar w:fldCharType="end"/>
      </w:r>
    </w:p>
    <w:p w14:paraId="77AB685D"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_Toc314147368 \h </w:instrText>
      </w:r>
      <w:r>
        <w:rPr>
          <w:noProof/>
        </w:rPr>
      </w:r>
      <w:r>
        <w:rPr>
          <w:noProof/>
        </w:rPr>
        <w:fldChar w:fldCharType="separate"/>
      </w:r>
      <w:r>
        <w:rPr>
          <w:noProof/>
        </w:rPr>
        <w:t>10</w:t>
      </w:r>
      <w:r>
        <w:rPr>
          <w:noProof/>
        </w:rPr>
        <w:fldChar w:fldCharType="end"/>
      </w:r>
    </w:p>
    <w:p w14:paraId="05CFAEA0"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host failover</w:t>
      </w:r>
      <w:r>
        <w:rPr>
          <w:noProof/>
        </w:rPr>
        <w:tab/>
      </w:r>
      <w:r>
        <w:rPr>
          <w:noProof/>
        </w:rPr>
        <w:fldChar w:fldCharType="begin"/>
      </w:r>
      <w:r>
        <w:rPr>
          <w:noProof/>
        </w:rPr>
        <w:instrText xml:space="preserve"> PAGEREF _Toc314147369 \h </w:instrText>
      </w:r>
      <w:r>
        <w:rPr>
          <w:noProof/>
        </w:rPr>
      </w:r>
      <w:r>
        <w:rPr>
          <w:noProof/>
        </w:rPr>
        <w:fldChar w:fldCharType="separate"/>
      </w:r>
      <w:r>
        <w:rPr>
          <w:noProof/>
        </w:rPr>
        <w:t>10</w:t>
      </w:r>
      <w:r>
        <w:rPr>
          <w:noProof/>
        </w:rPr>
        <w:fldChar w:fldCharType="end"/>
      </w:r>
    </w:p>
    <w:p w14:paraId="0B6AE6E7"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_Toc314147370 \h </w:instrText>
      </w:r>
      <w:r>
        <w:rPr>
          <w:noProof/>
        </w:rPr>
      </w:r>
      <w:r>
        <w:rPr>
          <w:noProof/>
        </w:rPr>
        <w:fldChar w:fldCharType="separate"/>
      </w:r>
      <w:r>
        <w:rPr>
          <w:noProof/>
        </w:rPr>
        <w:t>10</w:t>
      </w:r>
      <w:r>
        <w:rPr>
          <w:noProof/>
        </w:rPr>
        <w:fldChar w:fldCharType="end"/>
      </w:r>
    </w:p>
    <w:p w14:paraId="1F28D6EE" w14:textId="77777777" w:rsidR="002A0B73" w:rsidRDefault="002A0B73">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_Toc314147371 \h </w:instrText>
      </w:r>
      <w:r>
        <w:rPr>
          <w:noProof/>
        </w:rPr>
      </w:r>
      <w:r>
        <w:rPr>
          <w:noProof/>
        </w:rPr>
        <w:fldChar w:fldCharType="separate"/>
      </w:r>
      <w:r>
        <w:rPr>
          <w:noProof/>
        </w:rPr>
        <w:t>11</w:t>
      </w:r>
      <w:r>
        <w:rPr>
          <w:noProof/>
        </w:rPr>
        <w:fldChar w:fldCharType="end"/>
      </w:r>
    </w:p>
    <w:p w14:paraId="7CCA25F9" w14:textId="77777777" w:rsidR="002A0B73" w:rsidRDefault="002A0B73">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_Toc314147372 \h </w:instrText>
      </w:r>
      <w:r>
        <w:rPr>
          <w:noProof/>
        </w:rPr>
      </w:r>
      <w:r>
        <w:rPr>
          <w:noProof/>
        </w:rPr>
        <w:fldChar w:fldCharType="separate"/>
      </w:r>
      <w:r>
        <w:rPr>
          <w:noProof/>
        </w:rPr>
        <w:t>12</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2" w:name="h.6rt6kxi0q67o" w:colFirst="0" w:colLast="0"/>
      <w:bookmarkStart w:id="3" w:name="_Toc314147349"/>
      <w:bookmarkEnd w:id="2"/>
      <w:r>
        <w:t>Revision history</w:t>
      </w:r>
      <w:bookmarkEnd w:id="3"/>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4B75296A" w:rsidR="00670607" w:rsidRDefault="002F1408">
            <w:pPr>
              <w:spacing w:line="240" w:lineRule="auto"/>
            </w:pPr>
            <w:r>
              <w:t>0.</w:t>
            </w:r>
            <w:r w:rsidR="00FD02F2">
              <w:t>2</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proofErr w:type="gramStart"/>
            <w:r w:rsidR="00FD7AD8">
              <w:t>adrian.moreno@emc.com</w:t>
            </w:r>
            <w:proofErr w:type="gramEnd"/>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0CFF8D28" w:rsidR="005B7B70" w:rsidRDefault="005B7B70">
            <w:pPr>
              <w:spacing w:line="240" w:lineRule="auto"/>
            </w:pPr>
            <w:r>
              <w:t>0</w:t>
            </w:r>
            <w:r w:rsidR="00773A5E">
              <w:t>.</w:t>
            </w:r>
            <w:r w:rsidR="00FD02F2">
              <w:t>3</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r w:rsidR="007A12DD" w14:paraId="74235827" w14:textId="77777777">
        <w:tc>
          <w:tcPr>
            <w:tcW w:w="1065" w:type="dxa"/>
            <w:tcMar>
              <w:top w:w="100" w:type="dxa"/>
              <w:left w:w="100" w:type="dxa"/>
              <w:bottom w:w="100" w:type="dxa"/>
              <w:right w:w="100" w:type="dxa"/>
            </w:tcMar>
          </w:tcPr>
          <w:p w14:paraId="3D9C95F3" w14:textId="0AF9B420" w:rsidR="007A12DD" w:rsidRDefault="007A12DD">
            <w:pPr>
              <w:spacing w:line="240" w:lineRule="auto"/>
            </w:pPr>
            <w:r>
              <w:t>0.4</w:t>
            </w:r>
          </w:p>
        </w:tc>
        <w:tc>
          <w:tcPr>
            <w:tcW w:w="1965" w:type="dxa"/>
            <w:tcMar>
              <w:top w:w="100" w:type="dxa"/>
              <w:left w:w="100" w:type="dxa"/>
              <w:bottom w:w="100" w:type="dxa"/>
              <w:right w:w="100" w:type="dxa"/>
            </w:tcMar>
          </w:tcPr>
          <w:p w14:paraId="3B314E90" w14:textId="4F04196D" w:rsidR="007A12DD" w:rsidRDefault="007A12DD">
            <w:pPr>
              <w:spacing w:line="240" w:lineRule="auto"/>
            </w:pPr>
            <w:r>
              <w:t>01.11.2015</w:t>
            </w:r>
          </w:p>
        </w:tc>
        <w:tc>
          <w:tcPr>
            <w:tcW w:w="3930" w:type="dxa"/>
            <w:tcMar>
              <w:top w:w="100" w:type="dxa"/>
              <w:left w:w="100" w:type="dxa"/>
              <w:bottom w:w="100" w:type="dxa"/>
              <w:right w:w="100" w:type="dxa"/>
            </w:tcMar>
          </w:tcPr>
          <w:p w14:paraId="6D9FC87F" w14:textId="7C1E1D1B" w:rsidR="007A12DD" w:rsidRDefault="007A12DD">
            <w:pPr>
              <w:spacing w:line="240" w:lineRule="auto"/>
            </w:pPr>
            <w:r>
              <w:t>Adrian Moreno (adrian.moreno@emc.com)</w:t>
            </w:r>
          </w:p>
        </w:tc>
        <w:tc>
          <w:tcPr>
            <w:tcW w:w="3615" w:type="dxa"/>
            <w:tcMar>
              <w:top w:w="100" w:type="dxa"/>
              <w:left w:w="100" w:type="dxa"/>
              <w:bottom w:w="100" w:type="dxa"/>
              <w:right w:w="100" w:type="dxa"/>
            </w:tcMar>
          </w:tcPr>
          <w:p w14:paraId="25DB9657" w14:textId="3A5A2222" w:rsidR="007A12DD" w:rsidRPr="005B7B70" w:rsidRDefault="007A12DD">
            <w:pPr>
              <w:spacing w:line="240" w:lineRule="auto"/>
            </w:pPr>
            <w:r>
              <w:t>Additional test cases</w:t>
            </w:r>
          </w:p>
        </w:tc>
      </w:tr>
      <w:tr w:rsidR="006342E2" w14:paraId="675E2C6D" w14:textId="77777777">
        <w:tc>
          <w:tcPr>
            <w:tcW w:w="1065" w:type="dxa"/>
            <w:tcMar>
              <w:top w:w="100" w:type="dxa"/>
              <w:left w:w="100" w:type="dxa"/>
              <w:bottom w:w="100" w:type="dxa"/>
              <w:right w:w="100" w:type="dxa"/>
            </w:tcMar>
          </w:tcPr>
          <w:p w14:paraId="5A070F9A" w14:textId="22DB4EF4" w:rsidR="006342E2" w:rsidRDefault="006342E2">
            <w:pPr>
              <w:spacing w:line="240" w:lineRule="auto"/>
            </w:pPr>
            <w:r>
              <w:t>0.5</w:t>
            </w:r>
          </w:p>
        </w:tc>
        <w:tc>
          <w:tcPr>
            <w:tcW w:w="1965" w:type="dxa"/>
            <w:tcMar>
              <w:top w:w="100" w:type="dxa"/>
              <w:left w:w="100" w:type="dxa"/>
              <w:bottom w:w="100" w:type="dxa"/>
              <w:right w:w="100" w:type="dxa"/>
            </w:tcMar>
          </w:tcPr>
          <w:p w14:paraId="5BEE6E6B" w14:textId="5270BC0F" w:rsidR="006342E2" w:rsidRDefault="006342E2">
            <w:pPr>
              <w:spacing w:line="240" w:lineRule="auto"/>
            </w:pPr>
            <w:r>
              <w:t>04.11.2015</w:t>
            </w:r>
          </w:p>
        </w:tc>
        <w:tc>
          <w:tcPr>
            <w:tcW w:w="3930" w:type="dxa"/>
            <w:tcMar>
              <w:top w:w="100" w:type="dxa"/>
              <w:left w:w="100" w:type="dxa"/>
              <w:bottom w:w="100" w:type="dxa"/>
              <w:right w:w="100" w:type="dxa"/>
            </w:tcMar>
          </w:tcPr>
          <w:p w14:paraId="650EF927" w14:textId="1BB5A3C9" w:rsidR="006342E2" w:rsidRDefault="006342E2">
            <w:pPr>
              <w:spacing w:line="240" w:lineRule="auto"/>
            </w:pPr>
            <w:r>
              <w:t>Adrian Moreno (adrian.moreno@emc.com)</w:t>
            </w:r>
          </w:p>
        </w:tc>
        <w:tc>
          <w:tcPr>
            <w:tcW w:w="3615" w:type="dxa"/>
            <w:tcMar>
              <w:top w:w="100" w:type="dxa"/>
              <w:left w:w="100" w:type="dxa"/>
              <w:bottom w:w="100" w:type="dxa"/>
              <w:right w:w="100" w:type="dxa"/>
            </w:tcMar>
          </w:tcPr>
          <w:p w14:paraId="0A7937CB" w14:textId="2259188F" w:rsidR="006342E2" w:rsidRDefault="006342E2">
            <w:pPr>
              <w:spacing w:line="240" w:lineRule="auto"/>
            </w:pPr>
            <w:r>
              <w:t>Updated test cases with validation report remarks</w:t>
            </w:r>
          </w:p>
        </w:tc>
      </w:tr>
      <w:tr w:rsidR="00880822" w14:paraId="6EAEE2C8" w14:textId="77777777">
        <w:tc>
          <w:tcPr>
            <w:tcW w:w="1065" w:type="dxa"/>
            <w:tcMar>
              <w:top w:w="100" w:type="dxa"/>
              <w:left w:w="100" w:type="dxa"/>
              <w:bottom w:w="100" w:type="dxa"/>
              <w:right w:w="100" w:type="dxa"/>
            </w:tcMar>
          </w:tcPr>
          <w:p w14:paraId="11E3BE6B" w14:textId="463F15A1" w:rsidR="00880822" w:rsidRDefault="00880822">
            <w:pPr>
              <w:spacing w:line="240" w:lineRule="auto"/>
            </w:pPr>
            <w:r>
              <w:t>0.6</w:t>
            </w:r>
          </w:p>
        </w:tc>
        <w:tc>
          <w:tcPr>
            <w:tcW w:w="1965" w:type="dxa"/>
            <w:tcMar>
              <w:top w:w="100" w:type="dxa"/>
              <w:left w:w="100" w:type="dxa"/>
              <w:bottom w:w="100" w:type="dxa"/>
              <w:right w:w="100" w:type="dxa"/>
            </w:tcMar>
          </w:tcPr>
          <w:p w14:paraId="690CC39E" w14:textId="7D2DAECE" w:rsidR="00880822" w:rsidRDefault="00880822">
            <w:pPr>
              <w:spacing w:line="240" w:lineRule="auto"/>
            </w:pPr>
            <w:r>
              <w:t>21.12.2015</w:t>
            </w:r>
          </w:p>
        </w:tc>
        <w:tc>
          <w:tcPr>
            <w:tcW w:w="3930" w:type="dxa"/>
            <w:tcMar>
              <w:top w:w="100" w:type="dxa"/>
              <w:left w:w="100" w:type="dxa"/>
              <w:bottom w:w="100" w:type="dxa"/>
              <w:right w:w="100" w:type="dxa"/>
            </w:tcMar>
          </w:tcPr>
          <w:p w14:paraId="29B97FCF" w14:textId="387679FF" w:rsidR="00880822" w:rsidRDefault="00880822">
            <w:pPr>
              <w:spacing w:line="240" w:lineRule="auto"/>
            </w:pPr>
            <w:r>
              <w:t>Adrian Moreno (adrian.moreno@emc.com)</w:t>
            </w:r>
          </w:p>
        </w:tc>
        <w:tc>
          <w:tcPr>
            <w:tcW w:w="3615" w:type="dxa"/>
            <w:tcMar>
              <w:top w:w="100" w:type="dxa"/>
              <w:left w:w="100" w:type="dxa"/>
              <w:bottom w:w="100" w:type="dxa"/>
              <w:right w:w="100" w:type="dxa"/>
            </w:tcMar>
          </w:tcPr>
          <w:p w14:paraId="4C68E1E5" w14:textId="24744A59" w:rsidR="00880822" w:rsidRDefault="00880822">
            <w:pPr>
              <w:spacing w:line="240" w:lineRule="auto"/>
            </w:pPr>
            <w:r>
              <w:t>Updated plugin version to 1.0.1</w:t>
            </w:r>
          </w:p>
        </w:tc>
      </w:tr>
      <w:tr w:rsidR="00307B88" w14:paraId="4441B9B6" w14:textId="77777777">
        <w:tc>
          <w:tcPr>
            <w:tcW w:w="1065" w:type="dxa"/>
            <w:tcMar>
              <w:top w:w="100" w:type="dxa"/>
              <w:left w:w="100" w:type="dxa"/>
              <w:bottom w:w="100" w:type="dxa"/>
              <w:right w:w="100" w:type="dxa"/>
            </w:tcMar>
          </w:tcPr>
          <w:p w14:paraId="18D35586" w14:textId="287E6418" w:rsidR="00307B88" w:rsidRDefault="00307B88">
            <w:pPr>
              <w:spacing w:line="240" w:lineRule="auto"/>
            </w:pPr>
            <w:r>
              <w:t>0.7</w:t>
            </w:r>
          </w:p>
        </w:tc>
        <w:tc>
          <w:tcPr>
            <w:tcW w:w="1965" w:type="dxa"/>
            <w:tcMar>
              <w:top w:w="100" w:type="dxa"/>
              <w:left w:w="100" w:type="dxa"/>
              <w:bottom w:w="100" w:type="dxa"/>
              <w:right w:w="100" w:type="dxa"/>
            </w:tcMar>
          </w:tcPr>
          <w:p w14:paraId="7E84A375" w14:textId="13D2B28E" w:rsidR="00307B88" w:rsidRDefault="00307B88">
            <w:pPr>
              <w:spacing w:line="240" w:lineRule="auto"/>
            </w:pPr>
            <w:r>
              <w:t>23.12.2015</w:t>
            </w:r>
          </w:p>
        </w:tc>
        <w:tc>
          <w:tcPr>
            <w:tcW w:w="3930" w:type="dxa"/>
            <w:tcMar>
              <w:top w:w="100" w:type="dxa"/>
              <w:left w:w="100" w:type="dxa"/>
              <w:bottom w:w="100" w:type="dxa"/>
              <w:right w:w="100" w:type="dxa"/>
            </w:tcMar>
          </w:tcPr>
          <w:p w14:paraId="417FBF08" w14:textId="4FB02E41" w:rsidR="00307B88" w:rsidRDefault="00307B88">
            <w:pPr>
              <w:spacing w:line="240" w:lineRule="auto"/>
            </w:pPr>
            <w:r>
              <w:t>Adrian Moreno (adrian.moreno@emc.com)</w:t>
            </w:r>
          </w:p>
        </w:tc>
        <w:tc>
          <w:tcPr>
            <w:tcW w:w="3615" w:type="dxa"/>
            <w:tcMar>
              <w:top w:w="100" w:type="dxa"/>
              <w:left w:w="100" w:type="dxa"/>
              <w:bottom w:w="100" w:type="dxa"/>
              <w:right w:w="100" w:type="dxa"/>
            </w:tcMar>
          </w:tcPr>
          <w:p w14:paraId="5CD075BD" w14:textId="0E66DF34" w:rsidR="00307B88" w:rsidRDefault="00307B88">
            <w:pPr>
              <w:spacing w:line="240" w:lineRule="auto"/>
            </w:pPr>
            <w:r>
              <w:t>Additional test cases</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4" w:name="h.40scnmv056tf" w:colFirst="0" w:colLast="0"/>
      <w:bookmarkEnd w:id="4"/>
    </w:p>
    <w:p w14:paraId="380FF59F" w14:textId="327B30AB" w:rsidR="00670607" w:rsidRDefault="00DE7EE0">
      <w:pPr>
        <w:pStyle w:val="Heading1"/>
        <w:contextualSpacing w:val="0"/>
      </w:pPr>
      <w:bookmarkStart w:id="5" w:name="h.3dxu23cwxr7r" w:colFirst="0" w:colLast="0"/>
      <w:bookmarkStart w:id="6" w:name="h.u6oeahaeh3zs" w:colFirst="0" w:colLast="0"/>
      <w:bookmarkStart w:id="7" w:name="_Toc314147350"/>
      <w:bookmarkEnd w:id="5"/>
      <w:bookmarkEnd w:id="6"/>
      <w:proofErr w:type="spellStart"/>
      <w:r>
        <w:t>ScaleIO</w:t>
      </w:r>
      <w:proofErr w:type="spellEnd"/>
      <w:r w:rsidR="002F1408">
        <w:t xml:space="preserve"> Plugin</w:t>
      </w:r>
      <w:bookmarkEnd w:id="7"/>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8" w:name="h.ud54pvm25504" w:colFirst="0" w:colLast="0"/>
      <w:bookmarkEnd w:id="8"/>
      <w:r>
        <w:rPr>
          <w:rFonts w:ascii="Helvetica Neue" w:hAnsi="Helvetica Neue"/>
          <w:color w:val="333333"/>
          <w:sz w:val="24"/>
          <w:szCs w:val="24"/>
        </w:rPr>
        <w:t xml:space="preserve">EMC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is a software-only server-based storage area network (SAN) that converges storage and compute resources to form a single-layer, enterprise-grade storage product.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uses servers’ direct-attached storage (DAS) and aggregates all disks into </w:t>
      </w:r>
      <w:proofErr w:type="gramStart"/>
      <w:r>
        <w:rPr>
          <w:rFonts w:ascii="Helvetica Neue" w:hAnsi="Helvetica Neue"/>
          <w:color w:val="333333"/>
          <w:sz w:val="24"/>
          <w:szCs w:val="24"/>
        </w:rPr>
        <w:t>a global</w:t>
      </w:r>
      <w:proofErr w:type="gramEnd"/>
      <w:r>
        <w:rPr>
          <w:rFonts w:ascii="Helvetica Neue" w:hAnsi="Helvetica Neue"/>
          <w:color w:val="333333"/>
          <w:sz w:val="24"/>
          <w:szCs w:val="24"/>
        </w:rPr>
        <w:t xml:space="preserve">, shared, block storage.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Breaking traditional barriers of storage scalability,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has been carefully designed and implemented 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any administrator can add, move, or remove servers and capacity on demand during I/O operations. The software responds automatically to any infrastructure change and rebalances data accordingly across the grid </w:t>
      </w:r>
      <w:proofErr w:type="spellStart"/>
      <w:r>
        <w:rPr>
          <w:rFonts w:ascii="Helvetica Neue" w:hAnsi="Helvetica Neue"/>
          <w:color w:val="333333"/>
          <w:sz w:val="24"/>
          <w:szCs w:val="24"/>
        </w:rPr>
        <w:t>nondisruptively</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9" w:name="_Toc314147351"/>
      <w:proofErr w:type="spellStart"/>
      <w:r w:rsidRPr="00DE7EE0">
        <w:t>ScaleIO</w:t>
      </w:r>
      <w:proofErr w:type="spellEnd"/>
      <w:r w:rsidRPr="00DE7EE0">
        <w:t xml:space="preserve"> Components</w:t>
      </w:r>
      <w:bookmarkEnd w:id="9"/>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10" w:name="_Toc314147352"/>
      <w:proofErr w:type="spellStart"/>
      <w:r w:rsidRPr="00DE7EE0">
        <w:t>ScaleIO</w:t>
      </w:r>
      <w:proofErr w:type="spellEnd"/>
      <w:r w:rsidRPr="00DE7EE0">
        <w:t xml:space="preserve"> Cinder Driver</w:t>
      </w:r>
      <w:bookmarkEnd w:id="10"/>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includes a Cinder driver, which interfaces between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and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and presents volumes to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as block devices which are available for block storage. It also includes an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Nova driver, for handling compute and instance volume related operations.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driver executes the volume operations by communicating with the backend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MDM through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1" w:name="_Toc314147353"/>
      <w:r>
        <w:t>Developer’s specification</w:t>
      </w:r>
      <w:bookmarkEnd w:id="11"/>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proofErr w:type="spellStart"/>
        <w:r w:rsidRPr="00006FC0">
          <w:rPr>
            <w:rStyle w:val="Hyperlink"/>
          </w:rPr>
          <w:t>GitHub</w:t>
        </w:r>
        <w:proofErr w:type="spellEnd"/>
        <w:r w:rsidRPr="00006FC0">
          <w:rPr>
            <w:rStyle w:val="Hyperlink"/>
          </w:rPr>
          <w:t xml:space="preserve">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2" w:name="_Toc314147354"/>
      <w:r>
        <w:t>Limitations</w:t>
      </w:r>
      <w:bookmarkEnd w:id="12"/>
    </w:p>
    <w:p w14:paraId="17352EFF" w14:textId="77777777" w:rsidR="00C5059C" w:rsidRDefault="00C5059C" w:rsidP="00C5059C">
      <w:pPr>
        <w:rPr>
          <w:rFonts w:ascii="Helvetica Neue" w:hAnsi="Helvetica Neue" w:cs="Times New Roman"/>
          <w:color w:val="333333"/>
          <w:sz w:val="24"/>
          <w:szCs w:val="24"/>
        </w:rPr>
      </w:pPr>
    </w:p>
    <w:p w14:paraId="6D075549" w14:textId="5A65398B" w:rsidR="00C5059C" w:rsidRPr="00C5059C" w:rsidRDefault="00E8153E" w:rsidP="00C5059C">
      <w:r w:rsidRPr="00E8153E">
        <w:rPr>
          <w:rFonts w:ascii="Helvetica Neue" w:hAnsi="Helvetica Neue" w:cs="Times New Roman"/>
          <w:color w:val="333333"/>
          <w:sz w:val="24"/>
          <w:szCs w:val="24"/>
        </w:rPr>
        <w:t xml:space="preserve">Due to some software limitations, this plugin is currently only compatible with </w:t>
      </w:r>
      <w:proofErr w:type="spellStart"/>
      <w:r w:rsidRPr="00E8153E">
        <w:rPr>
          <w:rFonts w:ascii="Helvetica Neue" w:hAnsi="Helvetica Neue" w:cs="Times New Roman"/>
          <w:color w:val="333333"/>
          <w:sz w:val="24"/>
          <w:szCs w:val="24"/>
        </w:rPr>
        <w:t>Mirantis</w:t>
      </w:r>
      <w:proofErr w:type="spellEnd"/>
      <w:r w:rsidRPr="00E8153E">
        <w:rPr>
          <w:rFonts w:ascii="Helvetica Neue" w:hAnsi="Helvetica Neue" w:cs="Times New Roman"/>
          <w:color w:val="333333"/>
          <w:sz w:val="24"/>
          <w:szCs w:val="24"/>
        </w:rPr>
        <w:t xml:space="preserve"> 6.1 and </w:t>
      </w:r>
      <w:proofErr w:type="spellStart"/>
      <w:r w:rsidRPr="00E8153E">
        <w:rPr>
          <w:rFonts w:ascii="Helvetica Neue" w:hAnsi="Helvetica Neue" w:cs="Times New Roman"/>
          <w:color w:val="333333"/>
          <w:sz w:val="24"/>
          <w:szCs w:val="24"/>
        </w:rPr>
        <w:t>CentOS</w:t>
      </w:r>
      <w:proofErr w:type="spellEnd"/>
      <w:r w:rsidRPr="00E8153E">
        <w:rPr>
          <w:rFonts w:ascii="Helvetica Neue" w:hAnsi="Helvetica Neue" w:cs="Times New Roman"/>
          <w:color w:val="333333"/>
          <w:sz w:val="24"/>
          <w:szCs w:val="24"/>
        </w:rPr>
        <w:t>.</w:t>
      </w:r>
    </w:p>
    <w:p w14:paraId="3A519180" w14:textId="5B92ACB8" w:rsidR="00E17FDD" w:rsidRDefault="00C5059C" w:rsidP="00C5059C">
      <w:pPr>
        <w:pStyle w:val="Heading1"/>
      </w:pPr>
      <w:bookmarkStart w:id="13" w:name="_Toc314147355"/>
      <w:r>
        <w:t>Test strategy</w:t>
      </w:r>
      <w:bookmarkEnd w:id="13"/>
    </w:p>
    <w:p w14:paraId="0B524DCE" w14:textId="77777777" w:rsidR="00141844" w:rsidRDefault="00141844" w:rsidP="00141844"/>
    <w:p w14:paraId="0D1E5612" w14:textId="6A6A33C4" w:rsidR="00141844" w:rsidRDefault="00141844" w:rsidP="00141844">
      <w:pPr>
        <w:jc w:val="both"/>
      </w:pPr>
      <w:r>
        <w:rPr>
          <w:i/>
        </w:rPr>
        <w:t xml:space="preserve">The </w:t>
      </w:r>
      <w:proofErr w:type="spellStart"/>
      <w:r>
        <w:rPr>
          <w:i/>
        </w:rPr>
        <w:t>ScaleIO</w:t>
      </w:r>
      <w:proofErr w:type="spellEnd"/>
      <w:r>
        <w:rPr>
          <w:i/>
        </w:rPr>
        <w:t xml:space="preserve"> plugin creates a GUI element to collect the information necessary to deploy and configure EMC </w:t>
      </w:r>
      <w:proofErr w:type="spellStart"/>
      <w:r>
        <w:rPr>
          <w:i/>
        </w:rPr>
        <w:t>ScaleIO</w:t>
      </w:r>
      <w:proofErr w:type="spellEnd"/>
      <w:r>
        <w:rPr>
          <w:i/>
        </w:rPr>
        <w:t xml:space="preserve"> in the cluster nodes. The testing strategy is to confirm that all options in the GUI are handled properly and </w:t>
      </w:r>
      <w:proofErr w:type="spellStart"/>
      <w:r>
        <w:rPr>
          <w:i/>
        </w:rPr>
        <w:t>ScaleIO</w:t>
      </w:r>
      <w:proofErr w:type="spellEnd"/>
      <w:r>
        <w:rPr>
          <w:i/>
        </w:rPr>
        <w:t xml:space="preserve"> is successfully deployed and Cinder is properly configure to use the </w:t>
      </w:r>
      <w:proofErr w:type="spellStart"/>
      <w:r>
        <w:rPr>
          <w:i/>
        </w:rPr>
        <w:t>ScaleIO</w:t>
      </w:r>
      <w:proofErr w:type="spellEnd"/>
      <w:r>
        <w:rPr>
          <w:i/>
        </w:rPr>
        <w:t xml:space="preserve">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4" w:name="_Toc314147356"/>
      <w:r>
        <w:lastRenderedPageBreak/>
        <w:t>Acceptance criteria</w:t>
      </w:r>
      <w:bookmarkEnd w:id="14"/>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5" w:name="_Toc314147357"/>
      <w:r>
        <w:rPr>
          <w:rFonts w:ascii="Helvetica Neue" w:eastAsia="Arial" w:hAnsi="Helvetica Neue" w:cs="Times New Roman"/>
          <w:b w:val="0"/>
          <w:color w:val="333333"/>
          <w:sz w:val="24"/>
          <w:szCs w:val="24"/>
        </w:rPr>
        <w:t>All tests should pass.</w:t>
      </w:r>
      <w:bookmarkEnd w:id="15"/>
    </w:p>
    <w:p w14:paraId="59E57842" w14:textId="77777777" w:rsidR="004F6A14" w:rsidRPr="004F6A14" w:rsidRDefault="004F6A14" w:rsidP="004F6A14"/>
    <w:p w14:paraId="33BE65FE" w14:textId="77777777" w:rsidR="004F6A14" w:rsidRDefault="004F6A14" w:rsidP="004F6A14">
      <w:pPr>
        <w:pStyle w:val="Heading2"/>
      </w:pPr>
      <w:bookmarkStart w:id="16" w:name="_Toc308688018"/>
      <w:bookmarkStart w:id="17" w:name="_Toc314147358"/>
      <w:r>
        <w:t>Test environment, infrastructure and tools</w:t>
      </w:r>
      <w:bookmarkEnd w:id="16"/>
      <w:bookmarkEnd w:id="17"/>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w:t>
      </w:r>
      <w:proofErr w:type="spellStart"/>
      <w:r w:rsidRPr="00E213A2">
        <w:t>Mgmt</w:t>
      </w:r>
      <w:proofErr w:type="spellEnd"/>
      <w:r w:rsidRPr="00E213A2">
        <w:t>, PXE] )</w:t>
      </w:r>
    </w:p>
    <w:p w14:paraId="1C58A649" w14:textId="77777777" w:rsidR="004F6A14" w:rsidRDefault="004F6A14" w:rsidP="004F6A14">
      <w:pPr>
        <w:pStyle w:val="ListParagraph"/>
        <w:numPr>
          <w:ilvl w:val="0"/>
          <w:numId w:val="23"/>
        </w:numPr>
        <w:jc w:val="both"/>
      </w:pPr>
      <w:proofErr w:type="spellStart"/>
      <w:r>
        <w:t>OpenStack</w:t>
      </w:r>
      <w:proofErr w:type="spellEnd"/>
      <w:r>
        <w:t xml:space="preserve"> Controller #1 node </w:t>
      </w:r>
    </w:p>
    <w:p w14:paraId="0FEFF55F" w14:textId="77777777" w:rsidR="004F6A14" w:rsidRDefault="004F6A14" w:rsidP="004F6A14">
      <w:pPr>
        <w:pStyle w:val="ListParagraph"/>
        <w:numPr>
          <w:ilvl w:val="0"/>
          <w:numId w:val="23"/>
        </w:numPr>
        <w:jc w:val="both"/>
      </w:pPr>
      <w:proofErr w:type="spellStart"/>
      <w:r>
        <w:t>OpenStack</w:t>
      </w:r>
      <w:proofErr w:type="spellEnd"/>
      <w:r>
        <w:t xml:space="preserve"> Controller #2 node</w:t>
      </w:r>
    </w:p>
    <w:p w14:paraId="03A4EF7E" w14:textId="77777777" w:rsidR="004F6A14" w:rsidRDefault="004F6A14" w:rsidP="004F6A14">
      <w:pPr>
        <w:pStyle w:val="ListParagraph"/>
        <w:numPr>
          <w:ilvl w:val="0"/>
          <w:numId w:val="23"/>
        </w:numPr>
        <w:jc w:val="both"/>
      </w:pPr>
      <w:proofErr w:type="spellStart"/>
      <w:r>
        <w:t>OpenStack</w:t>
      </w:r>
      <w:proofErr w:type="spellEnd"/>
      <w:r>
        <w:t xml:space="preserve"> Controller #3 node</w:t>
      </w:r>
    </w:p>
    <w:p w14:paraId="188346B5" w14:textId="2B9E6688" w:rsidR="004F6A14" w:rsidRDefault="004F6A14" w:rsidP="004F6A14">
      <w:pPr>
        <w:pStyle w:val="ListParagraph"/>
        <w:numPr>
          <w:ilvl w:val="0"/>
          <w:numId w:val="23"/>
        </w:numPr>
        <w:jc w:val="both"/>
      </w:pPr>
      <w:proofErr w:type="spellStart"/>
      <w:r>
        <w:t>OpenStack</w:t>
      </w:r>
      <w:proofErr w:type="spellEnd"/>
      <w:r>
        <w:t xml:space="preserve"> Compute node </w:t>
      </w:r>
    </w:p>
    <w:p w14:paraId="2A7AE267" w14:textId="77777777" w:rsidR="004F6A14" w:rsidRDefault="004F6A14" w:rsidP="004F6A14">
      <w:pPr>
        <w:pStyle w:val="ListParagraph"/>
        <w:jc w:val="both"/>
      </w:pPr>
    </w:p>
    <w:p w14:paraId="488204DE" w14:textId="6E532B50" w:rsidR="004F6A14" w:rsidRPr="00EA62CB" w:rsidRDefault="004F6A14" w:rsidP="00EA62CB">
      <w:r>
        <w:t>Each node shall have at least 2</w:t>
      </w:r>
      <w:r w:rsidR="00616B36">
        <w:t xml:space="preserve"> </w:t>
      </w:r>
      <w:r w:rsidR="00880822">
        <w:t>CPUs, 4GB RAM, 200GB disk, 3</w:t>
      </w:r>
      <w:r w:rsidR="002C165F">
        <w:t xml:space="preserve"> Network interfaces. </w:t>
      </w:r>
      <w:r w:rsidR="00576670" w:rsidRPr="00576670">
        <w:t xml:space="preserve">The 3 interfaces </w:t>
      </w:r>
      <w:r w:rsidR="00576670" w:rsidRPr="00EA62CB">
        <w:t>will be used for the following purposes:</w:t>
      </w:r>
    </w:p>
    <w:p w14:paraId="7F7C5022" w14:textId="77777777" w:rsidR="00EA62CB" w:rsidRDefault="00A05348" w:rsidP="00EA62CB">
      <w:pPr>
        <w:pStyle w:val="ListParagraph"/>
        <w:numPr>
          <w:ilvl w:val="0"/>
          <w:numId w:val="31"/>
        </w:numPr>
      </w:pPr>
      <w:r w:rsidRPr="001023D3">
        <w:rPr>
          <w:b/>
        </w:rPr>
        <w:t>Admin (PXE) network</w:t>
      </w:r>
      <w:r w:rsidRPr="00EA62CB">
        <w:t xml:space="preserve">: </w:t>
      </w:r>
      <w:proofErr w:type="spellStart"/>
      <w:r w:rsidRPr="00EA62CB">
        <w:t>Mirantis</w:t>
      </w:r>
      <w:proofErr w:type="spellEnd"/>
      <w:r w:rsidRPr="00EA62CB">
        <w:t xml:space="preserve"> </w:t>
      </w:r>
      <w:proofErr w:type="spellStart"/>
      <w:r w:rsidRPr="00EA62CB">
        <w:t>OpenStack</w:t>
      </w:r>
      <w:proofErr w:type="spellEnd"/>
      <w:r w:rsidRPr="00EA62CB">
        <w:t xml:space="preserve"> uses PXE booting to install the operating system, and then loads the </w:t>
      </w:r>
      <w:proofErr w:type="spellStart"/>
      <w:r w:rsidRPr="00EA62CB">
        <w:t>OpenStack</w:t>
      </w:r>
      <w:proofErr w:type="spellEnd"/>
      <w:r w:rsidRPr="00EA62CB">
        <w:t xml:space="preserve"> packages for you.</w:t>
      </w:r>
    </w:p>
    <w:p w14:paraId="68F4FDEB" w14:textId="77777777" w:rsidR="00EA62CB" w:rsidRDefault="00A05348" w:rsidP="00EA62CB">
      <w:pPr>
        <w:pStyle w:val="ListParagraph"/>
        <w:numPr>
          <w:ilvl w:val="0"/>
          <w:numId w:val="31"/>
        </w:numPr>
      </w:pPr>
      <w:r w:rsidRPr="001023D3">
        <w:rPr>
          <w:b/>
        </w:rPr>
        <w:t>Public, Management and Storage networks</w:t>
      </w:r>
      <w:r w:rsidRPr="00EA62CB">
        <w:t xml:space="preserve">: All of the </w:t>
      </w:r>
      <w:proofErr w:type="spellStart"/>
      <w:r w:rsidRPr="00EA62CB">
        <w:t>OpenStack</w:t>
      </w:r>
      <w:proofErr w:type="spellEnd"/>
      <w:r w:rsidRPr="00EA62CB">
        <w:t xml:space="preserve"> management traffic will flow over this network (“Management” and “Storage” will be separated by VLANs), and to re-use the network it will also host the public network used by </w:t>
      </w:r>
      <w:proofErr w:type="spellStart"/>
      <w:r w:rsidRPr="00EA62CB">
        <w:t>OpenStack</w:t>
      </w:r>
      <w:proofErr w:type="spellEnd"/>
      <w:r w:rsidRPr="00EA62CB">
        <w:t xml:space="preserve"> service nodes and the floating IP address range.</w:t>
      </w:r>
    </w:p>
    <w:p w14:paraId="6E2A8881" w14:textId="19BE0155" w:rsidR="00BB24FC" w:rsidRPr="00EA62CB" w:rsidRDefault="00A05348" w:rsidP="00EA62CB">
      <w:pPr>
        <w:pStyle w:val="ListParagraph"/>
        <w:numPr>
          <w:ilvl w:val="0"/>
          <w:numId w:val="31"/>
        </w:numPr>
      </w:pPr>
      <w:r w:rsidRPr="001023D3">
        <w:rPr>
          <w:b/>
        </w:rPr>
        <w:t>Private network</w:t>
      </w:r>
      <w:r w:rsidRPr="00EA62CB">
        <w:t>: This network will be added to Virtual Machines when they boot. It will therefore be the route where traffic flows in and out of the VM.</w:t>
      </w:r>
    </w:p>
    <w:p w14:paraId="70685A0A" w14:textId="77777777" w:rsidR="00A05348" w:rsidRPr="00EA62CB" w:rsidRDefault="00A05348" w:rsidP="00EA62CB"/>
    <w:p w14:paraId="0561BA1E" w14:textId="0BDACE70" w:rsidR="00DE7EE0" w:rsidRPr="00DE7EE0" w:rsidRDefault="009E68B2" w:rsidP="005871A5">
      <w:pPr>
        <w:pStyle w:val="Heading2"/>
      </w:pPr>
      <w:bookmarkStart w:id="18" w:name="_Toc314147359"/>
      <w:r>
        <w:t>Product compatibility matrix</w:t>
      </w:r>
      <w:bookmarkEnd w:id="18"/>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2360D9">
            <w:proofErr w:type="spellStart"/>
            <w:r>
              <w:t>ScaleIO</w:t>
            </w:r>
            <w:proofErr w:type="spellEnd"/>
            <w:r>
              <w:t xml:space="preserve"> Plugin version</w:t>
            </w:r>
          </w:p>
        </w:tc>
        <w:tc>
          <w:tcPr>
            <w:tcW w:w="2318" w:type="dxa"/>
          </w:tcPr>
          <w:p w14:paraId="6D1D1B1A" w14:textId="77777777" w:rsidR="006125AD" w:rsidRDefault="006125AD" w:rsidP="002360D9">
            <w:r>
              <w:t>Compatible Fuel version</w:t>
            </w:r>
          </w:p>
          <w:p w14:paraId="10A5A285" w14:textId="77777777" w:rsidR="006125AD" w:rsidRDefault="006125AD" w:rsidP="002360D9"/>
        </w:tc>
        <w:tc>
          <w:tcPr>
            <w:tcW w:w="2312" w:type="dxa"/>
          </w:tcPr>
          <w:p w14:paraId="3D587559" w14:textId="54043544" w:rsidR="006125AD" w:rsidRDefault="006125AD" w:rsidP="002360D9">
            <w:proofErr w:type="spellStart"/>
            <w:r>
              <w:t>OpenStack</w:t>
            </w:r>
            <w:proofErr w:type="spellEnd"/>
            <w:r>
              <w:t xml:space="preserve"> and OS Version</w:t>
            </w:r>
          </w:p>
        </w:tc>
        <w:tc>
          <w:tcPr>
            <w:tcW w:w="2065" w:type="dxa"/>
          </w:tcPr>
          <w:p w14:paraId="7D3B3CA6" w14:textId="1DE9DB1B" w:rsidR="006125AD" w:rsidRDefault="006125AD" w:rsidP="002360D9">
            <w:proofErr w:type="spellStart"/>
            <w:r>
              <w:t>ScaleIO</w:t>
            </w:r>
            <w:proofErr w:type="spellEnd"/>
            <w:r>
              <w:t xml:space="preserve"> version</w:t>
            </w:r>
          </w:p>
        </w:tc>
      </w:tr>
      <w:tr w:rsidR="006125AD" w14:paraId="7FCF29FB" w14:textId="6492B8A5" w:rsidTr="006125AD">
        <w:tc>
          <w:tcPr>
            <w:tcW w:w="2881" w:type="dxa"/>
          </w:tcPr>
          <w:p w14:paraId="1B800BAB" w14:textId="51A4AB07" w:rsidR="006125AD" w:rsidRDefault="00202742" w:rsidP="002360D9">
            <w:r>
              <w:t>1.0</w:t>
            </w:r>
            <w:r w:rsidR="006125AD">
              <w:t>.</w:t>
            </w:r>
            <w:r w:rsidR="00B338D7">
              <w:t>1</w:t>
            </w:r>
          </w:p>
        </w:tc>
        <w:tc>
          <w:tcPr>
            <w:tcW w:w="2318" w:type="dxa"/>
          </w:tcPr>
          <w:p w14:paraId="1A4C4D21" w14:textId="77777777" w:rsidR="006125AD" w:rsidRDefault="006125AD" w:rsidP="002360D9">
            <w:r>
              <w:t>6.1</w:t>
            </w:r>
          </w:p>
        </w:tc>
        <w:tc>
          <w:tcPr>
            <w:tcW w:w="2312" w:type="dxa"/>
          </w:tcPr>
          <w:p w14:paraId="7C37B2B1" w14:textId="407C58F4" w:rsidR="006125AD" w:rsidRDefault="006125AD" w:rsidP="002360D9">
            <w:r>
              <w:t xml:space="preserve">Juno on </w:t>
            </w:r>
            <w:proofErr w:type="spellStart"/>
            <w:r>
              <w:t>CentOS</w:t>
            </w:r>
            <w:proofErr w:type="spellEnd"/>
            <w:r>
              <w:t xml:space="preserve"> 6.5</w:t>
            </w:r>
          </w:p>
        </w:tc>
        <w:tc>
          <w:tcPr>
            <w:tcW w:w="2065" w:type="dxa"/>
          </w:tcPr>
          <w:p w14:paraId="6BC27405" w14:textId="2F8754E1" w:rsidR="006125AD" w:rsidRDefault="006125AD" w:rsidP="002360D9">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9" w:name="_Toc314147360"/>
      <w:r>
        <w:lastRenderedPageBreak/>
        <w:t>System testing</w:t>
      </w:r>
      <w:bookmarkEnd w:id="19"/>
    </w:p>
    <w:p w14:paraId="05CE4547" w14:textId="14051170" w:rsidR="00670607" w:rsidRDefault="00134251" w:rsidP="005B0E5F">
      <w:pPr>
        <w:pStyle w:val="Heading2"/>
        <w:contextualSpacing w:val="0"/>
      </w:pPr>
      <w:bookmarkStart w:id="20" w:name="_Toc314147361"/>
      <w:r>
        <w:t>Install</w:t>
      </w:r>
      <w:r w:rsidR="00D83EA4">
        <w:t xml:space="preserve"> </w:t>
      </w:r>
      <w:proofErr w:type="spellStart"/>
      <w:r w:rsidR="00D83EA4">
        <w:t>ScaleIO</w:t>
      </w:r>
      <w:proofErr w:type="spellEnd"/>
      <w:r w:rsidR="00D83EA4">
        <w:t xml:space="preserve"> Fuel plugin</w:t>
      </w:r>
      <w:bookmarkEnd w:id="20"/>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proofErr w:type="spellStart"/>
            <w:r>
              <w:rPr>
                <w:i/>
              </w:rPr>
              <w:t>install_scaleio_plugin</w:t>
            </w:r>
            <w:proofErr w:type="spellEnd"/>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proofErr w:type="spellStart"/>
            <w:r>
              <w:t>ScaleIO</w:t>
            </w:r>
            <w:proofErr w:type="spellEnd"/>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53457872"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4336B6DB" w:rsidR="00512EC2" w:rsidRPr="00512EC2" w:rsidRDefault="00512EC2" w:rsidP="00512EC2">
            <w:pPr>
              <w:widowControl w:val="0"/>
              <w:spacing w:line="240" w:lineRule="auto"/>
              <w:contextualSpacing/>
              <w:rPr>
                <w:rFonts w:ascii="Courier" w:hAnsi="Courier"/>
              </w:rPr>
            </w:pPr>
            <w:r w:rsidRPr="00512EC2">
              <w:rPr>
                <w:rFonts w:ascii="Courier" w:hAnsi="Courier"/>
              </w:rPr>
              <w:t>[</w:t>
            </w:r>
            <w:proofErr w:type="spellStart"/>
            <w:r w:rsidRPr="00512EC2">
              <w:rPr>
                <w:rFonts w:ascii="Courier" w:hAnsi="Courier"/>
              </w:rPr>
              <w:t>root@ho</w:t>
            </w:r>
            <w:r w:rsidR="00623382">
              <w:rPr>
                <w:rFonts w:ascii="Courier" w:hAnsi="Courier"/>
              </w:rPr>
              <w:t>me</w:t>
            </w:r>
            <w:proofErr w:type="spellEnd"/>
            <w:r w:rsidR="0026629A">
              <w:rPr>
                <w:rFonts w:ascii="Courier" w:hAnsi="Courier"/>
              </w:rPr>
              <w:t xml:space="preserve"> ~]# </w:t>
            </w:r>
            <w:proofErr w:type="spellStart"/>
            <w:r w:rsidR="0026629A">
              <w:rPr>
                <w:rFonts w:ascii="Courier" w:hAnsi="Courier"/>
              </w:rPr>
              <w:t>scp</w:t>
            </w:r>
            <w:proofErr w:type="spellEnd"/>
            <w:r w:rsidR="0026629A">
              <w:rPr>
                <w:rFonts w:ascii="Courier" w:hAnsi="Courier"/>
              </w:rPr>
              <w:t xml:space="preserve"> fuel-plugin-scaleio-1.0-1.0</w:t>
            </w:r>
            <w:r w:rsidR="00B338D7">
              <w:rPr>
                <w:rFonts w:ascii="Courier" w:hAnsi="Courier"/>
              </w:rPr>
              <w:t>.1</w:t>
            </w:r>
            <w:r w:rsidRPr="00512EC2">
              <w:rPr>
                <w:rFonts w:ascii="Courier" w:hAnsi="Courier"/>
              </w:rPr>
              <w:t xml:space="preserve">-1.noarch.rpm </w:t>
            </w:r>
            <w:proofErr w:type="spellStart"/>
            <w:r w:rsidRPr="00512EC2">
              <w:rPr>
                <w:rFonts w:ascii="Courier" w:hAnsi="Courier"/>
              </w:rPr>
              <w:t>root@fuel-master</w:t>
            </w:r>
            <w:proofErr w:type="spellEnd"/>
            <w:r w:rsidRPr="00512EC2">
              <w:rPr>
                <w:rFonts w:ascii="Courier" w:hAnsi="Courier"/>
              </w:rPr>
              <w:t>:/</w:t>
            </w:r>
            <w:proofErr w:type="spellStart"/>
            <w:r w:rsidRPr="00512EC2">
              <w:rPr>
                <w:rFonts w:ascii="Courier" w:hAnsi="Courier"/>
              </w:rPr>
              <w:t>tmp</w:t>
            </w:r>
            <w:proofErr w:type="spellEnd"/>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37A45180" w:rsidR="00670607" w:rsidRDefault="00512EC2" w:rsidP="00623382">
            <w:pPr>
              <w:widowControl w:val="0"/>
              <w:spacing w:line="240" w:lineRule="auto"/>
              <w:contextualSpacing/>
            </w:pPr>
            <w:r>
              <w:t>[</w:t>
            </w:r>
            <w:proofErr w:type="spellStart"/>
            <w:r w:rsidRPr="00512EC2">
              <w:rPr>
                <w:rFonts w:ascii="Courier" w:hAnsi="Courier"/>
              </w:rPr>
              <w:t>root@fuel-master</w:t>
            </w:r>
            <w:proofErr w:type="spellEnd"/>
            <w:r w:rsidRPr="00512EC2">
              <w:rPr>
                <w:rFonts w:ascii="Courier" w:hAnsi="Courier"/>
              </w:rPr>
              <w:t xml:space="preserve"> ~]# fuel plugins --install /</w:t>
            </w:r>
            <w:proofErr w:type="spellStart"/>
            <w:r w:rsidRPr="00512EC2">
              <w:rPr>
                <w:rFonts w:ascii="Courier" w:hAnsi="Courier"/>
              </w:rPr>
              <w:t>tmp</w:t>
            </w:r>
            <w:proofErr w:type="spellEnd"/>
            <w:r w:rsidRPr="00512EC2">
              <w:rPr>
                <w:rFonts w:ascii="Courier" w:hAnsi="Courier"/>
              </w:rPr>
              <w:t>/fuel-plugin-</w:t>
            </w:r>
            <w:r w:rsidR="00B338D7">
              <w:rPr>
                <w:rFonts w:ascii="Courier" w:hAnsi="Courier"/>
              </w:rPr>
              <w:t>scaleio-1.0-1.0.1</w:t>
            </w:r>
            <w:r w:rsidRPr="00512EC2">
              <w:rPr>
                <w:rFonts w:ascii="Courier" w:hAnsi="Courier"/>
              </w:rPr>
              <w:t>-1.noarch.rpm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w:t>
            </w:r>
            <w:proofErr w:type="spellStart"/>
            <w:r w:rsidRPr="00512EC2">
              <w:rPr>
                <w:rFonts w:ascii="Courier" w:hAnsi="Courier"/>
              </w:rPr>
              <w:t>root@fuel-master</w:t>
            </w:r>
            <w:proofErr w:type="spellEnd"/>
            <w:r w:rsidRPr="00512EC2">
              <w:rPr>
                <w:rFonts w:ascii="Courier" w:hAnsi="Courier"/>
              </w:rPr>
              <w:t xml:space="preserve"> ~]# fuel plugins</w:t>
            </w:r>
          </w:p>
          <w:p w14:paraId="24A0287F" w14:textId="77777777" w:rsidR="00512EC2" w:rsidRPr="00512EC2" w:rsidRDefault="00512EC2" w:rsidP="00512EC2">
            <w:pPr>
              <w:widowControl w:val="0"/>
              <w:spacing w:line="240" w:lineRule="auto"/>
              <w:rPr>
                <w:rFonts w:ascii="Courier" w:hAnsi="Courier"/>
              </w:rPr>
            </w:pPr>
            <w:r w:rsidRPr="00512EC2">
              <w:rPr>
                <w:rFonts w:ascii="Courier" w:hAnsi="Courier"/>
              </w:rPr>
              <w:t xml:space="preserve">id | name                  | version | </w:t>
            </w:r>
            <w:proofErr w:type="spellStart"/>
            <w:r w:rsidRPr="00512EC2">
              <w:rPr>
                <w:rFonts w:ascii="Courier" w:hAnsi="Courier"/>
              </w:rPr>
              <w:t>package_version</w:t>
            </w:r>
            <w:proofErr w:type="spellEnd"/>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26BA50E6" w:rsidR="00670607" w:rsidRDefault="0026629A" w:rsidP="0026629A">
            <w:pPr>
              <w:widowControl w:val="0"/>
              <w:spacing w:line="240" w:lineRule="auto"/>
            </w:pPr>
            <w:r>
              <w:rPr>
                <w:rFonts w:ascii="Courier" w:hAnsi="Courier"/>
              </w:rPr>
              <w:t xml:space="preserve">9  | </w:t>
            </w:r>
            <w:proofErr w:type="spellStart"/>
            <w:r>
              <w:rPr>
                <w:rFonts w:ascii="Courier" w:hAnsi="Courier"/>
              </w:rPr>
              <w:t>scaleio</w:t>
            </w:r>
            <w:proofErr w:type="spellEnd"/>
            <w:r>
              <w:rPr>
                <w:rFonts w:ascii="Courier" w:hAnsi="Courier"/>
              </w:rPr>
              <w:t xml:space="preserve">               | 1.0</w:t>
            </w:r>
            <w:r w:rsidR="00B338D7">
              <w:rPr>
                <w:rFonts w:ascii="Courier" w:hAnsi="Courier"/>
              </w:rPr>
              <w:t>.1</w:t>
            </w:r>
            <w:r w:rsidR="00512EC2" w:rsidRPr="00512EC2">
              <w:rPr>
                <w:rFonts w:ascii="Courier" w:hAnsi="Courier"/>
              </w:rPr>
              <w:t xml:space="preserve">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1" w:name="h.me240mqtn8ni" w:colFirst="0" w:colLast="0"/>
      <w:bookmarkStart w:id="22" w:name="_Toc314147362"/>
      <w:bookmarkEnd w:id="21"/>
      <w:r>
        <w:t>Prepare nodes</w:t>
      </w:r>
      <w:bookmarkEnd w:id="22"/>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proofErr w:type="spellStart"/>
            <w:r>
              <w:rPr>
                <w:i/>
              </w:rPr>
              <w:t>prepare_nodes</w:t>
            </w:r>
            <w:proofErr w:type="spellEnd"/>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proofErr w:type="spellStart"/>
            <w:r>
              <w:rPr>
                <w:i/>
              </w:rPr>
              <w:t>ScaleIO</w:t>
            </w:r>
            <w:proofErr w:type="spellEnd"/>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3" w:name="_Toc314147363"/>
      <w:r w:rsidRPr="00134251">
        <w:t xml:space="preserve">Create an </w:t>
      </w:r>
      <w:proofErr w:type="spellStart"/>
      <w:r w:rsidRPr="00134251">
        <w:t>OpenStack</w:t>
      </w:r>
      <w:proofErr w:type="spellEnd"/>
      <w:r w:rsidRPr="00134251">
        <w:t xml:space="preserve"> environment with </w:t>
      </w:r>
      <w:proofErr w:type="spellStart"/>
      <w:r>
        <w:t>ScaleIO</w:t>
      </w:r>
      <w:proofErr w:type="spellEnd"/>
      <w:r w:rsidRPr="00134251">
        <w:t xml:space="preserve"> Fuel Plugin</w:t>
      </w:r>
      <w:bookmarkEnd w:id="23"/>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proofErr w:type="spellStart"/>
            <w:r>
              <w:rPr>
                <w:i/>
              </w:rPr>
              <w:t>create_env</w:t>
            </w:r>
            <w:proofErr w:type="spellEnd"/>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lastRenderedPageBreak/>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w:t>
            </w:r>
            <w:proofErr w:type="spellStart"/>
            <w:r w:rsidRPr="00134251">
              <w:rPr>
                <w:i/>
              </w:rPr>
              <w:t>OpenStack</w:t>
            </w:r>
            <w:proofErr w:type="spellEnd"/>
            <w:r w:rsidRPr="00134251">
              <w:rPr>
                <w:i/>
              </w:rPr>
              <w:t xml:space="preserve"> environment created with </w:t>
            </w:r>
            <w:proofErr w:type="spellStart"/>
            <w:r>
              <w:rPr>
                <w:i/>
              </w:rPr>
              <w:t>ScaleIO</w:t>
            </w:r>
            <w:proofErr w:type="spellEnd"/>
            <w:r w:rsidRPr="00134251">
              <w:rPr>
                <w:i/>
              </w:rPr>
              <w:t xml:space="preserve"> Fuel Plugin </w:t>
            </w:r>
            <w:r>
              <w:rPr>
                <w:i/>
              </w:rPr>
              <w:t>has</w:t>
            </w:r>
            <w:r w:rsidRPr="00134251">
              <w:rPr>
                <w:i/>
              </w:rPr>
              <w:t xml:space="preserve"> </w:t>
            </w:r>
            <w:proofErr w:type="spellStart"/>
            <w:r>
              <w:rPr>
                <w:i/>
              </w:rPr>
              <w:t>ScaleIO</w:t>
            </w:r>
            <w:proofErr w:type="spellEnd"/>
            <w:r>
              <w:rPr>
                <w:i/>
              </w:rPr>
              <w:t xml:space="preserve">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 xml:space="preserve">Create a new </w:t>
            </w:r>
            <w:proofErr w:type="spellStart"/>
            <w:r>
              <w:t>OpenStack</w:t>
            </w:r>
            <w:proofErr w:type="spellEnd"/>
            <w:r>
              <w:t xml:space="preserve"> environment from the Fuel Web UI and select “Juno on </w:t>
            </w:r>
            <w:proofErr w:type="spellStart"/>
            <w:r>
              <w:t>CentOS</w:t>
            </w:r>
            <w:proofErr w:type="spellEnd"/>
            <w:r>
              <w:t xml:space="preserve"> 6.5 (2014.2.2­6.1)” in the </w:t>
            </w:r>
            <w:proofErr w:type="spellStart"/>
            <w:r>
              <w:t>OpenStack</w:t>
            </w:r>
            <w:proofErr w:type="spellEnd"/>
            <w:r>
              <w:t xml:space="preserve">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34DA5B6C" w:rsidR="00EF3461" w:rsidRDefault="0057154B" w:rsidP="0057154B">
            <w:pPr>
              <w:pStyle w:val="ListParagraph"/>
              <w:widowControl w:val="0"/>
              <w:numPr>
                <w:ilvl w:val="0"/>
                <w:numId w:val="15"/>
              </w:numPr>
              <w:spacing w:line="240" w:lineRule="auto"/>
            </w:pPr>
            <w:r>
              <w:t xml:space="preserve">In Nodes Tab, add </w:t>
            </w:r>
            <w:r w:rsidR="000C6896">
              <w:t>at least 3 Controller nodes and</w:t>
            </w:r>
            <w:r w:rsidR="00EF3461">
              <w:t xml:space="preserve"> 1</w:t>
            </w:r>
            <w:r>
              <w:t xml:space="preserve"> Compute </w:t>
            </w:r>
            <w:r w:rsidR="00EF3461">
              <w:t>n</w:t>
            </w:r>
            <w:r w:rsidR="000C6896">
              <w:t>odes</w:t>
            </w:r>
            <w:r>
              <w:t>.</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w:t>
            </w:r>
            <w:proofErr w:type="spellStart"/>
            <w:r w:rsidR="00EF3461">
              <w:t>ScaleIO</w:t>
            </w:r>
            <w:proofErr w:type="spellEnd"/>
            <w:r w:rsidR="00EF3461">
              <w:t xml:space="preserve">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4" w:name="_Toc314147364"/>
      <w:r>
        <w:t>Verify block storage service</w:t>
      </w:r>
      <w:bookmarkEnd w:id="24"/>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proofErr w:type="spellStart"/>
            <w:r>
              <w:rPr>
                <w:i/>
              </w:rPr>
              <w:t>verify_block_storage</w:t>
            </w:r>
            <w:proofErr w:type="spellEnd"/>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 xml:space="preserve">Verify that all cinder-volume services are identified as </w:t>
            </w:r>
            <w:proofErr w:type="spellStart"/>
            <w:r>
              <w:rPr>
                <w:i/>
              </w:rPr>
              <w:t>ScaleIO</w:t>
            </w:r>
            <w:proofErr w:type="spellEnd"/>
            <w:r>
              <w:rPr>
                <w:i/>
              </w:rPr>
              <w:t>.</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 xml:space="preserve">Login to Horizon with the admin user when the </w:t>
            </w:r>
            <w:proofErr w:type="spellStart"/>
            <w:r>
              <w:t>OpenStack</w:t>
            </w:r>
            <w:proofErr w:type="spellEnd"/>
            <w:r>
              <w:t xml:space="preserve">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 xml:space="preserve">All cinder-volume hosts are identified as </w:t>
            </w:r>
            <w:proofErr w:type="spellStart"/>
            <w:r>
              <w:rPr>
                <w:i/>
              </w:rPr>
              <w:t>ScaleIO</w:t>
            </w:r>
            <w:proofErr w:type="spellEnd"/>
            <w:r w:rsidR="00330546">
              <w:rPr>
                <w:i/>
              </w:rPr>
              <w:t>.</w:t>
            </w:r>
          </w:p>
        </w:tc>
      </w:tr>
    </w:tbl>
    <w:p w14:paraId="1CBFE507" w14:textId="77777777" w:rsidR="00330546" w:rsidRDefault="00330546" w:rsidP="00330546">
      <w:pPr>
        <w:widowControl w:val="0"/>
      </w:pPr>
    </w:p>
    <w:p w14:paraId="65BD90A9" w14:textId="31D15C91" w:rsidR="000C6896" w:rsidRDefault="000C6896" w:rsidP="000C6896">
      <w:pPr>
        <w:pStyle w:val="Heading2"/>
        <w:contextualSpacing w:val="0"/>
      </w:pPr>
      <w:bookmarkStart w:id="25" w:name="_Toc314147365"/>
      <w:r>
        <w:t xml:space="preserve">Check </w:t>
      </w:r>
      <w:proofErr w:type="spellStart"/>
      <w:r>
        <w:t>ScaleIO</w:t>
      </w:r>
      <w:proofErr w:type="spellEnd"/>
      <w:r>
        <w:t xml:space="preserve"> cluster state</w:t>
      </w:r>
      <w:bookmarkEnd w:id="25"/>
    </w:p>
    <w:p w14:paraId="3463888C" w14:textId="77777777" w:rsidR="000C6896" w:rsidRDefault="000C6896" w:rsidP="000C689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0C6896" w14:paraId="106CDC65" w14:textId="77777777" w:rsidTr="002360D9">
        <w:tc>
          <w:tcPr>
            <w:tcW w:w="2580" w:type="dxa"/>
            <w:tcMar>
              <w:top w:w="100" w:type="dxa"/>
              <w:left w:w="100" w:type="dxa"/>
              <w:bottom w:w="100" w:type="dxa"/>
              <w:right w:w="100" w:type="dxa"/>
            </w:tcMar>
          </w:tcPr>
          <w:p w14:paraId="697A44F0" w14:textId="77777777" w:rsidR="000C6896" w:rsidRDefault="000C6896"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2B3A27A" w14:textId="70B826B6" w:rsidR="000C6896" w:rsidRDefault="000C6896" w:rsidP="002360D9">
            <w:pPr>
              <w:widowControl w:val="0"/>
              <w:spacing w:line="240" w:lineRule="auto"/>
            </w:pPr>
            <w:proofErr w:type="spellStart"/>
            <w:r>
              <w:rPr>
                <w:i/>
              </w:rPr>
              <w:t>check_scaleio_cluster</w:t>
            </w:r>
            <w:proofErr w:type="spellEnd"/>
          </w:p>
        </w:tc>
      </w:tr>
      <w:tr w:rsidR="000C6896" w14:paraId="18B45A6E" w14:textId="77777777" w:rsidTr="002360D9">
        <w:tc>
          <w:tcPr>
            <w:tcW w:w="2580" w:type="dxa"/>
            <w:tcMar>
              <w:top w:w="100" w:type="dxa"/>
              <w:left w:w="100" w:type="dxa"/>
              <w:bottom w:w="100" w:type="dxa"/>
              <w:right w:w="100" w:type="dxa"/>
            </w:tcMar>
          </w:tcPr>
          <w:p w14:paraId="3B4FB967" w14:textId="77777777" w:rsidR="000C6896" w:rsidRDefault="000C6896" w:rsidP="002360D9">
            <w:pPr>
              <w:widowControl w:val="0"/>
              <w:spacing w:line="240" w:lineRule="auto"/>
            </w:pPr>
            <w:r>
              <w:t>Description</w:t>
            </w:r>
          </w:p>
        </w:tc>
        <w:tc>
          <w:tcPr>
            <w:tcW w:w="7485" w:type="dxa"/>
            <w:tcMar>
              <w:top w:w="100" w:type="dxa"/>
              <w:left w:w="100" w:type="dxa"/>
              <w:bottom w:w="100" w:type="dxa"/>
              <w:right w:w="100" w:type="dxa"/>
            </w:tcMar>
          </w:tcPr>
          <w:p w14:paraId="7C886C6C" w14:textId="412FC60F" w:rsidR="000C6896" w:rsidRDefault="000C6896" w:rsidP="000C6896">
            <w:pPr>
              <w:widowControl w:val="0"/>
              <w:spacing w:line="240" w:lineRule="auto"/>
            </w:pPr>
            <w:r>
              <w:rPr>
                <w:i/>
              </w:rPr>
              <w:t xml:space="preserve">Verify that the </w:t>
            </w:r>
            <w:proofErr w:type="spellStart"/>
            <w:r>
              <w:rPr>
                <w:i/>
              </w:rPr>
              <w:t>ScaleIO</w:t>
            </w:r>
            <w:proofErr w:type="spellEnd"/>
            <w:r>
              <w:rPr>
                <w:i/>
              </w:rPr>
              <w:t xml:space="preserve"> cluster state is Normal.</w:t>
            </w:r>
          </w:p>
        </w:tc>
      </w:tr>
      <w:tr w:rsidR="000C6896" w14:paraId="283B1C73" w14:textId="77777777" w:rsidTr="002360D9">
        <w:tc>
          <w:tcPr>
            <w:tcW w:w="2580" w:type="dxa"/>
            <w:tcMar>
              <w:top w:w="100" w:type="dxa"/>
              <w:left w:w="100" w:type="dxa"/>
              <w:bottom w:w="100" w:type="dxa"/>
              <w:right w:w="100" w:type="dxa"/>
            </w:tcMar>
          </w:tcPr>
          <w:p w14:paraId="59FDF6B7" w14:textId="77777777" w:rsidR="000C6896" w:rsidRDefault="000C6896" w:rsidP="002360D9">
            <w:pPr>
              <w:widowControl w:val="0"/>
              <w:spacing w:line="240" w:lineRule="auto"/>
            </w:pPr>
            <w:r>
              <w:t>Steps</w:t>
            </w:r>
          </w:p>
        </w:tc>
        <w:tc>
          <w:tcPr>
            <w:tcW w:w="7485" w:type="dxa"/>
            <w:tcMar>
              <w:top w:w="100" w:type="dxa"/>
              <w:left w:w="100" w:type="dxa"/>
              <w:bottom w:w="100" w:type="dxa"/>
              <w:right w:w="100" w:type="dxa"/>
            </w:tcMar>
          </w:tcPr>
          <w:p w14:paraId="7EEEB2A1" w14:textId="408174AA" w:rsidR="000C6896" w:rsidRDefault="000C6896" w:rsidP="000C6896">
            <w:pPr>
              <w:pStyle w:val="ListParagraph"/>
              <w:widowControl w:val="0"/>
              <w:numPr>
                <w:ilvl w:val="0"/>
                <w:numId w:val="25"/>
              </w:numPr>
              <w:spacing w:line="240" w:lineRule="auto"/>
            </w:pPr>
            <w:r>
              <w:t xml:space="preserve">From the Fuel master node, SSH into the primary </w:t>
            </w:r>
            <w:r w:rsidR="00F750E4">
              <w:t>Controller node</w:t>
            </w:r>
            <w:r>
              <w:t xml:space="preserve"> and run the following command.</w:t>
            </w:r>
          </w:p>
          <w:p w14:paraId="14DE72E2" w14:textId="77777777" w:rsidR="000C6896" w:rsidRDefault="000C6896" w:rsidP="000C6896">
            <w:pPr>
              <w:pStyle w:val="ListParagraph"/>
              <w:widowControl w:val="0"/>
              <w:spacing w:line="240" w:lineRule="auto"/>
            </w:pPr>
          </w:p>
          <w:p w14:paraId="4EA11639" w14:textId="23A0B5A6" w:rsidR="000C6896" w:rsidRPr="005A1DB8" w:rsidRDefault="000C6896" w:rsidP="000C6896">
            <w:pPr>
              <w:widowControl w:val="0"/>
              <w:spacing w:line="240" w:lineRule="auto"/>
              <w:rPr>
                <w:rFonts w:ascii="Courier" w:hAnsi="Courier"/>
              </w:rPr>
            </w:pPr>
            <w:proofErr w:type="spellStart"/>
            <w:r>
              <w:rPr>
                <w:rFonts w:ascii="Courier" w:hAnsi="Courier"/>
              </w:rPr>
              <w:t>scli</w:t>
            </w:r>
            <w:proofErr w:type="spellEnd"/>
            <w:r w:rsidRPr="005A1DB8">
              <w:rPr>
                <w:rFonts w:ascii="Courier" w:hAnsi="Courier"/>
              </w:rPr>
              <w:t xml:space="preserve"> --</w:t>
            </w:r>
            <w:proofErr w:type="spellStart"/>
            <w:r>
              <w:rPr>
                <w:rFonts w:ascii="Courier" w:hAnsi="Courier"/>
              </w:rPr>
              <w:t>query_cluster</w:t>
            </w:r>
            <w:proofErr w:type="spellEnd"/>
          </w:p>
          <w:p w14:paraId="2647B6C3" w14:textId="6765554E" w:rsidR="000C6896" w:rsidRDefault="000C6896" w:rsidP="000C6896">
            <w:pPr>
              <w:widowControl w:val="0"/>
              <w:spacing w:line="240" w:lineRule="auto"/>
            </w:pPr>
          </w:p>
        </w:tc>
      </w:tr>
      <w:tr w:rsidR="000C6896" w14:paraId="2A4A8854" w14:textId="77777777" w:rsidTr="002360D9">
        <w:tc>
          <w:tcPr>
            <w:tcW w:w="2580" w:type="dxa"/>
            <w:tcMar>
              <w:top w:w="100" w:type="dxa"/>
              <w:left w:w="100" w:type="dxa"/>
              <w:bottom w:w="100" w:type="dxa"/>
              <w:right w:w="100" w:type="dxa"/>
            </w:tcMar>
          </w:tcPr>
          <w:p w14:paraId="7EBF37CC" w14:textId="77777777" w:rsidR="000C6896" w:rsidRDefault="000C6896" w:rsidP="002360D9">
            <w:pPr>
              <w:widowControl w:val="0"/>
              <w:spacing w:line="240" w:lineRule="auto"/>
            </w:pPr>
            <w:r>
              <w:t>Expected Result</w:t>
            </w:r>
          </w:p>
        </w:tc>
        <w:tc>
          <w:tcPr>
            <w:tcW w:w="7485" w:type="dxa"/>
            <w:tcMar>
              <w:top w:w="100" w:type="dxa"/>
              <w:left w:w="100" w:type="dxa"/>
              <w:bottom w:w="100" w:type="dxa"/>
              <w:right w:w="100" w:type="dxa"/>
            </w:tcMar>
          </w:tcPr>
          <w:p w14:paraId="08CC8D04" w14:textId="11C980E4" w:rsidR="000C6896" w:rsidRDefault="000C6896" w:rsidP="002360D9">
            <w:pPr>
              <w:widowControl w:val="0"/>
              <w:spacing w:line="240" w:lineRule="auto"/>
            </w:pPr>
            <w:r>
              <w:rPr>
                <w:i/>
              </w:rPr>
              <w:t>The output should show that the cluster state is Normal.</w:t>
            </w:r>
          </w:p>
        </w:tc>
      </w:tr>
    </w:tbl>
    <w:p w14:paraId="37F1FE73" w14:textId="77777777" w:rsidR="000C6896" w:rsidRDefault="000C6896" w:rsidP="00330546">
      <w:pPr>
        <w:widowControl w:val="0"/>
      </w:pPr>
    </w:p>
    <w:p w14:paraId="4A1BB410" w14:textId="67FA7039" w:rsidR="001179FA" w:rsidRDefault="001179FA" w:rsidP="001179FA">
      <w:pPr>
        <w:pStyle w:val="Heading2"/>
        <w:contextualSpacing w:val="0"/>
      </w:pPr>
      <w:bookmarkStart w:id="26" w:name="_Toc314147366"/>
      <w:r>
        <w:lastRenderedPageBreak/>
        <w:t>Create a volume</w:t>
      </w:r>
      <w:bookmarkEnd w:id="26"/>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proofErr w:type="spellStart"/>
            <w:r>
              <w:rPr>
                <w:i/>
              </w:rPr>
              <w:t>create_volume</w:t>
            </w:r>
            <w:proofErr w:type="spellEnd"/>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 xml:space="preserve">created in </w:t>
            </w:r>
            <w:proofErr w:type="spellStart"/>
            <w:r>
              <w:rPr>
                <w:i/>
              </w:rPr>
              <w:t>OpenStack</w:t>
            </w:r>
            <w:proofErr w:type="spellEnd"/>
            <w:r>
              <w:rPr>
                <w:i/>
              </w:rPr>
              <w:t xml:space="preserve"> via </w:t>
            </w:r>
            <w:proofErr w:type="spellStart"/>
            <w:r>
              <w:rPr>
                <w:i/>
              </w:rPr>
              <w:t>ScaleIO</w:t>
            </w:r>
            <w:proofErr w:type="spellEnd"/>
            <w:r>
              <w:rPr>
                <w:i/>
              </w:rPr>
              <w:t>.</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3E9E3027" w:rsidR="001179FA" w:rsidRDefault="0081016C" w:rsidP="0081016C">
            <w:pPr>
              <w:pStyle w:val="ListParagraph"/>
              <w:widowControl w:val="0"/>
              <w:numPr>
                <w:ilvl w:val="0"/>
                <w:numId w:val="20"/>
              </w:numPr>
              <w:spacing w:line="240" w:lineRule="auto"/>
            </w:pPr>
            <w:r>
              <w:t xml:space="preserve">Create a new volume from Horizon or </w:t>
            </w:r>
            <w:r w:rsidR="007209A9">
              <w:t>Cinder client</w:t>
            </w:r>
            <w:r>
              <w:t xml:space="preserve"> and use “</w:t>
            </w:r>
            <w:proofErr w:type="spellStart"/>
            <w:r>
              <w:t>sio</w:t>
            </w:r>
            <w:proofErr w:type="spellEnd"/>
            <w:r>
              <w:t>-thin”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757B7687" w14:textId="76DB2EFC" w:rsidR="00F750E4" w:rsidRDefault="00F750E4" w:rsidP="00D30E58">
            <w:pPr>
              <w:pStyle w:val="ListParagraph"/>
              <w:widowControl w:val="0"/>
              <w:numPr>
                <w:ilvl w:val="0"/>
                <w:numId w:val="20"/>
              </w:numPr>
              <w:spacing w:line="240" w:lineRule="auto"/>
            </w:pPr>
            <w:r>
              <w:t>SSH</w:t>
            </w:r>
            <w:r w:rsidR="0081016C">
              <w:t xml:space="preserve"> into the </w:t>
            </w:r>
            <w:r>
              <w:t xml:space="preserve">primary Controller node and run the following command to log into </w:t>
            </w:r>
            <w:proofErr w:type="spellStart"/>
            <w:r>
              <w:t>ScaleIO</w:t>
            </w:r>
            <w:proofErr w:type="spellEnd"/>
            <w:r>
              <w:t>.</w:t>
            </w:r>
          </w:p>
          <w:p w14:paraId="145CA838" w14:textId="77777777" w:rsidR="00F750E4" w:rsidRDefault="00F750E4" w:rsidP="00F750E4">
            <w:pPr>
              <w:widowControl w:val="0"/>
              <w:spacing w:line="240" w:lineRule="auto"/>
              <w:rPr>
                <w:rFonts w:ascii="Courier" w:hAnsi="Courier"/>
              </w:rPr>
            </w:pPr>
          </w:p>
          <w:p w14:paraId="178AD06E" w14:textId="7331B8D0" w:rsidR="00F750E4" w:rsidRDefault="00F750E4" w:rsidP="00F750E4">
            <w:pPr>
              <w:widowControl w:val="0"/>
              <w:spacing w:line="240" w:lineRule="auto"/>
              <w:rPr>
                <w:rFonts w:ascii="Courier" w:hAnsi="Courier"/>
              </w:rPr>
            </w:pPr>
            <w:proofErr w:type="spellStart"/>
            <w:r>
              <w:rPr>
                <w:rFonts w:ascii="Courier" w:hAnsi="Courier"/>
              </w:rPr>
              <w:t>scli</w:t>
            </w:r>
            <w:proofErr w:type="spellEnd"/>
            <w:r>
              <w:rPr>
                <w:rFonts w:ascii="Courier" w:hAnsi="Courier"/>
              </w:rPr>
              <w:t xml:space="preserve"> --login --username admin</w:t>
            </w:r>
          </w:p>
          <w:p w14:paraId="51A675C7" w14:textId="77777777" w:rsidR="00F750E4" w:rsidRDefault="00F750E4" w:rsidP="00F750E4">
            <w:pPr>
              <w:widowControl w:val="0"/>
              <w:spacing w:line="240" w:lineRule="auto"/>
              <w:rPr>
                <w:rFonts w:ascii="Courier" w:hAnsi="Courier"/>
              </w:rPr>
            </w:pPr>
          </w:p>
          <w:p w14:paraId="0C3DAB8A" w14:textId="13201BD8" w:rsidR="00F750E4" w:rsidRDefault="00F750E4" w:rsidP="00F750E4">
            <w:pPr>
              <w:pStyle w:val="ListParagraph"/>
              <w:widowControl w:val="0"/>
              <w:numPr>
                <w:ilvl w:val="0"/>
                <w:numId w:val="20"/>
              </w:numPr>
              <w:spacing w:line="240" w:lineRule="auto"/>
            </w:pPr>
            <w:r>
              <w:t>Type the admin password you entered in the UI.</w:t>
            </w:r>
          </w:p>
          <w:p w14:paraId="00405FC9" w14:textId="2D2BB44A" w:rsidR="00A20992" w:rsidRDefault="00A20992" w:rsidP="00F750E4">
            <w:pPr>
              <w:pStyle w:val="ListParagraph"/>
              <w:widowControl w:val="0"/>
              <w:numPr>
                <w:ilvl w:val="0"/>
                <w:numId w:val="20"/>
              </w:numPr>
              <w:spacing w:line="240" w:lineRule="auto"/>
            </w:pPr>
            <w:r>
              <w:t xml:space="preserve">Run the following command to display </w:t>
            </w:r>
            <w:proofErr w:type="spellStart"/>
            <w:r>
              <w:t>ScaleIO</w:t>
            </w:r>
            <w:proofErr w:type="spellEnd"/>
            <w:r>
              <w:t xml:space="preserve"> volumes and verify that the </w:t>
            </w:r>
            <w:r w:rsidR="00CA5E7A">
              <w:t xml:space="preserve">created </w:t>
            </w:r>
            <w:r>
              <w:t>volume is displayed.</w:t>
            </w:r>
          </w:p>
          <w:p w14:paraId="7A01336C" w14:textId="77777777" w:rsidR="00F750E4" w:rsidRDefault="00F750E4" w:rsidP="00F750E4">
            <w:pPr>
              <w:widowControl w:val="0"/>
              <w:spacing w:line="240" w:lineRule="auto"/>
              <w:rPr>
                <w:rFonts w:ascii="Courier" w:hAnsi="Courier"/>
              </w:rPr>
            </w:pPr>
          </w:p>
          <w:p w14:paraId="6342CA6D" w14:textId="50102C93" w:rsidR="00F750E4" w:rsidRPr="005A1DB8" w:rsidRDefault="00F750E4" w:rsidP="00F750E4">
            <w:pPr>
              <w:widowControl w:val="0"/>
              <w:spacing w:line="240" w:lineRule="auto"/>
              <w:rPr>
                <w:rFonts w:ascii="Courier" w:hAnsi="Courier"/>
              </w:rPr>
            </w:pPr>
            <w:proofErr w:type="spellStart"/>
            <w:r>
              <w:rPr>
                <w:rFonts w:ascii="Courier" w:hAnsi="Courier"/>
              </w:rPr>
              <w:t>scli</w:t>
            </w:r>
            <w:proofErr w:type="spellEnd"/>
            <w:r w:rsidRPr="005A1DB8">
              <w:rPr>
                <w:rFonts w:ascii="Courier" w:hAnsi="Courier"/>
              </w:rPr>
              <w:t xml:space="preserve"> --</w:t>
            </w:r>
            <w:proofErr w:type="spellStart"/>
            <w:r>
              <w:rPr>
                <w:rFonts w:ascii="Courier" w:hAnsi="Courier"/>
              </w:rPr>
              <w:t>query_all_volumes</w:t>
            </w:r>
            <w:proofErr w:type="spellEnd"/>
          </w:p>
          <w:p w14:paraId="16A6DAE1" w14:textId="2E48251C" w:rsidR="0081016C" w:rsidRDefault="0081016C" w:rsidP="00A20992">
            <w:pPr>
              <w:widowControl w:val="0"/>
              <w:spacing w:line="240" w:lineRule="auto"/>
            </w:pPr>
          </w:p>
        </w:tc>
      </w:tr>
      <w:tr w:rsidR="001179FA" w14:paraId="1089A7B0" w14:textId="77777777" w:rsidTr="0081016C">
        <w:tc>
          <w:tcPr>
            <w:tcW w:w="2580" w:type="dxa"/>
            <w:tcMar>
              <w:top w:w="100" w:type="dxa"/>
              <w:left w:w="100" w:type="dxa"/>
              <w:bottom w:w="100" w:type="dxa"/>
              <w:right w:w="100" w:type="dxa"/>
            </w:tcMar>
          </w:tcPr>
          <w:p w14:paraId="7C00C193" w14:textId="0C9F07F3"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 xml:space="preserve">Volumes are created in </w:t>
            </w:r>
            <w:proofErr w:type="spellStart"/>
            <w:r>
              <w:rPr>
                <w:i/>
              </w:rPr>
              <w:t>OpenStack</w:t>
            </w:r>
            <w:proofErr w:type="spellEnd"/>
            <w:r>
              <w:rPr>
                <w:i/>
              </w:rPr>
              <w:t xml:space="preserve"> and reflected in </w:t>
            </w:r>
            <w:proofErr w:type="spellStart"/>
            <w:r>
              <w:rPr>
                <w:i/>
              </w:rPr>
              <w:t>ScaleIO</w:t>
            </w:r>
            <w:proofErr w:type="spellEnd"/>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7" w:name="_Toc314147367"/>
      <w:r>
        <w:t>Attach a volume to an instance</w:t>
      </w:r>
      <w:bookmarkEnd w:id="27"/>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proofErr w:type="spellStart"/>
            <w:r>
              <w:rPr>
                <w:i/>
              </w:rPr>
              <w:t>attach_volume</w:t>
            </w:r>
            <w:proofErr w:type="spellEnd"/>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 xml:space="preserve">Verify that volumes are attached in </w:t>
            </w:r>
            <w:proofErr w:type="spellStart"/>
            <w:r>
              <w:rPr>
                <w:i/>
              </w:rPr>
              <w:t>OpenStack</w:t>
            </w:r>
            <w:proofErr w:type="spellEnd"/>
            <w:r>
              <w:rPr>
                <w:i/>
              </w:rPr>
              <w:t xml:space="preserve"> and </w:t>
            </w:r>
            <w:proofErr w:type="spellStart"/>
            <w:r>
              <w:rPr>
                <w:i/>
              </w:rPr>
              <w:t>ScaleIO</w:t>
            </w:r>
            <w:proofErr w:type="spellEnd"/>
            <w:r>
              <w:rPr>
                <w:i/>
              </w:rPr>
              <w:t xml:space="preserve">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091B35">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091B35">
            <w:pPr>
              <w:pStyle w:val="ListParagraph"/>
              <w:widowControl w:val="0"/>
              <w:numPr>
                <w:ilvl w:val="0"/>
                <w:numId w:val="21"/>
              </w:numPr>
              <w:spacing w:line="240" w:lineRule="auto"/>
            </w:pPr>
            <w:r>
              <w:t xml:space="preserve">Wait until the CLI or Horizon shows that the volume is </w:t>
            </w:r>
            <w:r w:rsidR="007100F2">
              <w:t>attached</w:t>
            </w:r>
            <w:r>
              <w:t>.</w:t>
            </w:r>
          </w:p>
          <w:p w14:paraId="62DB4D03" w14:textId="77777777" w:rsidR="00091B35" w:rsidRDefault="00091B35" w:rsidP="00091B35">
            <w:pPr>
              <w:pStyle w:val="ListParagraph"/>
              <w:widowControl w:val="0"/>
              <w:numPr>
                <w:ilvl w:val="0"/>
                <w:numId w:val="21"/>
              </w:numPr>
              <w:spacing w:line="240" w:lineRule="auto"/>
            </w:pPr>
            <w:r>
              <w:t xml:space="preserve">SSH into the primary Controller node and run the following command to log into </w:t>
            </w:r>
            <w:proofErr w:type="spellStart"/>
            <w:r>
              <w:t>ScaleIO</w:t>
            </w:r>
            <w:proofErr w:type="spellEnd"/>
            <w:r>
              <w:t>.</w:t>
            </w:r>
          </w:p>
          <w:p w14:paraId="12265704" w14:textId="77777777" w:rsidR="00091B35" w:rsidRDefault="00091B35" w:rsidP="00091B35">
            <w:pPr>
              <w:widowControl w:val="0"/>
              <w:spacing w:line="240" w:lineRule="auto"/>
              <w:rPr>
                <w:rFonts w:ascii="Courier" w:hAnsi="Courier"/>
              </w:rPr>
            </w:pPr>
          </w:p>
          <w:p w14:paraId="63E4EFA5" w14:textId="77777777" w:rsidR="00091B35" w:rsidRDefault="00091B35" w:rsidP="00091B35">
            <w:pPr>
              <w:widowControl w:val="0"/>
              <w:spacing w:line="240" w:lineRule="auto"/>
              <w:rPr>
                <w:rFonts w:ascii="Courier" w:hAnsi="Courier"/>
              </w:rPr>
            </w:pPr>
            <w:proofErr w:type="spellStart"/>
            <w:r>
              <w:rPr>
                <w:rFonts w:ascii="Courier" w:hAnsi="Courier"/>
              </w:rPr>
              <w:t>scli</w:t>
            </w:r>
            <w:proofErr w:type="spellEnd"/>
            <w:r>
              <w:rPr>
                <w:rFonts w:ascii="Courier" w:hAnsi="Courier"/>
              </w:rPr>
              <w:t xml:space="preserve"> --login --username admin</w:t>
            </w:r>
          </w:p>
          <w:p w14:paraId="60CA79CF" w14:textId="77777777" w:rsidR="00091B35" w:rsidRDefault="00091B35" w:rsidP="00091B35">
            <w:pPr>
              <w:widowControl w:val="0"/>
              <w:spacing w:line="240" w:lineRule="auto"/>
              <w:rPr>
                <w:rFonts w:ascii="Courier" w:hAnsi="Courier"/>
              </w:rPr>
            </w:pPr>
          </w:p>
          <w:p w14:paraId="52AFF77A" w14:textId="77777777" w:rsidR="00091B35" w:rsidRDefault="00091B35" w:rsidP="00091B35">
            <w:pPr>
              <w:pStyle w:val="ListParagraph"/>
              <w:widowControl w:val="0"/>
              <w:numPr>
                <w:ilvl w:val="0"/>
                <w:numId w:val="21"/>
              </w:numPr>
              <w:spacing w:line="240" w:lineRule="auto"/>
            </w:pPr>
            <w:r>
              <w:t>Type the admin password you entered in the UI.</w:t>
            </w:r>
          </w:p>
          <w:p w14:paraId="43B5F822" w14:textId="2F3E254F" w:rsidR="00091B35" w:rsidRDefault="00091B35" w:rsidP="00091B35">
            <w:pPr>
              <w:pStyle w:val="ListParagraph"/>
              <w:widowControl w:val="0"/>
              <w:numPr>
                <w:ilvl w:val="0"/>
                <w:numId w:val="21"/>
              </w:numPr>
              <w:spacing w:line="240" w:lineRule="auto"/>
            </w:pPr>
            <w:r>
              <w:t xml:space="preserve">Run the following command to display </w:t>
            </w:r>
            <w:proofErr w:type="spellStart"/>
            <w:r>
              <w:t>ScaleIO</w:t>
            </w:r>
            <w:proofErr w:type="spellEnd"/>
            <w:r>
              <w:t xml:space="preserve"> volumes and verify that the volume is shown as mapped.</w:t>
            </w:r>
          </w:p>
          <w:p w14:paraId="36FD1103" w14:textId="77777777" w:rsidR="00091B35" w:rsidRDefault="00091B35" w:rsidP="00091B35">
            <w:pPr>
              <w:widowControl w:val="0"/>
              <w:spacing w:line="240" w:lineRule="auto"/>
              <w:rPr>
                <w:rFonts w:ascii="Courier" w:hAnsi="Courier"/>
              </w:rPr>
            </w:pPr>
          </w:p>
          <w:p w14:paraId="2D6ED540" w14:textId="77777777" w:rsidR="00D30E58" w:rsidRDefault="00091B35" w:rsidP="00091B35">
            <w:pPr>
              <w:widowControl w:val="0"/>
              <w:spacing w:line="240" w:lineRule="auto"/>
              <w:rPr>
                <w:rFonts w:ascii="Courier" w:hAnsi="Courier"/>
              </w:rPr>
            </w:pPr>
            <w:proofErr w:type="spellStart"/>
            <w:r>
              <w:rPr>
                <w:rFonts w:ascii="Courier" w:hAnsi="Courier"/>
              </w:rPr>
              <w:t>scli</w:t>
            </w:r>
            <w:proofErr w:type="spellEnd"/>
            <w:r w:rsidRPr="005A1DB8">
              <w:rPr>
                <w:rFonts w:ascii="Courier" w:hAnsi="Courier"/>
              </w:rPr>
              <w:t xml:space="preserve"> --</w:t>
            </w:r>
            <w:proofErr w:type="spellStart"/>
            <w:r>
              <w:rPr>
                <w:rFonts w:ascii="Courier" w:hAnsi="Courier"/>
              </w:rPr>
              <w:t>query_all_volumes</w:t>
            </w:r>
            <w:proofErr w:type="spellEnd"/>
          </w:p>
          <w:p w14:paraId="2C511CDD" w14:textId="6F766E35" w:rsidR="00091B35" w:rsidRPr="00091B35" w:rsidRDefault="00091B35" w:rsidP="00091B35">
            <w:pPr>
              <w:widowControl w:val="0"/>
              <w:spacing w:line="240" w:lineRule="auto"/>
              <w:rPr>
                <w:rFonts w:ascii="Courier" w:hAnsi="Courier"/>
              </w:rPr>
            </w:pP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w:t>
            </w:r>
            <w:proofErr w:type="spellStart"/>
            <w:r>
              <w:rPr>
                <w:i/>
              </w:rPr>
              <w:t>OpenStack</w:t>
            </w:r>
            <w:proofErr w:type="spellEnd"/>
            <w:r>
              <w:rPr>
                <w:i/>
              </w:rPr>
              <w:t xml:space="preserve"> and reflected in </w:t>
            </w:r>
            <w:proofErr w:type="spellStart"/>
            <w:r>
              <w:rPr>
                <w:i/>
              </w:rPr>
              <w:t>ScaleIO</w:t>
            </w:r>
            <w:proofErr w:type="spellEnd"/>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8" w:name="_Toc314147368"/>
      <w:r w:rsidRPr="00572E7E">
        <w:lastRenderedPageBreak/>
        <w:t>Verify Fuel Health Checks</w:t>
      </w:r>
      <w:bookmarkEnd w:id="28"/>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proofErr w:type="spellStart"/>
            <w:r>
              <w:rPr>
                <w:i/>
              </w:rPr>
              <w:t>verify_health_checks</w:t>
            </w:r>
            <w:proofErr w:type="spellEnd"/>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1464A3C1" w14:textId="17B14269" w:rsidR="002360D9" w:rsidRDefault="00854839" w:rsidP="002360D9">
      <w:pPr>
        <w:pStyle w:val="Heading2"/>
      </w:pPr>
      <w:bookmarkStart w:id="29" w:name="_Toc314147369"/>
      <w:proofErr w:type="spellStart"/>
      <w:r>
        <w:t>ScaleIO</w:t>
      </w:r>
      <w:proofErr w:type="spellEnd"/>
      <w:r>
        <w:t xml:space="preserve"> host failover</w:t>
      </w:r>
      <w:bookmarkEnd w:id="29"/>
    </w:p>
    <w:p w14:paraId="73EAD430" w14:textId="77777777" w:rsidR="002360D9" w:rsidRDefault="002360D9" w:rsidP="002360D9">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360D9" w14:paraId="1A5A1DCE" w14:textId="77777777" w:rsidTr="002360D9">
        <w:tc>
          <w:tcPr>
            <w:tcW w:w="2580" w:type="dxa"/>
            <w:tcMar>
              <w:top w:w="100" w:type="dxa"/>
              <w:left w:w="100" w:type="dxa"/>
              <w:bottom w:w="100" w:type="dxa"/>
              <w:right w:w="100" w:type="dxa"/>
            </w:tcMar>
          </w:tcPr>
          <w:p w14:paraId="12DB34AB" w14:textId="77777777" w:rsidR="002360D9" w:rsidRDefault="002360D9"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E804814" w14:textId="7863B128" w:rsidR="002360D9" w:rsidRDefault="00854839" w:rsidP="002360D9">
            <w:pPr>
              <w:widowControl w:val="0"/>
              <w:spacing w:line="240" w:lineRule="auto"/>
            </w:pPr>
            <w:proofErr w:type="spellStart"/>
            <w:r>
              <w:rPr>
                <w:i/>
              </w:rPr>
              <w:t>scaleio_host_failover</w:t>
            </w:r>
            <w:proofErr w:type="spellEnd"/>
          </w:p>
        </w:tc>
      </w:tr>
      <w:tr w:rsidR="002360D9" w14:paraId="23C62A92" w14:textId="77777777" w:rsidTr="002360D9">
        <w:tc>
          <w:tcPr>
            <w:tcW w:w="2580" w:type="dxa"/>
            <w:tcMar>
              <w:top w:w="100" w:type="dxa"/>
              <w:left w:w="100" w:type="dxa"/>
              <w:bottom w:w="100" w:type="dxa"/>
              <w:right w:w="100" w:type="dxa"/>
            </w:tcMar>
          </w:tcPr>
          <w:p w14:paraId="0E36291A" w14:textId="77777777" w:rsidR="002360D9" w:rsidRDefault="002360D9" w:rsidP="002360D9">
            <w:pPr>
              <w:widowControl w:val="0"/>
              <w:spacing w:line="240" w:lineRule="auto"/>
            </w:pPr>
            <w:r>
              <w:t>Description</w:t>
            </w:r>
          </w:p>
        </w:tc>
        <w:tc>
          <w:tcPr>
            <w:tcW w:w="7485" w:type="dxa"/>
            <w:tcMar>
              <w:top w:w="100" w:type="dxa"/>
              <w:left w:w="100" w:type="dxa"/>
              <w:bottom w:w="100" w:type="dxa"/>
              <w:right w:w="100" w:type="dxa"/>
            </w:tcMar>
          </w:tcPr>
          <w:p w14:paraId="4ED385F0" w14:textId="07E14A9C" w:rsidR="002360D9" w:rsidRDefault="00854839" w:rsidP="002360D9">
            <w:pPr>
              <w:widowControl w:val="0"/>
              <w:spacing w:line="240" w:lineRule="auto"/>
            </w:pPr>
            <w:r>
              <w:rPr>
                <w:i/>
              </w:rPr>
              <w:t xml:space="preserve">Remove a </w:t>
            </w:r>
            <w:proofErr w:type="spellStart"/>
            <w:r>
              <w:rPr>
                <w:i/>
              </w:rPr>
              <w:t>ScaleIO</w:t>
            </w:r>
            <w:proofErr w:type="spellEnd"/>
            <w:r>
              <w:rPr>
                <w:i/>
              </w:rPr>
              <w:t xml:space="preserve"> MDM node</w:t>
            </w:r>
            <w:r w:rsidR="006372F3">
              <w:rPr>
                <w:i/>
              </w:rPr>
              <w:t xml:space="preserve"> and verify that </w:t>
            </w:r>
            <w:proofErr w:type="spellStart"/>
            <w:r w:rsidR="006372F3">
              <w:rPr>
                <w:i/>
              </w:rPr>
              <w:t>ScaleIO</w:t>
            </w:r>
            <w:proofErr w:type="spellEnd"/>
            <w:r w:rsidR="006372F3">
              <w:rPr>
                <w:i/>
              </w:rPr>
              <w:t xml:space="preserve"> is still operative.</w:t>
            </w:r>
          </w:p>
        </w:tc>
      </w:tr>
      <w:tr w:rsidR="002360D9" w14:paraId="2B6214DB" w14:textId="77777777" w:rsidTr="002360D9">
        <w:tc>
          <w:tcPr>
            <w:tcW w:w="2580" w:type="dxa"/>
            <w:tcMar>
              <w:top w:w="100" w:type="dxa"/>
              <w:left w:w="100" w:type="dxa"/>
              <w:bottom w:w="100" w:type="dxa"/>
              <w:right w:w="100" w:type="dxa"/>
            </w:tcMar>
          </w:tcPr>
          <w:p w14:paraId="045BE97A" w14:textId="77777777" w:rsidR="002360D9" w:rsidRDefault="002360D9" w:rsidP="002360D9">
            <w:pPr>
              <w:widowControl w:val="0"/>
              <w:spacing w:line="240" w:lineRule="auto"/>
            </w:pPr>
            <w:r>
              <w:t>Steps</w:t>
            </w:r>
          </w:p>
        </w:tc>
        <w:tc>
          <w:tcPr>
            <w:tcW w:w="7485" w:type="dxa"/>
            <w:tcMar>
              <w:top w:w="100" w:type="dxa"/>
              <w:left w:w="100" w:type="dxa"/>
              <w:bottom w:w="100" w:type="dxa"/>
              <w:right w:w="100" w:type="dxa"/>
            </w:tcMar>
          </w:tcPr>
          <w:p w14:paraId="5E7CF775" w14:textId="0705A78B" w:rsidR="00854839" w:rsidRDefault="00854839" w:rsidP="00854839">
            <w:pPr>
              <w:pStyle w:val="ListParagraph"/>
              <w:widowControl w:val="0"/>
              <w:numPr>
                <w:ilvl w:val="0"/>
                <w:numId w:val="26"/>
              </w:numPr>
              <w:spacing w:line="240" w:lineRule="auto"/>
            </w:pPr>
            <w:r>
              <w:t xml:space="preserve">Identify a Controller node being used as </w:t>
            </w:r>
            <w:proofErr w:type="spellStart"/>
            <w:r>
              <w:t>ScaleIO</w:t>
            </w:r>
            <w:proofErr w:type="spellEnd"/>
            <w:r>
              <w:t xml:space="preserve"> MDM. You can use the following command to assert that is running the MDM component. If it outputs something, it is running the MDM.</w:t>
            </w:r>
          </w:p>
          <w:p w14:paraId="261E7D68" w14:textId="77777777" w:rsidR="00854839" w:rsidRDefault="00854839" w:rsidP="00854839">
            <w:pPr>
              <w:widowControl w:val="0"/>
              <w:spacing w:line="240" w:lineRule="auto"/>
            </w:pPr>
          </w:p>
          <w:p w14:paraId="4F30531B" w14:textId="3D45B59D" w:rsidR="00854839" w:rsidRPr="005A1DB8" w:rsidRDefault="00854839" w:rsidP="00854839">
            <w:pPr>
              <w:widowControl w:val="0"/>
              <w:spacing w:line="240" w:lineRule="auto"/>
              <w:rPr>
                <w:rFonts w:ascii="Courier" w:hAnsi="Courier"/>
              </w:rPr>
            </w:pPr>
            <w:proofErr w:type="spellStart"/>
            <w:r>
              <w:rPr>
                <w:rFonts w:ascii="Courier" w:hAnsi="Courier"/>
              </w:rPr>
              <w:t>pgrep</w:t>
            </w:r>
            <w:proofErr w:type="spellEnd"/>
            <w:r>
              <w:rPr>
                <w:rFonts w:ascii="Courier" w:hAnsi="Courier"/>
              </w:rPr>
              <w:t xml:space="preserve"> </w:t>
            </w:r>
            <w:proofErr w:type="spellStart"/>
            <w:r>
              <w:rPr>
                <w:rFonts w:ascii="Courier" w:hAnsi="Courier"/>
              </w:rPr>
              <w:t>mdm</w:t>
            </w:r>
            <w:proofErr w:type="spellEnd"/>
          </w:p>
          <w:p w14:paraId="2A490ACE" w14:textId="77777777" w:rsidR="00854839" w:rsidRDefault="00854839" w:rsidP="00854839">
            <w:pPr>
              <w:widowControl w:val="0"/>
              <w:spacing w:line="240" w:lineRule="auto"/>
            </w:pPr>
          </w:p>
          <w:p w14:paraId="126AC0AD" w14:textId="38BDD0C9" w:rsidR="00854839" w:rsidRDefault="00854839" w:rsidP="00854839">
            <w:pPr>
              <w:pStyle w:val="ListParagraph"/>
              <w:widowControl w:val="0"/>
              <w:numPr>
                <w:ilvl w:val="0"/>
                <w:numId w:val="26"/>
              </w:numPr>
              <w:spacing w:line="240" w:lineRule="auto"/>
            </w:pPr>
            <w:r>
              <w:t>Shutdown the host</w:t>
            </w:r>
          </w:p>
          <w:p w14:paraId="65A82020" w14:textId="2C94F0E9" w:rsidR="00854839" w:rsidRDefault="00854839" w:rsidP="00854839">
            <w:pPr>
              <w:pStyle w:val="ListParagraph"/>
              <w:widowControl w:val="0"/>
              <w:numPr>
                <w:ilvl w:val="0"/>
                <w:numId w:val="26"/>
              </w:numPr>
              <w:spacing w:line="240" w:lineRule="auto"/>
            </w:pPr>
            <w:r>
              <w:t>From the primary or secondary MDM node, run the following command. It should show that the cluster state is Degraded.</w:t>
            </w:r>
          </w:p>
          <w:p w14:paraId="4423CDA4" w14:textId="77777777" w:rsidR="00854839" w:rsidRDefault="00854839" w:rsidP="00854839">
            <w:pPr>
              <w:widowControl w:val="0"/>
              <w:spacing w:line="240" w:lineRule="auto"/>
              <w:rPr>
                <w:rFonts w:ascii="Courier" w:hAnsi="Courier"/>
              </w:rPr>
            </w:pPr>
          </w:p>
          <w:p w14:paraId="723DB3B3" w14:textId="77777777" w:rsidR="00854839" w:rsidRPr="005A1DB8" w:rsidRDefault="00854839" w:rsidP="00854839">
            <w:pPr>
              <w:widowControl w:val="0"/>
              <w:spacing w:line="240" w:lineRule="auto"/>
              <w:rPr>
                <w:rFonts w:ascii="Courier" w:hAnsi="Courier"/>
              </w:rPr>
            </w:pPr>
            <w:proofErr w:type="spellStart"/>
            <w:r>
              <w:rPr>
                <w:rFonts w:ascii="Courier" w:hAnsi="Courier"/>
              </w:rPr>
              <w:t>scli</w:t>
            </w:r>
            <w:proofErr w:type="spellEnd"/>
            <w:r w:rsidRPr="005A1DB8">
              <w:rPr>
                <w:rFonts w:ascii="Courier" w:hAnsi="Courier"/>
              </w:rPr>
              <w:t xml:space="preserve"> --</w:t>
            </w:r>
            <w:proofErr w:type="spellStart"/>
            <w:r>
              <w:rPr>
                <w:rFonts w:ascii="Courier" w:hAnsi="Courier"/>
              </w:rPr>
              <w:t>query_cluster</w:t>
            </w:r>
            <w:proofErr w:type="spellEnd"/>
          </w:p>
          <w:p w14:paraId="4809ED26" w14:textId="77777777" w:rsidR="00854839" w:rsidRDefault="00854839" w:rsidP="00854839">
            <w:pPr>
              <w:widowControl w:val="0"/>
              <w:spacing w:line="240" w:lineRule="auto"/>
            </w:pPr>
          </w:p>
          <w:p w14:paraId="24C945DF" w14:textId="14315E95" w:rsidR="00854839" w:rsidRDefault="00854839" w:rsidP="00854839">
            <w:pPr>
              <w:pStyle w:val="ListParagraph"/>
              <w:widowControl w:val="0"/>
              <w:numPr>
                <w:ilvl w:val="0"/>
                <w:numId w:val="26"/>
              </w:numPr>
              <w:spacing w:line="240" w:lineRule="auto"/>
            </w:pPr>
            <w:r>
              <w:t>Create volumes and attach them to running instances.</w:t>
            </w:r>
          </w:p>
          <w:p w14:paraId="551896E8" w14:textId="0227B252" w:rsidR="00854839" w:rsidRDefault="00854839" w:rsidP="00854839">
            <w:pPr>
              <w:pStyle w:val="ListParagraph"/>
              <w:widowControl w:val="0"/>
              <w:numPr>
                <w:ilvl w:val="0"/>
                <w:numId w:val="26"/>
              </w:numPr>
              <w:spacing w:line="240" w:lineRule="auto"/>
            </w:pPr>
            <w:r>
              <w:t>Boot up the node.</w:t>
            </w:r>
          </w:p>
        </w:tc>
      </w:tr>
      <w:tr w:rsidR="002360D9" w14:paraId="36B29C8A" w14:textId="77777777" w:rsidTr="002360D9">
        <w:tc>
          <w:tcPr>
            <w:tcW w:w="2580" w:type="dxa"/>
            <w:tcMar>
              <w:top w:w="100" w:type="dxa"/>
              <w:left w:w="100" w:type="dxa"/>
              <w:bottom w:w="100" w:type="dxa"/>
              <w:right w:w="100" w:type="dxa"/>
            </w:tcMar>
          </w:tcPr>
          <w:p w14:paraId="6CC6CF7A" w14:textId="49B1100C" w:rsidR="002360D9" w:rsidRDefault="002360D9" w:rsidP="002360D9">
            <w:pPr>
              <w:widowControl w:val="0"/>
              <w:spacing w:line="240" w:lineRule="auto"/>
            </w:pPr>
            <w:r>
              <w:t>Expected Result</w:t>
            </w:r>
          </w:p>
        </w:tc>
        <w:tc>
          <w:tcPr>
            <w:tcW w:w="7485" w:type="dxa"/>
            <w:tcMar>
              <w:top w:w="100" w:type="dxa"/>
              <w:left w:w="100" w:type="dxa"/>
              <w:bottom w:w="100" w:type="dxa"/>
              <w:right w:w="100" w:type="dxa"/>
            </w:tcMar>
          </w:tcPr>
          <w:p w14:paraId="221264D2" w14:textId="7AABBB1E" w:rsidR="002360D9" w:rsidRDefault="00854839" w:rsidP="00854839">
            <w:pPr>
              <w:widowControl w:val="0"/>
              <w:spacing w:line="240" w:lineRule="auto"/>
            </w:pPr>
            <w:r>
              <w:rPr>
                <w:i/>
              </w:rPr>
              <w:t xml:space="preserve">Even when the cluster is degraded because of a missing MDM node, </w:t>
            </w:r>
            <w:proofErr w:type="spellStart"/>
            <w:r>
              <w:rPr>
                <w:i/>
              </w:rPr>
              <w:t>ScaleIO</w:t>
            </w:r>
            <w:proofErr w:type="spellEnd"/>
            <w:r>
              <w:rPr>
                <w:i/>
              </w:rPr>
              <w:t xml:space="preserve"> can operate normally. Once the node is back online, the cluster will rebuild and its state will be back to Normal.</w:t>
            </w:r>
          </w:p>
        </w:tc>
      </w:tr>
    </w:tbl>
    <w:p w14:paraId="7D2C2236" w14:textId="77777777" w:rsidR="002360D9" w:rsidRDefault="002360D9" w:rsidP="002360D9">
      <w:pPr>
        <w:widowControl w:val="0"/>
        <w:rPr>
          <w:rFonts w:ascii="Trebuchet MS" w:eastAsia="Trebuchet MS" w:hAnsi="Trebuchet MS" w:cs="Trebuchet MS"/>
          <w:b/>
          <w:sz w:val="26"/>
          <w:szCs w:val="26"/>
        </w:rPr>
      </w:pPr>
    </w:p>
    <w:p w14:paraId="387138F8" w14:textId="77777777" w:rsidR="002360D9" w:rsidRDefault="002360D9">
      <w:pPr>
        <w:widowControl w:val="0"/>
      </w:pPr>
    </w:p>
    <w:p w14:paraId="345E9CD5" w14:textId="77777777" w:rsidR="007E3120" w:rsidRDefault="007E3120" w:rsidP="00BB7D58">
      <w:pPr>
        <w:pStyle w:val="Heading2"/>
      </w:pPr>
    </w:p>
    <w:p w14:paraId="22280C2D" w14:textId="7BA90593" w:rsidR="002970D7" w:rsidRDefault="002970D7" w:rsidP="00BB7D58">
      <w:pPr>
        <w:pStyle w:val="Heading2"/>
      </w:pPr>
      <w:bookmarkStart w:id="30" w:name="_Toc314147370"/>
      <w:r>
        <w:t>Uninstall the plugin with deployed environment</w:t>
      </w:r>
      <w:bookmarkEnd w:id="30"/>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proofErr w:type="spellStart"/>
            <w:r>
              <w:rPr>
                <w:i/>
              </w:rPr>
              <w:t>uninstall_plugin_with_deployed_env</w:t>
            </w:r>
            <w:proofErr w:type="spellEnd"/>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 xml:space="preserve">that </w:t>
            </w:r>
            <w:proofErr w:type="spellStart"/>
            <w:r>
              <w:rPr>
                <w:i/>
              </w:rPr>
              <w:t>ScaleIO</w:t>
            </w:r>
            <w:proofErr w:type="spellEnd"/>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lastRenderedPageBreak/>
              <w:t>Steps</w:t>
            </w:r>
          </w:p>
        </w:tc>
        <w:tc>
          <w:tcPr>
            <w:tcW w:w="7485" w:type="dxa"/>
            <w:tcMar>
              <w:top w:w="100" w:type="dxa"/>
              <w:left w:w="100" w:type="dxa"/>
              <w:bottom w:w="100" w:type="dxa"/>
              <w:right w:w="100" w:type="dxa"/>
            </w:tcMar>
          </w:tcPr>
          <w:p w14:paraId="6DBC70DA" w14:textId="23FF1025" w:rsidR="002970D7" w:rsidRDefault="00D86C58" w:rsidP="00D86C58">
            <w:pPr>
              <w:widowControl w:val="0"/>
              <w:spacing w:line="240" w:lineRule="auto"/>
            </w:pPr>
            <w:r w:rsidRPr="00D86C58">
              <w:t xml:space="preserve">fuel plugins ­­remove </w:t>
            </w:r>
            <w:proofErr w:type="spellStart"/>
            <w:r w:rsidRPr="00D86C58">
              <w:t>fuel­plugin­</w:t>
            </w:r>
            <w:r w:rsidR="00FC5FB9">
              <w:t>scaleio</w:t>
            </w:r>
            <w:proofErr w:type="spellEnd"/>
            <w:r w:rsidR="00FC5FB9">
              <w:t>==1.0</w:t>
            </w:r>
            <w:r>
              <w:t>.</w:t>
            </w:r>
            <w:r w:rsidR="00B338D7">
              <w:t>1</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31" w:name="_Toc314147371"/>
      <w:r>
        <w:t>Uninstall the plugin</w:t>
      </w:r>
      <w:bookmarkEnd w:id="31"/>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proofErr w:type="spellStart"/>
            <w:r>
              <w:rPr>
                <w:i/>
              </w:rPr>
              <w:t>uninstall_plugin</w:t>
            </w:r>
            <w:proofErr w:type="spellEnd"/>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 xml:space="preserve">that </w:t>
            </w:r>
            <w:proofErr w:type="spellStart"/>
            <w:r>
              <w:rPr>
                <w:i/>
              </w:rPr>
              <w:t>ScaleIO</w:t>
            </w:r>
            <w:proofErr w:type="spellEnd"/>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2B487A51" w:rsidR="00437BDA" w:rsidRDefault="00437BDA" w:rsidP="00437BDA">
            <w:pPr>
              <w:widowControl w:val="0"/>
              <w:spacing w:line="240" w:lineRule="auto"/>
            </w:pPr>
            <w:r>
              <w:t>fuel plugins ­</w:t>
            </w:r>
            <w:r w:rsidR="00FC5FB9">
              <w:t xml:space="preserve">­remove </w:t>
            </w:r>
            <w:proofErr w:type="spellStart"/>
            <w:r w:rsidR="00FC5FB9">
              <w:t>fuel­plugin­scaleio</w:t>
            </w:r>
            <w:proofErr w:type="spellEnd"/>
            <w:r w:rsidR="00FC5FB9">
              <w:t>==1.0</w:t>
            </w:r>
            <w:r w:rsidR="00B338D7">
              <w:t>.1</w:t>
            </w:r>
          </w:p>
          <w:p w14:paraId="20243030" w14:textId="77777777" w:rsidR="00437BDA" w:rsidRDefault="00437BDA" w:rsidP="00437BDA">
            <w:pPr>
              <w:widowControl w:val="0"/>
              <w:spacing w:line="240" w:lineRule="auto"/>
            </w:pPr>
            <w:r>
              <w:t>fuel plugins</w:t>
            </w:r>
          </w:p>
          <w:p w14:paraId="2DDD8AF3" w14:textId="27596E8A" w:rsidR="009261F1" w:rsidRDefault="00437BDA" w:rsidP="00437BDA">
            <w:pPr>
              <w:widowControl w:val="0"/>
              <w:spacing w:line="240" w:lineRule="auto"/>
            </w:pPr>
            <w:r>
              <w:t xml:space="preserve">id | name | version | </w:t>
            </w:r>
            <w:proofErr w:type="spellStart"/>
            <w:r>
              <w:t>package_version</w:t>
            </w:r>
            <w:proofErr w:type="spellEnd"/>
            <w:r>
              <w:t xml:space="preserve">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1D4BCD4A" w14:textId="77777777" w:rsidR="00285797" w:rsidRDefault="00285797" w:rsidP="00285797">
      <w:pPr>
        <w:widowControl w:val="0"/>
      </w:pPr>
    </w:p>
    <w:p w14:paraId="2DBF1478" w14:textId="77777777" w:rsidR="00285797" w:rsidRDefault="00285797"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2" w:name="h.sq6iwh656wfp" w:colFirst="0" w:colLast="0"/>
      <w:bookmarkStart w:id="33" w:name="_Toc314147372"/>
      <w:bookmarkEnd w:id="32"/>
      <w:r>
        <w:lastRenderedPageBreak/>
        <w:t>Appendix</w:t>
      </w:r>
      <w:bookmarkEnd w:id="33"/>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2A0B73">
            <w:pPr>
              <w:widowControl w:val="0"/>
              <w:spacing w:line="240" w:lineRule="auto"/>
            </w:pPr>
            <w:hyperlink r:id="rId10" w:history="1">
              <w:proofErr w:type="spellStart"/>
              <w:r w:rsidR="00B2326E" w:rsidRPr="00680A12">
                <w:rPr>
                  <w:rStyle w:val="Hyperlink"/>
                </w:rPr>
                <w:t>ScaleIO</w:t>
              </w:r>
              <w:proofErr w:type="spellEnd"/>
              <w:r w:rsidR="00B2326E" w:rsidRPr="00680A12">
                <w:rPr>
                  <w:rStyle w:val="Hyperlink"/>
                </w:rPr>
                <w:t xml:space="preserve"> Fuel Plugin </w:t>
              </w:r>
              <w:proofErr w:type="spellStart"/>
              <w:r w:rsidR="00B2326E" w:rsidRPr="00680A12">
                <w:rPr>
                  <w:rStyle w:val="Hyperlink"/>
                </w:rPr>
                <w:t>GitHub</w:t>
              </w:r>
              <w:proofErr w:type="spellEnd"/>
              <w:r w:rsidR="00B2326E" w:rsidRPr="00680A12">
                <w:rPr>
                  <w:rStyle w:val="Hyperlink"/>
                </w:rPr>
                <w:t xml:space="preserve">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2A0B73">
            <w:pPr>
              <w:widowControl w:val="0"/>
              <w:spacing w:line="240" w:lineRule="auto"/>
            </w:pPr>
            <w:hyperlink r:id="rId11" w:history="1">
              <w:proofErr w:type="spellStart"/>
              <w:r w:rsidR="00B2326E" w:rsidRPr="00522B4D">
                <w:rPr>
                  <w:rStyle w:val="Hyperlink"/>
                </w:rPr>
                <w:t>ScaleIO</w:t>
              </w:r>
              <w:proofErr w:type="spellEnd"/>
              <w:r w:rsidR="00B2326E" w:rsidRPr="00522B4D">
                <w:rPr>
                  <w:rStyle w:val="Hyperlink"/>
                </w:rPr>
                <w:t xml:space="preserve">-Cinder Fuel Plugin </w:t>
              </w:r>
              <w:proofErr w:type="spellStart"/>
              <w:r w:rsidR="00B2326E" w:rsidRPr="00522B4D">
                <w:rPr>
                  <w:rStyle w:val="Hyperlink"/>
                </w:rPr>
                <w:t>GitHub</w:t>
              </w:r>
              <w:proofErr w:type="spellEnd"/>
              <w:r w:rsidR="00B2326E" w:rsidRPr="00522B4D">
                <w:rPr>
                  <w:rStyle w:val="Hyperlink"/>
                </w:rPr>
                <w:t xml:space="preserve">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2A0B73">
            <w:pPr>
              <w:widowControl w:val="0"/>
              <w:spacing w:line="240" w:lineRule="auto"/>
            </w:pPr>
            <w:hyperlink r:id="rId12" w:history="1">
              <w:proofErr w:type="spellStart"/>
              <w:r w:rsidR="00CA2EF2" w:rsidRPr="00CA2EF2">
                <w:rPr>
                  <w:rStyle w:val="Hyperlink"/>
                </w:rPr>
                <w:t>ScaleIO</w:t>
              </w:r>
              <w:proofErr w:type="spellEnd"/>
              <w:r w:rsidR="00CA2EF2" w:rsidRPr="00CA2EF2">
                <w:rPr>
                  <w:rStyle w:val="Hyperlink"/>
                </w:rPr>
                <w:t xml:space="preserve">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2A0B73">
            <w:pPr>
              <w:widowControl w:val="0"/>
              <w:spacing w:line="240" w:lineRule="auto"/>
            </w:pPr>
            <w:hyperlink r:id="rId13" w:history="1">
              <w:proofErr w:type="spellStart"/>
              <w:r w:rsidR="00DC69C2" w:rsidRPr="00DC69C2">
                <w:rPr>
                  <w:rStyle w:val="Hyperlink"/>
                </w:rPr>
                <w:t>ScaleIO</w:t>
              </w:r>
              <w:proofErr w:type="spellEnd"/>
              <w:r w:rsidR="00DC69C2" w:rsidRPr="00DC69C2">
                <w:rPr>
                  <w:rStyle w:val="Hyperlink"/>
                </w:rPr>
                <w:t xml:space="preserve"> </w:t>
              </w:r>
              <w:proofErr w:type="spellStart"/>
              <w:r w:rsidR="00DC69C2" w:rsidRPr="00DC69C2">
                <w:rPr>
                  <w:rStyle w:val="Hyperlink"/>
                </w:rPr>
                <w:t>OpenStack</w:t>
              </w:r>
              <w:proofErr w:type="spellEnd"/>
              <w:r w:rsidR="00DC69C2" w:rsidRPr="00DC69C2">
                <w:rPr>
                  <w:rStyle w:val="Hyperlink"/>
                </w:rPr>
                <w:t xml:space="preserve"> Information</w:t>
              </w:r>
            </w:hyperlink>
          </w:p>
        </w:tc>
      </w:tr>
    </w:tbl>
    <w:p w14:paraId="7E0E94D2" w14:textId="77777777" w:rsidR="00670607" w:rsidRDefault="00670607"/>
    <w:p w14:paraId="10702557" w14:textId="77777777" w:rsidR="00670607" w:rsidRDefault="00670607"/>
    <w:sectPr w:rsidR="00670607" w:rsidSect="00D61F8E">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2360D9" w:rsidRDefault="002360D9">
      <w:pPr>
        <w:spacing w:line="240" w:lineRule="auto"/>
      </w:pPr>
      <w:r>
        <w:separator/>
      </w:r>
    </w:p>
  </w:endnote>
  <w:endnote w:type="continuationSeparator" w:id="0">
    <w:p w14:paraId="1F0DCCD0" w14:textId="77777777" w:rsidR="002360D9" w:rsidRDefault="0023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2360D9" w:rsidRDefault="002360D9">
    <w:pPr>
      <w:jc w:val="right"/>
    </w:pPr>
    <w:r>
      <w:fldChar w:fldCharType="begin"/>
    </w:r>
    <w:r>
      <w:instrText>PAGE</w:instrText>
    </w:r>
    <w:r>
      <w:fldChar w:fldCharType="separate"/>
    </w:r>
    <w:r w:rsidR="002A0B73">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2360D9" w:rsidRDefault="002360D9">
      <w:pPr>
        <w:spacing w:line="240" w:lineRule="auto"/>
      </w:pPr>
      <w:r>
        <w:separator/>
      </w:r>
    </w:p>
  </w:footnote>
  <w:footnote w:type="continuationSeparator" w:id="0">
    <w:p w14:paraId="7CEADF2F" w14:textId="77777777" w:rsidR="002360D9" w:rsidRDefault="002360D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7D5"/>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143AD"/>
    <w:multiLevelType w:val="hybridMultilevel"/>
    <w:tmpl w:val="F262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0750F"/>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A24E3"/>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A06E4"/>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77BE8"/>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0F0F56"/>
    <w:multiLevelType w:val="hybridMultilevel"/>
    <w:tmpl w:val="C70A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5023A"/>
    <w:multiLevelType w:val="hybridMultilevel"/>
    <w:tmpl w:val="569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5"/>
  </w:num>
  <w:num w:numId="2">
    <w:abstractNumId w:val="23"/>
  </w:num>
  <w:num w:numId="3">
    <w:abstractNumId w:val="8"/>
  </w:num>
  <w:num w:numId="4">
    <w:abstractNumId w:val="6"/>
  </w:num>
  <w:num w:numId="5">
    <w:abstractNumId w:val="11"/>
  </w:num>
  <w:num w:numId="6">
    <w:abstractNumId w:val="30"/>
  </w:num>
  <w:num w:numId="7">
    <w:abstractNumId w:val="28"/>
  </w:num>
  <w:num w:numId="8">
    <w:abstractNumId w:val="14"/>
  </w:num>
  <w:num w:numId="9">
    <w:abstractNumId w:val="10"/>
  </w:num>
  <w:num w:numId="10">
    <w:abstractNumId w:val="12"/>
  </w:num>
  <w:num w:numId="11">
    <w:abstractNumId w:val="29"/>
  </w:num>
  <w:num w:numId="12">
    <w:abstractNumId w:val="3"/>
  </w:num>
  <w:num w:numId="13">
    <w:abstractNumId w:val="15"/>
  </w:num>
  <w:num w:numId="14">
    <w:abstractNumId w:val="24"/>
  </w:num>
  <w:num w:numId="15">
    <w:abstractNumId w:val="20"/>
  </w:num>
  <w:num w:numId="16">
    <w:abstractNumId w:val="4"/>
  </w:num>
  <w:num w:numId="17">
    <w:abstractNumId w:val="26"/>
  </w:num>
  <w:num w:numId="18">
    <w:abstractNumId w:val="7"/>
  </w:num>
  <w:num w:numId="19">
    <w:abstractNumId w:val="19"/>
  </w:num>
  <w:num w:numId="20">
    <w:abstractNumId w:val="22"/>
  </w:num>
  <w:num w:numId="21">
    <w:abstractNumId w:val="18"/>
  </w:num>
  <w:num w:numId="22">
    <w:abstractNumId w:val="1"/>
  </w:num>
  <w:num w:numId="23">
    <w:abstractNumId w:val="9"/>
  </w:num>
  <w:num w:numId="24">
    <w:abstractNumId w:val="16"/>
  </w:num>
  <w:num w:numId="25">
    <w:abstractNumId w:val="21"/>
  </w:num>
  <w:num w:numId="26">
    <w:abstractNumId w:val="5"/>
  </w:num>
  <w:num w:numId="27">
    <w:abstractNumId w:val="13"/>
  </w:num>
  <w:num w:numId="28">
    <w:abstractNumId w:val="2"/>
  </w:num>
  <w:num w:numId="29">
    <w:abstractNumId w:val="17"/>
  </w:num>
  <w:num w:numId="30">
    <w:abstractNumId w:val="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1214F"/>
    <w:rsid w:val="00053787"/>
    <w:rsid w:val="00091B35"/>
    <w:rsid w:val="000C6896"/>
    <w:rsid w:val="000D30B9"/>
    <w:rsid w:val="000F149B"/>
    <w:rsid w:val="001023D3"/>
    <w:rsid w:val="001179FA"/>
    <w:rsid w:val="00132BF9"/>
    <w:rsid w:val="00134251"/>
    <w:rsid w:val="00141844"/>
    <w:rsid w:val="00151693"/>
    <w:rsid w:val="001B0A45"/>
    <w:rsid w:val="001C4438"/>
    <w:rsid w:val="001C5E56"/>
    <w:rsid w:val="00202742"/>
    <w:rsid w:val="00230421"/>
    <w:rsid w:val="002360D9"/>
    <w:rsid w:val="0023795F"/>
    <w:rsid w:val="0026629A"/>
    <w:rsid w:val="00285797"/>
    <w:rsid w:val="0029626D"/>
    <w:rsid w:val="002970D7"/>
    <w:rsid w:val="002A0B73"/>
    <w:rsid w:val="002C165F"/>
    <w:rsid w:val="002F1408"/>
    <w:rsid w:val="00307B88"/>
    <w:rsid w:val="00330546"/>
    <w:rsid w:val="00382859"/>
    <w:rsid w:val="004043EF"/>
    <w:rsid w:val="00412C57"/>
    <w:rsid w:val="00437410"/>
    <w:rsid w:val="004374AB"/>
    <w:rsid w:val="00437BDA"/>
    <w:rsid w:val="00452DB0"/>
    <w:rsid w:val="004547AE"/>
    <w:rsid w:val="004F6A14"/>
    <w:rsid w:val="00512EC2"/>
    <w:rsid w:val="00522B4D"/>
    <w:rsid w:val="00541155"/>
    <w:rsid w:val="00546B41"/>
    <w:rsid w:val="0057154B"/>
    <w:rsid w:val="00572E7E"/>
    <w:rsid w:val="00576670"/>
    <w:rsid w:val="005871A5"/>
    <w:rsid w:val="005A1DB8"/>
    <w:rsid w:val="005B0E5F"/>
    <w:rsid w:val="005B48EC"/>
    <w:rsid w:val="005B53B8"/>
    <w:rsid w:val="005B7B70"/>
    <w:rsid w:val="005C4A9F"/>
    <w:rsid w:val="005D28BA"/>
    <w:rsid w:val="006054E7"/>
    <w:rsid w:val="006125AD"/>
    <w:rsid w:val="00616B36"/>
    <w:rsid w:val="00623382"/>
    <w:rsid w:val="006342E2"/>
    <w:rsid w:val="006372F3"/>
    <w:rsid w:val="00670607"/>
    <w:rsid w:val="00670989"/>
    <w:rsid w:val="0067255B"/>
    <w:rsid w:val="00680A12"/>
    <w:rsid w:val="006C7EF2"/>
    <w:rsid w:val="006D378C"/>
    <w:rsid w:val="007100F2"/>
    <w:rsid w:val="007209A9"/>
    <w:rsid w:val="00746DED"/>
    <w:rsid w:val="00765ECC"/>
    <w:rsid w:val="00773A5E"/>
    <w:rsid w:val="007942C3"/>
    <w:rsid w:val="007A12DD"/>
    <w:rsid w:val="007E3120"/>
    <w:rsid w:val="0081016C"/>
    <w:rsid w:val="00847B87"/>
    <w:rsid w:val="00850123"/>
    <w:rsid w:val="00854839"/>
    <w:rsid w:val="0085798E"/>
    <w:rsid w:val="00880822"/>
    <w:rsid w:val="008C19CE"/>
    <w:rsid w:val="009261F1"/>
    <w:rsid w:val="009A21EE"/>
    <w:rsid w:val="009E68B2"/>
    <w:rsid w:val="00A008BF"/>
    <w:rsid w:val="00A05348"/>
    <w:rsid w:val="00A20992"/>
    <w:rsid w:val="00A65262"/>
    <w:rsid w:val="00AC3FA7"/>
    <w:rsid w:val="00AE6C7F"/>
    <w:rsid w:val="00B1032C"/>
    <w:rsid w:val="00B2326E"/>
    <w:rsid w:val="00B338D7"/>
    <w:rsid w:val="00B73B98"/>
    <w:rsid w:val="00B940F4"/>
    <w:rsid w:val="00BA25B3"/>
    <w:rsid w:val="00BB24FC"/>
    <w:rsid w:val="00BB7D58"/>
    <w:rsid w:val="00BC3E97"/>
    <w:rsid w:val="00C5059C"/>
    <w:rsid w:val="00C70884"/>
    <w:rsid w:val="00C87E77"/>
    <w:rsid w:val="00CA2EF2"/>
    <w:rsid w:val="00CA3227"/>
    <w:rsid w:val="00CA5E7A"/>
    <w:rsid w:val="00CC3B23"/>
    <w:rsid w:val="00CE6DAA"/>
    <w:rsid w:val="00D140B9"/>
    <w:rsid w:val="00D30E58"/>
    <w:rsid w:val="00D61F8E"/>
    <w:rsid w:val="00D83EA4"/>
    <w:rsid w:val="00D86C58"/>
    <w:rsid w:val="00DC69C2"/>
    <w:rsid w:val="00DD5C24"/>
    <w:rsid w:val="00DE7EE0"/>
    <w:rsid w:val="00E01D04"/>
    <w:rsid w:val="00E17FDD"/>
    <w:rsid w:val="00E8153E"/>
    <w:rsid w:val="00EA3C05"/>
    <w:rsid w:val="00EA52A2"/>
    <w:rsid w:val="00EA62CB"/>
    <w:rsid w:val="00EF3461"/>
    <w:rsid w:val="00F3630F"/>
    <w:rsid w:val="00F750E4"/>
    <w:rsid w:val="00FC5FB9"/>
    <w:rsid w:val="00FD02F2"/>
    <w:rsid w:val="00FD7AD8"/>
    <w:rsid w:val="00FE7775"/>
    <w:rsid w:val="00FF590F"/>
    <w:rsid w:val="00FF7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032072033">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197766662">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 w:id="2103914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cinder" TargetMode="External"/><Relationship Id="rId12" Type="http://schemas.openxmlformats.org/officeDocument/2006/relationships/hyperlink" Target="http://www.emc.com/collateral/technical-documentation/scaleio-user-guide.pdf" TargetMode="External"/><Relationship Id="rId13" Type="http://schemas.openxmlformats.org/officeDocument/2006/relationships/hyperlink" Target="https://community.emc.com/docs/DOC-44337"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255B5-0E02-854C-B426-05FA50A6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1918</Words>
  <Characters>10933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119</cp:revision>
  <dcterms:created xsi:type="dcterms:W3CDTF">2015-06-26T15:16:00Z</dcterms:created>
  <dcterms:modified xsi:type="dcterms:W3CDTF">2016-01-11T15:00:00Z</dcterms:modified>
</cp:coreProperties>
</file>