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AZURE REPOS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15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w:t>
      </w:r>
      <w:r>
        <w:rPr>
          <w:color w:val="697386"/>
          <w:sz w:val="17"/>
          <w:szCs w:val="17"/>
        </w:rPr>
        <w:t xml:space="preserve">   Stage 2 · Work OS admin, then each user on their own computer · 15 minutes per repository — optional</w:t>
      </w:r>
    </w:p>
    <w:p>
      <w:pPr>
        <w:spacing w:after="40" w:before="120"/>
      </w:pPr>
      <w:r>
        <w:rPr>
          <w:b/>
          <w:bCs/>
          <w:color w:val="0E5E8B"/>
          <w:sz w:val="20"/>
          <w:szCs w:val="20"/>
        </w:rPr>
        <w:t xml:space="preserve">FAQ</w:t>
      </w:r>
    </w:p>
    <w:p>
      <w:pPr>
        <w:spacing w:after="30"/>
        <w:ind w:left="360"/>
      </w:pPr>
      <w:r>
        <w:rPr>
          <w:color w:val="425466"/>
          <w:sz w:val="20"/>
          <w:szCs w:val="20"/>
        </w:rPr>
        <w:t xml:space="preserve">Troubleshooting</w:t>
      </w:r>
      <w:r>
        <w:rPr>
          <w:color w:val="697386"/>
          <w:sz w:val="17"/>
          <w:szCs w:val="17"/>
        </w:rPr>
        <w:t xml:space="preserve">   Everyone</w:t>
      </w:r>
    </w:p>
    <w:p>
      <w:pPr>
        <w:spacing w:after="30"/>
        <w:ind w:left="360"/>
      </w:pPr>
      <w:r>
        <w:rPr>
          <w:color w:val="425466"/>
          <w:sz w:val="20"/>
          <w:szCs w:val="20"/>
        </w:rPr>
        <w:t xml:space="preserve">How changes flow</w:t>
      </w:r>
      <w:r>
        <w:rPr>
          <w:color w:val="697386"/>
          <w:sz w:val="17"/>
          <w:szCs w:val="17"/>
        </w:rPr>
        <w:t xml:space="preserve">   Everyone · 3 min read</w:t>
      </w:r>
    </w:p>
    <w:p>
      <w:pPr>
        <w:spacing w:after="30"/>
        <w:ind w:left="360"/>
      </w:pPr>
      <w:r>
        <w:rPr>
          <w:color w:val="425466"/>
          <w:sz w:val="20"/>
          <w:szCs w:val="20"/>
        </w:rPr>
        <w:t xml:space="preserve">Reference</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flow</w:t>
            </w:r>
            <w:r>
              <w:rPr>
                <w:color w:val="697386"/>
                <w:sz w:val="15"/>
                <w:szCs w:val="15"/>
              </w:rPr>
              <w:t xml:space="preserve"> (see “How changes flow”)</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Azure Repos</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flow</w:t>
      </w:r>
      <w:r>
        <w:rPr>
          <w:color w:val="697386"/>
          <w:sz w:val="18"/>
          <w:szCs w:val="18"/>
        </w:rPr>
        <w:t xml:space="preserve"> (see “How changes flow”)</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Azure Repos</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Azure Repos</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product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 code;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Azure Repos</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flow</w:t>
            </w:r>
            <w:r>
              <w:rPr>
                <w:color w:val="697386"/>
                <w:sz w:val="15"/>
                <w:szCs w:val="15"/>
              </w:rPr>
              <w:t xml:space="preserve"> (see “How changes flow”)</w:t>
            </w:r>
            <w:r>
              <w:rPr>
                <w:sz w:val="17"/>
                <w:szCs w:val="17"/>
              </w:rPr>
              <w:t xml:space="preserve"> and the </w:t>
            </w:r>
            <w:r>
              <w:rPr>
                <w:color w:val="0E5E8B"/>
                <w:sz w:val="17"/>
                <w:szCs w:val="17"/>
              </w:rPr>
              <w:t xml:space="preserve">Reference</w:t>
            </w:r>
            <w:r>
              <w:rPr>
                <w:color w:val="697386"/>
                <w:sz w:val="15"/>
                <w:szCs w:val="15"/>
              </w:rPr>
              <w:t xml:space="preserve"> (see “Reference”)</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product code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Azure DevOps project</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Azure DevOps</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Azure Repos: the repository admin is in </w:t>
      </w:r>
      <w:r>
        <w:rPr>
          <w:i/>
          <w:iCs/>
        </w:rPr>
        <w:t xml:space="preserve">Project Administrators</w:t>
      </w:r>
      <w:r>
        <w:t xml:space="preserve">; Work OS admins are members of the group </w:t>
      </w:r>
      <w:r>
        <w:rPr>
          <w:rFonts w:ascii="Consolas" w:cs="Consolas" w:eastAsia="Consolas" w:hAnsi="Consolas"/>
          <w:color w:val="0E5E8B"/>
          <w:sz w:val="19"/>
          <w:szCs w:val="19"/>
          <w:shd w:fill="EDF0F2" w:val="clear"/>
        </w:rPr>
        <w:t xml:space="preserve">OS-Admins</w:t>
      </w:r>
      <w:r>
        <w:t xml:space="preserve"> (required reviewer for gated files, may bypass branch policies); Work OS users are in the project's </w:t>
      </w:r>
      <w:r>
        <w:rPr>
          <w:i/>
          <w:iCs/>
        </w:rPr>
        <w:t xml:space="preserve">Contributors</w:t>
      </w:r>
      <w:r>
        <w:t xml:space="preserve"> group.</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Azure DevOps</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15 minutes each; see “Set up your computer”)</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the </w:t>
      </w:r>
      <w:r>
        <w:rPr>
          <w:color w:val="0E5E8B"/>
        </w:rPr>
        <w:t xml:space="preserve">Reference</w:t>
      </w:r>
      <w:r>
        <w:rPr>
          <w:color w:val="697386"/>
          <w:sz w:val="18"/>
          <w:szCs w:val="18"/>
        </w:rPr>
        <w:t xml:space="preserve"> (see “Reference” →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Azure Repos</w:t>
      </w:r>
      <w:r>
        <w:t xml:space="preserve"> (admins publish their own in one go). Details: </w:t>
      </w:r>
      <w:r>
        <w:rPr>
          <w:color w:val="0E5E8B"/>
        </w:rPr>
        <w:t xml:space="preserve">How changes flow</w:t>
      </w:r>
      <w:r>
        <w:rPr>
          <w:color w:val="697386"/>
          <w:sz w:val="18"/>
          <w:szCs w:val="18"/>
        </w:rPr>
        <w:t xml:space="preserve"> (see “How changes flow”)</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Azure DevOps project</w:t>
      </w:r>
      <w:r>
        <w:rPr>
          <w:color w:val="425466"/>
          <w:sz w:val="22"/>
          <w:szCs w:val="22"/>
        </w:rPr>
        <w:t xml:space="preserve">. In this article you import the Work OS from SoftServe, create the admin group, give people access, and protect the main branch — all in the </w:t>
      </w:r>
      <w:r>
        <w:rPr>
          <w:color w:val="425466"/>
          <w:sz w:val="22"/>
          <w:szCs w:val="22"/>
        </w:rPr>
        <w:t xml:space="preserve">Azure DevOps</w:t>
      </w:r>
      <w:r>
        <w:rPr>
          <w:color w:val="425466"/>
          <w:sz w:val="22"/>
          <w:szCs w:val="22"/>
        </w:rPr>
        <w:t xml:space="preserve"> web interface. Nothing to install.</w:t>
      </w:r>
    </w:p>
    <w:p>
      <w:pPr>
        <w:pStyle w:val="Heading2"/>
      </w:pPr>
      <w:r>
        <w:t xml:space="preserve">Before you start</w:t>
      </w:r>
    </w:p>
    <w:p>
      <w:pPr>
        <w:pStyle w:val="ListParagraph"/>
        <w:numPr>
          <w:ilvl w:val="0"/>
          <w:numId w:val="3"/>
        </w:numPr>
        <w:spacing w:after="60" w:line="276"/>
      </w:pPr>
      <w:r>
        <w:t xml:space="preserve">You can create repositories and change their settings in your </w:t>
      </w:r>
      <w:r>
        <w:t xml:space="preserve">Azure DevOps project (you are in Project Administrators)</w:t>
      </w:r>
      <w:r>
        <w:t xml:space="preserve">.</w:t>
      </w:r>
    </w:p>
    <w:p>
      <w:pPr>
        <w:pStyle w:val="ListParagraph"/>
        <w:numPr>
          <w:ilvl w:val="0"/>
          <w:numId w:val="3"/>
        </w:numPr>
        <w:spacing w:after="60" w:line="276"/>
      </w:pPr>
      <w:r>
        <w:t xml:space="preserve">The SoftServe team has given you access to the source repository — the initial version of the Work OS — or a token to import it. See step 1.</w:t>
      </w:r>
    </w:p>
    <w:p>
      <w:pPr>
        <w:pStyle w:val="ListParagraph"/>
        <w:numPr>
          <w:ilvl w:val="0"/>
          <w:numId w:val="3"/>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Azure DevOps organization</w:t>
      </w:r>
      <w:r>
        <w:t xml:space="preserve"> — invite the SoftServe person as </w:t>
      </w:r>
      <w:r>
        <w:t xml:space="preserve">a project user (a Basic access level is enough)</w:t>
      </w:r>
      <w:r>
        <w:t xml:space="preserve">.</w:t>
      </w:r>
    </w:p>
    <w:p>
      <w:pPr>
        <w:pStyle w:val="ListParagraph"/>
        <w:numPr>
          <w:ilvl w:val="0"/>
          <w:numId w:val="3"/>
        </w:numPr>
        <w:spacing w:after="60" w:line="276"/>
      </w:pPr>
      <w:r>
        <w:t xml:space="preserve">You have the list of </w:t>
      </w:r>
      <w:r>
        <w:rPr>
          <w:b/>
          <w:bCs/>
        </w:rPr>
        <w:t xml:space="preserve">initial Work OS users</w:t>
      </w:r>
      <w:r>
        <w:t xml:space="preserve"> (names and e-mail addresses).</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project</w:t>
      </w:r>
      <w:r>
        <w:t xml:space="preserve"> — no command line needed.</w:t>
      </w:r>
    </w:p>
    <w:p>
      <w:pPr>
        <w:pStyle w:val="ListParagraph"/>
        <w:numPr>
          <w:ilvl w:val="0"/>
          <w:numId w:val="4"/>
        </w:numPr>
        <w:spacing w:after="80" w:line="276"/>
      </w:pPr>
      <w:r>
        <w:t xml:space="preserve">In your project, go to </w:t>
      </w:r>
      <w:r>
        <w:rPr>
          <w:b/>
          <w:bCs/>
        </w:rPr>
        <w:t xml:space="preserve">Repos › Files</w:t>
      </w:r>
      <w:r>
        <w:t xml:space="preserve">. Open the repository dropdown at the top of the page and select </w:t>
      </w:r>
      <w:r>
        <w:rPr>
          <w:b/>
          <w:bCs/>
        </w:rPr>
        <w:t xml:space="preserve">Import repository</w:t>
      </w:r>
      <w:r>
        <w:t xml:space="preserve">.</w:t>
      </w:r>
    </w:p>
    <w:p>
      <w:pPr>
        <w:pStyle w:val="ListParagraph"/>
        <w:numPr>
          <w:ilvl w:val="0"/>
          <w:numId w:val="4"/>
        </w:numPr>
        <w:spacing w:after="80" w:line="276"/>
      </w:pPr>
      <w:r>
        <w:rPr>
          <w:b/>
          <w:bCs/>
        </w:rPr>
        <w:t xml:space="preserve">Repository type:</w:t>
      </w:r>
      <w:r>
        <w:t xml:space="preserve"> Git. </w:t>
      </w:r>
      <w:r>
        <w:rPr>
          <w:b/>
          <w:bCs/>
        </w:rPr>
        <w:t xml:space="preserve">Clone URL:</w:t>
      </w:r>
      <w:r>
        <w:t xml:space="preserve"> paste the URL SoftServe gave you. If the source is private, tick </w:t>
      </w:r>
      <w:r>
        <w:rPr>
          <w:b/>
          <w:bCs/>
        </w:rPr>
        <w:t xml:space="preserve">Requires authentication</w:t>
      </w:r>
      <w:r>
        <w:t xml:space="preserve"> and enter the username and token from SoftServe.</w:t>
      </w:r>
    </w:p>
    <w:p>
      <w:pPr>
        <w:pStyle w:val="ListParagraph"/>
        <w:numPr>
          <w:ilvl w:val="0"/>
          <w:numId w:val="4"/>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work-os</w:t>
      </w:r>
      <w:r>
        <w:t xml:space="preserve"> (or your own name). Select </w:t>
      </w:r>
      <w:r>
        <w:rPr>
          <w:b/>
          <w:bCs/>
        </w:rPr>
        <w:t xml:space="preserve">Import</w:t>
      </w:r>
      <w:r>
        <w:t xml:space="preserve">.</w:t>
      </w:r>
    </w:p>
    <w:p>
      <w:pPr>
        <w:pStyle w:val="ListParagraph"/>
        <w:numPr>
          <w:ilvl w:val="0"/>
          <w:numId w:val="4"/>
        </w:numPr>
        <w:spacing w:after="80" w:line="276"/>
      </w:pPr>
      <w:r>
        <w:t xml:space="preserve">When the import finishes, go to </w:t>
      </w:r>
      <w:r>
        <w:rPr>
          <w:b/>
          <w:bCs/>
        </w:rPr>
        <w:t xml:space="preserve">Repos › Branches</w:t>
      </w:r>
      <w:r>
        <w:t xml:space="preserve"> and check that </w:t>
      </w:r>
      <w:r>
        <w:rPr>
          <w:rFonts w:ascii="Consolas" w:cs="Consolas" w:eastAsia="Consolas" w:hAnsi="Consolas"/>
          <w:color w:val="0E5E8B"/>
          <w:sz w:val="19"/>
          <w:szCs w:val="19"/>
          <w:shd w:fill="EDF0F2" w:val="clear"/>
        </w:rPr>
        <w:t xml:space="preserve">main</w:t>
      </w:r>
      <w:r>
        <w:t xml:space="preserve"> is the default branch (⋯ menu → </w:t>
      </w:r>
      <w:r>
        <w:rPr>
          <w:i/>
          <w:iCs/>
        </w:rPr>
        <w:t xml:space="preserve">Set as default branch</w:t>
      </w:r>
      <w:r>
        <w:t xml:space="preserve"> if not).</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If your organization doesn't allow imports, give one SoftServe person temporary access to the empty repository and they will upload the content for you (about ten minutes). Remove the access afterwards.</w:t>
      </w:r>
    </w:p>
    <w:p>
      <w:pPr>
        <w:pStyle w:val="Heading2"/>
      </w:pPr>
      <w:r>
        <w:t xml:space="preserve">Step 2 — Create the Work OS admin group</w:t>
      </w:r>
    </w:p>
    <w:p>
      <w:pPr>
        <w:pStyle w:val="ListParagraph"/>
        <w:numPr>
          <w:ilvl w:val="0"/>
          <w:numId w:val="5"/>
        </w:numPr>
        <w:spacing w:after="80" w:line="276"/>
      </w:pPr>
      <w:r>
        <w:t xml:space="preserve">Go to </w:t>
      </w:r>
      <w:r>
        <w:rPr>
          <w:b/>
          <w:bCs/>
        </w:rPr>
        <w:t xml:space="preserve">Project settings › Permissions</w:t>
      </w:r>
      <w:r>
        <w:t xml:space="preserve"> and select </w:t>
      </w:r>
      <w:r>
        <w:rPr>
          <w:b/>
          <w:bCs/>
        </w:rPr>
        <w:t xml:space="preserve">New group</w:t>
      </w:r>
      <w:r>
        <w:t xml:space="preserve">.</w:t>
      </w:r>
    </w:p>
    <w:p>
      <w:pPr>
        <w:pStyle w:val="ListParagraph"/>
        <w:numPr>
          <w:ilvl w:val="0"/>
          <w:numId w:val="5"/>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Members:</w:t>
      </w:r>
      <w:r>
        <w:t xml:space="preserve"> add the initial Work OS admins (your company's person and the SoftServe program lead). Select </w:t>
      </w:r>
      <w:r>
        <w:rPr>
          <w:b/>
          <w:bCs/>
        </w:rPr>
        <w:t xml:space="preserve">Create</w:t>
      </w:r>
      <w:r>
        <w:t xml:space="preserv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6"/>
        </w:numPr>
        <w:spacing w:after="80" w:line="276"/>
      </w:pPr>
      <w:r>
        <w:t xml:space="preserve">Go to </w:t>
      </w:r>
      <w:r>
        <w:rPr>
          <w:b/>
          <w:bCs/>
        </w:rPr>
        <w:t xml:space="preserve">Project settings › Permissions › Contributors › Members</w:t>
      </w:r>
      <w:r>
        <w:t xml:space="preserve"> and make sure every Work OS user and admin is listed (add the missing ones with </w:t>
      </w:r>
      <w:r>
        <w:rPr>
          <w:b/>
          <w:bCs/>
        </w:rPr>
        <w:t xml:space="preserve">Add</w:t>
      </w:r>
      <w:r>
        <w:t xml:space="preserve">).</w:t>
      </w:r>
    </w:p>
    <w:p>
      <w:pPr>
        <w:pStyle w:val="ListParagraph"/>
        <w:numPr>
          <w:ilvl w:val="0"/>
          <w:numId w:val="6"/>
        </w:numPr>
        <w:spacing w:after="80" w:line="276"/>
      </w:pPr>
      <w:r>
        <w:t xml:space="preserve">Go to </w:t>
      </w:r>
      <w:r>
        <w:rPr>
          <w:b/>
          <w:bCs/>
        </w:rPr>
        <w:t xml:space="preserve">Project settings › Repositories</w:t>
      </w:r>
      <w:r>
        <w:t xml:space="preserve">, select the Work OS repository, open the </w:t>
      </w:r>
      <w:r>
        <w:rPr>
          <w:b/>
          <w:bCs/>
        </w:rPr>
        <w:t xml:space="preserve">Security</w:t>
      </w:r>
      <w:r>
        <w:t xml:space="preserve"> tab.</w:t>
      </w:r>
    </w:p>
    <w:p>
      <w:pPr>
        <w:pStyle w:val="ListParagraph"/>
        <w:numPr>
          <w:ilvl w:val="0"/>
          <w:numId w:val="6"/>
        </w:numPr>
        <w:spacing w:after="80" w:line="276"/>
      </w:pPr>
      <w:r>
        <w:t xml:space="preserve">Select the </w:t>
      </w:r>
      <w:r>
        <w:rPr>
          <w:b/>
          <w:bCs/>
        </w:rPr>
        <w:t xml:space="preserve">OS-Admins</w:t>
      </w:r>
      <w:r>
        <w:t xml:space="preserve"> group in the left list and set: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171"/>
        <w:gridCol w:w="2241"/>
      </w:tblGrid>
      <w:tr>
        <w:trPr>
          <w:cantSplit/>
          <w:tblHeader/>
        </w:trPr>
        <w:tc>
          <w:tcPr>
            <w:tcW w:type="dxa" w:w="717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Permission</w:t>
            </w:r>
          </w:p>
        </w:tc>
        <w:tc>
          <w:tcPr>
            <w:tcW w:type="dxa" w:w="224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OS-Admins</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Bypass policies when completing pull requests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Bypass policies when pushing</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Force push (rewrite history, delete branches and tags)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Contribute · Create branch · Contribute to pull requests</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Allow</w:t>
            </w:r>
          </w:p>
        </w:tc>
      </w:tr>
    </w:tbl>
    <w:p>
      <w:pPr>
        <w:spacing w:after="120"/>
      </w:pPr>
    </w:p>
    <w:p>
      <w:pPr>
        <w:pStyle w:val="ListParagraph"/>
        <w:numPr>
          <w:ilvl w:val="0"/>
          <w:numId w:val="6"/>
        </w:numPr>
        <w:spacing w:after="80" w:line="276"/>
      </w:pPr>
      <w:r>
        <w:t xml:space="preserve">Leave the </w:t>
      </w:r>
      <w:r>
        <w:rPr>
          <w:b/>
          <w:bCs/>
        </w:rPr>
        <w:t xml:space="preserve">Contributors</w:t>
      </w:r>
      <w:r>
        <w:t xml:space="preserve"> group as it is. Its </w:t>
      </w:r>
      <w:r>
        <w:rPr>
          <w:i/>
          <w:iCs/>
        </w:rPr>
        <w:t xml:space="preserve">Bypass</w:t>
      </w:r>
      <w:r>
        <w:t xml:space="preserve"> and </w:t>
      </w:r>
      <w:r>
        <w:rPr>
          <w:i/>
          <w:iCs/>
        </w:rPr>
        <w:t xml:space="preserve">Force push</w:t>
      </w:r>
      <w:r>
        <w:t xml:space="preserve"> permissions show </w:t>
      </w:r>
      <w:r>
        <w:rPr>
          <w:b/>
          <w:bCs/>
        </w:rPr>
        <w:t xml:space="preserve">Not set</w:t>
      </w:r>
      <w:r>
        <w:t xml:space="preserve"> — that already means "no".</w:t>
      </w:r>
    </w:p>
    <w:p>
      <w:pPr>
        <w:pBdr>
          <w:left w:val="single" w:color="C74040" w:sz="18" w:space="8"/>
        </w:pBdr>
        <w:shd w:fill="F6F9FC" w:val="clear"/>
        <w:spacing w:after="160" w:before="40" w:line="264"/>
        <w:ind w:left="240"/>
      </w:pPr>
      <w:r>
        <w:rPr>
          <w:b/>
          <w:bCs/>
          <w:color w:val="C74040"/>
          <w:spacing w:val="15"/>
          <w:sz w:val="15"/>
          <w:szCs w:val="15"/>
        </w:rPr>
        <w:t xml:space="preserve">DON'T  </w:t>
      </w:r>
      <w:r>
        <w:rPr>
          <w:color w:val="425466"/>
          <w:sz w:val="19"/>
          <w:szCs w:val="19"/>
        </w:rPr>
        <w:t xml:space="preserve">Set the Contributors permissions to </w:t>
      </w:r>
      <w:r>
        <w:rPr>
          <w:b/>
          <w:bCs/>
          <w:color w:val="425466"/>
          <w:sz w:val="19"/>
          <w:szCs w:val="19"/>
        </w:rPr>
        <w:t xml:space="preserve">Deny</w:t>
      </w:r>
      <w:r>
        <w:rPr>
          <w:color w:val="425466"/>
          <w:sz w:val="19"/>
          <w:szCs w:val="19"/>
        </w:rPr>
        <w:t xml:space="preserve">. In Azure DevOps a Deny wins over an Allow, and your Work OS admins are Contributors too — a Deny would block them as well.</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Under </w:t>
      </w:r>
      <w:r>
        <w:rPr>
          <w:b/>
          <w:bCs/>
          <w:color w:val="0A2540"/>
          <w:sz w:val="19"/>
          <w:szCs w:val="19"/>
        </w:rPr>
        <w:t xml:space="preserve">Security</w:t>
      </w:r>
      <w:r>
        <w:rPr>
          <w:color w:val="0A2540"/>
          <w:sz w:val="19"/>
          <w:szCs w:val="19"/>
        </w:rPr>
        <w:t xml:space="preserve">, </w:t>
      </w:r>
      <w:r>
        <w:rPr>
          <w:rFonts w:ascii="Consolas" w:cs="Consolas" w:eastAsia="Consolas" w:hAnsi="Consolas"/>
          <w:color w:val="0A2540"/>
          <w:sz w:val="18"/>
          <w:szCs w:val="18"/>
          <w:shd w:fill="EDF0F2" w:val="clear"/>
        </w:rPr>
        <w:t xml:space="preserve">OS-Admins</w:t>
      </w:r>
      <w:r>
        <w:rPr>
          <w:color w:val="0A2540"/>
          <w:sz w:val="19"/>
          <w:szCs w:val="19"/>
        </w:rPr>
        <w:t xml:space="preserve"> shows </w:t>
      </w:r>
      <w:r>
        <w:rPr>
          <w:i/>
          <w:iCs/>
          <w:color w:val="0A2540"/>
          <w:sz w:val="19"/>
          <w:szCs w:val="19"/>
        </w:rPr>
        <w:t xml:space="preserve">Allow</w:t>
      </w:r>
      <w:r>
        <w:rPr>
          <w:color w:val="0A2540"/>
          <w:sz w:val="19"/>
          <w:szCs w:val="19"/>
        </w:rPr>
        <w:t xml:space="preserve"> on the bypass permissions; Contributors show </w:t>
      </w:r>
      <w:r>
        <w:rPr>
          <w:i/>
          <w:iCs/>
          <w:color w:val="0A2540"/>
          <w:sz w:val="19"/>
          <w:szCs w:val="19"/>
        </w:rPr>
        <w:t xml:space="preserve">Not set</w:t>
      </w:r>
      <w:r>
        <w:rPr>
          <w:color w:val="0A2540"/>
          <w:sz w:val="19"/>
          <w:szCs w:val="19"/>
        </w:rPr>
        <w:t xml:space="preserve"> there and </w:t>
      </w:r>
      <w:r>
        <w:rPr>
          <w:i/>
          <w:iCs/>
          <w:color w:val="0A2540"/>
          <w:sz w:val="19"/>
          <w:szCs w:val="19"/>
        </w:rPr>
        <w:t xml:space="preserve">Allow</w:t>
      </w:r>
      <w:r>
        <w:rPr>
          <w:color w:val="0A2540"/>
          <w:sz w:val="19"/>
          <w:szCs w:val="19"/>
        </w:rPr>
        <w:t xml:space="preserve"> on Contribute.</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7"/>
        </w:numPr>
        <w:spacing w:after="80" w:line="276"/>
      </w:pPr>
      <w:r>
        <w:t xml:space="preserve">Go to </w:t>
      </w:r>
      <w:r>
        <w:rPr>
          <w:b/>
          <w:bCs/>
        </w:rPr>
        <w:t xml:space="preserve">Repos › Branches</w:t>
      </w:r>
      <w:r>
        <w:t xml:space="preserve">, hover over </w:t>
      </w:r>
      <w:r>
        <w:rPr>
          <w:rFonts w:ascii="Consolas" w:cs="Consolas" w:eastAsia="Consolas" w:hAnsi="Consolas"/>
          <w:color w:val="0E5E8B"/>
          <w:sz w:val="19"/>
          <w:szCs w:val="19"/>
          <w:shd w:fill="EDF0F2" w:val="clear"/>
        </w:rPr>
        <w:t xml:space="preserve">main</w:t>
      </w:r>
      <w:r>
        <w:t xml:space="preserve">, open the </w:t>
      </w:r>
      <w:r>
        <w:rPr>
          <w:b/>
          <w:bCs/>
        </w:rPr>
        <w:t xml:space="preserve">⋯</w:t>
      </w:r>
      <w:r>
        <w:t xml:space="preserve"> menu, select </w:t>
      </w:r>
      <w:r>
        <w:rPr>
          <w:b/>
          <w:bCs/>
        </w:rPr>
        <w:t xml:space="preserve">Branch policies</w:t>
      </w:r>
      <w:r>
        <w:t xml:space="preserve">.</w:t>
      </w:r>
    </w:p>
    <w:p>
      <w:pPr>
        <w:pStyle w:val="ListParagraph"/>
        <w:numPr>
          <w:ilvl w:val="0"/>
          <w:numId w:val="7"/>
        </w:numPr>
        <w:spacing w:after="80" w:line="276"/>
      </w:pPr>
      <w:r>
        <w:t xml:space="preserve">Leave </w:t>
      </w:r>
      <w:r>
        <w:rPr>
          <w:b/>
          <w:bCs/>
        </w:rPr>
        <w:t xml:space="preserve">Require a minimum number of reviewers</w:t>
      </w:r>
      <w:r>
        <w:t xml:space="preserve"> </w:t>
      </w:r>
      <w:r>
        <w:rPr>
          <w:i/>
          <w:iCs/>
        </w:rPr>
        <w:t xml:space="preserve">off</w:t>
      </w:r>
      <w:r>
        <w:t xml:space="preserve">. (Turning it on would make every everyday pull request wait for a person.)</w:t>
      </w:r>
    </w:p>
    <w:p>
      <w:pPr>
        <w:pStyle w:val="ListParagraph"/>
        <w:numPr>
          <w:ilvl w:val="0"/>
          <w:numId w:val="7"/>
        </w:numPr>
        <w:spacing w:after="80" w:line="276"/>
      </w:pPr>
      <w:r>
        <w:t xml:space="preserve">Under </w:t>
      </w:r>
      <w:r>
        <w:rPr>
          <w:b/>
          <w:bCs/>
        </w:rPr>
        <w:t xml:space="preserve">Automatically included reviewers</w:t>
      </w:r>
      <w:r>
        <w:t xml:space="preserve">, select </w:t>
      </w:r>
      <w:r>
        <w:rPr>
          <w:b/>
          <w:bCs/>
        </w:rPr>
        <w:t xml:space="preserve">+</w:t>
      </w:r>
      <w:r>
        <w:t xml:space="preserve">. </w:t>
      </w:r>
      <w:r>
        <w:rPr>
          <w:b/>
          <w:bCs/>
        </w:rPr>
        <w:t xml:space="preserve">Reviewers:</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Policy requirement:</w:t>
      </w:r>
      <w:r>
        <w:t xml:space="preserve"> </w:t>
      </w:r>
      <w:r>
        <w:rPr>
          <w:i/>
          <w:iCs/>
        </w:rPr>
        <w:t xml:space="preserve">Required</w:t>
      </w:r>
      <w:r>
        <w:t xml:space="preserve">.</w:t>
      </w:r>
    </w:p>
    <w:p>
      <w:pPr>
        <w:pStyle w:val="ListParagraph"/>
        <w:numPr>
          <w:ilvl w:val="0"/>
          <w:numId w:val="7"/>
        </w:numPr>
        <w:spacing w:after="80" w:line="276"/>
      </w:pPr>
      <w:r>
        <w:rPr>
          <w:b/>
          <w:bCs/>
        </w:rPr>
        <w:t xml:space="preserve">For pull requests affecting these folders</w:t>
      </w:r>
      <w:r>
        <w:t xml:space="preserve"> (the path filter): paste this line exactly:</w:t>
      </w:r>
    </w:p>
    <w:p>
      <w:pPr>
        <w:spacing w:after="20" w:before="60"/>
        <w:ind w:left="240"/>
      </w:pPr>
      <w:r>
        <w:rPr>
          <w:b/>
          <w:bCs/>
          <w:caps/>
          <w:color w:val="697386"/>
          <w:spacing w:val="20"/>
          <w:sz w:val="15"/>
          <w:szCs w:val="15"/>
        </w:rPr>
        <w:t xml:space="preserve">Path filter</w:t>
      </w:r>
    </w:p>
    <w:p>
      <w:pPr>
        <w:pBdr>
          <w:top w:val="single" w:color="D1DAE2" w:sz="4" w:space="4"/>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/product-development/feature-index.yaml;/product-development/product/strategy/business-context/*;/product-development/product/handbook/templates/*;/product-development/engineering/*;/CLAUDE.md;/governance/*;/os-installation/*;/Documentation/*;/.claude/*;/.github/*</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This is the list of gated files in the form Azure expects. If the Work OS admin later changes the list, they will send you the new line to paste here.</w:t>
      </w:r>
    </w:p>
    <w:p>
      <w:pPr>
        <w:pStyle w:val="ListParagraph"/>
        <w:numPr>
          <w:ilvl w:val="0"/>
          <w:numId w:val="7"/>
        </w:numPr>
        <w:spacing w:after="80" w:line="276"/>
      </w:pPr>
      <w:r>
        <w:t xml:space="preserve">Tick </w:t>
      </w:r>
      <w:r>
        <w:rPr>
          <w:b/>
          <w:bCs/>
        </w:rPr>
        <w:t xml:space="preserve">Allow requestors to approve their own changes</w:t>
      </w:r>
      <w:r>
        <w:t xml:space="preserve"> — so a Work OS admin can approve a change they proposed themselves.</w:t>
      </w:r>
    </w:p>
    <w:p>
      <w:pPr>
        <w:pStyle w:val="ListParagraph"/>
        <w:numPr>
          <w:ilvl w:val="0"/>
          <w:numId w:val="7"/>
        </w:numPr>
        <w:spacing w:after="80" w:line="276"/>
      </w:pPr>
      <w:r>
        <w:rPr>
          <w:b/>
          <w:bCs/>
        </w:rPr>
        <w:t xml:space="preserve">Activity feed message:</w:t>
      </w:r>
      <w:r>
        <w:t xml:space="preserve"> </w:t>
      </w:r>
      <w:r>
        <w:rPr>
          <w:rFonts w:ascii="Consolas" w:cs="Consolas" w:eastAsia="Consolas" w:hAnsi="Consolas"/>
          <w:color w:val="0E5E8B"/>
          <w:sz w:val="19"/>
          <w:szCs w:val="19"/>
          <w:shd w:fill="EDF0F2" w:val="clear"/>
        </w:rPr>
        <w:t xml:space="preserve">Gated Work OS file — needs OS-Admins approval</w:t>
      </w:r>
      <w:r>
        <w:t xml:space="preserve">. Select </w:t>
      </w:r>
      <w:r>
        <w:rPr>
          <w:b/>
          <w:bCs/>
        </w:rPr>
        <w:t xml:space="preserve">Save</w:t>
      </w:r>
      <w:r>
        <w:t xml:space="preserve">.</w:t>
      </w:r>
    </w:p>
    <w:p>
      <w:pPr>
        <w:pStyle w:val="ListParagraph"/>
        <w:numPr>
          <w:ilvl w:val="0"/>
          <w:numId w:val="7"/>
        </w:numPr>
        <w:spacing w:after="80" w:line="276"/>
      </w:pPr>
      <w:r>
        <w:t xml:space="preserve">Optional: under </w:t>
      </w:r>
      <w:r>
        <w:rPr>
          <w:b/>
          <w:bCs/>
        </w:rPr>
        <w:t xml:space="preserve">Limit merge types</w:t>
      </w:r>
      <w:r>
        <w:t xml:space="preserve">, allow </w:t>
      </w:r>
      <w:r>
        <w:rPr>
          <w:i/>
          <w:iCs/>
        </w:rPr>
        <w:t xml:space="preserve">Squash merge</w:t>
      </w:r>
      <w:r>
        <w:t xml:space="preserve"> and </w:t>
      </w:r>
      <w:r>
        <w:rPr>
          <w:i/>
          <w:iCs/>
        </w:rPr>
        <w:t xml:space="preserve">Rebase and fast-forward</w:t>
      </w:r>
      <w:r>
        <w:t xml:space="preserve">.</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Any </w:t>
      </w:r>
      <w:r>
        <w:rPr>
          <w:i/>
          <w:iCs/>
          <w:color w:val="425466"/>
          <w:sz w:val="19"/>
          <w:szCs w:val="19"/>
        </w:rPr>
        <w:t xml:space="preserve">required</w:t>
      </w:r>
      <w:r>
        <w:rPr>
          <w:color w:val="425466"/>
          <w:sz w:val="19"/>
          <w:szCs w:val="19"/>
        </w:rPr>
        <w:t xml:space="preserve"> policy on </w:t>
      </w:r>
      <w:r>
        <w:rPr>
          <w:rFonts w:ascii="Consolas" w:cs="Consolas" w:eastAsia="Consolas" w:hAnsi="Consolas"/>
          <w:color w:val="425466"/>
          <w:sz w:val="18"/>
          <w:szCs w:val="18"/>
          <w:shd w:fill="EDF0F2" w:val="clear"/>
        </w:rPr>
        <w:t xml:space="preserve">main</w:t>
      </w:r>
      <w:r>
        <w:rPr>
          <w:color w:val="425466"/>
          <w:sz w:val="19"/>
          <w:szCs w:val="19"/>
        </w:rPr>
        <w:t xml:space="preserve"> makes it pull-request-only for everyone outside </w:t>
      </w:r>
      <w:r>
        <w:rPr>
          <w:rFonts w:ascii="Consolas" w:cs="Consolas" w:eastAsia="Consolas" w:hAnsi="Consolas"/>
          <w:color w:val="425466"/>
          <w:sz w:val="18"/>
          <w:szCs w:val="18"/>
          <w:shd w:fill="EDF0F2" w:val="clear"/>
        </w:rPr>
        <w:t xml:space="preserve">OS-Admins</w:t>
      </w:r>
      <w:r>
        <w:rPr>
          <w:color w:val="425466"/>
          <w:sz w:val="19"/>
          <w:szCs w:val="19"/>
        </w:rPr>
        <w:t xml:space="preserve">. That's intended — everyday pull requests still complete by themselves because they don't touch the folders in the path filter.</w:t>
      </w:r>
    </w:p>
    <w:p>
      <w:pPr>
        <w:pBdr>
          <w:left w:val="single" w:color="F46A4A" w:sz="18" w:space="8"/>
        </w:pBdr>
        <w:shd w:fill="EAF4FB" w:val="clear"/>
        <w:spacing w:after="160" w:before="40" w:line="264"/>
        <w:ind w:left="240"/>
      </w:pPr>
      <w:r>
        <w:rPr>
          <w:b/>
          <w:bCs/>
          <w:color w:val="F46A4A"/>
          <w:spacing w:val="15"/>
          <w:sz w:val="15"/>
          <w:szCs w:val="15"/>
        </w:rPr>
        <w:t xml:space="preserve">EXPECTED  </w:t>
      </w:r>
      <w:r>
        <w:rPr>
          <w:b/>
          <w:bCs/>
          <w:color w:val="0A2540"/>
          <w:sz w:val="19"/>
          <w:szCs w:val="19"/>
        </w:rPr>
        <w:t xml:space="preserve">Branch policies</w:t>
      </w:r>
      <w:r>
        <w:rPr>
          <w:color w:val="0A2540"/>
          <w:sz w:val="19"/>
          <w:szCs w:val="19"/>
        </w:rPr>
        <w:t xml:space="preserve"> for </w:t>
      </w:r>
      <w:r>
        <w:rPr>
          <w:rFonts w:ascii="Consolas" w:cs="Consolas" w:eastAsia="Consolas" w:hAnsi="Consolas"/>
          <w:color w:val="0A2540"/>
          <w:sz w:val="18"/>
          <w:szCs w:val="18"/>
          <w:shd w:fill="EDF0F2" w:val="clear"/>
        </w:rPr>
        <w:t xml:space="preserve">main</w:t>
      </w:r>
      <w:r>
        <w:rPr>
          <w:color w:val="0A2540"/>
          <w:sz w:val="19"/>
          <w:szCs w:val="19"/>
        </w:rPr>
        <w:t xml:space="preserve"> shows one required reviewer policy for </w:t>
      </w:r>
      <w:r>
        <w:rPr>
          <w:rFonts w:ascii="Consolas" w:cs="Consolas" w:eastAsia="Consolas" w:hAnsi="Consolas"/>
          <w:color w:val="0A2540"/>
          <w:sz w:val="18"/>
          <w:szCs w:val="18"/>
          <w:shd w:fill="EDF0F2" w:val="clear"/>
        </w:rPr>
        <w:t xml:space="preserve">OS-Admins</w:t>
      </w:r>
      <w:r>
        <w:rPr>
          <w:color w:val="0A2540"/>
          <w:sz w:val="19"/>
          <w:szCs w:val="19"/>
        </w:rPr>
        <w:t xml:space="preserve"> with the path filter. A pull request that changes a gated file will list </w:t>
      </w:r>
      <w:r>
        <w:rPr>
          <w:rFonts w:ascii="Consolas" w:cs="Consolas" w:eastAsia="Consolas" w:hAnsi="Consolas"/>
          <w:color w:val="0A2540"/>
          <w:sz w:val="18"/>
          <w:szCs w:val="18"/>
          <w:shd w:fill="EDF0F2" w:val="clear"/>
        </w:rPr>
        <w:t xml:space="preserve">OS-Admins</w:t>
      </w:r>
      <w:r>
        <w:rPr>
          <w:color w:val="0A2540"/>
          <w:sz w:val="19"/>
          <w:szCs w:val="19"/>
        </w:rPr>
        <w:t xml:space="preserve"> as required; one that doesn't will complete by itself.</w:t>
      </w:r>
    </w:p>
    <w:p>
      <w:pPr>
        <w:pStyle w:val="Heading2"/>
      </w:pPr>
      <w:r>
        <w:t xml:space="preserve">Step 5 — Hand over to the Work OS admin</w:t>
      </w:r>
    </w:p>
    <w:p>
      <w:pPr>
        <w:pStyle w:val="ListParagraph"/>
        <w:numPr>
          <w:ilvl w:val="0"/>
          <w:numId w:val="8"/>
        </w:numPr>
        <w:spacing w:after="80" w:line="276"/>
      </w:pPr>
      <w:r>
        <w:t xml:space="preserve">Send the Work OS admins the repository link and confirm they are in the admin group.</w:t>
      </w:r>
    </w:p>
    <w:p>
      <w:pPr>
        <w:pStyle w:val="ListParagraph"/>
        <w:numPr>
          <w:ilvl w:val="0"/>
          <w:numId w:val="8"/>
        </w:numPr>
        <w:spacing w:after="80" w:line="276"/>
      </w:pPr>
      <w:r>
        <w:t xml:space="preserve">Tell them the initial users have access, so they can invite the team as soon as customization is done.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15 minutes, once</w:t>
      </w:r>
    </w:p>
    <w:p>
      <w:pPr>
        <w:spacing w:after="200" w:line="300"/>
      </w:pPr>
      <w:r>
        <w:rPr>
          <w:color w:val="425466"/>
          <w:sz w:val="22"/>
          <w:szCs w:val="22"/>
        </w:rPr>
        <w:t xml:space="preserve">Get your own copy of the Work OS on your computer, connect it to the shared repository, and check that your work reaches the team. You will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3"/>
        </w:numPr>
        <w:spacing w:after="60" w:line="276"/>
      </w:pPr>
      <w:r>
        <w:t xml:space="preserve">The </w:t>
      </w:r>
      <w:r>
        <w:rPr>
          <w:b/>
          <w:bCs/>
        </w:rPr>
        <w:t xml:space="preserve">repository admin</w:t>
      </w:r>
      <w:r>
        <w:t xml:space="preserve"> has given you access — you can open the repository page in your browser with the link they sent. </w:t>
      </w:r>
      <w:r>
        <w:t xml:space="preserve">If the page asks you to sign in, use your Azure DevOps account.</w:t>
      </w:r>
    </w:p>
    <w:p>
      <w:pPr>
        <w:pStyle w:val="ListParagraph"/>
        <w:numPr>
          <w:ilvl w:val="0"/>
          <w:numId w:val="3"/>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3"/>
        </w:numPr>
        <w:spacing w:after="60" w:line="276"/>
      </w:pPr>
      <w:r>
        <w:t xml:space="preserve">You have the </w:t>
      </w:r>
      <w:r>
        <w:rPr>
          <w:b/>
          <w:bCs/>
        </w:rPr>
        <w:t xml:space="preserve">Claude Code desktop app</w:t>
      </w:r>
      <w:r>
        <w:t xml:space="preserve"> installed and are signed in (see </w:t>
      </w:r>
      <w:r>
        <w:rPr>
          <w:rFonts w:ascii="Consolas" w:cs="Consolas" w:eastAsia="Consolas" w:hAnsi="Consolas"/>
          <w:color w:val="0E5E8B"/>
          <w:sz w:val="19"/>
          <w:szCs w:val="19"/>
          <w:shd w:fill="EDF0F2" w:val="clear"/>
        </w:rPr>
        <w:t xml:space="preserve">os-installation/installation-guide.md</w:t>
      </w:r>
      <w:r>
        <w:t xml:space="preserve">).</w:t>
      </w:r>
    </w:p>
    <w:p>
      <w:pPr>
        <w:pStyle w:val="Heading2"/>
      </w:pPr>
      <w:r>
        <w:t xml:space="preserve">Step 1 — Open a folder for the Work OS</w:t>
      </w:r>
    </w:p>
    <w:p>
      <w:pPr>
        <w:pStyle w:val="ListParagraph"/>
        <w:numPr>
          <w:ilvl w:val="0"/>
          <w:numId w:val="9"/>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9"/>
        </w:numPr>
        <w:spacing w:after="80" w:line="276"/>
      </w:pPr>
      <w:r>
        <w:t xml:space="preserve">In the Claude Code desktop app, start a new session and choose that folder as the project folder.</w:t>
      </w:r>
    </w:p>
    <w:p>
      <w:pPr>
        <w:pStyle w:val="Heading2"/>
      </w:pPr>
      <w:r>
        <w:t xml:space="preserve">Step 2 — Ask Claude to bring in the Work OS</w:t>
      </w:r>
    </w:p>
    <w:p>
      <w:pPr>
        <w:pStyle w:val="ListParagraph"/>
        <w:numPr>
          <w:ilvl w:val="0"/>
          <w:numId w:val="10"/>
        </w:numPr>
        <w:spacing w:after="80" w:line="276"/>
      </w:pPr>
      <w:r>
        <w:t xml:space="preserve">Copy the repository link from </w:t>
      </w:r>
      <w:r>
        <w:rPr>
          <w:b/>
          <w:bCs/>
        </w:rPr>
        <w:t xml:space="preserve">Repos › Files › Clone</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0"/>
        </w:numPr>
        <w:spacing w:after="80" w:line="276"/>
      </w:pPr>
      <w:r>
        <w:t xml:space="preserve">Start a </w:t>
      </w:r>
      <w:r>
        <w:rPr>
          <w:b/>
          <w:bCs/>
        </w:rPr>
        <w:t xml:space="preserve">new session</w:t>
      </w:r>
      <w:r>
        <w:t xml:space="preserve"> in the same folder — Claude now loads the Work OS.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opens with a short briefing: recent decisions, the current quarter, active initiatives. That's the Work OS talking.</w:t>
      </w:r>
    </w:p>
    <w:p>
      <w:pPr>
        <w:pStyle w:val="Heading2"/>
      </w:pPr>
      <w:r>
        <w:t xml:space="preserve">Step 3 — Tell Claude who you are</w:t>
      </w:r>
    </w:p>
    <w:p>
      <w:pPr>
        <w:pStyle w:val="ListParagraph"/>
        <w:numPr>
          <w:ilvl w:val="0"/>
          <w:numId w:val="11"/>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both values.</w:t>
      </w:r>
    </w:p>
    <w:p>
      <w:pPr>
        <w:pStyle w:val="Heading2"/>
      </w:pPr>
      <w:r>
        <w:t xml:space="preserve">Step 4 — Sign in to Azure DevOps once</w:t>
      </w:r>
    </w:p>
    <w:p>
      <w:pPr>
        <w:spacing w:after="120" w:line="276"/>
      </w:pPr>
      <w:r>
        <w:t xml:space="preserve">Auto-sync opens and merges pull requests on your behalf. For that it uses the </w:t>
      </w:r>
      <w:r>
        <w:t xml:space="preserve">Azure</w:t>
      </w:r>
      <w:r>
        <w:t xml:space="preserve"> command-line tool, signed in as you. Claude handles it; you only confirm in the browser.</w:t>
      </w:r>
    </w:p>
    <w:p>
      <w:pPr>
        <w:pStyle w:val="ListParagraph"/>
        <w:numPr>
          <w:ilvl w:val="0"/>
          <w:numId w:val="12"/>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Azure DevOps with the Azure CLI (az login with a device code) and add the azure-devops extension. If az is not installed, install it first.”</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shows a code and a microsoft.com link. Open the link, enter the code, sign in with your work account. Claude then confirms you are signed in.</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Installing a tool may ask for your computer password. That is normal — it happens once.</w:t>
      </w:r>
    </w:p>
    <w:p>
      <w:pPr>
        <w:pStyle w:val="Heading2"/>
      </w:pPr>
      <w:r>
        <w:t xml:space="preserve">Step 5 — Check that auto-sync is on</w:t>
      </w:r>
    </w:p>
    <w:p>
      <w:pPr>
        <w:pStyle w:val="ListParagraph"/>
        <w:numPr>
          <w:ilvl w:val="0"/>
          <w:numId w:val="13"/>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6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6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4"/>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4"/>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4"/>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OS-Admins</w:t>
      </w:r>
      <w:r>
        <w:rPr>
          <w:color w:val="0A2540"/>
          <w:sz w:val="19"/>
          <w:szCs w:val="19"/>
        </w:rPr>
        <w:t xml:space="preserve"> as a </w:t>
      </w:r>
      <w:r>
        <w:rPr>
          <w:i/>
          <w:iCs/>
          <w:color w:val="0A2540"/>
          <w:sz w:val="19"/>
          <w:szCs w:val="19"/>
        </w:rPr>
        <w:t xml:space="preserve">Required</w:t>
      </w:r>
      <w:r>
        <w:rPr>
          <w:color w:val="0A2540"/>
          <w:sz w:val="19"/>
          <w:szCs w:val="19"/>
        </w:rPr>
        <w:t xml:space="preserve"> reviewer</w:t>
      </w:r>
      <w:r>
        <w:rPr>
          <w:color w:val="0A2540"/>
          <w:sz w:val="19"/>
          <w:szCs w:val="19"/>
        </w:rPr>
        <w:t xml:space="preserve">, and the </w:t>
      </w:r>
      <w:r>
        <w:rPr>
          <w:color w:val="0A2540"/>
          <w:sz w:val="19"/>
          <w:szCs w:val="19"/>
        </w:rPr>
        <w:t xml:space="preserve">Complete</w:t>
      </w:r>
      <w:r>
        <w:rPr>
          <w:color w:val="0A2540"/>
          <w:sz w:val="19"/>
          <w:szCs w:val="19"/>
        </w:rPr>
        <w:t xml:space="preserve"> button is disabled for you.</w:t>
      </w:r>
    </w:p>
    <w:p>
      <w:pPr>
        <w:pStyle w:val="ListParagraph"/>
        <w:numPr>
          <w:ilvl w:val="0"/>
          <w:numId w:val="14"/>
        </w:numPr>
        <w:spacing w:after="80" w:line="276"/>
      </w:pPr>
      <w:r>
        <w:t xml:space="preserve">Ask a Work OS admin to approve and merge it — in </w:t>
      </w:r>
      <w:r>
        <w:t xml:space="preserve">Azure Repos</w:t>
      </w:r>
      <w:r>
        <w:t xml:space="preserve">, or by telling their own Claude </w:t>
      </w:r>
      <w:r>
        <w:rPr>
          <w:i/>
          <w:iCs/>
        </w:rPr>
        <w:t xml:space="preserve">"approve and </w:t>
      </w:r>
      <w:r>
        <w:rPr>
          <w:i/>
          <w:iCs/>
        </w:rPr>
        <w:t xml:space="preserve">complete</w:t>
      </w:r>
      <w:r>
        <w:rPr>
          <w:i/>
          <w:iCs/>
        </w:rPr>
        <w:t xml:space="preserve"> pull request &lt;number&gt;"</w:t>
      </w:r>
      <w:r>
        <w:t xml:space="preserve">.</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pPr>
        <w:pBdr>
          <w:left w:val="single" w:color="459FDD" w:sz="18" w:space="8"/>
        </w:pBdr>
        <w:shd w:fill="F6F9FC" w:val="clear"/>
        <w:spacing w:after="160" w:before="40" w:line="264"/>
        <w:ind w:left="240"/>
      </w:pPr>
      <w:r>
        <w:rPr>
          <w:b/>
          <w:bCs/>
          <w:color w:val="0E5E8B"/>
          <w:spacing w:val="15"/>
          <w:sz w:val="15"/>
          <w:szCs w:val="15"/>
        </w:rPr>
        <w:t xml:space="preserve">TIP  </w:t>
      </w: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publish the changes for everyone, and do the first access test. After that you invite the users.</w:t>
      </w:r>
    </w:p>
    <w:p>
      <w:pPr>
        <w:pBdr>
          <w:left w:val="single" w:color="459FDD" w:sz="18" w:space="8"/>
        </w:pBdr>
        <w:shd w:fill="F6F9FC" w:val="clear"/>
        <w:spacing w:after="160" w:before="40" w:line="264"/>
        <w:ind w:left="240"/>
      </w:pPr>
      <w:r>
        <w:rPr>
          <w:b/>
          <w:bCs/>
          <w:color w:val="0E5E8B"/>
          <w:spacing w:val="15"/>
          <w:sz w:val="15"/>
          <w:szCs w:val="15"/>
        </w:rPr>
        <w:t xml:space="preserve">NOTE  </w:t>
      </w:r>
      <w:r>
        <w:rPr>
          <w:b/>
          <w:bCs/>
          <w:color w:val="425466"/>
          <w:sz w:val="19"/>
          <w:szCs w:val="19"/>
        </w:rPr>
        <w:t xml:space="preserve">Work in progress.</w:t>
      </w:r>
      <w:r>
        <w:rPr>
          <w:color w:val="425466"/>
          <w:sz w:val="19"/>
          <w:szCs w:val="19"/>
        </w:rPr>
        <w:t xml:space="preserve"> The detailed walkthrough of the </w:t>
      </w:r>
      <w:r>
        <w:rPr>
          <w:rFonts w:ascii="Consolas" w:cs="Consolas" w:eastAsia="Consolas" w:hAnsi="Consolas"/>
          <w:color w:val="425466"/>
          <w:sz w:val="18"/>
          <w:szCs w:val="18"/>
          <w:shd w:fill="EDF0F2" w:val="clear"/>
        </w:rPr>
        <w:t xml:space="preserve">/customize-os</w:t>
      </w:r>
      <w:r>
        <w:rPr>
          <w:color w:val="425466"/>
          <w:sz w:val="19"/>
          <w:szCs w:val="19"/>
        </w:rPr>
        <w:t xml:space="preserve"> conversation (naming, business context, templates) is being written. The steps below are complete for the access and auto-sync part.</w:t>
      </w:r>
    </w:p>
    <w:p>
      <w:pPr>
        <w:pStyle w:val="Heading2"/>
      </w:pPr>
      <w:r>
        <w:t xml:space="preserve">Before you start</w:t>
      </w:r>
    </w:p>
    <w:p>
      <w:pPr>
        <w:pStyle w:val="ListParagraph"/>
        <w:numPr>
          <w:ilvl w:val="0"/>
          <w:numId w:val="3"/>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1–5 (folder, clone, name, sign-in; auto-sync will show </w:t>
      </w:r>
      <w:r>
        <w:rPr>
          <w:i/>
          <w:iCs/>
        </w:rPr>
        <w:t xml:space="preserve">off</w:t>
      </w:r>
      <w:r>
        <w:t xml:space="preserve"> — expected).</w:t>
      </w:r>
    </w:p>
    <w:p>
      <w:pPr>
        <w:pStyle w:val="ListParagraph"/>
        <w:numPr>
          <w:ilvl w:val="0"/>
          <w:numId w:val="3"/>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ListParagraph"/>
        <w:numPr>
          <w:ilvl w:val="0"/>
          <w:numId w:val="3"/>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5"/>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5"/>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5"/>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spacing w:after="120" w:line="276"/>
      </w:pPr>
      <w:r>
        <w:t xml:space="preserve">Nothing to do on Azure Repos — the repository admin already chose </w:t>
      </w:r>
      <w:r>
        <w:rPr>
          <w:rFonts w:ascii="Consolas" w:cs="Consolas" w:eastAsia="Consolas" w:hAnsi="Consolas"/>
          <w:color w:val="0E5E8B"/>
          <w:sz w:val="19"/>
          <w:szCs w:val="19"/>
          <w:shd w:fill="EDF0F2" w:val="clear"/>
        </w:rPr>
        <w:t xml:space="preserve">OS-Admins</w:t>
      </w:r>
      <w:r>
        <w:t xml:space="preserve"> as the required reviewer in the branch policy. Continue with step 3.</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complete</w:t>
      </w:r>
      <w:r>
        <w:t xml:space="preserve"> it.</w:t>
      </w:r>
    </w:p>
    <w:p>
      <w:pPr>
        <w:pStyle w:val="ListParagraph"/>
        <w:numPr>
          <w:ilvl w:val="0"/>
          <w:numId w:val="16"/>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 1</w:t>
      </w:r>
      <w:r>
        <w:rPr>
          <w:color w:val="0A2540"/>
          <w:sz w:val="19"/>
          <w:szCs w:val="19"/>
        </w:rPr>
        <w:t xml:space="preserve">, approves it as you and </w:t>
      </w:r>
      <w:r>
        <w:rPr>
          <w:color w:val="0A2540"/>
          <w:sz w:val="19"/>
          <w:szCs w:val="19"/>
        </w:rPr>
        <w:t xml:space="preserve">completes it — the required-reviewer policy is satisfied by your own approval</w:t>
      </w:r>
      <w:r>
        <w:rPr>
          <w:color w:val="0A2540"/>
          <w:sz w:val="19"/>
          <w:szCs w:val="19"/>
        </w:rPr>
        <w:t xml:space="preserve"> — and reports the link.</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The pull request is </w:t>
      </w:r>
      <w:r>
        <w:rPr>
          <w:color w:val="0A2540"/>
          <w:sz w:val="19"/>
          <w:szCs w:val="19"/>
        </w:rPr>
        <w:t xml:space="preserve">completed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From now on auto-sync is on for everyone who pulls.</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complete</w:t>
      </w:r>
      <w:r>
        <w:rPr>
          <w:color w:val="425466"/>
          <w:sz w:val="19"/>
          <w:szCs w:val="19"/>
        </w:rPr>
        <w:t xml:space="preserve"> it yourself in </w:t>
      </w:r>
      <w:r>
        <w:rPr>
          <w:color w:val="425466"/>
          <w:sz w:val="19"/>
          <w:szCs w:val="19"/>
        </w:rPr>
        <w:t xml:space="preserve">Azure Repos</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17"/>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17"/>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The </w:t>
      </w:r>
      <w:r>
        <w:rPr>
          <w:color w:val="0A2540"/>
          <w:sz w:val="19"/>
          <w:szCs w:val="19"/>
        </w:rPr>
        <w:t xml:space="preserve">completed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required reviewer, approved by you</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18"/>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18"/>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18"/>
        </w:numPr>
        <w:spacing w:after="80" w:line="276"/>
      </w:pPr>
      <w:r>
        <w:t xml:space="preserve">Claude tests the connection and records which Work OS skills will use the tool. Approve the 🔒 prompt (the record lives in gated files).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18"/>
        </w:numPr>
        <w:spacing w:after="80" w:line="276"/>
      </w:pPr>
      <w:r>
        <w:t xml:space="preserve">Publish the record for everyone — you're a Work OS admin, so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Connect the same tool for yourself (each user)</w:t>
      </w:r>
    </w:p>
    <w:p>
      <w:pPr>
        <w:pStyle w:val="ListParagraph"/>
        <w:numPr>
          <w:ilvl w:val="0"/>
          <w:numId w:val="19"/>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sees the tool is already registered for the team, sets up the connection on your computer, and asks you to sign in with your own account. Done in a minute or two.</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w:t>
      </w:r>
    </w:p>
    <w:p>
      <w:pPr>
        <w:spacing w:after="200"/>
      </w:pPr>
      <w:r>
        <w:rPr>
          <w:i/>
          <w:iCs/>
          <w:color w:val="697386"/>
          <w:sz w:val="18"/>
          <w:szCs w:val="18"/>
        </w:rPr>
        <w:t xml:space="preserve">For: Stage 2 · Work OS admin, then each user on their own computer   ·   Time: 15 minutes per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 code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Two parts, like tools. The Work OS keeps a small </w:t>
      </w:r>
      <w:r>
        <w:rPr>
          <w:b/>
          <w:bCs/>
        </w:rPr>
        <w:t xml:space="preserve">registry</w:t>
      </w:r>
      <w:r>
        <w:t xml:space="preserve"> of your code repositories — what each one is for and which product areas it covers, in your own words. That is shared. Each person's </w:t>
      </w:r>
      <w:r>
        <w:rPr>
          <w:b/>
          <w:bCs/>
        </w:rPr>
        <w:t xml:space="preserve">computer</w:t>
      </w:r>
      <w:r>
        <w:t xml:space="preserve"> holds a read-only copy of the code that Claude may read but never edit — that stays private and is never uploaded to the Work OS.</w:t>
      </w:r>
    </w:p>
    <w:p>
      <w:pPr>
        <w:pStyle w:val="Heading2"/>
      </w:pPr>
      <w:r>
        <w:t xml:space="preserve">Before you start</w:t>
      </w:r>
    </w:p>
    <w:p>
      <w:pPr>
        <w:pStyle w:val="ListParagraph"/>
        <w:numPr>
          <w:ilvl w:val="0"/>
          <w:numId w:val="3"/>
        </w:numPr>
        <w:spacing w:after="60" w:line="276"/>
      </w:pPr>
      <w:r>
        <w:t xml:space="preserve">You know which repositories matter to product questions and have their links (skip infrastructure and tooling repositories).</w:t>
      </w:r>
    </w:p>
    <w:p>
      <w:pPr>
        <w:pStyle w:val="ListParagraph"/>
        <w:numPr>
          <w:ilvl w:val="0"/>
          <w:numId w:val="3"/>
        </w:numPr>
        <w:spacing w:after="60" w:line="276"/>
      </w:pPr>
      <w:r>
        <w:t xml:space="preserve">The people who will use it have read access to those repositories — their normal developer access. The </w:t>
      </w:r>
      <w:r>
        <w:t xml:space="preserve">Azure DevOps</w:t>
      </w:r>
      <w:r>
        <w:t xml:space="preserve"> sign-in from </w:t>
      </w:r>
      <w:r>
        <w:rPr>
          <w:color w:val="0E5E8B"/>
        </w:rPr>
        <w:t xml:space="preserve">Set up your computer</w:t>
      </w:r>
      <w:r>
        <w:rPr>
          <w:color w:val="697386"/>
          <w:sz w:val="18"/>
          <w:szCs w:val="18"/>
        </w:rPr>
        <w:t xml:space="preserve"> (see “Set up your computer”)</w:t>
      </w:r>
      <w:r>
        <w:t xml:space="preserve"> usually covers it.</w:t>
      </w:r>
    </w:p>
    <w:p>
      <w:pPr>
        <w:pStyle w:val="Heading2"/>
      </w:pPr>
      <w:r>
        <w:t xml:space="preserve">Step 1 — Register a repository for the team (Work OS admin)</w:t>
      </w:r>
    </w:p>
    <w:p>
      <w:pPr>
        <w:pStyle w:val="ListParagraph"/>
        <w:numPr>
          <w:ilvl w:val="0"/>
          <w:numId w:val="20"/>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0"/>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0"/>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0"/>
        </w:numPr>
        <w:spacing w:after="80" w:line="276"/>
      </w:pPr>
      <w:r>
        <w:t xml:space="preserve">Publish the registry entry for everyone — as a Work OS admin,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Get access on your own computer (each user)</w:t>
      </w:r>
    </w:p>
    <w:p>
      <w:pPr>
        <w:pStyle w:val="ListParagraph"/>
        <w:numPr>
          <w:ilvl w:val="0"/>
          <w:numId w:val="21"/>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finds the repositories the admin registered, copies them to your computer, and grants itself read-only access. It never changes the shared repository in this run.</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and updates the maps. The weekly health check reminds you when the registry goes stale.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FAQ</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az lacks the azure-devops extension"</w:t>
      </w:r>
    </w:p>
    <w:p>
      <w:pPr>
        <w:spacing w:after="120" w:line="276"/>
      </w:pPr>
      <w:r>
        <w:t xml:space="preserve">Your </w:t>
      </w:r>
      <w:r>
        <w:t xml:space="preserve">Azure</w:t>
      </w:r>
      <w:r>
        <w:t xml:space="preserve"> sign-in on this computer is missing or expired. Redo </w:t>
      </w:r>
      <w:r>
        <w:rPr>
          <w:color w:val="0E5E8B"/>
        </w:rPr>
        <w:t xml:space="preserve">Set up your computer, step 4</w:t>
      </w:r>
      <w:r>
        <w:rPr>
          <w:color w:val="697386"/>
          <w:sz w:val="18"/>
          <w:szCs w:val="18"/>
        </w:rPr>
        <w:t xml:space="preserve"> (see “Set up your computer” → Step 4 — Sign in to Azure DevOps once)</w:t>
      </w:r>
      <w:r>
        <w:t xml:space="preserve">. The note names the branch that was pushed — a Work OS admin can merge it once by hand from the repository page.</w:t>
      </w:r>
    </w:p>
    <w:p>
      <w:pPr>
        <w:pStyle w:val="Heading3"/>
      </w:pPr>
      <w:r>
        <w:t xml:space="preserve">A gated pull request merged without admin approval</w:t>
      </w:r>
    </w:p>
    <w:p>
      <w:pPr>
        <w:spacing w:after="120" w:line="276"/>
      </w:pPr>
      <w:r>
        <w:t xml:space="preserve">Either the reviewer policy is </w:t>
      </w:r>
      <w:r>
        <w:rPr>
          <w:i/>
          <w:iCs/>
        </w:rPr>
        <w:t xml:space="preserve">Optional</w:t>
      </w:r>
      <w:r>
        <w:t xml:space="preserve"> instead of </w:t>
      </w:r>
      <w:r>
        <w:rPr>
          <w:i/>
          <w:iCs/>
        </w:rPr>
        <w:t xml:space="preserve">Required</w:t>
      </w:r>
      <w:r>
        <w:t xml:space="preserve">, or its path filter is outdated. The Work OS admin can ask Claude for the current line (</w:t>
      </w:r>
      <w:r>
        <w:rPr>
          <w:i/>
          <w:iCs/>
        </w:rPr>
        <w:t xml:space="preserve">"print the Azure path filter for the gated files"</w:t>
      </w:r>
      <w:r>
        <w:t xml:space="preserve">) and the repository admin pastes it into the policy.</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t xml:space="preserve">The repository admin pastes the new path filter into the branch policy — the pull request description contains the line.</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p>
      <w:r>
        <w:br w:type="page"/>
      </w:r>
    </w:p>
    <w:p>
      <w:pPr>
        <w:spacing w:after="40"/>
      </w:pPr>
      <w:r>
        <w:rPr>
          <w:b/>
          <w:bCs/>
          <w:color w:val="F46A4A"/>
          <w:spacing w:val="30"/>
          <w:sz w:val="15"/>
          <w:szCs w:val="15"/>
        </w:rPr>
        <w:t xml:space="preserve">FAQ</w:t>
      </w:r>
    </w:p>
    <w:p>
      <w:pPr>
        <w:pStyle w:val="Heading1"/>
      </w:pPr>
      <w:r>
        <w:t xml:space="preserve">How changes flow</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Azure Repos</w:t>
      </w:r>
      <w:r>
        <w:rPr>
          <w:color w:val="425466"/>
          <w:sz w:val="22"/>
          <w:szCs w:val="22"/>
        </w:rPr>
        <w:t xml:space="preserve">.</w:t>
      </w:r>
    </w:p>
    <w:p>
      <w:pPr>
        <w:pStyle w:val="Heading2"/>
      </w:pPr>
      <w:r>
        <w:t xml:space="preserve">Everyday changes</w:t>
      </w:r>
    </w:p>
    <w:p>
      <w:pPr>
        <w:pStyle w:val="ListParagraph"/>
        <w:numPr>
          <w:ilvl w:val="0"/>
          <w:numId w:val="22"/>
        </w:numPr>
        <w:spacing w:after="80" w:line="276"/>
      </w:pPr>
      <w:r>
        <w:t xml:space="preserve">You ask Claude for something — a meeting summary, a decision record, a customer note. Claude writes the file.</w:t>
      </w:r>
    </w:p>
    <w:p>
      <w:pPr>
        <w:pStyle w:val="ListParagraph"/>
        <w:numPr>
          <w:ilvl w:val="0"/>
          <w:numId w:val="22"/>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22"/>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pStyle w:val="ListParagraph"/>
        <w:numPr>
          <w:ilvl w:val="0"/>
          <w:numId w:val="23"/>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23"/>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23"/>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23"/>
        </w:numPr>
        <w:spacing w:after="80" w:line="276"/>
      </w:pPr>
      <w:r>
        <w:t xml:space="preserve">A Work OS admin reviews it — in </w:t>
      </w:r>
      <w:r>
        <w:t xml:space="preserve">Azure Repos</w:t>
      </w:r>
      <w:r>
        <w:t xml:space="preserve">, or by asking their own Claude — approves, and </w:t>
      </w:r>
      <w:r>
        <w:t xml:space="preserve">completes</w:t>
      </w:r>
      <w:r>
        <w:t xml:space="preserve"> it. </w:t>
      </w:r>
      <w:r>
        <w:t xml:space="preserve">Azure Repos</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23"/>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pBdr>
          <w:left w:val="single" w:color="F46A4A" w:sz="18" w:space="8"/>
        </w:pBdr>
        <w:shd w:fill="EAF4FB" w:val="clear"/>
        <w:spacing w:after="160" w:before="40" w:line="264"/>
        <w:ind w:left="240"/>
      </w:pPr>
      <w:r>
        <w:rPr>
          <w:b/>
          <w:bCs/>
          <w:color w:val="F46A4A"/>
          <w:spacing w:val="15"/>
          <w:sz w:val="15"/>
          <w:szCs w:val="15"/>
        </w:rPr>
        <w:t xml:space="preserve">CHECK IN AZURE REPOS  </w:t>
      </w: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OS-Admins</w:t>
      </w:r>
      <w:r>
        <w:rPr>
          <w:color w:val="0A2540"/>
          <w:sz w:val="19"/>
          <w:szCs w:val="19"/>
        </w:rPr>
        <w:t xml:space="preserve"> as a required reviewer</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FAQ</w:t>
      </w:r>
    </w:p>
    <w:p>
      <w:pPr>
        <w:pStyle w:val="Heading1"/>
      </w:pPr>
      <w:r>
        <w:t xml:space="preserve">Reference</w:t>
      </w:r>
    </w:p>
    <w:p>
      <w:pPr>
        <w:spacing w:after="200"/>
      </w:pPr>
      <w:r>
        <w:rPr>
          <w:i/>
          <w:iCs/>
          <w:color w:val="697386"/>
          <w:sz w:val="18"/>
          <w:szCs w:val="18"/>
        </w:rPr>
        <w:t xml:space="preserve">For: Everyone</w:t>
      </w:r>
    </w:p>
    <w:p>
      <w:pPr>
        <w:pStyle w:val="Heading2"/>
      </w:pPr>
      <w:r>
        <w:t xml:space="preserve">Gated files</w:t>
      </w:r>
    </w:p>
    <w:p>
      <w:pPr>
        <w:spacing w:after="120" w:line="276"/>
      </w:pPr>
      <w:r>
        <w:t xml:space="preserve">The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 this is a copy for orientation.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Heading2"/>
      </w:pPr>
      <w:r>
        <w:t xml:space="preserve">Things you say to Claude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5607"/>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Say</w:t>
            </w:r>
          </w:p>
        </w:tc>
        <w:tc>
          <w:tcPr>
            <w:tcW w:type="dxa" w:w="560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 status</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Shows whether auto-sync is on, in which mode, and what is waiting on your branch</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 on pr</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auto-sync on for a protected </w:t>
            </w:r>
            <w:r>
              <w:rPr>
                <w:rFonts w:ascii="Consolas" w:cs="Consolas" w:eastAsia="Consolas" w:hAnsi="Consolas"/>
                <w:color w:val="0E5E8B"/>
                <w:sz w:val="16"/>
                <w:szCs w:val="16"/>
                <w:shd w:fill="EDF0F2" w:val="clear"/>
              </w:rPr>
              <w:t xml:space="preserve">main</w:t>
            </w:r>
            <w:r>
              <w:rPr>
                <w:sz w:val="17"/>
                <w:szCs w:val="17"/>
              </w:rPr>
              <w:t xml:space="preserve"> — normally done inside </w:t>
            </w:r>
            <w:r>
              <w:rPr>
                <w:rFonts w:ascii="Consolas" w:cs="Consolas" w:eastAsia="Consolas" w:hAnsi="Consolas"/>
                <w:color w:val="0E5E8B"/>
                <w:sz w:val="16"/>
                <w:szCs w:val="16"/>
                <w:shd w:fill="EDF0F2" w:val="clear"/>
              </w:rPr>
              <w:t xml:space="preserve">/customize-os</w:t>
            </w:r>
            <w:r>
              <w:rPr>
                <w:sz w:val="17"/>
                <w:szCs w:val="17"/>
              </w:rPr>
              <w:t xml:space="preserve"> (Work OS admin, once)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 connect to &lt;tool&gt;</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Connects a tool (Linear, Slack, Amplitude, …) so Claude can read it live — see </w:t>
            </w:r>
            <w:r>
              <w:rPr>
                <w:color w:val="0E5E8B"/>
                <w:sz w:val="17"/>
                <w:szCs w:val="17"/>
              </w:rPr>
              <w:t xml:space="preserve">Connect your tools</w:t>
            </w:r>
            <w:r>
              <w:rPr>
                <w:color w:val="697386"/>
                <w:sz w:val="15"/>
                <w:szCs w:val="15"/>
              </w:rPr>
              <w:t xml:space="preserve"> (see “Connect your tools”)</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 &lt;repository link&gt;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Registers a product code repository and gives Claude read access on this computer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 the gated changes</w:t>
            </w:r>
            <w:r>
              <w:rPr>
                <w:sz w:val="17"/>
                <w:szCs w:val="17"/>
              </w:rPr>
              <w:t xml:space="preserve"> (or </w:t>
            </w:r>
            <w:r>
              <w:rPr>
                <w:rFonts w:ascii="Consolas" w:cs="Consolas" w:eastAsia="Consolas" w:hAnsi="Consolas"/>
                <w:color w:val="0E5E8B"/>
                <w:sz w:val="16"/>
                <w:szCs w:val="16"/>
                <w:shd w:fill="EDF0F2" w:val="clear"/>
              </w:rPr>
              <w:t xml:space="preserve">/propose</w:t>
            </w:r>
            <w:r>
              <w:rPr>
                <w:sz w:val="17"/>
                <w:szCs w:val="17"/>
              </w:rPr>
              <w:t xml:space="preserve">)</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Work OS admins</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publish the gated changes for everyone — I'm a Work OS admin: open the pull request, approve it and complete it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Work OS admins only — Claude opens the pull request, approves it as you and </w:t>
            </w:r>
            <w:r>
              <w:rPr>
                <w:sz w:val="17"/>
                <w:szCs w:val="17"/>
              </w:rPr>
              <w:t xml:space="preserve">completes</w:t>
            </w:r>
            <w:r>
              <w:rPr>
                <w:sz w:val="17"/>
                <w:szCs w:val="17"/>
              </w:rPr>
              <w:t xml:space="preserve"> it, using your admin rights (</w:t>
            </w:r>
            <w:r>
              <w:rPr>
                <w:sz w:val="17"/>
                <w:szCs w:val="17"/>
              </w:rPr>
              <w:t xml:space="preserve">Azure Repos</w:t>
            </w:r>
            <w:r>
              <w:rPr>
                <w:sz w:val="17"/>
                <w:szCs w:val="17"/>
              </w:rPr>
              <w:t xml:space="preserve"> refuses the same request from a user). See </w:t>
            </w:r>
            <w:r>
              <w:rPr>
                <w:color w:val="0E5E8B"/>
                <w:sz w:val="17"/>
                <w:szCs w:val="17"/>
              </w:rPr>
              <w:t xml:space="preserve">Customize the Work OS, step 3</w:t>
            </w:r>
            <w:r>
              <w:rPr>
                <w:color w:val="697386"/>
                <w:sz w:val="15"/>
                <w:szCs w:val="15"/>
              </w:rPr>
              <w:t xml:space="preserve"> (see “Customize the Work OS” → Step 3 — Publish the changes for everyone)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r>
              <w:rPr>
                <w:sz w:val="17"/>
                <w:szCs w:val="17"/>
              </w:rPr>
              <w:t xml:space="preserve"> · </w:t>
            </w:r>
            <w:r>
              <w:rPr>
                <w:rFonts w:ascii="Consolas" w:cs="Consolas" w:eastAsia="Consolas" w:hAnsi="Consolas"/>
                <w:color w:val="0E5E8B"/>
                <w:sz w:val="16"/>
                <w:szCs w:val="16"/>
                <w:shd w:fill="EDF0F2" w:val="clear"/>
              </w:rPr>
              <w:t xml:space="preserve">/customize-os continue</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Runs or resumes the guided customization (Work OS admin)</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what did auto-sync report?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Repeats the last auto-sync note</w:t>
            </w:r>
          </w:p>
        </w:tc>
      </w:tr>
    </w:tbl>
    <w:p>
      <w:pPr>
        <w:spacing w:after="120"/>
      </w:pPr>
    </w:p>
    <w:p>
      <w:pPr>
        <w:pStyle w:val="Heading2"/>
      </w:pPr>
      <w:r>
        <w:t xml:space="preserve">Behind the scenes</w:t>
      </w:r>
    </w:p>
    <w:p>
      <w:pPr>
        <w:pBdr>
          <w:left w:val="single" w:color="459FDD" w:sz="18" w:space="8"/>
        </w:pBdr>
        <w:shd w:fill="F6F9FC" w:val="clear"/>
        <w:spacing w:after="200" w:before="60" w:line="264"/>
        <w:ind w:left="240"/>
      </w:pPr>
      <w:r>
        <w:rPr>
          <w:b/>
          <w:bCs/>
          <w:color w:val="0A2540"/>
          <w:sz w:val="19"/>
          <w:szCs w:val="19"/>
        </w:rPr>
        <w:t xml:space="preserve">For the curious — the mechanics. </w:t>
      </w:r>
      <w:r>
        <w:rPr>
          <w:color w:val="425466"/>
          <w:sz w:val="19"/>
          <w:szCs w:val="19"/>
        </w:rPr>
        <w:t xml:space="preserve">Each person works on a personal branch </w:t>
      </w:r>
      <w:r>
        <w:rPr>
          <w:rFonts w:ascii="Consolas" w:cs="Consolas" w:eastAsia="Consolas" w:hAnsi="Consolas"/>
          <w:color w:val="425466"/>
          <w:sz w:val="18"/>
          <w:szCs w:val="18"/>
          <w:shd w:fill="EDF0F2" w:val="clear"/>
        </w:rPr>
        <w:t xml:space="preserve">sync/&lt;git name&gt;</w:t>
      </w:r>
      <w:r>
        <w:rPr>
          <w:color w:val="425466"/>
          <w:sz w:val="19"/>
          <w:szCs w:val="19"/>
        </w:rPr>
        <w:t xml:space="preserve">. When Claude finishes a response, a script commits the changed files there — everyday files in one commit, gated files in another. Everyday commits are copied onto </w:t>
      </w:r>
      <w:r>
        <w:rPr>
          <w:rFonts w:ascii="Consolas" w:cs="Consolas" w:eastAsia="Consolas" w:hAnsi="Consolas"/>
          <w:color w:val="425466"/>
          <w:sz w:val="18"/>
          <w:szCs w:val="18"/>
          <w:shd w:fill="EDF0F2" w:val="clear"/>
        </w:rPr>
        <w:t xml:space="preserve">main</w:t>
      </w:r>
      <w:r>
        <w:rPr>
          <w:color w:val="425466"/>
          <w:sz w:val="19"/>
          <w:szCs w:val="19"/>
        </w:rPr>
        <w:t xml:space="preserve"> through a small pull request that auto-merges (rebase); gated commits stay on the branch until </w:t>
      </w:r>
      <w:r>
        <w:rPr>
          <w:i/>
          <w:iCs/>
          <w:color w:val="425466"/>
          <w:sz w:val="19"/>
          <w:szCs w:val="19"/>
        </w:rPr>
        <w:t xml:space="preserve">"propose the gated changes"</w:t>
      </w:r>
      <w:r>
        <w:rPr>
          <w:color w:val="425466"/>
          <w:sz w:val="19"/>
          <w:szCs w:val="19"/>
        </w:rPr>
        <w:t xml:space="preserve"> opens their pull request. The gated list is read from </w:t>
      </w:r>
      <w:r>
        <w:rPr>
          <w:rFonts w:ascii="Consolas" w:cs="Consolas" w:eastAsia="Consolas" w:hAnsi="Consolas"/>
          <w:color w:val="425466"/>
          <w:sz w:val="18"/>
          <w:szCs w:val="18"/>
          <w:shd w:fill="EDF0F2" w:val="clear"/>
        </w:rPr>
        <w:t xml:space="preserve">governance/write-policy.yaml</w:t>
      </w:r>
      <w:r>
        <w:rPr>
          <w:color w:val="425466"/>
          <w:sz w:val="19"/>
          <w:szCs w:val="19"/>
        </w:rPr>
        <w:t xml:space="preserve"> at every run; </w:t>
      </w:r>
      <w:r>
        <w:rPr>
          <w:color w:val="425466"/>
          <w:sz w:val="19"/>
          <w:szCs w:val="19"/>
        </w:rPr>
        <w:t xml:space="preserve">the branch policy's path filter</w:t>
      </w:r>
      <w:r>
        <w:rPr>
          <w:color w:val="425466"/>
          <w:sz w:val="19"/>
          <w:szCs w:val="19"/>
        </w:rPr>
        <w:t xml:space="preserve"> is generated from the same list. Full technical guides in the repository: </w:t>
      </w:r>
      <w:r>
        <w:rPr>
          <w:rFonts w:ascii="Consolas" w:cs="Consolas" w:eastAsia="Consolas" w:hAnsi="Consolas"/>
          <w:color w:val="425466"/>
          <w:sz w:val="18"/>
          <w:szCs w:val="18"/>
          <w:shd w:fill="EDF0F2" w:val="clear"/>
        </w:rPr>
        <w:t xml:space="preserve">os-installation/admin-setup-github.md</w:t>
      </w:r>
      <w:r>
        <w:rPr>
          <w:color w:val="425466"/>
          <w:sz w:val="19"/>
          <w:szCs w:val="19"/>
        </w:rPr>
        <w:t xml:space="preserve">, </w:t>
      </w:r>
      <w:r>
        <w:rPr>
          <w:rFonts w:ascii="Consolas" w:cs="Consolas" w:eastAsia="Consolas" w:hAnsi="Consolas"/>
          <w:color w:val="425466"/>
          <w:sz w:val="18"/>
          <w:szCs w:val="18"/>
          <w:shd w:fill="EDF0F2" w:val="clear"/>
        </w:rPr>
        <w:t xml:space="preserve">os-installation/admin-setup-azure-devops.md</w:t>
      </w:r>
      <w:r>
        <w:rPr>
          <w:color w:val="425466"/>
          <w:sz w:val="19"/>
          <w:szCs w:val="19"/>
        </w:rPr>
        <w:t xml:space="preserve">, </w:t>
      </w:r>
      <w:r>
        <w:rPr>
          <w:rFonts w:ascii="Consolas" w:cs="Consolas" w:eastAsia="Consolas" w:hAnsi="Consolas"/>
          <w:color w:val="425466"/>
          <w:sz w:val="18"/>
          <w:szCs w:val="18"/>
          <w:shd w:fill="EDF0F2" w:val="clear"/>
        </w:rPr>
        <w:t xml:space="preserve">os-installation/claude-code/scheduled-governance.md</w:t>
      </w:r>
      <w:r>
        <w:rPr>
          <w:color w:val="425466"/>
          <w:sz w:val="19"/>
          <w:szCs w:val="19"/>
        </w:rPr>
        <w:t xml:space="preserve">, </w:t>
      </w:r>
      <w:r>
        <w:rPr>
          <w:rFonts w:ascii="Consolas" w:cs="Consolas" w:eastAsia="Consolas" w:hAnsi="Consolas"/>
          <w:color w:val="425466"/>
          <w:sz w:val="18"/>
          <w:szCs w:val="18"/>
          <w:shd w:fill="EDF0F2" w:val="clear"/>
        </w:rPr>
        <w:t xml:space="preserve">governance/CLAUDE.md</w:t>
      </w:r>
      <w:r>
        <w:rPr>
          <w:color w:val="425466"/>
          <w:sz w:val="19"/>
          <w:szCs w:val="19"/>
        </w:rPr>
        <w:t xml:space="preserve">.</w:t>
      </w:r>
    </w:p>
    <w:p>
      <w:pPr>
        <w:pStyle w:val="Heading2"/>
      </w:pPr>
      <w:r>
        <w:t xml:space="preserve">Where this documentation lives</w:t>
      </w:r>
    </w:p>
    <w:p>
      <w:pPr>
        <w:pStyle w:val="ListParagraph"/>
        <w:numPr>
          <w:ilvl w:val="0"/>
          <w:numId w:val="2"/>
        </w:numPr>
        <w:spacing w:after="60" w:line="276"/>
      </w:pPr>
      <w:r>
        <w:t xml:space="preserve">In the repository: </w:t>
      </w:r>
      <w:r>
        <w:rPr>
          <w:rFonts w:ascii="Consolas" w:cs="Consolas" w:eastAsia="Consolas" w:hAnsi="Consolas"/>
          <w:color w:val="0E5E8B"/>
          <w:sz w:val="19"/>
          <w:szCs w:val="19"/>
          <w:shd w:fill="EDF0F2" w:val="clear"/>
        </w:rPr>
        <w:t xml:space="preserve">Documentation/</w:t>
      </w:r>
      <w:r>
        <w:t xml:space="preserve"> — the site (</w:t>
      </w:r>
      <w:r>
        <w:rPr>
          <w:rFonts w:ascii="Consolas" w:cs="Consolas" w:eastAsia="Consolas" w:hAnsi="Consolas"/>
          <w:color w:val="0E5E8B"/>
          <w:sz w:val="19"/>
          <w:szCs w:val="19"/>
          <w:shd w:fill="EDF0F2" w:val="clear"/>
        </w:rPr>
        <w:t xml:space="preserve">work-os-docs.html</w:t>
      </w:r>
      <w:r>
        <w:t xml:space="preserve">), one Word edition per platform, and the single source they are built from (</w:t>
      </w:r>
      <w:r>
        <w:rPr>
          <w:rFonts w:ascii="Consolas" w:cs="Consolas" w:eastAsia="Consolas" w:hAnsi="Consolas"/>
          <w:color w:val="0E5E8B"/>
          <w:sz w:val="19"/>
          <w:szCs w:val="19"/>
          <w:shd w:fill="EDF0F2" w:val="clear"/>
        </w:rPr>
        <w:t xml:space="preserve">src/</w:t>
      </w:r>
      <w:r>
        <w:t xml:space="preserve">). Gated: changes go through review like any core file.</w:t>
      </w:r>
    </w:p>
    <w:p>
      <w:pPr>
        <w:pStyle w:val="ListParagraph"/>
        <w:numPr>
          <w:ilvl w:val="0"/>
          <w:numId w:val="2"/>
        </w:numPr>
        <w:spacing w:after="60" w:line="276"/>
      </w:pPr>
      <w:r>
        <w:t xml:space="preserve">The source of the Work OS: </w:t>
      </w:r>
      <w:hyperlink w:history="1" r:id="rIdrc2ie1ejfyw3fxu95q537">
        <w:r>
          <w:rPr>
            <w:color w:val="0E5E8B"/>
            <w:u w:val="single"/>
          </w:rPr>
          <w:t xml:space="preserve">SoftServe Work OS on GitHub</w:t>
        </w:r>
      </w:hyperlink>
      <w:r>
        <w:t xml:space="preserve"> — maintained by SoftServe.</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Azure Repos edition · v2.2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Azure Repos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c2ie1ejfyw3fxu95q537" Type="http://schemas.openxmlformats.org/officeDocument/2006/relationships/hyperlink" Target="https://github.com/alexey-orlov/SoftServe-Work-OS"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(Azure Repos)</dc:title>
  <dc:creator>SoftServe</dc:creator>
  <dc:description>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2026-08-18T15:44:14.240Z</dcterms:created>
  <dcterms:modified xsi:type="dcterms:W3CDTF">2026-08-18T15:44:14.240Z</dcterms:modified>
</cp:coreProperties>
</file>

<file path=docProps/custom.xml><?xml version="1.0" encoding="utf-8"?>
<Properties xmlns="http://schemas.openxmlformats.org/officeDocument/2006/custom-properties" xmlns:vt="http://schemas.openxmlformats.org/officeDocument/2006/docPropsVTypes"/>
</file>