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4913" w:type="dxa"/>
        <w:jc w:val="center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</w:tblGrid>
      <w:tr w:rsidR="00153E42" w:rsidRPr="001E0074" w:rsidTr="001E0074">
        <w:trPr>
          <w:cantSplit/>
          <w:trHeight w:val="567"/>
          <w:jc w:val="center"/>
        </w:trPr>
        <w:tc>
          <w:tcPr>
            <w:tcW w:w="289" w:type="dxa"/>
            <w:noWrap/>
            <w:textDirection w:val="btLr"/>
            <w:tcFitText/>
            <w:vAlign w:val="center"/>
          </w:tcPr>
          <w:p w:rsidR="00153E42" w:rsidRPr="001E0074" w:rsidRDefault="001E0074" w:rsidP="001E0074">
            <w:pPr>
              <w:ind w:left="113" w:right="113"/>
              <w:jc w:val="center"/>
              <w:rPr>
                <w:sz w:val="14"/>
                <w:szCs w:val="14"/>
                <w:lang w:val="en-US"/>
              </w:rPr>
            </w:pPr>
            <w:r w:rsidRPr="001E0074">
              <w:rPr>
                <w:sz w:val="14"/>
                <w:szCs w:val="14"/>
                <w:lang w:val="en-US"/>
              </w:rPr>
              <w:t>GND</w:t>
            </w:r>
          </w:p>
        </w:tc>
        <w:tc>
          <w:tcPr>
            <w:tcW w:w="289" w:type="dxa"/>
            <w:noWrap/>
            <w:textDirection w:val="btLr"/>
            <w:tcFitText/>
            <w:vAlign w:val="center"/>
          </w:tcPr>
          <w:p w:rsidR="00153E42" w:rsidRPr="001E0074" w:rsidRDefault="001E0074" w:rsidP="00153E42">
            <w:pPr>
              <w:ind w:left="113" w:right="113"/>
              <w:rPr>
                <w:sz w:val="14"/>
                <w:szCs w:val="14"/>
                <w:lang w:val="en-US"/>
              </w:rPr>
            </w:pPr>
            <w:r w:rsidRPr="001E0074">
              <w:rPr>
                <w:sz w:val="14"/>
                <w:szCs w:val="14"/>
                <w:lang w:val="en-US"/>
              </w:rPr>
              <w:t>+24v</w:t>
            </w:r>
          </w:p>
        </w:tc>
        <w:tc>
          <w:tcPr>
            <w:tcW w:w="289" w:type="dxa"/>
            <w:noWrap/>
            <w:textDirection w:val="btLr"/>
            <w:tcFitText/>
            <w:vAlign w:val="center"/>
          </w:tcPr>
          <w:p w:rsidR="00153E42" w:rsidRPr="001E0074" w:rsidRDefault="001E0074" w:rsidP="001E0074">
            <w:pPr>
              <w:ind w:left="113" w:right="113"/>
              <w:rPr>
                <w:sz w:val="14"/>
                <w:szCs w:val="14"/>
                <w:lang w:val="en-US"/>
              </w:rPr>
            </w:pPr>
            <w:r w:rsidRPr="001E0074">
              <w:rPr>
                <w:sz w:val="14"/>
                <w:szCs w:val="14"/>
                <w:lang w:val="en-US"/>
              </w:rPr>
              <w:t>GND</w:t>
            </w:r>
          </w:p>
        </w:tc>
        <w:tc>
          <w:tcPr>
            <w:tcW w:w="289" w:type="dxa"/>
            <w:noWrap/>
            <w:textDirection w:val="btLr"/>
            <w:tcFitText/>
            <w:vAlign w:val="center"/>
          </w:tcPr>
          <w:p w:rsidR="00153E42" w:rsidRPr="001E0074" w:rsidRDefault="001E0074" w:rsidP="00153E42">
            <w:pPr>
              <w:ind w:left="113" w:right="113"/>
              <w:rPr>
                <w:sz w:val="14"/>
                <w:szCs w:val="14"/>
              </w:rPr>
            </w:pPr>
            <w:r w:rsidRPr="001E0074">
              <w:rPr>
                <w:sz w:val="14"/>
                <w:szCs w:val="14"/>
                <w:lang w:val="en-US"/>
              </w:rPr>
              <w:t>KL R</w:t>
            </w:r>
          </w:p>
        </w:tc>
        <w:tc>
          <w:tcPr>
            <w:tcW w:w="289" w:type="dxa"/>
            <w:noWrap/>
            <w:textDirection w:val="btLr"/>
            <w:tcFitText/>
            <w:vAlign w:val="center"/>
          </w:tcPr>
          <w:p w:rsidR="00153E42" w:rsidRPr="001E0074" w:rsidRDefault="001E0074" w:rsidP="00153E42">
            <w:pPr>
              <w:ind w:left="113" w:right="113"/>
              <w:rPr>
                <w:sz w:val="14"/>
                <w:szCs w:val="14"/>
              </w:rPr>
            </w:pPr>
            <w:r w:rsidRPr="001E0074">
              <w:rPr>
                <w:sz w:val="14"/>
                <w:szCs w:val="14"/>
                <w:lang w:val="en-US"/>
              </w:rPr>
              <w:t>GND</w:t>
            </w:r>
          </w:p>
        </w:tc>
        <w:tc>
          <w:tcPr>
            <w:tcW w:w="289" w:type="dxa"/>
            <w:noWrap/>
            <w:textDirection w:val="btLr"/>
            <w:tcFitText/>
            <w:vAlign w:val="center"/>
          </w:tcPr>
          <w:p w:rsidR="00153E42" w:rsidRPr="001E0074" w:rsidRDefault="001E0074" w:rsidP="00153E42">
            <w:pPr>
              <w:ind w:left="113" w:right="113"/>
              <w:rPr>
                <w:sz w:val="14"/>
                <w:szCs w:val="14"/>
              </w:rPr>
            </w:pPr>
            <w:r w:rsidRPr="001E0074">
              <w:rPr>
                <w:sz w:val="14"/>
                <w:szCs w:val="14"/>
                <w:lang w:val="en-US"/>
              </w:rPr>
              <w:t xml:space="preserve">KL </w:t>
            </w:r>
            <w:r w:rsidRPr="001E0074">
              <w:rPr>
                <w:sz w:val="14"/>
                <w:szCs w:val="14"/>
                <w:lang w:val="en-US"/>
              </w:rPr>
              <w:t>L</w:t>
            </w:r>
          </w:p>
        </w:tc>
        <w:tc>
          <w:tcPr>
            <w:tcW w:w="289" w:type="dxa"/>
            <w:noWrap/>
            <w:textDirection w:val="btLr"/>
            <w:tcFitText/>
            <w:vAlign w:val="center"/>
          </w:tcPr>
          <w:p w:rsidR="00153E42" w:rsidRPr="001E0074" w:rsidRDefault="00153E42" w:rsidP="00153E42">
            <w:pPr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289" w:type="dxa"/>
            <w:noWrap/>
            <w:textDirection w:val="btLr"/>
            <w:tcFitText/>
            <w:vAlign w:val="center"/>
          </w:tcPr>
          <w:p w:rsidR="00153E42" w:rsidRPr="001E0074" w:rsidRDefault="00153E42" w:rsidP="00153E42">
            <w:pPr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289" w:type="dxa"/>
            <w:noWrap/>
            <w:textDirection w:val="btLr"/>
            <w:tcFitText/>
            <w:vAlign w:val="center"/>
          </w:tcPr>
          <w:p w:rsidR="00153E42" w:rsidRPr="001E0074" w:rsidRDefault="001E0074" w:rsidP="00153E42">
            <w:pPr>
              <w:ind w:left="113" w:right="113"/>
              <w:rPr>
                <w:sz w:val="14"/>
                <w:szCs w:val="14"/>
              </w:rPr>
            </w:pPr>
            <w:r w:rsidRPr="001E0074">
              <w:rPr>
                <w:sz w:val="14"/>
                <w:szCs w:val="14"/>
                <w:lang w:val="en-US"/>
              </w:rPr>
              <w:t>GND</w:t>
            </w:r>
          </w:p>
        </w:tc>
        <w:tc>
          <w:tcPr>
            <w:tcW w:w="289" w:type="dxa"/>
            <w:noWrap/>
            <w:textDirection w:val="btLr"/>
            <w:tcFitText/>
            <w:vAlign w:val="center"/>
          </w:tcPr>
          <w:p w:rsidR="00153E42" w:rsidRPr="001E0074" w:rsidRDefault="001E0074" w:rsidP="00153E42">
            <w:pPr>
              <w:ind w:left="113" w:right="113"/>
              <w:rPr>
                <w:sz w:val="14"/>
                <w:szCs w:val="14"/>
                <w:lang w:val="en-US"/>
              </w:rPr>
            </w:pPr>
            <w:r w:rsidRPr="001E0074">
              <w:rPr>
                <w:sz w:val="14"/>
                <w:szCs w:val="14"/>
                <w:lang w:val="en-US"/>
              </w:rPr>
              <w:t>BVK T</w:t>
            </w:r>
          </w:p>
        </w:tc>
        <w:tc>
          <w:tcPr>
            <w:tcW w:w="289" w:type="dxa"/>
            <w:noWrap/>
            <w:textDirection w:val="btLr"/>
            <w:tcFitText/>
            <w:vAlign w:val="center"/>
          </w:tcPr>
          <w:p w:rsidR="00153E42" w:rsidRPr="001E0074" w:rsidRDefault="001E0074" w:rsidP="00153E42">
            <w:pPr>
              <w:ind w:left="113" w:right="113"/>
              <w:rPr>
                <w:sz w:val="14"/>
                <w:szCs w:val="14"/>
                <w:lang w:val="en-US"/>
              </w:rPr>
            </w:pPr>
            <w:r w:rsidRPr="001E0074">
              <w:rPr>
                <w:sz w:val="14"/>
                <w:szCs w:val="14"/>
                <w:lang w:val="en-US"/>
              </w:rPr>
              <w:t>+ BVK</w:t>
            </w:r>
          </w:p>
        </w:tc>
        <w:tc>
          <w:tcPr>
            <w:tcW w:w="289" w:type="dxa"/>
            <w:noWrap/>
            <w:textDirection w:val="btLr"/>
            <w:tcFitText/>
            <w:vAlign w:val="center"/>
          </w:tcPr>
          <w:p w:rsidR="00153E42" w:rsidRPr="001E0074" w:rsidRDefault="001E0074" w:rsidP="00153E42">
            <w:pPr>
              <w:ind w:left="113" w:right="113"/>
              <w:rPr>
                <w:sz w:val="14"/>
                <w:szCs w:val="14"/>
              </w:rPr>
            </w:pPr>
            <w:r w:rsidRPr="001E0074">
              <w:rPr>
                <w:sz w:val="14"/>
                <w:szCs w:val="14"/>
                <w:lang w:val="en-US"/>
              </w:rPr>
              <w:t>GND</w:t>
            </w:r>
          </w:p>
        </w:tc>
        <w:tc>
          <w:tcPr>
            <w:tcW w:w="289" w:type="dxa"/>
            <w:noWrap/>
            <w:textDirection w:val="btLr"/>
            <w:tcFitText/>
            <w:vAlign w:val="center"/>
          </w:tcPr>
          <w:p w:rsidR="00153E42" w:rsidRPr="001E0074" w:rsidRDefault="001E0074" w:rsidP="00153E42">
            <w:pPr>
              <w:ind w:left="113" w:right="113"/>
              <w:rPr>
                <w:sz w:val="14"/>
                <w:szCs w:val="14"/>
              </w:rPr>
            </w:pPr>
            <w:r w:rsidRPr="001E0074">
              <w:rPr>
                <w:sz w:val="14"/>
                <w:szCs w:val="14"/>
                <w:lang w:val="en-US"/>
              </w:rPr>
              <w:t>BVK R</w:t>
            </w:r>
          </w:p>
        </w:tc>
        <w:tc>
          <w:tcPr>
            <w:tcW w:w="289" w:type="dxa"/>
            <w:noWrap/>
            <w:textDirection w:val="btLr"/>
            <w:tcFitText/>
            <w:vAlign w:val="center"/>
          </w:tcPr>
          <w:p w:rsidR="00153E42" w:rsidRPr="001E0074" w:rsidRDefault="001E0074" w:rsidP="00153E42">
            <w:pPr>
              <w:ind w:left="113" w:right="113"/>
              <w:rPr>
                <w:sz w:val="14"/>
                <w:szCs w:val="14"/>
              </w:rPr>
            </w:pPr>
            <w:r w:rsidRPr="001E0074">
              <w:rPr>
                <w:sz w:val="14"/>
                <w:szCs w:val="14"/>
                <w:lang w:val="en-US"/>
              </w:rPr>
              <w:t>+ BVK</w:t>
            </w:r>
          </w:p>
        </w:tc>
        <w:tc>
          <w:tcPr>
            <w:tcW w:w="289" w:type="dxa"/>
            <w:noWrap/>
            <w:textDirection w:val="btLr"/>
            <w:tcFitText/>
            <w:vAlign w:val="center"/>
          </w:tcPr>
          <w:p w:rsidR="00153E42" w:rsidRPr="001E0074" w:rsidRDefault="001E0074" w:rsidP="00153E42">
            <w:pPr>
              <w:ind w:left="113" w:right="113"/>
              <w:rPr>
                <w:sz w:val="14"/>
                <w:szCs w:val="14"/>
              </w:rPr>
            </w:pPr>
            <w:r w:rsidRPr="001E0074">
              <w:rPr>
                <w:sz w:val="14"/>
                <w:szCs w:val="14"/>
                <w:lang w:val="en-US"/>
              </w:rPr>
              <w:t>GND</w:t>
            </w:r>
          </w:p>
        </w:tc>
        <w:tc>
          <w:tcPr>
            <w:tcW w:w="289" w:type="dxa"/>
            <w:noWrap/>
            <w:textDirection w:val="btLr"/>
            <w:tcFitText/>
            <w:vAlign w:val="center"/>
          </w:tcPr>
          <w:p w:rsidR="00153E42" w:rsidRPr="001E0074" w:rsidRDefault="001E0074" w:rsidP="00153E42">
            <w:pPr>
              <w:ind w:left="113" w:right="113"/>
              <w:rPr>
                <w:sz w:val="14"/>
                <w:szCs w:val="14"/>
              </w:rPr>
            </w:pPr>
            <w:r w:rsidRPr="001E0074">
              <w:rPr>
                <w:sz w:val="14"/>
                <w:szCs w:val="14"/>
                <w:lang w:val="en-US"/>
              </w:rPr>
              <w:t>BVK L</w:t>
            </w:r>
            <w:bookmarkStart w:id="0" w:name="_GoBack"/>
            <w:bookmarkEnd w:id="0"/>
          </w:p>
        </w:tc>
        <w:tc>
          <w:tcPr>
            <w:tcW w:w="289" w:type="dxa"/>
            <w:noWrap/>
            <w:textDirection w:val="btLr"/>
            <w:tcFitText/>
            <w:vAlign w:val="center"/>
          </w:tcPr>
          <w:p w:rsidR="00153E42" w:rsidRPr="001E0074" w:rsidRDefault="001E0074" w:rsidP="00153E42">
            <w:pPr>
              <w:ind w:left="113" w:right="113"/>
              <w:rPr>
                <w:sz w:val="14"/>
                <w:szCs w:val="14"/>
              </w:rPr>
            </w:pPr>
            <w:r w:rsidRPr="001E0074">
              <w:rPr>
                <w:sz w:val="14"/>
                <w:szCs w:val="14"/>
                <w:lang w:val="en-US"/>
              </w:rPr>
              <w:t>+ BVK</w:t>
            </w:r>
          </w:p>
        </w:tc>
      </w:tr>
    </w:tbl>
    <w:p w:rsidR="00EA66C7" w:rsidRPr="00153E42" w:rsidRDefault="00EA66C7" w:rsidP="00153E42"/>
    <w:sectPr w:rsidR="00EA66C7" w:rsidRPr="00153E42" w:rsidSect="006A261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15"/>
    <w:rsid w:val="000C0A09"/>
    <w:rsid w:val="00153E42"/>
    <w:rsid w:val="001E0074"/>
    <w:rsid w:val="006A2615"/>
    <w:rsid w:val="00E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7A481-14CC-4F77-9B3C-5C9728DF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3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2</cp:revision>
  <dcterms:created xsi:type="dcterms:W3CDTF">2019-09-17T12:39:00Z</dcterms:created>
  <dcterms:modified xsi:type="dcterms:W3CDTF">2019-09-17T12:39:00Z</dcterms:modified>
</cp:coreProperties>
</file>