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FF2C" w14:textId="77777777" w:rsidR="00CF33BE" w:rsidRDefault="00000000">
      <w:pPr>
        <w:spacing w:before="480" w:after="80"/>
      </w:pPr>
      <w:r>
        <w:rPr>
          <w:b/>
          <w:bCs/>
          <w:color w:val="1F3864"/>
          <w:sz w:val="56"/>
          <w:szCs w:val="56"/>
        </w:rPr>
        <w:t>PARCS Distributed Computing</w:t>
      </w:r>
    </w:p>
    <w:p w14:paraId="20EA10C8" w14:textId="77777777" w:rsidR="00CF33BE" w:rsidRDefault="00000000">
      <w:pPr>
        <w:spacing w:after="80"/>
      </w:pPr>
      <w:r>
        <w:rPr>
          <w:b/>
          <w:bCs/>
          <w:color w:val="2E75B6"/>
          <w:sz w:val="36"/>
          <w:szCs w:val="36"/>
        </w:rPr>
        <w:t>Live Demo — Presentation Plan</w:t>
      </w:r>
    </w:p>
    <w:p w14:paraId="4E9286CF" w14:textId="77777777" w:rsidR="00CF33BE" w:rsidRDefault="00000000">
      <w:pPr>
        <w:spacing w:after="80"/>
      </w:pPr>
      <w:r>
        <w:rPr>
          <w:color w:val="888888"/>
          <w:sz w:val="24"/>
          <w:szCs w:val="24"/>
        </w:rPr>
        <w:t>Travelling Salesman Problem: Sequential vs Parallel</w:t>
      </w:r>
    </w:p>
    <w:p w14:paraId="664A9398" w14:textId="77777777" w:rsidR="00CF33BE" w:rsidRDefault="00000000">
      <w:pPr>
        <w:spacing w:after="400"/>
      </w:pPr>
      <w:r>
        <w:rPr>
          <w:color w:val="999999"/>
        </w:rPr>
        <w:t>Duration: 20–30 minutes  |  AKS + KEDA + Azure Service Bus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1440"/>
      </w:tblGrid>
      <w:tr w:rsidR="00CF33BE" w14:paraId="3DD03EC0" w14:textId="77777777">
        <w:tc>
          <w:tcPr>
            <w:tcW w:w="6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40" w:type="dxa"/>
              <w:bottom w:w="100" w:type="dxa"/>
              <w:right w:w="140" w:type="dxa"/>
            </w:tcMar>
          </w:tcPr>
          <w:p w14:paraId="560D0F06" w14:textId="77777777" w:rsidR="00CF33BE" w:rsidRDefault="00000000">
            <w:r>
              <w:rPr>
                <w:b/>
                <w:bCs/>
                <w:color w:val="FFFFFF"/>
                <w:sz w:val="20"/>
                <w:szCs w:val="20"/>
              </w:rPr>
              <w:t>#</w:t>
            </w:r>
          </w:p>
        </w:tc>
        <w:tc>
          <w:tcPr>
            <w:tcW w:w="576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40" w:type="dxa"/>
              <w:bottom w:w="100" w:type="dxa"/>
              <w:right w:w="140" w:type="dxa"/>
            </w:tcMar>
          </w:tcPr>
          <w:p w14:paraId="4E064D18" w14:textId="77777777" w:rsidR="00CF33BE" w:rsidRDefault="00000000">
            <w:r>
              <w:rPr>
                <w:b/>
                <w:bCs/>
                <w:color w:val="FFFFFF"/>
                <w:sz w:val="20"/>
                <w:szCs w:val="20"/>
              </w:rPr>
              <w:t>Section</w:t>
            </w:r>
          </w:p>
        </w:tc>
        <w:tc>
          <w:tcPr>
            <w:tcW w:w="144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40" w:type="dxa"/>
              <w:bottom w:w="100" w:type="dxa"/>
              <w:right w:w="140" w:type="dxa"/>
            </w:tcMar>
          </w:tcPr>
          <w:p w14:paraId="62C86B7B" w14:textId="77777777" w:rsidR="00CF33BE" w:rsidRDefault="00000000">
            <w:pPr>
              <w:jc w:val="center"/>
            </w:pPr>
            <w:r>
              <w:rPr>
                <w:b/>
                <w:bCs/>
                <w:color w:val="FFFFFF"/>
                <w:sz w:val="20"/>
                <w:szCs w:val="20"/>
              </w:rPr>
              <w:t>Time</w:t>
            </w:r>
          </w:p>
        </w:tc>
      </w:tr>
      <w:tr w:rsidR="00CF33BE" w14:paraId="21B3295C"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9042942" w14:textId="77777777" w:rsidR="00CF33BE" w:rsidRDefault="00000000">
            <w:pPr>
              <w:jc w:val="center"/>
            </w:pPr>
            <w:r>
              <w:rPr>
                <w:b/>
                <w:bCs/>
                <w:color w:val="2E75B6"/>
                <w:sz w:val="20"/>
                <w:szCs w:val="20"/>
              </w:rPr>
              <w:t>1</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FAFBD31" w14:textId="77777777" w:rsidR="00CF33BE" w:rsidRDefault="00000000">
            <w:r>
              <w:rPr>
                <w:sz w:val="20"/>
                <w:szCs w:val="20"/>
              </w:rPr>
              <w:t>Introduction — PARCS architecture &amp; the TSP problem</w:t>
            </w:r>
          </w:p>
        </w:tc>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3F9D027" w14:textId="77777777" w:rsidR="00CF33BE" w:rsidRDefault="00000000">
            <w:pPr>
              <w:jc w:val="center"/>
            </w:pPr>
            <w:r>
              <w:rPr>
                <w:b/>
                <w:bCs/>
                <w:sz w:val="20"/>
                <w:szCs w:val="20"/>
              </w:rPr>
              <w:t>3 min</w:t>
            </w:r>
          </w:p>
        </w:tc>
      </w:tr>
      <w:tr w:rsidR="00CF33BE" w14:paraId="2FC737EF" w14:textId="77777777">
        <w:tc>
          <w:tcPr>
            <w:tcW w:w="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14662F2" w14:textId="77777777" w:rsidR="00CF33BE" w:rsidRDefault="00000000">
            <w:pPr>
              <w:jc w:val="center"/>
            </w:pPr>
            <w:r>
              <w:rPr>
                <w:b/>
                <w:bCs/>
                <w:color w:val="2E75B6"/>
                <w:sz w:val="20"/>
                <w:szCs w:val="20"/>
              </w:rPr>
              <w:t>2</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44EC46B" w14:textId="77777777" w:rsidR="00CF33BE" w:rsidRDefault="00000000">
            <w:r>
              <w:rPr>
                <w:sz w:val="20"/>
                <w:szCs w:val="20"/>
              </w:rPr>
              <w:t>Demo 1 — Sequential run (baseline timing)</w:t>
            </w:r>
          </w:p>
        </w:tc>
        <w:tc>
          <w:tcPr>
            <w:tcW w:w="144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CD202EE" w14:textId="77777777" w:rsidR="00CF33BE" w:rsidRDefault="00000000">
            <w:pPr>
              <w:jc w:val="center"/>
            </w:pPr>
            <w:r>
              <w:rPr>
                <w:b/>
                <w:bCs/>
                <w:sz w:val="20"/>
                <w:szCs w:val="20"/>
              </w:rPr>
              <w:t>5 min</w:t>
            </w:r>
          </w:p>
        </w:tc>
      </w:tr>
      <w:tr w:rsidR="00CF33BE" w14:paraId="40C7A432"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8B98CA4" w14:textId="77777777" w:rsidR="00CF33BE" w:rsidRDefault="00000000">
            <w:pPr>
              <w:jc w:val="center"/>
            </w:pPr>
            <w:r>
              <w:rPr>
                <w:b/>
                <w:bCs/>
                <w:color w:val="2E75B6"/>
                <w:sz w:val="20"/>
                <w:szCs w:val="20"/>
              </w:rPr>
              <w:t>3</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15527A0" w14:textId="77777777" w:rsidR="00CF33BE" w:rsidRDefault="00000000">
            <w:r>
              <w:rPr>
                <w:sz w:val="20"/>
                <w:szCs w:val="20"/>
              </w:rPr>
              <w:t>Demo 2 — Parallel run (independent workers) + speedup</w:t>
            </w:r>
          </w:p>
        </w:tc>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ADDF9DE" w14:textId="77777777" w:rsidR="00CF33BE" w:rsidRDefault="00000000">
            <w:pPr>
              <w:jc w:val="center"/>
            </w:pPr>
            <w:r>
              <w:rPr>
                <w:b/>
                <w:bCs/>
                <w:sz w:val="20"/>
                <w:szCs w:val="20"/>
              </w:rPr>
              <w:t>5 min</w:t>
            </w:r>
          </w:p>
        </w:tc>
      </w:tr>
      <w:tr w:rsidR="00CF33BE" w14:paraId="7BD69E08" w14:textId="77777777">
        <w:tc>
          <w:tcPr>
            <w:tcW w:w="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5F2F73E" w14:textId="77777777" w:rsidR="00CF33BE" w:rsidRDefault="00000000">
            <w:pPr>
              <w:jc w:val="center"/>
            </w:pPr>
            <w:r>
              <w:rPr>
                <w:b/>
                <w:bCs/>
                <w:color w:val="2E75B6"/>
                <w:sz w:val="20"/>
                <w:szCs w:val="20"/>
              </w:rPr>
              <w:t>4</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503E0A4" w14:textId="77777777" w:rsidR="00CF33BE" w:rsidRDefault="00000000">
            <w:r>
              <w:rPr>
                <w:sz w:val="20"/>
                <w:szCs w:val="20"/>
              </w:rPr>
              <w:t>Scaling showcase — Service Bus, KEDA, AKS autoscaler</w:t>
            </w:r>
          </w:p>
        </w:tc>
        <w:tc>
          <w:tcPr>
            <w:tcW w:w="144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0CDA242" w14:textId="77777777" w:rsidR="00CF33BE" w:rsidRDefault="00000000">
            <w:pPr>
              <w:jc w:val="center"/>
            </w:pPr>
            <w:r>
              <w:rPr>
                <w:b/>
                <w:bCs/>
                <w:sz w:val="20"/>
                <w:szCs w:val="20"/>
              </w:rPr>
              <w:t>6 min</w:t>
            </w:r>
          </w:p>
        </w:tc>
      </w:tr>
      <w:tr w:rsidR="00CF33BE" w14:paraId="20AA74B8"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37993DC" w14:textId="77777777" w:rsidR="00CF33BE" w:rsidRDefault="00000000">
            <w:pPr>
              <w:jc w:val="center"/>
            </w:pPr>
            <w:r>
              <w:rPr>
                <w:b/>
                <w:bCs/>
                <w:color w:val="2E75B6"/>
                <w:sz w:val="20"/>
                <w:szCs w:val="20"/>
              </w:rPr>
              <w:t>5</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2A61F9" w14:textId="77777777" w:rsidR="00CF33BE" w:rsidRDefault="00000000">
            <w:r>
              <w:rPr>
                <w:sz w:val="20"/>
                <w:szCs w:val="20"/>
              </w:rPr>
              <w:t>Demo 3 — Island Model with Migration (4 islands)</w:t>
            </w:r>
          </w:p>
        </w:tc>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6FD5B75" w14:textId="77777777" w:rsidR="00CF33BE" w:rsidRDefault="00000000">
            <w:pPr>
              <w:jc w:val="center"/>
            </w:pPr>
            <w:r>
              <w:rPr>
                <w:b/>
                <w:bCs/>
                <w:sz w:val="20"/>
                <w:szCs w:val="20"/>
              </w:rPr>
              <w:t>6 min</w:t>
            </w:r>
          </w:p>
        </w:tc>
      </w:tr>
      <w:tr w:rsidR="00CF33BE" w14:paraId="205B1B39" w14:textId="77777777">
        <w:tc>
          <w:tcPr>
            <w:tcW w:w="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64C68D2" w14:textId="77777777" w:rsidR="00CF33BE" w:rsidRDefault="00000000">
            <w:pPr>
              <w:jc w:val="center"/>
            </w:pPr>
            <w:r>
              <w:rPr>
                <w:b/>
                <w:bCs/>
                <w:color w:val="2E75B6"/>
                <w:sz w:val="20"/>
                <w:szCs w:val="20"/>
              </w:rPr>
              <w:t>6</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C5E200B" w14:textId="77777777" w:rsidR="00CF33BE" w:rsidRDefault="00000000">
            <w:r>
              <w:rPr>
                <w:sz w:val="20"/>
                <w:szCs w:val="20"/>
              </w:rPr>
              <w:t>Results comparison &amp; wrap-up</w:t>
            </w:r>
          </w:p>
        </w:tc>
        <w:tc>
          <w:tcPr>
            <w:tcW w:w="144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2004B72" w14:textId="77777777" w:rsidR="00CF33BE" w:rsidRDefault="00000000">
            <w:pPr>
              <w:jc w:val="center"/>
            </w:pPr>
            <w:r>
              <w:rPr>
                <w:b/>
                <w:bCs/>
                <w:sz w:val="20"/>
                <w:szCs w:val="20"/>
              </w:rPr>
              <w:t>3 min</w:t>
            </w:r>
          </w:p>
        </w:tc>
      </w:tr>
    </w:tbl>
    <w:p w14:paraId="62302622" w14:textId="77777777" w:rsidR="00CF33BE" w:rsidRDefault="00CF33BE">
      <w:pPr>
        <w:spacing w:after="320"/>
      </w:pPr>
    </w:p>
    <w:p w14:paraId="6C33CAAE" w14:textId="77777777" w:rsidR="00CF33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637AE0AF"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19F3575F" w14:textId="77777777" w:rsidR="00CF33BE" w:rsidRDefault="00000000">
            <w:r>
              <w:rPr>
                <w:b/>
                <w:bCs/>
                <w:color w:val="D6E4F0"/>
                <w:sz w:val="26"/>
                <w:szCs w:val="26"/>
              </w:rPr>
              <w:lastRenderedPageBreak/>
              <w:t xml:space="preserve">1  </w:t>
            </w:r>
            <w:r>
              <w:rPr>
                <w:b/>
                <w:bCs/>
                <w:color w:val="FFFFFF"/>
                <w:sz w:val="26"/>
                <w:szCs w:val="26"/>
              </w:rPr>
              <w:t>Introduction</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276B8931" w14:textId="77777777" w:rsidR="00CF33BE" w:rsidRDefault="00000000">
            <w:pPr>
              <w:jc w:val="right"/>
            </w:pPr>
            <w:r>
              <w:rPr>
                <w:b/>
                <w:bCs/>
                <w:color w:val="FFFFFF"/>
                <w:sz w:val="24"/>
                <w:szCs w:val="24"/>
              </w:rPr>
              <w:t>3 min</w:t>
            </w:r>
          </w:p>
        </w:tc>
      </w:tr>
    </w:tbl>
    <w:p w14:paraId="7C0A8924" w14:textId="77777777" w:rsidR="00CF33BE" w:rsidRDefault="00CF33BE">
      <w:pPr>
        <w:spacing w:after="120"/>
      </w:pPr>
    </w:p>
    <w:p w14:paraId="3B3C15AD" w14:textId="77777777" w:rsidR="00CF33BE" w:rsidRDefault="00000000">
      <w:pPr>
        <w:pStyle w:val="Heading3"/>
      </w:pPr>
      <w:r>
        <w:t>What you’re looking at</w:t>
      </w:r>
    </w:p>
    <w:p w14:paraId="0B186165" w14:textId="77777777" w:rsidR="00CF33BE" w:rsidRDefault="00000000">
      <w:pPr>
        <w:pStyle w:val="ListParagraph"/>
        <w:numPr>
          <w:ilvl w:val="0"/>
          <w:numId w:val="2"/>
        </w:numPr>
        <w:spacing w:after="80"/>
      </w:pPr>
      <w:r>
        <w:t>PARCS is a distributed computing framework running on Azure Kubernetes Service (AKS).</w:t>
      </w:r>
    </w:p>
    <w:p w14:paraId="415D2779" w14:textId="77777777" w:rsidR="00CF33BE" w:rsidRDefault="00000000">
      <w:pPr>
        <w:pStyle w:val="ListParagraph"/>
        <w:numPr>
          <w:ilvl w:val="0"/>
          <w:numId w:val="2"/>
        </w:numPr>
        <w:spacing w:after="80"/>
      </w:pPr>
      <w:r>
        <w:t>Jobs are broken into units of work called points. Each point runs as a short-lived daemon pod.</w:t>
      </w:r>
    </w:p>
    <w:p w14:paraId="2DC0273F" w14:textId="77777777" w:rsidR="00CF33BE" w:rsidRDefault="00000000">
      <w:pPr>
        <w:pStyle w:val="ListParagraph"/>
        <w:numPr>
          <w:ilvl w:val="0"/>
          <w:numId w:val="2"/>
        </w:numPr>
        <w:spacing w:after="80"/>
      </w:pPr>
      <w:r>
        <w:t>KEDA watches an Azure Service Bus queue and creates one Kubernetes Job per message — one daemon per point.</w:t>
      </w:r>
    </w:p>
    <w:p w14:paraId="3FAE7101" w14:textId="77777777" w:rsidR="00CF33BE" w:rsidRDefault="00000000">
      <w:pPr>
        <w:pStyle w:val="ListParagraph"/>
        <w:numPr>
          <w:ilvl w:val="0"/>
          <w:numId w:val="2"/>
        </w:numPr>
        <w:spacing w:after="80"/>
      </w:pPr>
      <w:r>
        <w:t>The AKS Cluster Autoscaler provisions new nodes when daemon pods can’t be scheduled (Pending state).</w:t>
      </w:r>
    </w:p>
    <w:p w14:paraId="22321A64" w14:textId="77777777" w:rsidR="00CF33BE" w:rsidRDefault="00CF33BE">
      <w:pPr>
        <w:spacing w:after="80"/>
      </w:pPr>
    </w:p>
    <w:p w14:paraId="772B3ECC" w14:textId="77777777" w:rsidR="00CF33BE" w:rsidRDefault="00000000">
      <w:pPr>
        <w:pStyle w:val="Heading3"/>
      </w:pPr>
      <w:r>
        <w:t>The problem: Travelling Salesman (TSP)</w:t>
      </w:r>
    </w:p>
    <w:p w14:paraId="51151B75" w14:textId="77777777" w:rsidR="00CF33BE" w:rsidRDefault="00000000">
      <w:pPr>
        <w:pStyle w:val="ListParagraph"/>
        <w:numPr>
          <w:ilvl w:val="0"/>
          <w:numId w:val="2"/>
        </w:numPr>
        <w:spacing w:after="80"/>
      </w:pPr>
      <w:r>
        <w:t>Given N cities, find the shortest route visiting each city exactly once and returning to the start.</w:t>
      </w:r>
    </w:p>
    <w:p w14:paraId="31CB4161" w14:textId="77777777" w:rsidR="00CF33BE" w:rsidRDefault="00000000">
      <w:pPr>
        <w:pStyle w:val="ListParagraph"/>
        <w:numPr>
          <w:ilvl w:val="0"/>
          <w:numId w:val="2"/>
        </w:numPr>
        <w:spacing w:after="80"/>
      </w:pPr>
      <w:r>
        <w:t>NP-hard — brute force is infeasible beyond ~20 cities. We use a Genetic Algorithm (GA).</w:t>
      </w:r>
    </w:p>
    <w:p w14:paraId="5D97F2F7" w14:textId="77777777" w:rsidR="00CF33BE" w:rsidRDefault="00000000">
      <w:pPr>
        <w:pStyle w:val="ListParagraph"/>
        <w:numPr>
          <w:ilvl w:val="0"/>
          <w:numId w:val="2"/>
        </w:numPr>
        <w:spacing w:after="80"/>
      </w:pPr>
      <w:r>
        <w:t>Ideal for parallelism: independent populations can evolve in parallel, then share the best solutions.</w:t>
      </w:r>
    </w:p>
    <w:p w14:paraId="2950C792" w14:textId="77777777" w:rsidR="00CF33BE" w:rsidRDefault="00CF33BE">
      <w:pPr>
        <w:spacing w:after="80"/>
      </w:pPr>
    </w:p>
    <w:p w14:paraId="1B04FDB7" w14:textId="77777777" w:rsidR="00CF33BE" w:rsidRDefault="00000000">
      <w:pPr>
        <w:pStyle w:val="Heading3"/>
      </w:pPr>
      <w:r>
        <w:t>Three algorithms to demonstrate</w:t>
      </w:r>
    </w:p>
    <w:p w14:paraId="29860882" w14:textId="77777777" w:rsidR="00CF33BE" w:rsidRDefault="00000000">
      <w:pPr>
        <w:pStyle w:val="ListParagraph"/>
        <w:numPr>
          <w:ilvl w:val="0"/>
          <w:numId w:val="2"/>
        </w:numPr>
        <w:spacing w:after="80"/>
      </w:pPr>
      <w:r>
        <w:t>Sequential — single GA on the host machine. Baseline.</w:t>
      </w:r>
    </w:p>
    <w:p w14:paraId="16013174" w14:textId="77777777" w:rsidR="00CF33BE" w:rsidRDefault="00000000">
      <w:pPr>
        <w:pStyle w:val="ListParagraph"/>
        <w:numPr>
          <w:ilvl w:val="0"/>
          <w:numId w:val="2"/>
        </w:numPr>
        <w:spacing w:after="80"/>
      </w:pPr>
      <w:r>
        <w:t>Parallel (Master–Slave) — master distributes population chunks; workers evaluate fitness in parallel.</w:t>
      </w:r>
    </w:p>
    <w:p w14:paraId="46D2FAE5" w14:textId="77777777" w:rsidR="00CF33BE" w:rsidRDefault="00000000">
      <w:pPr>
        <w:pStyle w:val="ListParagraph"/>
        <w:numPr>
          <w:ilvl w:val="0"/>
          <w:numId w:val="2"/>
        </w:numPr>
        <w:spacing w:after="80"/>
      </w:pPr>
      <w:r>
        <w:t>Island Model with Migration — N independent GA islands evolve in parallel, periodically exchanging best individuals via ring-topology migration.</w:t>
      </w:r>
    </w:p>
    <w:p w14:paraId="26EFEF2C" w14:textId="77777777" w:rsidR="00CF33BE" w:rsidRDefault="00CF33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21FD773F"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DB72580" w14:textId="77777777" w:rsidR="00CF33BE" w:rsidRDefault="00000000">
            <w:r>
              <w:rPr>
                <w:b/>
                <w:bCs/>
                <w:color w:val="D6E4F0"/>
                <w:sz w:val="26"/>
                <w:szCs w:val="26"/>
              </w:rPr>
              <w:t xml:space="preserve">2  </w:t>
            </w:r>
            <w:r>
              <w:rPr>
                <w:b/>
                <w:bCs/>
                <w:color w:val="FFFFFF"/>
                <w:sz w:val="26"/>
                <w:szCs w:val="26"/>
              </w:rPr>
              <w:t>Demo 1 — Sequential Run (Baseline)</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56269A62" w14:textId="77777777" w:rsidR="00CF33BE" w:rsidRDefault="00000000">
            <w:pPr>
              <w:jc w:val="right"/>
            </w:pPr>
            <w:r>
              <w:rPr>
                <w:b/>
                <w:bCs/>
                <w:color w:val="FFFFFF"/>
                <w:sz w:val="24"/>
                <w:szCs w:val="24"/>
              </w:rPr>
              <w:t>5 min</w:t>
            </w:r>
          </w:p>
        </w:tc>
      </w:tr>
    </w:tbl>
    <w:p w14:paraId="13D476F8" w14:textId="77777777" w:rsidR="00CF33BE" w:rsidRDefault="00CF33BE">
      <w:pPr>
        <w:spacing w:after="120"/>
      </w:pPr>
    </w:p>
    <w:p w14:paraId="58E4BBB8" w14:textId="77777777" w:rsidR="00CF33BE" w:rsidRDefault="00000000">
      <w:pPr>
        <w:pStyle w:val="Heading3"/>
      </w:pPr>
      <w:r>
        <w:t>Goal</w:t>
      </w:r>
    </w:p>
    <w:p w14:paraId="5A026173" w14:textId="77777777" w:rsidR="00CF33BE" w:rsidRDefault="00000000">
      <w:pPr>
        <w:spacing w:after="120"/>
      </w:pPr>
      <w:r>
        <w:t>Establish a baseline time and solution quality for a single-threaded GA on 300 cities.</w:t>
      </w:r>
    </w:p>
    <w:p w14:paraId="2861704A" w14:textId="77777777" w:rsidR="00CF33BE" w:rsidRDefault="00CF33BE">
      <w:pPr>
        <w:spacing w:after="80"/>
      </w:pPr>
    </w:p>
    <w:p w14:paraId="3D1D95DC" w14:textId="77777777" w:rsidR="00CF33BE" w:rsidRDefault="00000000">
      <w:pPr>
        <w:pStyle w:val="Heading3"/>
      </w:pPr>
      <w:r>
        <w:t>Before running — open a terminal and watch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6BAFF3BB"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330ADDA2" w14:textId="77777777" w:rsidR="00CF33BE" w:rsidRDefault="00000000">
            <w:pPr>
              <w:spacing w:after="40"/>
            </w:pPr>
            <w:r>
              <w:rPr>
                <w:rFonts w:ascii="Courier New" w:eastAsia="Courier New" w:hAnsi="Courier New" w:cs="Courier New"/>
                <w:color w:val="1A1A1A"/>
                <w:sz w:val="18"/>
                <w:szCs w:val="18"/>
              </w:rPr>
              <w:t># Terminal 1 — watch pods</w:t>
            </w:r>
          </w:p>
          <w:p w14:paraId="42E558FB" w14:textId="77777777" w:rsidR="00CF33BE" w:rsidRDefault="00000000">
            <w:pPr>
              <w:spacing w:after="40"/>
            </w:pPr>
            <w:r>
              <w:rPr>
                <w:rFonts w:ascii="Courier New" w:eastAsia="Courier New" w:hAnsi="Courier New" w:cs="Courier New"/>
                <w:color w:val="1A1A1A"/>
                <w:sz w:val="18"/>
                <w:szCs w:val="18"/>
              </w:rPr>
              <w:t>kubectl get pods -w</w:t>
            </w:r>
          </w:p>
          <w:p w14:paraId="739379CF" w14:textId="77777777" w:rsidR="00CF33BE" w:rsidRDefault="00CF33BE">
            <w:pPr>
              <w:spacing w:after="40"/>
            </w:pPr>
          </w:p>
          <w:p w14:paraId="7BB4F83A" w14:textId="77777777" w:rsidR="00CF33BE" w:rsidRDefault="00000000">
            <w:pPr>
              <w:spacing w:after="40"/>
            </w:pPr>
            <w:r>
              <w:rPr>
                <w:rFonts w:ascii="Courier New" w:eastAsia="Courier New" w:hAnsi="Courier New" w:cs="Courier New"/>
                <w:color w:val="1A1A1A"/>
                <w:sz w:val="18"/>
                <w:szCs w:val="18"/>
              </w:rPr>
              <w:t># Terminal 2 — watch nodes</w:t>
            </w:r>
          </w:p>
          <w:p w14:paraId="68A3B6FD" w14:textId="77777777" w:rsidR="00CF33BE" w:rsidRDefault="00000000">
            <w:pPr>
              <w:spacing w:after="40"/>
            </w:pPr>
            <w:r>
              <w:rPr>
                <w:rFonts w:ascii="Courier New" w:eastAsia="Courier New" w:hAnsi="Courier New" w:cs="Courier New"/>
                <w:color w:val="1A1A1A"/>
                <w:sz w:val="18"/>
                <w:szCs w:val="18"/>
              </w:rPr>
              <w:t>kubectl get nodes -w</w:t>
            </w:r>
          </w:p>
        </w:tc>
      </w:tr>
    </w:tbl>
    <w:p w14:paraId="58263562" w14:textId="77777777" w:rsidR="00CF33BE" w:rsidRDefault="00CF33BE">
      <w:pPr>
        <w:spacing w:after="100"/>
      </w:pPr>
    </w:p>
    <w:p w14:paraId="4CDAD288" w14:textId="77777777" w:rsidR="00CF33BE" w:rsidRDefault="00000000">
      <w:pPr>
        <w:pBdr>
          <w:left w:val="single" w:sz="12" w:space="8" w:color="C55A11"/>
        </w:pBdr>
        <w:spacing w:before="60" w:after="100"/>
        <w:ind w:left="360"/>
      </w:pPr>
      <w:r>
        <w:rPr>
          <w:b/>
          <w:bCs/>
          <w:color w:val="C55A11"/>
          <w:sz w:val="20"/>
          <w:szCs w:val="20"/>
        </w:rPr>
        <w:t>💡 Point out that no daemon pods are created for sequential — it runs entirely inside the host process. This is the key contrast you’ll reveal in Demo 2.</w:t>
      </w:r>
    </w:p>
    <w:p w14:paraId="01CB94C2" w14:textId="77777777" w:rsidR="00CF33BE" w:rsidRDefault="00CF33BE">
      <w:pPr>
        <w:spacing w:after="100"/>
      </w:pPr>
    </w:p>
    <w:p w14:paraId="7A1698C9" w14:textId="77777777" w:rsidR="00CF33BE" w:rsidRDefault="00000000">
      <w:pPr>
        <w:pStyle w:val="Heading3"/>
      </w:pPr>
      <w:r>
        <w:lastRenderedPageBreak/>
        <w:t>Portal job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F33BE" w14:paraId="08FBEDAF" w14:textId="77777777">
        <w:tc>
          <w:tcPr>
            <w:tcW w:w="36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4FF04DB5" w14:textId="77777777" w:rsidR="00CF33BE" w:rsidRDefault="00000000">
            <w:r>
              <w:rPr>
                <w:b/>
                <w:bCs/>
                <w:color w:val="FFFFFF"/>
                <w:sz w:val="20"/>
                <w:szCs w:val="20"/>
              </w:rPr>
              <w:t>Argument</w:t>
            </w:r>
          </w:p>
        </w:tc>
        <w:tc>
          <w:tcPr>
            <w:tcW w:w="57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50E1FEE1" w14:textId="77777777" w:rsidR="00CF33BE" w:rsidRDefault="00000000">
            <w:r>
              <w:rPr>
                <w:b/>
                <w:bCs/>
                <w:color w:val="FFFFFF"/>
                <w:sz w:val="20"/>
                <w:szCs w:val="20"/>
              </w:rPr>
              <w:t>Value</w:t>
            </w:r>
          </w:p>
        </w:tc>
      </w:tr>
      <w:tr w:rsidR="00CF33BE" w14:paraId="2F707D4F"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3DA1449" w14:textId="77777777" w:rsidR="00CF33BE" w:rsidRDefault="00000000">
            <w:r>
              <w:rPr>
                <w:rFonts w:ascii="Courier New" w:eastAsia="Courier New" w:hAnsi="Courier New" w:cs="Courier New"/>
                <w:color w:val="1A1A1A"/>
                <w:sz w:val="19"/>
                <w:szCs w:val="19"/>
              </w:rPr>
              <w:t>LoadFromFile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04919D3" w14:textId="77777777" w:rsidR="00CF33BE" w:rsidRDefault="00000000">
            <w:r>
              <w:rPr>
                <w:sz w:val="20"/>
                <w:szCs w:val="20"/>
              </w:rPr>
              <w:t>true</w:t>
            </w:r>
          </w:p>
        </w:tc>
      </w:tr>
      <w:tr w:rsidR="00CF33BE" w14:paraId="7060C343"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9840862" w14:textId="77777777" w:rsidR="00CF33BE" w:rsidRDefault="00000000">
            <w:r>
              <w:rPr>
                <w:rFonts w:ascii="Courier New" w:eastAsia="Courier New" w:hAnsi="Courier New" w:cs="Courier New"/>
                <w:color w:val="1A1A1A"/>
                <w:sz w:val="19"/>
                <w:szCs w:val="19"/>
              </w:rPr>
              <w:t>InputFile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942526C" w14:textId="77777777" w:rsidR="00CF33BE" w:rsidRDefault="00000000">
            <w:r>
              <w:rPr>
                <w:sz w:val="20"/>
                <w:szCs w:val="20"/>
              </w:rPr>
              <w:t>cities_1000.txt</w:t>
            </w:r>
          </w:p>
        </w:tc>
      </w:tr>
      <w:tr w:rsidR="00CF33BE" w14:paraId="51BDF80F"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B2FCCDD" w14:textId="77777777" w:rsidR="00CF33BE" w:rsidRDefault="00000000">
            <w:r>
              <w:rPr>
                <w:rFonts w:ascii="Courier New" w:eastAsia="Courier New" w:hAnsi="Courier New" w:cs="Courier New"/>
                <w:color w:val="1A1A1A"/>
                <w:sz w:val="19"/>
                <w:szCs w:val="19"/>
              </w:rPr>
              <w:t>CitiesNumber</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3D306F1" w14:textId="77777777" w:rsidR="00CF33BE" w:rsidRDefault="00000000">
            <w:r>
              <w:rPr>
                <w:sz w:val="20"/>
                <w:szCs w:val="20"/>
              </w:rPr>
              <w:t>300  (first 300 rows used)</w:t>
            </w:r>
          </w:p>
        </w:tc>
      </w:tr>
      <w:tr w:rsidR="00CF33BE" w14:paraId="322C8BE1"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FE22D3D" w14:textId="77777777" w:rsidR="00CF33BE" w:rsidRDefault="00000000">
            <w:r>
              <w:rPr>
                <w:rFonts w:ascii="Courier New" w:eastAsia="Courier New" w:hAnsi="Courier New" w:cs="Courier New"/>
                <w:color w:val="1A1A1A"/>
                <w:sz w:val="19"/>
                <w:szCs w:val="19"/>
              </w:rPr>
              <w:t>Generations</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2EE7C8A" w14:textId="77777777" w:rsidR="00CF33BE" w:rsidRDefault="00000000">
            <w:r>
              <w:rPr>
                <w:sz w:val="20"/>
                <w:szCs w:val="20"/>
              </w:rPr>
              <w:t>300</w:t>
            </w:r>
          </w:p>
        </w:tc>
      </w:tr>
      <w:tr w:rsidR="00CF33BE" w14:paraId="62AFD1A3"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1FF1718" w14:textId="77777777" w:rsidR="00CF33BE" w:rsidRDefault="00000000">
            <w:r>
              <w:rPr>
                <w:rFonts w:ascii="Courier New" w:eastAsia="Courier New" w:hAnsi="Courier New" w:cs="Courier New"/>
                <w:color w:val="1A1A1A"/>
                <w:sz w:val="19"/>
                <w:szCs w:val="19"/>
              </w:rPr>
              <w:t>PopulationSize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225E42F" w14:textId="77777777" w:rsidR="00CF33BE" w:rsidRDefault="00000000">
            <w:r>
              <w:rPr>
                <w:sz w:val="20"/>
                <w:szCs w:val="20"/>
              </w:rPr>
              <w:t>500</w:t>
            </w:r>
          </w:p>
        </w:tc>
      </w:tr>
      <w:tr w:rsidR="00CF33BE" w14:paraId="2D500B16"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E0A5001" w14:textId="77777777" w:rsidR="00CF33BE" w:rsidRDefault="00000000">
            <w:r>
              <w:rPr>
                <w:rFonts w:ascii="Courier New" w:eastAsia="Courier New" w:hAnsi="Courier New" w:cs="Courier New"/>
                <w:color w:val="1A1A1A"/>
                <w:sz w:val="19"/>
                <w:szCs w:val="19"/>
              </w:rPr>
              <w:t>MutationRate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CABFE85" w14:textId="77777777" w:rsidR="00CF33BE" w:rsidRDefault="00000000">
            <w:r>
              <w:rPr>
                <w:sz w:val="20"/>
                <w:szCs w:val="20"/>
              </w:rPr>
              <w:t>0.01</w:t>
            </w:r>
          </w:p>
        </w:tc>
      </w:tr>
      <w:tr w:rsidR="00CF33BE" w14:paraId="478BEA11"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2C60B81" w14:textId="77777777" w:rsidR="00CF33BE" w:rsidRDefault="00000000">
            <w:r>
              <w:rPr>
                <w:rFonts w:ascii="Courier New" w:eastAsia="Courier New" w:hAnsi="Courier New" w:cs="Courier New"/>
                <w:color w:val="1A1A1A"/>
                <w:sz w:val="19"/>
                <w:szCs w:val="19"/>
              </w:rPr>
              <w:t>CrossoverRate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2B43CC4" w14:textId="77777777" w:rsidR="00CF33BE" w:rsidRDefault="00000000">
            <w:r>
              <w:rPr>
                <w:sz w:val="20"/>
                <w:szCs w:val="20"/>
              </w:rPr>
              <w:t>0.8</w:t>
            </w:r>
          </w:p>
        </w:tc>
      </w:tr>
      <w:tr w:rsidR="00CF33BE" w14:paraId="289A23D2"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D9F7739" w14:textId="77777777" w:rsidR="00CF33BE" w:rsidRDefault="00000000">
            <w:r>
              <w:rPr>
                <w:rFonts w:ascii="Courier New" w:eastAsia="Courier New" w:hAnsi="Courier New" w:cs="Courier New"/>
                <w:color w:val="1A1A1A"/>
                <w:sz w:val="19"/>
                <w:szCs w:val="19"/>
              </w:rPr>
              <w:t>SaveResults</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9ADB8DF" w14:textId="77777777" w:rsidR="00CF33BE" w:rsidRDefault="00000000">
            <w:r>
              <w:rPr>
                <w:sz w:val="20"/>
                <w:szCs w:val="20"/>
              </w:rPr>
              <w:t>true</w:t>
            </w:r>
          </w:p>
        </w:tc>
      </w:tr>
    </w:tbl>
    <w:p w14:paraId="3C5CFCD7" w14:textId="77777777" w:rsidR="00CF33BE" w:rsidRDefault="00CF33BE">
      <w:pPr>
        <w:spacing w:after="100"/>
      </w:pPr>
    </w:p>
    <w:p w14:paraId="565C9DDE" w14:textId="77777777" w:rsidR="00CF33BE" w:rsidRDefault="00000000">
      <w:pPr>
        <w:pStyle w:val="Heading3"/>
      </w:pPr>
      <w:r>
        <w:t>What to narrate while it runs</w:t>
      </w:r>
    </w:p>
    <w:p w14:paraId="3A213EB7" w14:textId="77777777" w:rsidR="00CF33BE" w:rsidRDefault="00000000">
      <w:pPr>
        <w:pStyle w:val="ListParagraph"/>
        <w:numPr>
          <w:ilvl w:val="0"/>
          <w:numId w:val="2"/>
        </w:numPr>
        <w:spacing w:after="80"/>
      </w:pPr>
      <w:r>
        <w:t>The host is running the GA on a single thread. No Service Bus messages have been sent.</w:t>
      </w:r>
    </w:p>
    <w:p w14:paraId="286FCFFE" w14:textId="77777777" w:rsidR="00CF33BE" w:rsidRDefault="00000000">
      <w:pPr>
        <w:pStyle w:val="ListParagraph"/>
        <w:numPr>
          <w:ilvl w:val="0"/>
          <w:numId w:val="2"/>
        </w:numPr>
        <w:spacing w:after="80"/>
      </w:pPr>
      <w:r>
        <w:t>Note the elapsed time when it completes and the best distance in the output file.</w:t>
      </w:r>
    </w:p>
    <w:p w14:paraId="648B111F" w14:textId="77777777" w:rsidR="00CF33BE" w:rsidRDefault="00000000">
      <w:pPr>
        <w:pStyle w:val="ListParagraph"/>
        <w:numPr>
          <w:ilvl w:val="0"/>
          <w:numId w:val="2"/>
        </w:numPr>
        <w:spacing w:after="80"/>
      </w:pPr>
      <w:r>
        <w:t>Open best_route.svg from the job output to show the optimised tour on screen.</w:t>
      </w:r>
    </w:p>
    <w:p w14:paraId="461CC7E6" w14:textId="77777777" w:rsidR="00CF33BE" w:rsidRDefault="00CF33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74372355"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92DA323" w14:textId="77777777" w:rsidR="00CF33BE" w:rsidRDefault="00000000">
            <w:r>
              <w:rPr>
                <w:b/>
                <w:bCs/>
                <w:color w:val="D6E4F0"/>
                <w:sz w:val="26"/>
                <w:szCs w:val="26"/>
              </w:rPr>
              <w:t xml:space="preserve">3  </w:t>
            </w:r>
            <w:r>
              <w:rPr>
                <w:b/>
                <w:bCs/>
                <w:color w:val="FFFFFF"/>
                <w:sz w:val="26"/>
                <w:szCs w:val="26"/>
              </w:rPr>
              <w:t>Demo 2 — Parallel Run (Independent Workers)</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46D854B9" w14:textId="77777777" w:rsidR="00CF33BE" w:rsidRDefault="00000000">
            <w:pPr>
              <w:jc w:val="right"/>
            </w:pPr>
            <w:r>
              <w:rPr>
                <w:b/>
                <w:bCs/>
                <w:color w:val="FFFFFF"/>
                <w:sz w:val="24"/>
                <w:szCs w:val="24"/>
              </w:rPr>
              <w:t>5 min</w:t>
            </w:r>
          </w:p>
        </w:tc>
      </w:tr>
    </w:tbl>
    <w:p w14:paraId="025363D3" w14:textId="77777777" w:rsidR="00CF33BE" w:rsidRDefault="00CF33BE">
      <w:pPr>
        <w:spacing w:after="120"/>
      </w:pPr>
    </w:p>
    <w:p w14:paraId="54295783" w14:textId="77777777" w:rsidR="00CF33BE" w:rsidRDefault="00000000">
      <w:pPr>
        <w:pStyle w:val="Heading3"/>
      </w:pPr>
      <w:r>
        <w:t>Goal</w:t>
      </w:r>
    </w:p>
    <w:p w14:paraId="510F2FD5" w14:textId="77777777" w:rsidR="00CF33BE" w:rsidRDefault="00000000">
      <w:pPr>
        <w:spacing w:after="120"/>
      </w:pPr>
      <w:r>
        <w:t>Run the same problem across 4 independent worker daemons and compare elapsed time. Show the Service Bus queue filling and pods appearing.</w:t>
      </w:r>
    </w:p>
    <w:p w14:paraId="4EAAD6CB" w14:textId="77777777" w:rsidR="00CF33BE" w:rsidRDefault="00CF33BE">
      <w:pPr>
        <w:spacing w:after="80"/>
      </w:pPr>
    </w:p>
    <w:p w14:paraId="0AFF107A" w14:textId="77777777" w:rsidR="00CF33BE" w:rsidRDefault="00000000">
      <w:pPr>
        <w:pStyle w:val="Heading3"/>
      </w:pPr>
      <w:r>
        <w:t>Watch commands — keep these visible on a second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648F729E"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627CCEB" w14:textId="77777777" w:rsidR="00CF33BE" w:rsidRDefault="00000000">
            <w:pPr>
              <w:spacing w:after="40"/>
            </w:pPr>
            <w:r>
              <w:rPr>
                <w:rFonts w:ascii="Courier New" w:eastAsia="Courier New" w:hAnsi="Courier New" w:cs="Courier New"/>
                <w:color w:val="1A1A1A"/>
                <w:sz w:val="18"/>
                <w:szCs w:val="18"/>
              </w:rPr>
              <w:t># Watch daemon pods appear and complete in real time</w:t>
            </w:r>
          </w:p>
          <w:p w14:paraId="6FED40D7" w14:textId="77777777" w:rsidR="00CF33BE" w:rsidRDefault="00000000">
            <w:pPr>
              <w:spacing w:after="40"/>
            </w:pPr>
            <w:r>
              <w:rPr>
                <w:rFonts w:ascii="Courier New" w:eastAsia="Courier New" w:hAnsi="Courier New" w:cs="Courier New"/>
                <w:color w:val="1A1A1A"/>
                <w:sz w:val="18"/>
                <w:szCs w:val="18"/>
              </w:rPr>
              <w:t>kubectl get pods -w --field-selector=status.phase!=Succeeded</w:t>
            </w:r>
          </w:p>
          <w:p w14:paraId="7BDD607A" w14:textId="77777777" w:rsidR="00CF33BE" w:rsidRDefault="00CF33BE">
            <w:pPr>
              <w:spacing w:after="40"/>
            </w:pPr>
          </w:p>
          <w:p w14:paraId="76CB2992" w14:textId="77777777" w:rsidR="00CF33BE" w:rsidRDefault="00000000">
            <w:pPr>
              <w:spacing w:after="40"/>
            </w:pPr>
            <w:r>
              <w:rPr>
                <w:rFonts w:ascii="Courier New" w:eastAsia="Courier New" w:hAnsi="Courier New" w:cs="Courier New"/>
                <w:color w:val="1A1A1A"/>
                <w:sz w:val="18"/>
                <w:szCs w:val="18"/>
              </w:rPr>
              <w:t># Check KEDA ScaledJob status</w:t>
            </w:r>
          </w:p>
          <w:p w14:paraId="6B06AC9D" w14:textId="77777777" w:rsidR="00CF33BE" w:rsidRDefault="00000000">
            <w:pPr>
              <w:spacing w:after="40"/>
            </w:pPr>
            <w:r>
              <w:rPr>
                <w:rFonts w:ascii="Courier New" w:eastAsia="Courier New" w:hAnsi="Courier New" w:cs="Courier New"/>
                <w:color w:val="1A1A1A"/>
                <w:sz w:val="18"/>
                <w:szCs w:val="18"/>
              </w:rPr>
              <w:t>kubectl get scaledjob parcs-daemon-scaler</w:t>
            </w:r>
          </w:p>
          <w:p w14:paraId="7A18F67F" w14:textId="77777777" w:rsidR="00CF33BE" w:rsidRDefault="00CF33BE">
            <w:pPr>
              <w:spacing w:after="40"/>
            </w:pPr>
          </w:p>
          <w:p w14:paraId="2AB562E5" w14:textId="77777777" w:rsidR="00CF33BE" w:rsidRDefault="00000000">
            <w:pPr>
              <w:spacing w:after="40"/>
            </w:pPr>
            <w:r>
              <w:rPr>
                <w:rFonts w:ascii="Courier New" w:eastAsia="Courier New" w:hAnsi="Courier New" w:cs="Courier New"/>
                <w:color w:val="1A1A1A"/>
                <w:sz w:val="18"/>
                <w:szCs w:val="18"/>
              </w:rPr>
              <w:t># Check Service Bus queue depth (replace placeholders)</w:t>
            </w:r>
          </w:p>
          <w:p w14:paraId="0B9FAF4E" w14:textId="77777777" w:rsidR="00CF33BE" w:rsidRDefault="00000000">
            <w:pPr>
              <w:spacing w:after="40"/>
            </w:pPr>
            <w:r>
              <w:rPr>
                <w:rFonts w:ascii="Courier New" w:eastAsia="Courier New" w:hAnsi="Courier New" w:cs="Courier New"/>
                <w:color w:val="1A1A1A"/>
                <w:sz w:val="18"/>
                <w:szCs w:val="18"/>
              </w:rPr>
              <w:t>az servicebus queue show \</w:t>
            </w:r>
          </w:p>
          <w:p w14:paraId="0814FB16" w14:textId="77777777" w:rsidR="00CF33BE" w:rsidRDefault="00000000">
            <w:pPr>
              <w:spacing w:after="40"/>
            </w:pPr>
            <w:r>
              <w:rPr>
                <w:rFonts w:ascii="Courier New" w:eastAsia="Courier New" w:hAnsi="Courier New" w:cs="Courier New"/>
                <w:color w:val="1A1A1A"/>
                <w:sz w:val="18"/>
                <w:szCs w:val="18"/>
              </w:rPr>
              <w:t xml:space="preserve">  --namespace-name &lt;YOUR_SB_NAMESPACE&gt; \</w:t>
            </w:r>
          </w:p>
          <w:p w14:paraId="27F133DD" w14:textId="77777777" w:rsidR="00CF33BE" w:rsidRDefault="00000000">
            <w:pPr>
              <w:spacing w:after="40"/>
            </w:pPr>
            <w:r>
              <w:rPr>
                <w:rFonts w:ascii="Courier New" w:eastAsia="Courier New" w:hAnsi="Courier New" w:cs="Courier New"/>
                <w:color w:val="1A1A1A"/>
                <w:sz w:val="18"/>
                <w:szCs w:val="18"/>
              </w:rPr>
              <w:t xml:space="preserve">  --resource-group &lt;YOUR_RG&gt; \</w:t>
            </w:r>
          </w:p>
          <w:p w14:paraId="6B5F79F4" w14:textId="77777777" w:rsidR="00CF33BE" w:rsidRDefault="00000000">
            <w:pPr>
              <w:spacing w:after="40"/>
            </w:pPr>
            <w:r>
              <w:rPr>
                <w:rFonts w:ascii="Courier New" w:eastAsia="Courier New" w:hAnsi="Courier New" w:cs="Courier New"/>
                <w:color w:val="1A1A1A"/>
                <w:sz w:val="18"/>
                <w:szCs w:val="18"/>
              </w:rPr>
              <w:t xml:space="preserve">  --name point-requested \</w:t>
            </w:r>
          </w:p>
          <w:p w14:paraId="48D66938" w14:textId="77777777" w:rsidR="00CF33BE" w:rsidRDefault="00000000">
            <w:pPr>
              <w:spacing w:after="40"/>
            </w:pPr>
            <w:r>
              <w:rPr>
                <w:rFonts w:ascii="Courier New" w:eastAsia="Courier New" w:hAnsi="Courier New" w:cs="Courier New"/>
                <w:color w:val="1A1A1A"/>
                <w:sz w:val="18"/>
                <w:szCs w:val="18"/>
              </w:rPr>
              <w:t xml:space="preserve">  --query messageCount</w:t>
            </w:r>
          </w:p>
        </w:tc>
      </w:tr>
    </w:tbl>
    <w:p w14:paraId="6E2CF91A" w14:textId="77777777" w:rsidR="00CF33BE" w:rsidRDefault="00CF33BE">
      <w:pPr>
        <w:spacing w:after="100"/>
      </w:pPr>
    </w:p>
    <w:p w14:paraId="4E5D5541" w14:textId="77777777" w:rsidR="00CF33BE" w:rsidRDefault="00000000">
      <w:pPr>
        <w:pStyle w:val="Heading3"/>
      </w:pPr>
      <w:r>
        <w:t>Portal job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F33BE" w14:paraId="4C738C49" w14:textId="77777777">
        <w:tc>
          <w:tcPr>
            <w:tcW w:w="36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6D9C6D5C" w14:textId="77777777" w:rsidR="00CF33BE" w:rsidRDefault="00000000">
            <w:r>
              <w:rPr>
                <w:b/>
                <w:bCs/>
                <w:color w:val="FFFFFF"/>
                <w:sz w:val="20"/>
                <w:szCs w:val="20"/>
              </w:rPr>
              <w:t>Argument</w:t>
            </w:r>
          </w:p>
        </w:tc>
        <w:tc>
          <w:tcPr>
            <w:tcW w:w="57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251C5EF4" w14:textId="77777777" w:rsidR="00CF33BE" w:rsidRDefault="00000000">
            <w:r>
              <w:rPr>
                <w:b/>
                <w:bCs/>
                <w:color w:val="FFFFFF"/>
                <w:sz w:val="20"/>
                <w:szCs w:val="20"/>
              </w:rPr>
              <w:t>Value</w:t>
            </w:r>
          </w:p>
        </w:tc>
      </w:tr>
      <w:tr w:rsidR="00CF33BE" w14:paraId="3DFE9AA6"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7D9979A" w14:textId="77777777" w:rsidR="00CF33BE" w:rsidRDefault="00000000">
            <w:r>
              <w:rPr>
                <w:rFonts w:ascii="Courier New" w:eastAsia="Courier New" w:hAnsi="Courier New" w:cs="Courier New"/>
                <w:color w:val="1A1A1A"/>
                <w:sz w:val="19"/>
                <w:szCs w:val="19"/>
              </w:rPr>
              <w:lastRenderedPageBreak/>
              <w:t>LoadFromFile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199A292" w14:textId="77777777" w:rsidR="00CF33BE" w:rsidRDefault="00000000">
            <w:r>
              <w:rPr>
                <w:sz w:val="20"/>
                <w:szCs w:val="20"/>
              </w:rPr>
              <w:t>true</w:t>
            </w:r>
          </w:p>
        </w:tc>
      </w:tr>
      <w:tr w:rsidR="00CF33BE" w14:paraId="2FDD0BC2"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B7FA373" w14:textId="77777777" w:rsidR="00CF33BE" w:rsidRDefault="00000000">
            <w:r>
              <w:rPr>
                <w:rFonts w:ascii="Courier New" w:eastAsia="Courier New" w:hAnsi="Courier New" w:cs="Courier New"/>
                <w:color w:val="1A1A1A"/>
                <w:sz w:val="19"/>
                <w:szCs w:val="19"/>
              </w:rPr>
              <w:t>InputFile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AE681E" w14:textId="77777777" w:rsidR="00CF33BE" w:rsidRDefault="00000000">
            <w:r>
              <w:rPr>
                <w:sz w:val="20"/>
                <w:szCs w:val="20"/>
              </w:rPr>
              <w:t>cities_1000.txt</w:t>
            </w:r>
          </w:p>
        </w:tc>
      </w:tr>
      <w:tr w:rsidR="00CF33BE" w14:paraId="4361CE84"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E18E88B" w14:textId="77777777" w:rsidR="00CF33BE" w:rsidRDefault="00000000">
            <w:r>
              <w:rPr>
                <w:rFonts w:ascii="Courier New" w:eastAsia="Courier New" w:hAnsi="Courier New" w:cs="Courier New"/>
                <w:color w:val="1A1A1A"/>
                <w:sz w:val="19"/>
                <w:szCs w:val="19"/>
              </w:rPr>
              <w:t>CitiesNumber</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C9DF8E2" w14:textId="77777777" w:rsidR="00CF33BE" w:rsidRDefault="00000000">
            <w:r>
              <w:rPr>
                <w:sz w:val="20"/>
                <w:szCs w:val="20"/>
              </w:rPr>
              <w:t>300</w:t>
            </w:r>
          </w:p>
        </w:tc>
      </w:tr>
      <w:tr w:rsidR="00CF33BE" w14:paraId="02839F75"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3C84AF" w14:textId="77777777" w:rsidR="00CF33BE" w:rsidRDefault="00000000">
            <w:r>
              <w:rPr>
                <w:rFonts w:ascii="Courier New" w:eastAsia="Courier New" w:hAnsi="Courier New" w:cs="Courier New"/>
                <w:color w:val="1A1A1A"/>
                <w:sz w:val="19"/>
                <w:szCs w:val="19"/>
              </w:rPr>
              <w:t>Generations</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EBAE22D" w14:textId="77777777" w:rsidR="00CF33BE" w:rsidRDefault="00000000">
            <w:r>
              <w:rPr>
                <w:sz w:val="20"/>
                <w:szCs w:val="20"/>
              </w:rPr>
              <w:t>300</w:t>
            </w:r>
          </w:p>
        </w:tc>
      </w:tr>
      <w:tr w:rsidR="00CF33BE" w14:paraId="2AFEFADA"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E890D72" w14:textId="77777777" w:rsidR="00CF33BE" w:rsidRDefault="00000000">
            <w:r>
              <w:rPr>
                <w:rFonts w:ascii="Courier New" w:eastAsia="Courier New" w:hAnsi="Courier New" w:cs="Courier New"/>
                <w:color w:val="1A1A1A"/>
                <w:sz w:val="19"/>
                <w:szCs w:val="19"/>
              </w:rPr>
              <w:t>PopulationSize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AD57BE6" w14:textId="77777777" w:rsidR="00CF33BE" w:rsidRDefault="00000000">
            <w:r>
              <w:rPr>
                <w:sz w:val="20"/>
                <w:szCs w:val="20"/>
              </w:rPr>
              <w:t>500</w:t>
            </w:r>
          </w:p>
        </w:tc>
      </w:tr>
      <w:tr w:rsidR="00CF33BE" w14:paraId="00A6F693"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2EA3DF0" w14:textId="77777777" w:rsidR="00CF33BE" w:rsidRDefault="00000000">
            <w:r>
              <w:rPr>
                <w:rFonts w:ascii="Courier New" w:eastAsia="Courier New" w:hAnsi="Courier New" w:cs="Courier New"/>
                <w:color w:val="1A1A1A"/>
                <w:sz w:val="19"/>
                <w:szCs w:val="19"/>
              </w:rPr>
              <w:t>PointsNumber</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F56D144" w14:textId="77777777" w:rsidR="00CF33BE" w:rsidRDefault="00000000">
            <w:r>
              <w:rPr>
                <w:sz w:val="20"/>
                <w:szCs w:val="20"/>
              </w:rPr>
              <w:t>4</w:t>
            </w:r>
          </w:p>
        </w:tc>
      </w:tr>
      <w:tr w:rsidR="00CF33BE" w14:paraId="2B85A22F"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04E02DA" w14:textId="77777777" w:rsidR="00CF33BE" w:rsidRDefault="00000000">
            <w:r>
              <w:rPr>
                <w:rFonts w:ascii="Courier New" w:eastAsia="Courier New" w:hAnsi="Courier New" w:cs="Courier New"/>
                <w:color w:val="1A1A1A"/>
                <w:sz w:val="19"/>
                <w:szCs w:val="19"/>
              </w:rPr>
              <w:t>MutationRate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BD0276E" w14:textId="77777777" w:rsidR="00CF33BE" w:rsidRDefault="00000000">
            <w:r>
              <w:rPr>
                <w:sz w:val="20"/>
                <w:szCs w:val="20"/>
              </w:rPr>
              <w:t>0.01</w:t>
            </w:r>
          </w:p>
        </w:tc>
      </w:tr>
      <w:tr w:rsidR="00CF33BE" w14:paraId="641718C5"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0ABA0A4" w14:textId="77777777" w:rsidR="00CF33BE" w:rsidRDefault="00000000">
            <w:r>
              <w:rPr>
                <w:rFonts w:ascii="Courier New" w:eastAsia="Courier New" w:hAnsi="Courier New" w:cs="Courier New"/>
                <w:color w:val="1A1A1A"/>
                <w:sz w:val="19"/>
                <w:szCs w:val="19"/>
              </w:rPr>
              <w:t>CrossoverRate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33E9CEE" w14:textId="77777777" w:rsidR="00CF33BE" w:rsidRDefault="00000000">
            <w:r>
              <w:rPr>
                <w:sz w:val="20"/>
                <w:szCs w:val="20"/>
              </w:rPr>
              <w:t>0.8</w:t>
            </w:r>
          </w:p>
        </w:tc>
      </w:tr>
      <w:tr w:rsidR="00CF33BE" w14:paraId="4839F56F"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51E3440" w14:textId="77777777" w:rsidR="00CF33BE" w:rsidRDefault="00000000">
            <w:r>
              <w:rPr>
                <w:rFonts w:ascii="Courier New" w:eastAsia="Courier New" w:hAnsi="Courier New" w:cs="Courier New"/>
                <w:color w:val="1A1A1A"/>
                <w:sz w:val="19"/>
                <w:szCs w:val="19"/>
              </w:rPr>
              <w:t>SaveResults</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2C770A9" w14:textId="77777777" w:rsidR="00CF33BE" w:rsidRDefault="00000000">
            <w:r>
              <w:rPr>
                <w:sz w:val="20"/>
                <w:szCs w:val="20"/>
              </w:rPr>
              <w:t>true</w:t>
            </w:r>
          </w:p>
        </w:tc>
      </w:tr>
    </w:tbl>
    <w:p w14:paraId="72898EB2" w14:textId="77777777" w:rsidR="00CF33BE" w:rsidRDefault="00CF33BE">
      <w:pPr>
        <w:spacing w:after="100"/>
      </w:pPr>
    </w:p>
    <w:p w14:paraId="223427AB" w14:textId="77777777" w:rsidR="00CF33BE" w:rsidRDefault="00000000">
      <w:pPr>
        <w:pStyle w:val="Heading3"/>
      </w:pPr>
      <w:r>
        <w:t>What to narrate while it runs</w:t>
      </w:r>
    </w:p>
    <w:p w14:paraId="45E29F44" w14:textId="77777777" w:rsidR="00CF33BE" w:rsidRDefault="00000000">
      <w:pPr>
        <w:pStyle w:val="ListParagraph"/>
        <w:numPr>
          <w:ilvl w:val="0"/>
          <w:numId w:val="2"/>
        </w:numPr>
        <w:spacing w:after="80"/>
      </w:pPr>
      <w:r>
        <w:t>The host publishes 4 messages to the Service Bus queue simultaneously — point this out in the Portal logs.</w:t>
      </w:r>
    </w:p>
    <w:p w14:paraId="2204CCDF" w14:textId="77777777" w:rsidR="00CF33BE" w:rsidRDefault="00000000">
      <w:pPr>
        <w:pStyle w:val="ListParagraph"/>
        <w:numPr>
          <w:ilvl w:val="0"/>
          <w:numId w:val="2"/>
        </w:numPr>
        <w:spacing w:after="80"/>
      </w:pPr>
      <w:r>
        <w:t>KEDA detects the queue depth and creates 4 Job pods. Show the pods appearing in the terminal.</w:t>
      </w:r>
    </w:p>
    <w:p w14:paraId="2D344055" w14:textId="77777777" w:rsidR="00CF33BE" w:rsidRDefault="00000000">
      <w:pPr>
        <w:pStyle w:val="ListParagraph"/>
        <w:numPr>
          <w:ilvl w:val="0"/>
          <w:numId w:val="2"/>
        </w:numPr>
        <w:spacing w:after="80"/>
      </w:pPr>
      <w:r>
        <w:t>Each pod runs an independent GA on the same 300 cities with a different random seed.</w:t>
      </w:r>
    </w:p>
    <w:p w14:paraId="4894D4FF" w14:textId="77777777" w:rsidR="00CF33BE" w:rsidRDefault="00000000">
      <w:pPr>
        <w:pStyle w:val="ListParagraph"/>
        <w:numPr>
          <w:ilvl w:val="0"/>
          <w:numId w:val="2"/>
        </w:numPr>
        <w:spacing w:after="80"/>
      </w:pPr>
      <w:r>
        <w:t>The host collects the best result across all 4 workers.</w:t>
      </w:r>
    </w:p>
    <w:p w14:paraId="10BC057E" w14:textId="77777777" w:rsidR="00CF33BE" w:rsidRDefault="00000000">
      <w:pPr>
        <w:pStyle w:val="ListParagraph"/>
        <w:numPr>
          <w:ilvl w:val="0"/>
          <w:numId w:val="2"/>
        </w:numPr>
        <w:spacing w:after="80"/>
      </w:pPr>
      <w:r>
        <w:t>Compare the elapsed time to Demo 1. With 4 workers you expect roughly 2–3× speedup (overhead from pod startup explains the gap from ideal 4×).</w:t>
      </w:r>
    </w:p>
    <w:p w14:paraId="182B77DC" w14:textId="77777777" w:rsidR="00CF33BE" w:rsidRDefault="00CF33BE">
      <w:pPr>
        <w:spacing w:after="80"/>
      </w:pPr>
    </w:p>
    <w:p w14:paraId="56A1F887" w14:textId="77777777" w:rsidR="00CF33BE" w:rsidRDefault="00000000">
      <w:pPr>
        <w:pBdr>
          <w:left w:val="single" w:sz="12" w:space="8" w:color="C55A11"/>
        </w:pBdr>
        <w:spacing w:before="60" w:after="100"/>
        <w:ind w:left="360"/>
      </w:pPr>
      <w:r>
        <w:rPr>
          <w:b/>
          <w:bCs/>
          <w:color w:val="C55A11"/>
          <w:sz w:val="20"/>
          <w:szCs w:val="20"/>
        </w:rPr>
        <w:t>💡 The output includes a timing breakdown: pod provisioning seconds vs compute seconds. Walk through this to explain the overhead model.</w:t>
      </w:r>
    </w:p>
    <w:p w14:paraId="1EC8496F" w14:textId="77777777" w:rsidR="00CF33BE" w:rsidRDefault="00CF33BE">
      <w:pPr>
        <w:spacing w:after="200"/>
      </w:pPr>
    </w:p>
    <w:p w14:paraId="04B5DA81" w14:textId="77777777" w:rsidR="00CF33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667068CA"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4F8C3CA9" w14:textId="77777777" w:rsidR="00CF33BE" w:rsidRDefault="00000000">
            <w:r>
              <w:rPr>
                <w:b/>
                <w:bCs/>
                <w:color w:val="D6E4F0"/>
                <w:sz w:val="26"/>
                <w:szCs w:val="26"/>
              </w:rPr>
              <w:lastRenderedPageBreak/>
              <w:t xml:space="preserve">4  </w:t>
            </w:r>
            <w:r>
              <w:rPr>
                <w:b/>
                <w:bCs/>
                <w:color w:val="FFFFFF"/>
                <w:sz w:val="26"/>
                <w:szCs w:val="26"/>
              </w:rPr>
              <w:t>Scaling Showcase — Service Bus, KEDA &amp; AKS Autoscaler</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52000944" w14:textId="77777777" w:rsidR="00CF33BE" w:rsidRDefault="00000000">
            <w:pPr>
              <w:jc w:val="right"/>
            </w:pPr>
            <w:r>
              <w:rPr>
                <w:b/>
                <w:bCs/>
                <w:color w:val="FFFFFF"/>
                <w:sz w:val="24"/>
                <w:szCs w:val="24"/>
              </w:rPr>
              <w:t>6 min</w:t>
            </w:r>
          </w:p>
        </w:tc>
      </w:tr>
    </w:tbl>
    <w:p w14:paraId="01710D97" w14:textId="77777777" w:rsidR="00CF33BE" w:rsidRDefault="00CF33BE">
      <w:pPr>
        <w:spacing w:after="120"/>
      </w:pPr>
    </w:p>
    <w:p w14:paraId="69230529" w14:textId="77777777" w:rsidR="00CF33BE" w:rsidRDefault="00000000">
      <w:pPr>
        <w:pStyle w:val="Heading3"/>
      </w:pPr>
      <w:r>
        <w:t>Goal</w:t>
      </w:r>
    </w:p>
    <w:p w14:paraId="7F89F5A5" w14:textId="77777777" w:rsidR="00CF33BE" w:rsidRDefault="00000000">
      <w:pPr>
        <w:spacing w:after="120"/>
      </w:pPr>
      <w:r>
        <w:t>Trigger a real scale-up from 3 to 4 nodes by submitting an Island Model job with PointsNumber=4. Walk through each layer of the scaling stack.</w:t>
      </w:r>
    </w:p>
    <w:p w14:paraId="6AA1BAFE" w14:textId="77777777" w:rsidR="00CF33BE" w:rsidRDefault="00CF33BE">
      <w:pPr>
        <w:spacing w:after="80"/>
      </w:pPr>
    </w:p>
    <w:p w14:paraId="598F8C72" w14:textId="77777777" w:rsidR="00CF33BE" w:rsidRDefault="00000000">
      <w:pPr>
        <w:pStyle w:val="Heading3"/>
      </w:pPr>
      <w:r>
        <w:t>Confirm starting state (3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25D49C72"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30BDA03" w14:textId="77777777" w:rsidR="00CF33BE" w:rsidRDefault="00000000">
            <w:pPr>
              <w:spacing w:after="40"/>
            </w:pPr>
            <w:r>
              <w:rPr>
                <w:rFonts w:ascii="Courier New" w:eastAsia="Courier New" w:hAnsi="Courier New" w:cs="Courier New"/>
                <w:color w:val="1A1A1A"/>
                <w:sz w:val="18"/>
                <w:szCs w:val="18"/>
              </w:rPr>
              <w:t>kubectl get nodes</w:t>
            </w:r>
          </w:p>
          <w:p w14:paraId="28B794CF" w14:textId="77777777" w:rsidR="00CF33BE" w:rsidRDefault="00000000">
            <w:pPr>
              <w:spacing w:after="40"/>
            </w:pPr>
            <w:r>
              <w:rPr>
                <w:rFonts w:ascii="Courier New" w:eastAsia="Courier New" w:hAnsi="Courier New" w:cs="Courier New"/>
                <w:color w:val="1A1A1A"/>
                <w:sz w:val="18"/>
                <w:szCs w:val="18"/>
              </w:rPr>
              <w:t># Expected: 3 x Ready nodes</w:t>
            </w:r>
          </w:p>
        </w:tc>
      </w:tr>
    </w:tbl>
    <w:p w14:paraId="688293AF" w14:textId="77777777" w:rsidR="00CF33BE" w:rsidRDefault="00CF33BE">
      <w:pPr>
        <w:spacing w:after="80"/>
      </w:pPr>
    </w:p>
    <w:p w14:paraId="74688B58" w14:textId="77777777" w:rsidR="00CF33BE" w:rsidRDefault="00000000">
      <w:pPr>
        <w:pStyle w:val="Heading3"/>
      </w:pPr>
      <w:r>
        <w:t>Submit the scale-up job</w:t>
      </w:r>
    </w:p>
    <w:p w14:paraId="69B6A8F3" w14:textId="77777777" w:rsidR="00CF33BE" w:rsidRDefault="00000000">
      <w:pPr>
        <w:spacing w:after="120"/>
      </w:pPr>
      <w:r>
        <w:t>Use the Portal to submit an Island Model with Migration job with PointsNumber=4. Do not start narrating until you’ve hit Submit — you want the clock to start.</w:t>
      </w:r>
    </w:p>
    <w:p w14:paraId="1F7C6764" w14:textId="77777777" w:rsidR="00CF33BE" w:rsidRDefault="00CF33BE">
      <w:pPr>
        <w:spacing w:after="80"/>
      </w:pPr>
    </w:p>
    <w:p w14:paraId="02973D80" w14:textId="77777777" w:rsidR="00CF33BE" w:rsidRDefault="00000000">
      <w:pPr>
        <w:pStyle w:val="Heading3"/>
      </w:pPr>
      <w:r>
        <w:t>Layer-by-layer walkthrough while it runs</w:t>
      </w:r>
    </w:p>
    <w:p w14:paraId="7F1F06A0" w14:textId="77777777" w:rsidR="00CF33BE" w:rsidRDefault="00000000">
      <w:pPr>
        <w:pStyle w:val="ListParagraph"/>
        <w:numPr>
          <w:ilvl w:val="0"/>
          <w:numId w:val="2"/>
        </w:numPr>
        <w:spacing w:after="80"/>
      </w:pPr>
      <w:r>
        <w:rPr>
          <w:b/>
          <w:bCs/>
        </w:rPr>
        <w:t>Layer 1 — Service Bus</w:t>
      </w:r>
    </w:p>
    <w:p w14:paraId="644E31FE" w14:textId="77777777" w:rsidR="00CF33BE" w:rsidRDefault="00000000">
      <w:pPr>
        <w:pStyle w:val="ListParagraph"/>
        <w:numPr>
          <w:ilvl w:val="0"/>
          <w:numId w:val="3"/>
        </w:numPr>
        <w:spacing w:after="60"/>
      </w:pPr>
      <w:r>
        <w:rPr>
          <w:sz w:val="20"/>
          <w:szCs w:val="20"/>
        </w:rPr>
        <w:t>Host publishes 4 messages. Run the queue depth command — show it at 4.</w:t>
      </w:r>
    </w:p>
    <w:p w14:paraId="26E0D696" w14:textId="77777777" w:rsidR="00CF33BE" w:rsidRDefault="00000000">
      <w:pPr>
        <w:pStyle w:val="ListParagraph"/>
        <w:numPr>
          <w:ilvl w:val="0"/>
          <w:numId w:val="3"/>
        </w:numPr>
        <w:spacing w:after="60"/>
      </w:pPr>
      <w:r>
        <w:rPr>
          <w:sz w:val="20"/>
          <w:szCs w:val="20"/>
        </w:rPr>
        <w:t>KEDA polls Service Bus every few seconds. The ScaledJob spec says 1 message = 1 Job.</w:t>
      </w:r>
    </w:p>
    <w:p w14:paraId="1A94EEE5" w14:textId="77777777" w:rsidR="00CF33BE" w:rsidRDefault="00CF33BE">
      <w:pPr>
        <w:spacing w:after="60"/>
      </w:pPr>
    </w:p>
    <w:p w14:paraId="5E9D75B8" w14:textId="77777777" w:rsidR="00CF33BE" w:rsidRDefault="00000000">
      <w:pPr>
        <w:pStyle w:val="ListParagraph"/>
        <w:numPr>
          <w:ilvl w:val="0"/>
          <w:numId w:val="2"/>
        </w:numPr>
        <w:spacing w:after="80"/>
      </w:pPr>
      <w:r>
        <w:rPr>
          <w:b/>
          <w:bCs/>
        </w:rPr>
        <w:t>Layer 2 — KEDA creates Jobs</w:t>
      </w:r>
    </w:p>
    <w:p w14:paraId="59BA0C54" w14:textId="77777777" w:rsidR="00CF33BE" w:rsidRDefault="00000000">
      <w:pPr>
        <w:pStyle w:val="ListParagraph"/>
        <w:numPr>
          <w:ilvl w:val="0"/>
          <w:numId w:val="3"/>
        </w:numPr>
        <w:spacing w:after="60"/>
      </w:pPr>
      <w:r>
        <w:rPr>
          <w:sz w:val="20"/>
          <w:szCs w:val="20"/>
        </w:rPr>
        <w:t>4 Job pods are created. The first 3 schedule onto existing nodes immediately.</w:t>
      </w:r>
    </w:p>
    <w:p w14:paraId="5177CF5A" w14:textId="77777777" w:rsidR="00CF33BE" w:rsidRDefault="00000000">
      <w:pPr>
        <w:pStyle w:val="ListParagraph"/>
        <w:numPr>
          <w:ilvl w:val="0"/>
          <w:numId w:val="3"/>
        </w:numPr>
        <w:spacing w:after="60"/>
      </w:pPr>
      <w:r>
        <w:rPr>
          <w:sz w:val="20"/>
          <w:szCs w:val="20"/>
        </w:rPr>
        <w:t>The 4th pod has podAntiAffinity — it cannot share a node with another parcs-daemon pod.</w:t>
      </w:r>
    </w:p>
    <w:p w14:paraId="7C5A8B8E" w14:textId="77777777" w:rsidR="00CF33BE" w:rsidRDefault="00000000">
      <w:pPr>
        <w:pStyle w:val="ListParagraph"/>
        <w:numPr>
          <w:ilvl w:val="0"/>
          <w:numId w:val="3"/>
        </w:numPr>
        <w:spacing w:after="60"/>
      </w:pPr>
      <w:r>
        <w:rPr>
          <w:sz w:val="20"/>
          <w:szCs w:val="20"/>
        </w:rPr>
        <w:t>It enters Pending / Unschedulable state.</w:t>
      </w:r>
    </w:p>
    <w:p w14:paraId="38A8BAF3" w14:textId="77777777" w:rsidR="00CF33BE" w:rsidRDefault="00CF33BE">
      <w:pPr>
        <w:spacing w:after="60"/>
      </w:pPr>
    </w:p>
    <w:p w14:paraId="3C18D990" w14:textId="77777777" w:rsidR="00CF33BE" w:rsidRDefault="00000000">
      <w:pPr>
        <w:pStyle w:val="ListParagraph"/>
        <w:numPr>
          <w:ilvl w:val="0"/>
          <w:numId w:val="2"/>
        </w:numPr>
        <w:spacing w:after="80"/>
      </w:pPr>
      <w:r>
        <w:rPr>
          <w:b/>
          <w:bCs/>
        </w:rPr>
        <w:t>Layer 3 — AKS Cluster Autoscaler</w:t>
      </w:r>
    </w:p>
    <w:p w14:paraId="205F48A0" w14:textId="77777777" w:rsidR="00CF33BE" w:rsidRDefault="00000000">
      <w:pPr>
        <w:pStyle w:val="ListParagraph"/>
        <w:numPr>
          <w:ilvl w:val="0"/>
          <w:numId w:val="3"/>
        </w:numPr>
        <w:spacing w:after="60"/>
      </w:pPr>
      <w:r>
        <w:rPr>
          <w:sz w:val="20"/>
          <w:szCs w:val="20"/>
        </w:rPr>
        <w:t>Autoscaler detects a Pending pod and evaluates whether a new node would fit it.</w:t>
      </w:r>
    </w:p>
    <w:p w14:paraId="0271D767" w14:textId="77777777" w:rsidR="00CF33BE" w:rsidRDefault="00000000">
      <w:pPr>
        <w:pStyle w:val="ListParagraph"/>
        <w:numPr>
          <w:ilvl w:val="0"/>
          <w:numId w:val="3"/>
        </w:numPr>
        <w:spacing w:after="60"/>
      </w:pPr>
      <w:r>
        <w:rPr>
          <w:sz w:val="20"/>
          <w:szCs w:val="20"/>
        </w:rPr>
        <w:t>It provisions a new Standard_D2s_v3 node from the node pool (typically 60–120 seconds).</w:t>
      </w:r>
    </w:p>
    <w:p w14:paraId="64614383" w14:textId="77777777" w:rsidR="00CF33BE" w:rsidRDefault="00000000">
      <w:pPr>
        <w:pStyle w:val="ListParagraph"/>
        <w:numPr>
          <w:ilvl w:val="0"/>
          <w:numId w:val="3"/>
        </w:numPr>
        <w:spacing w:after="60"/>
      </w:pPr>
      <w:r>
        <w:rPr>
          <w:sz w:val="20"/>
          <w:szCs w:val="20"/>
        </w:rPr>
        <w:t>Once the node is Ready, the 4th pod is scheduled and starts running.</w:t>
      </w:r>
    </w:p>
    <w:p w14:paraId="0267E22C" w14:textId="77777777" w:rsidR="00CF33BE" w:rsidRDefault="00CF33BE">
      <w:pPr>
        <w:spacing w:after="80"/>
      </w:pPr>
    </w:p>
    <w:p w14:paraId="665C537A" w14:textId="77777777" w:rsidR="00CF33BE" w:rsidRDefault="00000000">
      <w:pPr>
        <w:pStyle w:val="Heading3"/>
      </w:pPr>
      <w:r>
        <w:t>Commands to run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528A9573"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EFB5093" w14:textId="77777777" w:rsidR="00CF33BE" w:rsidRDefault="00000000">
            <w:pPr>
              <w:spacing w:after="40"/>
            </w:pPr>
            <w:r>
              <w:rPr>
                <w:rFonts w:ascii="Courier New" w:eastAsia="Courier New" w:hAnsi="Courier New" w:cs="Courier New"/>
                <w:color w:val="1A1A1A"/>
                <w:sz w:val="18"/>
                <w:szCs w:val="18"/>
              </w:rPr>
              <w:t># 1. Queue depth — run immediately after submitting</w:t>
            </w:r>
          </w:p>
          <w:p w14:paraId="0A4F25C5" w14:textId="77777777" w:rsidR="00CF33BE" w:rsidRDefault="00000000">
            <w:pPr>
              <w:spacing w:after="40"/>
            </w:pPr>
            <w:r>
              <w:rPr>
                <w:rFonts w:ascii="Courier New" w:eastAsia="Courier New" w:hAnsi="Courier New" w:cs="Courier New"/>
                <w:color w:val="1A1A1A"/>
                <w:sz w:val="18"/>
                <w:szCs w:val="18"/>
              </w:rPr>
              <w:t>az servicebus queue show \</w:t>
            </w:r>
          </w:p>
          <w:p w14:paraId="1968AE8A" w14:textId="77777777" w:rsidR="00CF33BE" w:rsidRDefault="00000000">
            <w:pPr>
              <w:spacing w:after="40"/>
            </w:pPr>
            <w:r>
              <w:rPr>
                <w:rFonts w:ascii="Courier New" w:eastAsia="Courier New" w:hAnsi="Courier New" w:cs="Courier New"/>
                <w:color w:val="1A1A1A"/>
                <w:sz w:val="18"/>
                <w:szCs w:val="18"/>
              </w:rPr>
              <w:t xml:space="preserve">  --namespace-name &lt;YOUR_SB_NAMESPACE&gt; \</w:t>
            </w:r>
          </w:p>
          <w:p w14:paraId="5FFCB1E8" w14:textId="77777777" w:rsidR="00CF33BE" w:rsidRDefault="00000000">
            <w:pPr>
              <w:spacing w:after="40"/>
            </w:pPr>
            <w:r>
              <w:rPr>
                <w:rFonts w:ascii="Courier New" w:eastAsia="Courier New" w:hAnsi="Courier New" w:cs="Courier New"/>
                <w:color w:val="1A1A1A"/>
                <w:sz w:val="18"/>
                <w:szCs w:val="18"/>
              </w:rPr>
              <w:t xml:space="preserve">  --resource-group &lt;YOUR_RG&gt; \</w:t>
            </w:r>
          </w:p>
          <w:p w14:paraId="7C41FFF2" w14:textId="77777777" w:rsidR="00CF33BE" w:rsidRDefault="00000000">
            <w:pPr>
              <w:spacing w:after="40"/>
            </w:pPr>
            <w:r>
              <w:rPr>
                <w:rFonts w:ascii="Courier New" w:eastAsia="Courier New" w:hAnsi="Courier New" w:cs="Courier New"/>
                <w:color w:val="1A1A1A"/>
                <w:sz w:val="18"/>
                <w:szCs w:val="18"/>
              </w:rPr>
              <w:t xml:space="preserve">  --name point-requested \</w:t>
            </w:r>
          </w:p>
          <w:p w14:paraId="0B04F1FC" w14:textId="77777777" w:rsidR="00CF33BE" w:rsidRDefault="00000000">
            <w:pPr>
              <w:spacing w:after="40"/>
            </w:pPr>
            <w:r>
              <w:rPr>
                <w:rFonts w:ascii="Courier New" w:eastAsia="Courier New" w:hAnsi="Courier New" w:cs="Courier New"/>
                <w:color w:val="1A1A1A"/>
                <w:sz w:val="18"/>
                <w:szCs w:val="18"/>
              </w:rPr>
              <w:t xml:space="preserve">  --query messageCount</w:t>
            </w:r>
          </w:p>
          <w:p w14:paraId="57C408D1" w14:textId="77777777" w:rsidR="00CF33BE" w:rsidRDefault="00CF33BE">
            <w:pPr>
              <w:spacing w:after="40"/>
            </w:pPr>
          </w:p>
          <w:p w14:paraId="16932394" w14:textId="77777777" w:rsidR="00CF33BE" w:rsidRDefault="00000000">
            <w:pPr>
              <w:spacing w:after="40"/>
            </w:pPr>
            <w:r>
              <w:rPr>
                <w:rFonts w:ascii="Courier New" w:eastAsia="Courier New" w:hAnsi="Courier New" w:cs="Courier New"/>
                <w:color w:val="1A1A1A"/>
                <w:sz w:val="18"/>
                <w:szCs w:val="18"/>
              </w:rPr>
              <w:t># 2. Watch the 4th pod go Pending then Running</w:t>
            </w:r>
          </w:p>
          <w:p w14:paraId="25C89C97" w14:textId="77777777" w:rsidR="00CF33BE" w:rsidRDefault="00000000">
            <w:pPr>
              <w:spacing w:after="40"/>
            </w:pPr>
            <w:r>
              <w:rPr>
                <w:rFonts w:ascii="Courier New" w:eastAsia="Courier New" w:hAnsi="Courier New" w:cs="Courier New"/>
                <w:color w:val="1A1A1A"/>
                <w:sz w:val="18"/>
                <w:szCs w:val="18"/>
              </w:rPr>
              <w:t>kubectl get pods -w</w:t>
            </w:r>
          </w:p>
          <w:p w14:paraId="1C2C0CB2" w14:textId="77777777" w:rsidR="00CF33BE" w:rsidRDefault="00CF33BE">
            <w:pPr>
              <w:spacing w:after="40"/>
            </w:pPr>
          </w:p>
          <w:p w14:paraId="60EFD936" w14:textId="77777777" w:rsidR="00CF33BE" w:rsidRDefault="00000000">
            <w:pPr>
              <w:spacing w:after="40"/>
            </w:pPr>
            <w:r>
              <w:rPr>
                <w:rFonts w:ascii="Courier New" w:eastAsia="Courier New" w:hAnsi="Courier New" w:cs="Courier New"/>
                <w:color w:val="1A1A1A"/>
                <w:sz w:val="18"/>
                <w:szCs w:val="18"/>
              </w:rPr>
              <w:t># 3. Watch the new node appear</w:t>
            </w:r>
          </w:p>
          <w:p w14:paraId="6C6CD092" w14:textId="77777777" w:rsidR="00CF33BE" w:rsidRDefault="00000000">
            <w:pPr>
              <w:spacing w:after="40"/>
            </w:pPr>
            <w:r>
              <w:rPr>
                <w:rFonts w:ascii="Courier New" w:eastAsia="Courier New" w:hAnsi="Courier New" w:cs="Courier New"/>
                <w:color w:val="1A1A1A"/>
                <w:sz w:val="18"/>
                <w:szCs w:val="18"/>
              </w:rPr>
              <w:t>kubectl get nodes -w</w:t>
            </w:r>
          </w:p>
          <w:p w14:paraId="258A56B8" w14:textId="77777777" w:rsidR="00CF33BE" w:rsidRDefault="00CF33BE">
            <w:pPr>
              <w:spacing w:after="40"/>
            </w:pPr>
          </w:p>
          <w:p w14:paraId="472D970D" w14:textId="77777777" w:rsidR="00CF33BE" w:rsidRDefault="00000000">
            <w:pPr>
              <w:spacing w:after="40"/>
            </w:pPr>
            <w:r>
              <w:rPr>
                <w:rFonts w:ascii="Courier New" w:eastAsia="Courier New" w:hAnsi="Courier New" w:cs="Courier New"/>
                <w:color w:val="1A1A1A"/>
                <w:sz w:val="18"/>
                <w:szCs w:val="18"/>
              </w:rPr>
              <w:t># 4. Inspect why the 4th pod was Pending (run while it is still Pending)</w:t>
            </w:r>
          </w:p>
          <w:p w14:paraId="3B08AF21" w14:textId="77777777" w:rsidR="00CF33BE" w:rsidRDefault="00000000">
            <w:pPr>
              <w:spacing w:after="40"/>
            </w:pPr>
            <w:r>
              <w:rPr>
                <w:rFonts w:ascii="Courier New" w:eastAsia="Courier New" w:hAnsi="Courier New" w:cs="Courier New"/>
                <w:color w:val="1A1A1A"/>
                <w:sz w:val="18"/>
                <w:szCs w:val="18"/>
              </w:rPr>
              <w:t>kubectl describe pod &lt;PENDING_POD_NAME&gt; | grep -A 10 Events</w:t>
            </w:r>
          </w:p>
          <w:p w14:paraId="573363EC" w14:textId="77777777" w:rsidR="00CF33BE" w:rsidRDefault="00CF33BE">
            <w:pPr>
              <w:spacing w:after="40"/>
            </w:pPr>
          </w:p>
          <w:p w14:paraId="698D33E4" w14:textId="77777777" w:rsidR="00CF33BE" w:rsidRDefault="00000000">
            <w:pPr>
              <w:spacing w:after="40"/>
            </w:pPr>
            <w:r>
              <w:rPr>
                <w:rFonts w:ascii="Courier New" w:eastAsia="Courier New" w:hAnsi="Courier New" w:cs="Courier New"/>
                <w:color w:val="1A1A1A"/>
                <w:sz w:val="18"/>
                <w:szCs w:val="18"/>
              </w:rPr>
              <w:t># 5. Show anti-affinity rule on the ScaledJob</w:t>
            </w:r>
          </w:p>
          <w:p w14:paraId="690CA5E4" w14:textId="77777777" w:rsidR="00CF33BE" w:rsidRDefault="00000000">
            <w:pPr>
              <w:spacing w:after="40"/>
            </w:pPr>
            <w:r>
              <w:rPr>
                <w:rFonts w:ascii="Courier New" w:eastAsia="Courier New" w:hAnsi="Courier New" w:cs="Courier New"/>
                <w:color w:val="1A1A1A"/>
                <w:sz w:val="18"/>
                <w:szCs w:val="18"/>
              </w:rPr>
              <w:t>kubectl get scaledjob parcs-daemon-scaler -o yaml | grep -A 12 affinity</w:t>
            </w:r>
          </w:p>
          <w:p w14:paraId="25450388" w14:textId="77777777" w:rsidR="00CF33BE" w:rsidRDefault="00CF33BE">
            <w:pPr>
              <w:spacing w:after="40"/>
            </w:pPr>
          </w:p>
          <w:p w14:paraId="63A53ADE" w14:textId="77777777" w:rsidR="00CF33BE" w:rsidRDefault="00000000">
            <w:pPr>
              <w:spacing w:after="40"/>
            </w:pPr>
            <w:r>
              <w:rPr>
                <w:rFonts w:ascii="Courier New" w:eastAsia="Courier New" w:hAnsi="Courier New" w:cs="Courier New"/>
                <w:color w:val="1A1A1A"/>
                <w:sz w:val="18"/>
                <w:szCs w:val="18"/>
              </w:rPr>
              <w:t># 6. Confirm 4 nodes after scale-up</w:t>
            </w:r>
          </w:p>
          <w:p w14:paraId="54D034E8" w14:textId="77777777" w:rsidR="00CF33BE" w:rsidRDefault="00000000">
            <w:pPr>
              <w:spacing w:after="40"/>
            </w:pPr>
            <w:r>
              <w:rPr>
                <w:rFonts w:ascii="Courier New" w:eastAsia="Courier New" w:hAnsi="Courier New" w:cs="Courier New"/>
                <w:color w:val="1A1A1A"/>
                <w:sz w:val="18"/>
                <w:szCs w:val="18"/>
              </w:rPr>
              <w:t>kubectl get nodes</w:t>
            </w:r>
          </w:p>
        </w:tc>
      </w:tr>
    </w:tbl>
    <w:p w14:paraId="29944F92" w14:textId="77777777" w:rsidR="00CF33BE" w:rsidRDefault="00CF33BE">
      <w:pPr>
        <w:spacing w:after="100"/>
      </w:pPr>
    </w:p>
    <w:p w14:paraId="39BD5201" w14:textId="77777777" w:rsidR="00CF33BE" w:rsidRDefault="00000000">
      <w:pPr>
        <w:pBdr>
          <w:left w:val="single" w:sz="12" w:space="8" w:color="C55A11"/>
        </w:pBdr>
        <w:spacing w:before="60" w:after="100"/>
        <w:ind w:left="360"/>
      </w:pPr>
      <w:r>
        <w:rPr>
          <w:b/>
          <w:bCs/>
          <w:color w:val="C55A11"/>
          <w:sz w:val="20"/>
          <w:szCs w:val="20"/>
        </w:rPr>
        <w:t>💡 The describe output will show “0/3 nodes are available: 3 node(s) didn’t match pod anti-affinity rules” — this is the exact moment the autoscaler fires. Screenshot it.</w:t>
      </w:r>
    </w:p>
    <w:p w14:paraId="2EFFD285" w14:textId="77777777" w:rsidR="00CF33BE" w:rsidRDefault="00CF33BE">
      <w:pPr>
        <w:spacing w:after="80"/>
      </w:pPr>
    </w:p>
    <w:p w14:paraId="273C1036" w14:textId="77777777" w:rsidR="00CF33BE" w:rsidRDefault="00000000">
      <w:pPr>
        <w:pStyle w:val="Heading3"/>
      </w:pPr>
      <w:r>
        <w:t>After the job completes: wait for scale-down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1E1DCA23"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46469D91" w14:textId="77777777" w:rsidR="00CF33BE" w:rsidRDefault="00000000">
            <w:pPr>
              <w:spacing w:after="40"/>
            </w:pPr>
            <w:r>
              <w:rPr>
                <w:rFonts w:ascii="Courier New" w:eastAsia="Courier New" w:hAnsi="Courier New" w:cs="Courier New"/>
                <w:color w:val="1A1A1A"/>
                <w:sz w:val="18"/>
                <w:szCs w:val="18"/>
              </w:rPr>
              <w:t># Node idles for ~5 min then is drained and removed</w:t>
            </w:r>
          </w:p>
          <w:p w14:paraId="1E179520" w14:textId="77777777" w:rsidR="00CF33BE" w:rsidRDefault="00000000">
            <w:pPr>
              <w:spacing w:after="40"/>
            </w:pPr>
            <w:r>
              <w:rPr>
                <w:rFonts w:ascii="Courier New" w:eastAsia="Courier New" w:hAnsi="Courier New" w:cs="Courier New"/>
                <w:color w:val="1A1A1A"/>
                <w:sz w:val="18"/>
                <w:szCs w:val="18"/>
              </w:rPr>
              <w:t>kubectl get nodes -w</w:t>
            </w:r>
          </w:p>
          <w:p w14:paraId="09C0B11D" w14:textId="77777777" w:rsidR="00CF33BE" w:rsidRDefault="00CF33BE">
            <w:pPr>
              <w:spacing w:after="40"/>
            </w:pPr>
          </w:p>
          <w:p w14:paraId="405759C3" w14:textId="77777777" w:rsidR="00CF33BE" w:rsidRDefault="00000000">
            <w:pPr>
              <w:spacing w:after="40"/>
            </w:pPr>
            <w:r>
              <w:rPr>
                <w:rFonts w:ascii="Courier New" w:eastAsia="Courier New" w:hAnsi="Courier New" w:cs="Courier New"/>
                <w:color w:val="1A1A1A"/>
                <w:sz w:val="18"/>
                <w:szCs w:val="18"/>
              </w:rPr>
              <w:t># Autoscaler logs (if you have cluster-autoscaler logging enabled)</w:t>
            </w:r>
          </w:p>
          <w:p w14:paraId="721B5877" w14:textId="77777777" w:rsidR="00CF33BE" w:rsidRDefault="00000000">
            <w:pPr>
              <w:spacing w:after="40"/>
            </w:pPr>
            <w:r>
              <w:rPr>
                <w:rFonts w:ascii="Courier New" w:eastAsia="Courier New" w:hAnsi="Courier New" w:cs="Courier New"/>
                <w:color w:val="1A1A1A"/>
                <w:sz w:val="18"/>
                <w:szCs w:val="18"/>
              </w:rPr>
              <w:t>kubectl logs -n kube-system -l app=cluster-autoscaler --tail=40</w:t>
            </w:r>
          </w:p>
        </w:tc>
      </w:tr>
    </w:tbl>
    <w:p w14:paraId="77E072C2" w14:textId="77777777" w:rsidR="00CF33BE" w:rsidRDefault="00CF33BE">
      <w:pPr>
        <w:spacing w:after="100"/>
      </w:pPr>
    </w:p>
    <w:p w14:paraId="789F78B4" w14:textId="77777777" w:rsidR="00CF33BE" w:rsidRDefault="00000000">
      <w:pPr>
        <w:pBdr>
          <w:left w:val="single" w:sz="12" w:space="8" w:color="C55A11"/>
        </w:pBdr>
        <w:spacing w:before="60" w:after="100"/>
        <w:ind w:left="360"/>
      </w:pPr>
      <w:r>
        <w:rPr>
          <w:b/>
          <w:bCs/>
          <w:color w:val="C55A11"/>
          <w:sz w:val="20"/>
          <w:szCs w:val="20"/>
        </w:rPr>
        <w:t>💡 Scale-down takes 5–10 minutes with our autoScalerProfile settings. Mention this but don’t wait for it live — move on to Demo 3.</w:t>
      </w:r>
    </w:p>
    <w:p w14:paraId="18E697E4" w14:textId="77777777" w:rsidR="00CF33BE" w:rsidRDefault="00CF33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18058E7F"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615DBB1A" w14:textId="77777777" w:rsidR="00CF33BE" w:rsidRDefault="00000000">
            <w:r>
              <w:rPr>
                <w:b/>
                <w:bCs/>
                <w:color w:val="D6E4F0"/>
                <w:sz w:val="26"/>
                <w:szCs w:val="26"/>
              </w:rPr>
              <w:t xml:space="preserve">5  </w:t>
            </w:r>
            <w:r>
              <w:rPr>
                <w:b/>
                <w:bCs/>
                <w:color w:val="FFFFFF"/>
                <w:sz w:val="26"/>
                <w:szCs w:val="26"/>
              </w:rPr>
              <w:t>Demo 3 — Island Model with Migration</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63DFB3E7" w14:textId="77777777" w:rsidR="00CF33BE" w:rsidRDefault="00000000">
            <w:pPr>
              <w:jc w:val="right"/>
            </w:pPr>
            <w:r>
              <w:rPr>
                <w:b/>
                <w:bCs/>
                <w:color w:val="FFFFFF"/>
                <w:sz w:val="24"/>
                <w:szCs w:val="24"/>
              </w:rPr>
              <w:t>6 min</w:t>
            </w:r>
          </w:p>
        </w:tc>
      </w:tr>
    </w:tbl>
    <w:p w14:paraId="28384EFE" w14:textId="77777777" w:rsidR="00CF33BE" w:rsidRDefault="00CF33BE">
      <w:pPr>
        <w:spacing w:after="120"/>
      </w:pPr>
    </w:p>
    <w:p w14:paraId="133B2A3D" w14:textId="77777777" w:rsidR="00CF33BE" w:rsidRDefault="00000000">
      <w:pPr>
        <w:pStyle w:val="Heading3"/>
      </w:pPr>
      <w:r>
        <w:t>Goal</w:t>
      </w:r>
    </w:p>
    <w:p w14:paraId="5FD00FF8" w14:textId="77777777" w:rsidR="00CF33BE" w:rsidRDefault="00000000">
      <w:pPr>
        <w:spacing w:after="120"/>
      </w:pPr>
      <w:r>
        <w:t>Show the most sophisticated parallel mode: 4 independent island populations evolving in parallel, with periodic ring-topology migration exchanging best individuals between islands. Run on all 1000 cities.</w:t>
      </w:r>
    </w:p>
    <w:p w14:paraId="4C018492" w14:textId="77777777" w:rsidR="00CF33BE" w:rsidRDefault="00CF33BE">
      <w:pPr>
        <w:spacing w:after="80"/>
      </w:pPr>
    </w:p>
    <w:p w14:paraId="7147A8F5" w14:textId="77777777" w:rsidR="00CF33BE" w:rsidRDefault="00000000">
      <w:pPr>
        <w:pStyle w:val="Heading3"/>
      </w:pPr>
      <w:r>
        <w:t>Portal job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F33BE" w14:paraId="381C8DD9" w14:textId="77777777">
        <w:tc>
          <w:tcPr>
            <w:tcW w:w="36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6529A9A0" w14:textId="77777777" w:rsidR="00CF33BE" w:rsidRDefault="00000000">
            <w:r>
              <w:rPr>
                <w:b/>
                <w:bCs/>
                <w:color w:val="FFFFFF"/>
                <w:sz w:val="20"/>
                <w:szCs w:val="20"/>
              </w:rPr>
              <w:t>Argument</w:t>
            </w:r>
          </w:p>
        </w:tc>
        <w:tc>
          <w:tcPr>
            <w:tcW w:w="57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0A5D4B40" w14:textId="77777777" w:rsidR="00CF33BE" w:rsidRDefault="00000000">
            <w:r>
              <w:rPr>
                <w:b/>
                <w:bCs/>
                <w:color w:val="FFFFFF"/>
                <w:sz w:val="20"/>
                <w:szCs w:val="20"/>
              </w:rPr>
              <w:t>Value</w:t>
            </w:r>
          </w:p>
        </w:tc>
      </w:tr>
      <w:tr w:rsidR="00CF33BE" w14:paraId="2C087763"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A7A8F21" w14:textId="77777777" w:rsidR="00CF33BE" w:rsidRDefault="00000000">
            <w:r>
              <w:rPr>
                <w:rFonts w:ascii="Courier New" w:eastAsia="Courier New" w:hAnsi="Courier New" w:cs="Courier New"/>
                <w:color w:val="1A1A1A"/>
                <w:sz w:val="19"/>
                <w:szCs w:val="19"/>
              </w:rPr>
              <w:t>LoadFromFile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AD1C1E7" w14:textId="77777777" w:rsidR="00CF33BE" w:rsidRDefault="00000000">
            <w:r>
              <w:rPr>
                <w:sz w:val="20"/>
                <w:szCs w:val="20"/>
              </w:rPr>
              <w:t>true</w:t>
            </w:r>
          </w:p>
        </w:tc>
      </w:tr>
      <w:tr w:rsidR="00CF33BE" w14:paraId="0D9AE3E8"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BD8DAD8" w14:textId="77777777" w:rsidR="00CF33BE" w:rsidRDefault="00000000">
            <w:r>
              <w:rPr>
                <w:rFonts w:ascii="Courier New" w:eastAsia="Courier New" w:hAnsi="Courier New" w:cs="Courier New"/>
                <w:color w:val="1A1A1A"/>
                <w:sz w:val="19"/>
                <w:szCs w:val="19"/>
              </w:rPr>
              <w:t>InputFile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9506E0E" w14:textId="77777777" w:rsidR="00CF33BE" w:rsidRDefault="00000000">
            <w:r>
              <w:rPr>
                <w:sz w:val="20"/>
                <w:szCs w:val="20"/>
              </w:rPr>
              <w:t>cities_1000.txt</w:t>
            </w:r>
          </w:p>
        </w:tc>
      </w:tr>
      <w:tr w:rsidR="00CF33BE" w14:paraId="5A8AF2A4"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A260670" w14:textId="77777777" w:rsidR="00CF33BE" w:rsidRDefault="00000000">
            <w:r>
              <w:rPr>
                <w:rFonts w:ascii="Courier New" w:eastAsia="Courier New" w:hAnsi="Courier New" w:cs="Courier New"/>
                <w:color w:val="1A1A1A"/>
                <w:sz w:val="19"/>
                <w:szCs w:val="19"/>
              </w:rPr>
              <w:t>Generations</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FD1B147" w14:textId="77777777" w:rsidR="00CF33BE" w:rsidRDefault="00000000">
            <w:r>
              <w:rPr>
                <w:sz w:val="20"/>
                <w:szCs w:val="20"/>
              </w:rPr>
              <w:t>500</w:t>
            </w:r>
          </w:p>
        </w:tc>
      </w:tr>
      <w:tr w:rsidR="00CF33BE" w14:paraId="742D76EE"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F8B758A" w14:textId="77777777" w:rsidR="00CF33BE" w:rsidRDefault="00000000">
            <w:r>
              <w:rPr>
                <w:rFonts w:ascii="Courier New" w:eastAsia="Courier New" w:hAnsi="Courier New" w:cs="Courier New"/>
                <w:color w:val="1A1A1A"/>
                <w:sz w:val="19"/>
                <w:szCs w:val="19"/>
              </w:rPr>
              <w:t>PopulationSize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429018E" w14:textId="77777777" w:rsidR="00CF33BE" w:rsidRDefault="00000000">
            <w:r>
              <w:rPr>
                <w:sz w:val="20"/>
                <w:szCs w:val="20"/>
              </w:rPr>
              <w:t>200</w:t>
            </w:r>
          </w:p>
        </w:tc>
      </w:tr>
      <w:tr w:rsidR="00CF33BE" w14:paraId="2BE34732"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F387A35" w14:textId="77777777" w:rsidR="00CF33BE" w:rsidRDefault="00000000">
            <w:r>
              <w:rPr>
                <w:rFonts w:ascii="Courier New" w:eastAsia="Courier New" w:hAnsi="Courier New" w:cs="Courier New"/>
                <w:color w:val="1A1A1A"/>
                <w:sz w:val="19"/>
                <w:szCs w:val="19"/>
              </w:rPr>
              <w:t>PointsNumber</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4B4EC8B" w14:textId="1F65C0F7" w:rsidR="00CF33BE" w:rsidRPr="00897E1A" w:rsidRDefault="00897E1A">
            <w:pPr>
              <w:rPr>
                <w:lang w:val="en-US"/>
              </w:rPr>
            </w:pPr>
            <w:r>
              <w:rPr>
                <w:sz w:val="20"/>
                <w:szCs w:val="20"/>
                <w:lang w:val="en-US"/>
              </w:rPr>
              <w:t>6</w:t>
            </w:r>
          </w:p>
        </w:tc>
      </w:tr>
      <w:tr w:rsidR="00CF33BE" w14:paraId="7EC4902E"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92F1391" w14:textId="77777777" w:rsidR="00CF33BE" w:rsidRDefault="00000000">
            <w:r>
              <w:rPr>
                <w:rFonts w:ascii="Courier New" w:eastAsia="Courier New" w:hAnsi="Courier New" w:cs="Courier New"/>
                <w:color w:val="1A1A1A"/>
                <w:sz w:val="19"/>
                <w:szCs w:val="19"/>
              </w:rPr>
              <w:t>MutationRate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E0E89AD" w14:textId="77777777" w:rsidR="00CF33BE" w:rsidRDefault="00000000">
            <w:r>
              <w:rPr>
                <w:sz w:val="20"/>
                <w:szCs w:val="20"/>
              </w:rPr>
              <w:t>0.02</w:t>
            </w:r>
          </w:p>
        </w:tc>
      </w:tr>
      <w:tr w:rsidR="00CF33BE" w14:paraId="051E01F3"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5DC28D9" w14:textId="77777777" w:rsidR="00CF33BE" w:rsidRDefault="00000000">
            <w:r>
              <w:rPr>
                <w:rFonts w:ascii="Courier New" w:eastAsia="Courier New" w:hAnsi="Courier New" w:cs="Courier New"/>
                <w:color w:val="1A1A1A"/>
                <w:sz w:val="19"/>
                <w:szCs w:val="19"/>
              </w:rPr>
              <w:lastRenderedPageBreak/>
              <w:t>CrossoverRate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A17FBA6" w14:textId="77777777" w:rsidR="00CF33BE" w:rsidRDefault="00000000">
            <w:r>
              <w:rPr>
                <w:sz w:val="20"/>
                <w:szCs w:val="20"/>
              </w:rPr>
              <w:t>0.8</w:t>
            </w:r>
          </w:p>
        </w:tc>
      </w:tr>
      <w:tr w:rsidR="00CF33BE" w14:paraId="539F385E"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B3D7774" w14:textId="77777777" w:rsidR="00CF33BE" w:rsidRDefault="00000000">
            <w:r>
              <w:rPr>
                <w:rFonts w:ascii="Courier New" w:eastAsia="Courier New" w:hAnsi="Courier New" w:cs="Courier New"/>
                <w:color w:val="1A1A1A"/>
                <w:sz w:val="19"/>
                <w:szCs w:val="19"/>
              </w:rPr>
              <w:t>EnableMigration</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01C957A" w14:textId="77777777" w:rsidR="00CF33BE" w:rsidRDefault="00000000">
            <w:r>
              <w:rPr>
                <w:sz w:val="20"/>
                <w:szCs w:val="20"/>
              </w:rPr>
              <w:t>true</w:t>
            </w:r>
          </w:p>
        </w:tc>
      </w:tr>
      <w:tr w:rsidR="00CF33BE" w14:paraId="509F7634"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E426031" w14:textId="77777777" w:rsidR="00CF33BE" w:rsidRDefault="00000000">
            <w:r>
              <w:rPr>
                <w:rFonts w:ascii="Courier New" w:eastAsia="Courier New" w:hAnsi="Courier New" w:cs="Courier New"/>
                <w:color w:val="1A1A1A"/>
                <w:sz w:val="19"/>
                <w:szCs w:val="19"/>
              </w:rPr>
              <w:t>MigrationInterval</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370FCCF" w14:textId="77777777" w:rsidR="00CF33BE" w:rsidRDefault="00000000">
            <w:r>
              <w:rPr>
                <w:sz w:val="20"/>
                <w:szCs w:val="20"/>
              </w:rPr>
              <w:t>50</w:t>
            </w:r>
          </w:p>
        </w:tc>
      </w:tr>
      <w:tr w:rsidR="00CF33BE" w14:paraId="1192D103"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0867D0A" w14:textId="77777777" w:rsidR="00CF33BE" w:rsidRDefault="00000000">
            <w:r>
              <w:rPr>
                <w:rFonts w:ascii="Courier New" w:eastAsia="Courier New" w:hAnsi="Courier New" w:cs="Courier New"/>
                <w:color w:val="1A1A1A"/>
                <w:sz w:val="19"/>
                <w:szCs w:val="19"/>
              </w:rPr>
              <w:t>MigrationSize</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2779B70" w14:textId="77777777" w:rsidR="00CF33BE" w:rsidRDefault="00000000">
            <w:r>
              <w:rPr>
                <w:sz w:val="20"/>
                <w:szCs w:val="20"/>
              </w:rPr>
              <w:t>5</w:t>
            </w:r>
          </w:p>
        </w:tc>
      </w:tr>
      <w:tr w:rsidR="00CF33BE" w14:paraId="49A2733C" w14:textId="77777777">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86911D8" w14:textId="77777777" w:rsidR="00CF33BE" w:rsidRDefault="00000000">
            <w:r>
              <w:rPr>
                <w:rFonts w:ascii="Courier New" w:eastAsia="Courier New" w:hAnsi="Courier New" w:cs="Courier New"/>
                <w:color w:val="1A1A1A"/>
                <w:sz w:val="19"/>
                <w:szCs w:val="19"/>
              </w:rPr>
              <w:t>MigrationType</w:t>
            </w:r>
          </w:p>
        </w:tc>
        <w:tc>
          <w:tcPr>
            <w:tcW w:w="57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1DE5654" w14:textId="77777777" w:rsidR="00CF33BE" w:rsidRDefault="00000000">
            <w:r>
              <w:rPr>
                <w:sz w:val="20"/>
                <w:szCs w:val="20"/>
              </w:rPr>
              <w:t>BestIndividuals</w:t>
            </w:r>
          </w:p>
        </w:tc>
      </w:tr>
      <w:tr w:rsidR="00CF33BE" w14:paraId="30D203C5" w14:textId="77777777">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82BB0C5" w14:textId="77777777" w:rsidR="00CF33BE" w:rsidRDefault="00000000">
            <w:r>
              <w:rPr>
                <w:rFonts w:ascii="Courier New" w:eastAsia="Courier New" w:hAnsi="Courier New" w:cs="Courier New"/>
                <w:color w:val="1A1A1A"/>
                <w:sz w:val="19"/>
                <w:szCs w:val="19"/>
              </w:rPr>
              <w:t>SaveResults</w:t>
            </w:r>
          </w:p>
        </w:tc>
        <w:tc>
          <w:tcPr>
            <w:tcW w:w="5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F295C98" w14:textId="77777777" w:rsidR="00CF33BE" w:rsidRDefault="00000000">
            <w:r>
              <w:rPr>
                <w:sz w:val="20"/>
                <w:szCs w:val="20"/>
              </w:rPr>
              <w:t>true</w:t>
            </w:r>
          </w:p>
        </w:tc>
      </w:tr>
    </w:tbl>
    <w:p w14:paraId="03E75A29" w14:textId="77777777" w:rsidR="00CF33BE" w:rsidRDefault="00CF33BE">
      <w:pPr>
        <w:spacing w:after="100"/>
      </w:pPr>
    </w:p>
    <w:p w14:paraId="5D7A9635" w14:textId="77777777" w:rsidR="00CF33BE" w:rsidRDefault="00000000">
      <w:pPr>
        <w:pStyle w:val="Heading3"/>
      </w:pPr>
      <w:r>
        <w:t>What to narrate while it runs</w:t>
      </w:r>
    </w:p>
    <w:p w14:paraId="42E15BC0" w14:textId="77777777" w:rsidR="00CF33BE" w:rsidRDefault="00000000">
      <w:pPr>
        <w:pStyle w:val="ListParagraph"/>
        <w:numPr>
          <w:ilvl w:val="0"/>
          <w:numId w:val="2"/>
        </w:numPr>
        <w:spacing w:after="80"/>
      </w:pPr>
      <w:r>
        <w:t>Each of the 4 island pods runs a fully independent GA starting from a different random seed.</w:t>
      </w:r>
    </w:p>
    <w:p w14:paraId="5A89AF30" w14:textId="77777777" w:rsidR="00CF33BE" w:rsidRDefault="00000000">
      <w:pPr>
        <w:pStyle w:val="ListParagraph"/>
        <w:numPr>
          <w:ilvl w:val="0"/>
          <w:numId w:val="2"/>
        </w:numPr>
        <w:spacing w:after="80"/>
      </w:pPr>
      <w:r>
        <w:t>Every 50 generations, each island sends its 5 best individuals to the host.</w:t>
      </w:r>
    </w:p>
    <w:p w14:paraId="6F12A77D" w14:textId="77777777" w:rsidR="00CF33BE" w:rsidRDefault="00000000">
      <w:pPr>
        <w:pStyle w:val="ListParagraph"/>
        <w:numPr>
          <w:ilvl w:val="0"/>
          <w:numId w:val="2"/>
        </w:numPr>
        <w:spacing w:after="80"/>
      </w:pPr>
      <w:r>
        <w:t>The host acts as a relay: island 0’s migrants go to island 1, island 1’s to island 2, and so on in a ring.</w:t>
      </w:r>
    </w:p>
    <w:p w14:paraId="39B06B8F" w14:textId="77777777" w:rsidR="00CF33BE" w:rsidRDefault="00000000">
      <w:pPr>
        <w:pStyle w:val="ListParagraph"/>
        <w:numPr>
          <w:ilvl w:val="0"/>
          <w:numId w:val="2"/>
        </w:numPr>
        <w:spacing w:after="80"/>
      </w:pPr>
      <w:r>
        <w:t>Migration injects genetic diversity across islands — preventing all populations from converging to the same local optimum.</w:t>
      </w:r>
    </w:p>
    <w:p w14:paraId="401B1E3F" w14:textId="77777777" w:rsidR="00CF33BE" w:rsidRDefault="00000000">
      <w:pPr>
        <w:pStyle w:val="ListParagraph"/>
        <w:numPr>
          <w:ilvl w:val="0"/>
          <w:numId w:val="2"/>
        </w:numPr>
        <w:spacing w:after="80"/>
      </w:pPr>
      <w:r>
        <w:t>The host collects the best result from all 4 islands at the end and writes best_route.svg and convergence.svg.</w:t>
      </w:r>
    </w:p>
    <w:p w14:paraId="6B6433CC" w14:textId="77777777" w:rsidR="00CF33BE" w:rsidRDefault="00CF33BE">
      <w:pPr>
        <w:spacing w:after="80"/>
      </w:pPr>
    </w:p>
    <w:p w14:paraId="7E23FBF0" w14:textId="77777777" w:rsidR="00CF33BE" w:rsidRDefault="00000000">
      <w:pPr>
        <w:pStyle w:val="Heading3"/>
      </w:pPr>
      <w:r>
        <w:t>Show in Kibana or portal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5914D863"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45851681" w14:textId="77777777" w:rsidR="00CF33BE" w:rsidRDefault="00000000">
            <w:pPr>
              <w:spacing w:after="40"/>
            </w:pPr>
            <w:r>
              <w:rPr>
                <w:rFonts w:ascii="Courier New" w:eastAsia="Courier New" w:hAnsi="Courier New" w:cs="Courier New"/>
                <w:color w:val="1A1A1A"/>
                <w:sz w:val="18"/>
                <w:szCs w:val="18"/>
              </w:rPr>
              <w:t># Filter logs for migration events</w:t>
            </w:r>
          </w:p>
          <w:p w14:paraId="1DBD377F" w14:textId="77777777" w:rsidR="00CF33BE" w:rsidRDefault="00000000">
            <w:pPr>
              <w:spacing w:after="40"/>
            </w:pPr>
            <w:r>
              <w:rPr>
                <w:rFonts w:ascii="Courier New" w:eastAsia="Courier New" w:hAnsi="Courier New" w:cs="Courier New"/>
                <w:color w:val="1A1A1A"/>
                <w:sz w:val="18"/>
                <w:szCs w:val="18"/>
              </w:rPr>
              <w:t># In Kibana: search for   fields.SourceContext: IslandModelWithMigration</w:t>
            </w:r>
          </w:p>
          <w:p w14:paraId="7F06B470" w14:textId="77777777" w:rsidR="00CF33BE" w:rsidRDefault="00000000">
            <w:pPr>
              <w:spacing w:after="40"/>
            </w:pPr>
            <w:r>
              <w:rPr>
                <w:rFonts w:ascii="Courier New" w:eastAsia="Courier New" w:hAnsi="Courier New" w:cs="Courier New"/>
                <w:color w:val="1A1A1A"/>
                <w:sz w:val="18"/>
                <w:szCs w:val="18"/>
              </w:rPr>
              <w:t># Or stream with kubectl:</w:t>
            </w:r>
          </w:p>
          <w:p w14:paraId="3F451A75" w14:textId="77777777" w:rsidR="00CF33BE" w:rsidRDefault="00000000">
            <w:pPr>
              <w:spacing w:after="40"/>
            </w:pPr>
            <w:r>
              <w:rPr>
                <w:rFonts w:ascii="Courier New" w:eastAsia="Courier New" w:hAnsi="Courier New" w:cs="Courier New"/>
                <w:color w:val="1A1A1A"/>
                <w:sz w:val="18"/>
                <w:szCs w:val="18"/>
              </w:rPr>
              <w:t>kubectl logs -l app=parcs-hostapi -f | grep -i migration</w:t>
            </w:r>
          </w:p>
        </w:tc>
      </w:tr>
    </w:tbl>
    <w:p w14:paraId="0FBE3EA9" w14:textId="77777777" w:rsidR="00CF33BE" w:rsidRDefault="00CF33BE">
      <w:pPr>
        <w:spacing w:after="100"/>
      </w:pPr>
    </w:p>
    <w:p w14:paraId="10769411" w14:textId="77777777" w:rsidR="00CF33BE" w:rsidRDefault="00000000">
      <w:pPr>
        <w:pBdr>
          <w:left w:val="single" w:sz="12" w:space="8" w:color="C55A11"/>
        </w:pBdr>
        <w:spacing w:before="60" w:after="100"/>
        <w:ind w:left="360"/>
      </w:pPr>
      <w:r>
        <w:rPr>
          <w:b/>
          <w:bCs/>
          <w:color w:val="C55A11"/>
          <w:sz w:val="20"/>
          <w:szCs w:val="20"/>
        </w:rPr>
        <w:t>💡 The log line “Round 1/10: island 0 sent 5 migrants” appears every MigrationInterval generations. Show this scrolling in real time to make the distributed coordination visible.</w:t>
      </w:r>
    </w:p>
    <w:p w14:paraId="301B0C45" w14:textId="77777777" w:rsidR="00CF33BE" w:rsidRDefault="00CF33BE">
      <w:pPr>
        <w:spacing w:after="80"/>
      </w:pPr>
    </w:p>
    <w:p w14:paraId="18B28078" w14:textId="77777777" w:rsidR="00CF33BE" w:rsidRDefault="00000000">
      <w:pPr>
        <w:pStyle w:val="Heading3"/>
      </w:pPr>
      <w:r>
        <w:t>After completion</w:t>
      </w:r>
    </w:p>
    <w:p w14:paraId="12F7476D" w14:textId="77777777" w:rsidR="00CF33BE" w:rsidRDefault="00000000">
      <w:pPr>
        <w:pStyle w:val="ListParagraph"/>
        <w:numPr>
          <w:ilvl w:val="0"/>
          <w:numId w:val="2"/>
        </w:numPr>
        <w:spacing w:after="80"/>
      </w:pPr>
      <w:r>
        <w:t>Open best_route.svg — contrast the tour quality with the Demo 1 sequential result on the same 300-city subset.</w:t>
      </w:r>
    </w:p>
    <w:p w14:paraId="337BCD2E" w14:textId="77777777" w:rsidR="00CF33BE" w:rsidRDefault="00000000">
      <w:pPr>
        <w:pStyle w:val="ListParagraph"/>
        <w:numPr>
          <w:ilvl w:val="0"/>
          <w:numId w:val="2"/>
        </w:numPr>
        <w:spacing w:after="80"/>
      </w:pPr>
      <w:r>
        <w:t>Open convergence.svg — the chart shows the best-known distance falling over generations. Highlight where migration rounds are (every 50 generations) and point out any step-down jumps when a migrant improves the population.</w:t>
      </w:r>
    </w:p>
    <w:p w14:paraId="2F7B3A79" w14:textId="77777777" w:rsidR="00CF33BE" w:rsidRDefault="00000000">
      <w:pPr>
        <w:pStyle w:val="ListParagraph"/>
        <w:numPr>
          <w:ilvl w:val="0"/>
          <w:numId w:val="2"/>
        </w:numPr>
        <w:spacing w:after="80"/>
      </w:pPr>
      <w:r>
        <w:t>Read the timing breakdown from best_route.txt: pod provisioning vs compute time.</w:t>
      </w:r>
    </w:p>
    <w:p w14:paraId="257F08DA" w14:textId="77777777" w:rsidR="00CF33BE" w:rsidRDefault="00CF33BE">
      <w:pPr>
        <w:spacing w:after="200"/>
      </w:pPr>
    </w:p>
    <w:p w14:paraId="15836552" w14:textId="77777777" w:rsidR="00CF33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F33BE" w14:paraId="65A4200A" w14:textId="77777777">
        <w:tc>
          <w:tcPr>
            <w:tcW w:w="720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6CD2B142" w14:textId="77777777" w:rsidR="00CF33BE" w:rsidRDefault="00000000">
            <w:r>
              <w:rPr>
                <w:b/>
                <w:bCs/>
                <w:color w:val="D6E4F0"/>
                <w:sz w:val="26"/>
                <w:szCs w:val="26"/>
              </w:rPr>
              <w:lastRenderedPageBreak/>
              <w:t xml:space="preserve">6  </w:t>
            </w:r>
            <w:r>
              <w:rPr>
                <w:b/>
                <w:bCs/>
                <w:color w:val="FFFFFF"/>
                <w:sz w:val="26"/>
                <w:szCs w:val="26"/>
              </w:rPr>
              <w:t>Results Comparison &amp; Wrap-Up</w:t>
            </w:r>
          </w:p>
        </w:tc>
        <w:tc>
          <w:tcPr>
            <w:tcW w:w="21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vAlign w:val="center"/>
          </w:tcPr>
          <w:p w14:paraId="69E73333" w14:textId="77777777" w:rsidR="00CF33BE" w:rsidRDefault="00000000">
            <w:pPr>
              <w:jc w:val="right"/>
            </w:pPr>
            <w:r>
              <w:rPr>
                <w:b/>
                <w:bCs/>
                <w:color w:val="FFFFFF"/>
                <w:sz w:val="24"/>
                <w:szCs w:val="24"/>
              </w:rPr>
              <w:t>3 min</w:t>
            </w:r>
          </w:p>
        </w:tc>
      </w:tr>
    </w:tbl>
    <w:p w14:paraId="646E0AC7" w14:textId="77777777" w:rsidR="00CF33BE" w:rsidRDefault="00CF33BE">
      <w:pPr>
        <w:spacing w:after="120"/>
      </w:pPr>
    </w:p>
    <w:p w14:paraId="6CA06AC1" w14:textId="77777777" w:rsidR="00CF33BE" w:rsidRDefault="00000000">
      <w:pPr>
        <w:pStyle w:val="Heading3"/>
      </w:pPr>
      <w:r>
        <w:t>Comparison summary to present verbally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CF33BE" w14:paraId="6CDED87B" w14:textId="77777777">
        <w:tc>
          <w:tcPr>
            <w:tcW w:w="28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612C4E9F" w14:textId="77777777" w:rsidR="00CF33BE" w:rsidRDefault="00000000">
            <w:r>
              <w:rPr>
                <w:b/>
                <w:bCs/>
                <w:color w:val="FFFFFF"/>
                <w:sz w:val="20"/>
                <w:szCs w:val="20"/>
              </w:rPr>
              <w:t>Module</w:t>
            </w:r>
          </w:p>
        </w:tc>
        <w:tc>
          <w:tcPr>
            <w:tcW w:w="22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7BD101CD" w14:textId="77777777" w:rsidR="00CF33BE" w:rsidRDefault="00000000">
            <w:pPr>
              <w:jc w:val="center"/>
            </w:pPr>
            <w:r>
              <w:rPr>
                <w:b/>
                <w:bCs/>
                <w:color w:val="FFFFFF"/>
                <w:sz w:val="20"/>
                <w:szCs w:val="20"/>
              </w:rPr>
              <w:t>Workers</w:t>
            </w:r>
          </w:p>
        </w:tc>
        <w:tc>
          <w:tcPr>
            <w:tcW w:w="22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1C3EFFB9" w14:textId="77777777" w:rsidR="00CF33BE" w:rsidRDefault="00000000">
            <w:pPr>
              <w:jc w:val="center"/>
            </w:pPr>
            <w:r>
              <w:rPr>
                <w:b/>
                <w:bCs/>
                <w:color w:val="FFFFFF"/>
                <w:sz w:val="20"/>
                <w:szCs w:val="20"/>
              </w:rPr>
              <w:t>Expected speedup</w:t>
            </w:r>
          </w:p>
        </w:tc>
        <w:tc>
          <w:tcPr>
            <w:tcW w:w="21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40" w:type="dxa"/>
              <w:bottom w:w="80" w:type="dxa"/>
              <w:right w:w="140" w:type="dxa"/>
            </w:tcMar>
          </w:tcPr>
          <w:p w14:paraId="37E52590" w14:textId="77777777" w:rsidR="00CF33BE" w:rsidRDefault="00000000">
            <w:pPr>
              <w:jc w:val="center"/>
            </w:pPr>
            <w:r>
              <w:rPr>
                <w:b/>
                <w:bCs/>
                <w:color w:val="FFFFFF"/>
                <w:sz w:val="20"/>
                <w:szCs w:val="20"/>
              </w:rPr>
              <w:t>Migration</w:t>
            </w:r>
          </w:p>
        </w:tc>
      </w:tr>
      <w:tr w:rsidR="00CF33BE" w14:paraId="3ED23DA4"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C23D85A" w14:textId="77777777" w:rsidR="00CF33BE" w:rsidRDefault="00000000">
            <w:r>
              <w:rPr>
                <w:sz w:val="20"/>
                <w:szCs w:val="20"/>
              </w:rPr>
              <w:t>Sequential</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62FBD4D" w14:textId="77777777" w:rsidR="00CF33BE" w:rsidRDefault="00000000">
            <w:pPr>
              <w:jc w:val="center"/>
            </w:pPr>
            <w:r>
              <w:rPr>
                <w:sz w:val="20"/>
                <w:szCs w:val="20"/>
              </w:rPr>
              <w:t>1 (host only)</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07E0D30" w14:textId="77777777" w:rsidR="00CF33BE" w:rsidRDefault="00000000">
            <w:pPr>
              <w:jc w:val="center"/>
            </w:pPr>
            <w:r>
              <w:rPr>
                <w:sz w:val="20"/>
                <w:szCs w:val="20"/>
              </w:rPr>
              <w:t>1× (baseline)</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ECCB896" w14:textId="77777777" w:rsidR="00CF33BE" w:rsidRDefault="00000000">
            <w:pPr>
              <w:jc w:val="center"/>
            </w:pPr>
            <w:r>
              <w:rPr>
                <w:sz w:val="20"/>
                <w:szCs w:val="20"/>
              </w:rPr>
              <w:t>No</w:t>
            </w:r>
          </w:p>
        </w:tc>
      </w:tr>
      <w:tr w:rsidR="00CF33BE" w14:paraId="76CB79D2"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2938CD4" w14:textId="77777777" w:rsidR="00CF33BE" w:rsidRDefault="00000000">
            <w:r>
              <w:rPr>
                <w:sz w:val="20"/>
                <w:szCs w:val="20"/>
              </w:rPr>
              <w:t>Parallel (Master–Slave)</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18E691A" w14:textId="77777777" w:rsidR="00CF33BE" w:rsidRDefault="00000000">
            <w:pPr>
              <w:jc w:val="center"/>
            </w:pPr>
            <w:r>
              <w:rPr>
                <w:sz w:val="20"/>
                <w:szCs w:val="20"/>
              </w:rPr>
              <w:t>4</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F62B3E2" w14:textId="77777777" w:rsidR="00CF33BE" w:rsidRDefault="00000000">
            <w:pPr>
              <w:jc w:val="center"/>
            </w:pPr>
            <w:r>
              <w:rPr>
                <w:sz w:val="20"/>
                <w:szCs w:val="20"/>
              </w:rPr>
              <w:t>2–3×</w:t>
            </w:r>
          </w:p>
        </w:tc>
        <w:tc>
          <w:tcPr>
            <w:tcW w:w="2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89BA9BD" w14:textId="77777777" w:rsidR="00CF33BE" w:rsidRDefault="00000000">
            <w:pPr>
              <w:jc w:val="center"/>
            </w:pPr>
            <w:r>
              <w:rPr>
                <w:sz w:val="20"/>
                <w:szCs w:val="20"/>
              </w:rPr>
              <w:t>No</w:t>
            </w:r>
          </w:p>
        </w:tc>
      </w:tr>
      <w:tr w:rsidR="00CF33BE" w14:paraId="52501C5D"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70D5609" w14:textId="77777777" w:rsidR="00CF33BE" w:rsidRDefault="00000000">
            <w:r>
              <w:rPr>
                <w:sz w:val="20"/>
                <w:szCs w:val="20"/>
              </w:rPr>
              <w:t>Island Model + Migration</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5AA9513" w14:textId="0EE2B200" w:rsidR="00CF33BE" w:rsidRDefault="007809AD">
            <w:pPr>
              <w:jc w:val="center"/>
            </w:pPr>
            <w:r>
              <w:rPr>
                <w:sz w:val="20"/>
                <w:szCs w:val="20"/>
                <w:lang w:val="en-US"/>
              </w:rPr>
              <w:t>6</w:t>
            </w:r>
            <w:r>
              <w:rPr>
                <w:sz w:val="20"/>
                <w:szCs w:val="20"/>
              </w:rPr>
              <w:t xml:space="preserve"> islands</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C25D2D9" w14:textId="77777777" w:rsidR="00CF33BE" w:rsidRDefault="00000000">
            <w:pPr>
              <w:jc w:val="center"/>
            </w:pPr>
            <w:r>
              <w:rPr>
                <w:sz w:val="20"/>
                <w:szCs w:val="20"/>
              </w:rPr>
              <w:t>2–3× + diversity</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2167340" w14:textId="77777777" w:rsidR="00CF33BE" w:rsidRDefault="00000000">
            <w:pPr>
              <w:jc w:val="center"/>
            </w:pPr>
            <w:r>
              <w:rPr>
                <w:sz w:val="20"/>
                <w:szCs w:val="20"/>
              </w:rPr>
              <w:t>Yes (ring)</w:t>
            </w:r>
          </w:p>
        </w:tc>
      </w:tr>
    </w:tbl>
    <w:p w14:paraId="665D0BE0" w14:textId="77777777" w:rsidR="00CF33BE" w:rsidRDefault="00CF33BE">
      <w:pPr>
        <w:spacing w:after="100"/>
      </w:pPr>
    </w:p>
    <w:p w14:paraId="1A9D8664" w14:textId="77777777" w:rsidR="00CF33BE" w:rsidRDefault="00000000">
      <w:pPr>
        <w:pStyle w:val="Heading3"/>
      </w:pPr>
      <w:r>
        <w:t>Key takeaways to leave the audience with</w:t>
      </w:r>
    </w:p>
    <w:p w14:paraId="28396107" w14:textId="77777777" w:rsidR="00CF33BE" w:rsidRDefault="00000000">
      <w:pPr>
        <w:pStyle w:val="ListParagraph"/>
        <w:numPr>
          <w:ilvl w:val="0"/>
          <w:numId w:val="2"/>
        </w:numPr>
        <w:spacing w:after="80"/>
      </w:pPr>
      <w:r>
        <w:t>Horizontal scaling is transparent to the algorithm developer — change PointsNumber and the infrastructure handles the rest.</w:t>
      </w:r>
    </w:p>
    <w:p w14:paraId="3C4C13F3" w14:textId="77777777" w:rsidR="00CF33BE" w:rsidRDefault="00000000">
      <w:pPr>
        <w:pStyle w:val="ListParagraph"/>
        <w:numPr>
          <w:ilvl w:val="0"/>
          <w:numId w:val="2"/>
        </w:numPr>
        <w:spacing w:after="80"/>
      </w:pPr>
      <w:r>
        <w:t>The Service Bus queue is the control plane for scaling: depth drives KEDA, KEDA drives pods, pod count drives the AKS autoscaler.</w:t>
      </w:r>
    </w:p>
    <w:p w14:paraId="4DA612EA" w14:textId="77777777" w:rsidR="00CF33BE" w:rsidRDefault="00000000">
      <w:pPr>
        <w:pStyle w:val="ListParagraph"/>
        <w:numPr>
          <w:ilvl w:val="0"/>
          <w:numId w:val="2"/>
        </w:numPr>
        <w:spacing w:after="80"/>
      </w:pPr>
      <w:r>
        <w:t>Pod anti-affinity ensures true node-level parallelism: one daemon per node, no resource sharing.</w:t>
      </w:r>
    </w:p>
    <w:p w14:paraId="77307957" w14:textId="77777777" w:rsidR="00CF33BE" w:rsidRDefault="00000000">
      <w:pPr>
        <w:pStyle w:val="ListParagraph"/>
        <w:numPr>
          <w:ilvl w:val="0"/>
          <w:numId w:val="2"/>
        </w:numPr>
        <w:spacing w:after="80"/>
      </w:pPr>
      <w:r>
        <w:t>ReadWriteMany on Azure Files lets all daemon nodes mount the shared storage simultaneously.</w:t>
      </w:r>
    </w:p>
    <w:p w14:paraId="19ABF2BF" w14:textId="77777777" w:rsidR="00CF33BE" w:rsidRDefault="00000000">
      <w:pPr>
        <w:pStyle w:val="ListParagraph"/>
        <w:numPr>
          <w:ilvl w:val="0"/>
          <w:numId w:val="2"/>
        </w:numPr>
        <w:spacing w:after="80"/>
      </w:pPr>
      <w:r>
        <w:t>Migration adds cross-island diversity — the convergence chart shows solution quality improving at each migration round.</w:t>
      </w:r>
    </w:p>
    <w:p w14:paraId="748C51D7" w14:textId="77777777" w:rsidR="00CF33BE" w:rsidRDefault="00CF33BE">
      <w:pPr>
        <w:spacing w:after="80"/>
      </w:pPr>
    </w:p>
    <w:p w14:paraId="462C97BF" w14:textId="77777777" w:rsidR="00CF33BE" w:rsidRDefault="00000000">
      <w:pPr>
        <w:pBdr>
          <w:left w:val="single" w:sz="12" w:space="8" w:color="C55A11"/>
        </w:pBdr>
        <w:spacing w:before="60" w:after="100"/>
        <w:ind w:left="360"/>
      </w:pPr>
      <w:r>
        <w:rPr>
          <w:b/>
          <w:bCs/>
          <w:color w:val="C55A11"/>
          <w:sz w:val="20"/>
          <w:szCs w:val="20"/>
        </w:rPr>
        <w:t>💡 If you have time: ask the audience “what would happen if we set PointsNumber=20?” — walk through the chain: 20 messages → 20 pods → autoscaler fires for each unschedulable pod → up to 20 nodes.</w:t>
      </w:r>
    </w:p>
    <w:p w14:paraId="37C650EE" w14:textId="77777777" w:rsidR="00CF33BE" w:rsidRDefault="00CF33BE">
      <w:pPr>
        <w:spacing w:after="200"/>
      </w:pPr>
    </w:p>
    <w:p w14:paraId="4E1B8C6F" w14:textId="77777777" w:rsidR="00CF33BE" w:rsidRDefault="00000000">
      <w:r>
        <w:br w:type="page"/>
      </w:r>
    </w:p>
    <w:p w14:paraId="11E74D3A" w14:textId="77777777" w:rsidR="00CF33BE" w:rsidRDefault="00000000">
      <w:pPr>
        <w:spacing w:before="240" w:after="160"/>
      </w:pPr>
      <w:r>
        <w:rPr>
          <w:b/>
          <w:bCs/>
          <w:color w:val="1F3864"/>
          <w:sz w:val="32"/>
          <w:szCs w:val="32"/>
        </w:rPr>
        <w:lastRenderedPageBreak/>
        <w:t>Appendix — Quick-Reference Command Sheet</w:t>
      </w:r>
    </w:p>
    <w:p w14:paraId="718A67CF" w14:textId="77777777" w:rsidR="00CF33BE" w:rsidRDefault="00000000">
      <w:pPr>
        <w:spacing w:after="120"/>
      </w:pPr>
      <w:r>
        <w:t>Keep this page open in a terminal during the demo. Replace placeholders in angle brackets.</w:t>
      </w:r>
    </w:p>
    <w:p w14:paraId="65BD63D0" w14:textId="77777777" w:rsidR="00CF33BE" w:rsidRDefault="00CF33BE">
      <w:pPr>
        <w:spacing w:after="120"/>
      </w:pPr>
    </w:p>
    <w:p w14:paraId="2DAB06E5" w14:textId="77777777" w:rsidR="00CF33BE" w:rsidRDefault="00000000">
      <w:pPr>
        <w:pStyle w:val="Heading2"/>
      </w:pPr>
      <w:r>
        <w:t>Cluster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137853CD"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15343AFD" w14:textId="77777777" w:rsidR="00CF33BE" w:rsidRDefault="00000000">
            <w:pPr>
              <w:spacing w:after="40"/>
            </w:pPr>
            <w:r>
              <w:rPr>
                <w:rFonts w:ascii="Courier New" w:eastAsia="Courier New" w:hAnsi="Courier New" w:cs="Courier New"/>
                <w:color w:val="1A1A1A"/>
                <w:sz w:val="18"/>
                <w:szCs w:val="18"/>
              </w:rPr>
              <w:t>kubectl get nodes                          # node count and status</w:t>
            </w:r>
          </w:p>
          <w:p w14:paraId="0FC7AD71" w14:textId="77777777" w:rsidR="00CF33BE" w:rsidRDefault="00000000">
            <w:pPr>
              <w:spacing w:after="40"/>
            </w:pPr>
            <w:r>
              <w:rPr>
                <w:rFonts w:ascii="Courier New" w:eastAsia="Courier New" w:hAnsi="Courier New" w:cs="Courier New"/>
                <w:color w:val="1A1A1A"/>
                <w:sz w:val="18"/>
                <w:szCs w:val="18"/>
              </w:rPr>
              <w:t>kubectl get nodes -w                       # watch scale-up / scale-down</w:t>
            </w:r>
          </w:p>
          <w:p w14:paraId="7A557DFF" w14:textId="77777777" w:rsidR="00CF33BE" w:rsidRDefault="00000000">
            <w:pPr>
              <w:spacing w:after="40"/>
            </w:pPr>
            <w:r>
              <w:rPr>
                <w:rFonts w:ascii="Courier New" w:eastAsia="Courier New" w:hAnsi="Courier New" w:cs="Courier New"/>
                <w:color w:val="1A1A1A"/>
                <w:sz w:val="18"/>
                <w:szCs w:val="18"/>
              </w:rPr>
              <w:t>kubectl top nodes                          # CPU + memory per node</w:t>
            </w:r>
          </w:p>
          <w:p w14:paraId="3CCF9773" w14:textId="77777777" w:rsidR="00CF33BE" w:rsidRDefault="00000000">
            <w:pPr>
              <w:spacing w:after="40"/>
            </w:pPr>
            <w:r>
              <w:rPr>
                <w:rFonts w:ascii="Courier New" w:eastAsia="Courier New" w:hAnsi="Courier New" w:cs="Courier New"/>
                <w:color w:val="1A1A1A"/>
                <w:sz w:val="18"/>
                <w:szCs w:val="18"/>
              </w:rPr>
              <w:t>kubectl get pods -w                        # watch daemon pods</w:t>
            </w:r>
          </w:p>
          <w:p w14:paraId="02F1DB57" w14:textId="77777777" w:rsidR="00CF33BE" w:rsidRDefault="00000000">
            <w:pPr>
              <w:spacing w:after="40"/>
            </w:pPr>
            <w:r>
              <w:rPr>
                <w:rFonts w:ascii="Courier New" w:eastAsia="Courier New" w:hAnsi="Courier New" w:cs="Courier New"/>
                <w:color w:val="1A1A1A"/>
                <w:sz w:val="18"/>
                <w:szCs w:val="18"/>
              </w:rPr>
              <w:t>kubectl get scaledjob parcs-daemon-scaler  # KEDA job status</w:t>
            </w:r>
          </w:p>
        </w:tc>
      </w:tr>
    </w:tbl>
    <w:p w14:paraId="0A33A5FC" w14:textId="77777777" w:rsidR="00CF33BE" w:rsidRDefault="00CF33BE">
      <w:pPr>
        <w:spacing w:after="140"/>
      </w:pPr>
    </w:p>
    <w:p w14:paraId="7A737C1A" w14:textId="77777777" w:rsidR="00CF33BE" w:rsidRDefault="00000000">
      <w:pPr>
        <w:pStyle w:val="Heading2"/>
      </w:pPr>
      <w:r>
        <w:t>Service Bus queue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1FB5E8F7"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3B6CDD31" w14:textId="77777777" w:rsidR="00CF33BE" w:rsidRDefault="00000000">
            <w:pPr>
              <w:spacing w:after="40"/>
            </w:pPr>
            <w:r>
              <w:rPr>
                <w:rFonts w:ascii="Courier New" w:eastAsia="Courier New" w:hAnsi="Courier New" w:cs="Courier New"/>
                <w:color w:val="1A1A1A"/>
                <w:sz w:val="18"/>
                <w:szCs w:val="18"/>
              </w:rPr>
              <w:t>az servicebus queue show \</w:t>
            </w:r>
          </w:p>
          <w:p w14:paraId="5A6E826E" w14:textId="77777777" w:rsidR="00CF33BE" w:rsidRDefault="00000000">
            <w:pPr>
              <w:spacing w:after="40"/>
            </w:pPr>
            <w:r>
              <w:rPr>
                <w:rFonts w:ascii="Courier New" w:eastAsia="Courier New" w:hAnsi="Courier New" w:cs="Courier New"/>
                <w:color w:val="1A1A1A"/>
                <w:sz w:val="18"/>
                <w:szCs w:val="18"/>
              </w:rPr>
              <w:t xml:space="preserve">  --namespace-name &lt;YOUR_SB_NAMESPACE&gt; \</w:t>
            </w:r>
          </w:p>
          <w:p w14:paraId="5C8EA9CC" w14:textId="77777777" w:rsidR="00CF33BE" w:rsidRDefault="00000000">
            <w:pPr>
              <w:spacing w:after="40"/>
            </w:pPr>
            <w:r>
              <w:rPr>
                <w:rFonts w:ascii="Courier New" w:eastAsia="Courier New" w:hAnsi="Courier New" w:cs="Courier New"/>
                <w:color w:val="1A1A1A"/>
                <w:sz w:val="18"/>
                <w:szCs w:val="18"/>
              </w:rPr>
              <w:t xml:space="preserve">  --resource-group &lt;YOUR_RG&gt; \</w:t>
            </w:r>
          </w:p>
          <w:p w14:paraId="6814F044" w14:textId="77777777" w:rsidR="00CF33BE" w:rsidRDefault="00000000">
            <w:pPr>
              <w:spacing w:after="40"/>
            </w:pPr>
            <w:r>
              <w:rPr>
                <w:rFonts w:ascii="Courier New" w:eastAsia="Courier New" w:hAnsi="Courier New" w:cs="Courier New"/>
                <w:color w:val="1A1A1A"/>
                <w:sz w:val="18"/>
                <w:szCs w:val="18"/>
              </w:rPr>
              <w:t xml:space="preserve">  --name point-requested \</w:t>
            </w:r>
          </w:p>
          <w:p w14:paraId="065255E5" w14:textId="77777777" w:rsidR="00CF33BE" w:rsidRDefault="00000000">
            <w:pPr>
              <w:spacing w:after="40"/>
            </w:pPr>
            <w:r>
              <w:rPr>
                <w:rFonts w:ascii="Courier New" w:eastAsia="Courier New" w:hAnsi="Courier New" w:cs="Courier New"/>
                <w:color w:val="1A1A1A"/>
                <w:sz w:val="18"/>
                <w:szCs w:val="18"/>
              </w:rPr>
              <w:t xml:space="preserve">  --query '{active:countDetails.activeMessageCount,total:messageCount}'</w:t>
            </w:r>
          </w:p>
        </w:tc>
      </w:tr>
    </w:tbl>
    <w:p w14:paraId="20B71D1B" w14:textId="77777777" w:rsidR="00CF33BE" w:rsidRDefault="00CF33BE">
      <w:pPr>
        <w:spacing w:after="140"/>
      </w:pPr>
    </w:p>
    <w:p w14:paraId="2BE45254" w14:textId="77777777" w:rsidR="00CF33BE" w:rsidRDefault="00000000">
      <w:pPr>
        <w:pStyle w:val="Heading2"/>
      </w:pPr>
      <w:r>
        <w:t>Diagnose a Pending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19EF4C47"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13718DC" w14:textId="77777777" w:rsidR="00CF33BE" w:rsidRDefault="00000000">
            <w:pPr>
              <w:spacing w:after="40"/>
            </w:pPr>
            <w:r>
              <w:rPr>
                <w:rFonts w:ascii="Courier New" w:eastAsia="Courier New" w:hAnsi="Courier New" w:cs="Courier New"/>
                <w:color w:val="1A1A1A"/>
                <w:sz w:val="18"/>
                <w:szCs w:val="18"/>
              </w:rPr>
              <w:t># Find pending pod name</w:t>
            </w:r>
          </w:p>
          <w:p w14:paraId="69C1A089" w14:textId="77777777" w:rsidR="00CF33BE" w:rsidRDefault="00000000">
            <w:pPr>
              <w:spacing w:after="40"/>
            </w:pPr>
            <w:r>
              <w:rPr>
                <w:rFonts w:ascii="Courier New" w:eastAsia="Courier New" w:hAnsi="Courier New" w:cs="Courier New"/>
                <w:color w:val="1A1A1A"/>
                <w:sz w:val="18"/>
                <w:szCs w:val="18"/>
              </w:rPr>
              <w:t>kubectl get pods | grep Pending</w:t>
            </w:r>
          </w:p>
          <w:p w14:paraId="4438A846" w14:textId="77777777" w:rsidR="00CF33BE" w:rsidRDefault="00CF33BE">
            <w:pPr>
              <w:spacing w:after="40"/>
            </w:pPr>
          </w:p>
          <w:p w14:paraId="4C9C4C9C" w14:textId="77777777" w:rsidR="00CF33BE" w:rsidRDefault="00000000">
            <w:pPr>
              <w:spacing w:after="40"/>
            </w:pPr>
            <w:r>
              <w:rPr>
                <w:rFonts w:ascii="Courier New" w:eastAsia="Courier New" w:hAnsi="Courier New" w:cs="Courier New"/>
                <w:color w:val="1A1A1A"/>
                <w:sz w:val="18"/>
                <w:szCs w:val="18"/>
              </w:rPr>
              <w:t># Show scheduler reason (anti-affinity, insufficient CPU, etc.)</w:t>
            </w:r>
          </w:p>
          <w:p w14:paraId="2333EBF1" w14:textId="77777777" w:rsidR="00CF33BE" w:rsidRDefault="00000000">
            <w:pPr>
              <w:spacing w:after="40"/>
            </w:pPr>
            <w:r>
              <w:rPr>
                <w:rFonts w:ascii="Courier New" w:eastAsia="Courier New" w:hAnsi="Courier New" w:cs="Courier New"/>
                <w:color w:val="1A1A1A"/>
                <w:sz w:val="18"/>
                <w:szCs w:val="18"/>
              </w:rPr>
              <w:t>kubectl describe pod &lt;PENDING_POD_NAME&gt; | grep -A 15 Events</w:t>
            </w:r>
          </w:p>
        </w:tc>
      </w:tr>
    </w:tbl>
    <w:p w14:paraId="0C4DFD76" w14:textId="77777777" w:rsidR="00CF33BE" w:rsidRDefault="00CF33BE">
      <w:pPr>
        <w:spacing w:after="140"/>
      </w:pPr>
    </w:p>
    <w:p w14:paraId="27015E27" w14:textId="77777777" w:rsidR="00CF33BE" w:rsidRDefault="00000000">
      <w:pPr>
        <w:pStyle w:val="Heading2"/>
      </w:pPr>
      <w:r>
        <w:t>Anti-affinity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782A7F85"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A85C02D" w14:textId="77777777" w:rsidR="00CF33BE" w:rsidRDefault="00000000">
            <w:pPr>
              <w:spacing w:after="40"/>
            </w:pPr>
            <w:r>
              <w:rPr>
                <w:rFonts w:ascii="Courier New" w:eastAsia="Courier New" w:hAnsi="Courier New" w:cs="Courier New"/>
                <w:color w:val="1A1A1A"/>
                <w:sz w:val="18"/>
                <w:szCs w:val="18"/>
              </w:rPr>
              <w:t>kubectl get scaledjob parcs-daemon-scaler -o yaml | grep -A 14 affinity</w:t>
            </w:r>
          </w:p>
        </w:tc>
      </w:tr>
    </w:tbl>
    <w:p w14:paraId="116B1737" w14:textId="77777777" w:rsidR="00CF33BE" w:rsidRDefault="00CF33BE">
      <w:pPr>
        <w:spacing w:after="140"/>
      </w:pPr>
    </w:p>
    <w:p w14:paraId="5466633C" w14:textId="77777777" w:rsidR="00CF33BE" w:rsidRDefault="00000000">
      <w:pPr>
        <w:pStyle w:val="Heading2"/>
      </w:pPr>
      <w:r>
        <w:t>PVC access mode (ReadWriteMany)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52F65F9A"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76F9CEDC" w14:textId="77777777" w:rsidR="00CF33BE" w:rsidRDefault="00000000">
            <w:pPr>
              <w:spacing w:after="40"/>
            </w:pPr>
            <w:r>
              <w:rPr>
                <w:rFonts w:ascii="Courier New" w:eastAsia="Courier New" w:hAnsi="Courier New" w:cs="Courier New"/>
                <w:color w:val="1A1A1A"/>
                <w:sz w:val="18"/>
                <w:szCs w:val="18"/>
              </w:rPr>
              <w:t>kubectl get pvc parcs-storage-volume-claim</w:t>
            </w:r>
          </w:p>
          <w:p w14:paraId="6881B47F" w14:textId="77777777" w:rsidR="00CF33BE" w:rsidRDefault="00000000">
            <w:pPr>
              <w:spacing w:after="40"/>
            </w:pPr>
            <w:r>
              <w:rPr>
                <w:rFonts w:ascii="Courier New" w:eastAsia="Courier New" w:hAnsi="Courier New" w:cs="Courier New"/>
                <w:color w:val="1A1A1A"/>
                <w:sz w:val="18"/>
                <w:szCs w:val="18"/>
              </w:rPr>
              <w:t># ACCESS MODES column should show RWX</w:t>
            </w:r>
          </w:p>
        </w:tc>
      </w:tr>
    </w:tbl>
    <w:p w14:paraId="50BE6D43" w14:textId="77777777" w:rsidR="00CF33BE" w:rsidRDefault="00CF33BE">
      <w:pPr>
        <w:spacing w:after="140"/>
      </w:pPr>
    </w:p>
    <w:p w14:paraId="347286C5" w14:textId="77777777" w:rsidR="00CF33BE" w:rsidRDefault="00000000">
      <w:pPr>
        <w:pStyle w:val="Heading2"/>
      </w:pPr>
      <w:r>
        <w:t>Stream host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21FF6AE2"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28A90ED5" w14:textId="77777777" w:rsidR="00CF33BE" w:rsidRDefault="00000000">
            <w:pPr>
              <w:spacing w:after="40"/>
            </w:pPr>
            <w:r>
              <w:rPr>
                <w:rFonts w:ascii="Courier New" w:eastAsia="Courier New" w:hAnsi="Courier New" w:cs="Courier New"/>
                <w:color w:val="1A1A1A"/>
                <w:sz w:val="18"/>
                <w:szCs w:val="18"/>
              </w:rPr>
              <w:t># All host logs</w:t>
            </w:r>
          </w:p>
          <w:p w14:paraId="78AABDFE" w14:textId="77777777" w:rsidR="00CF33BE" w:rsidRDefault="00000000">
            <w:pPr>
              <w:spacing w:after="40"/>
            </w:pPr>
            <w:r>
              <w:rPr>
                <w:rFonts w:ascii="Courier New" w:eastAsia="Courier New" w:hAnsi="Courier New" w:cs="Courier New"/>
                <w:color w:val="1A1A1A"/>
                <w:sz w:val="18"/>
                <w:szCs w:val="18"/>
              </w:rPr>
              <w:t>kubectl logs -l app=parcs-hostapi -f</w:t>
            </w:r>
          </w:p>
          <w:p w14:paraId="4947B774" w14:textId="77777777" w:rsidR="00CF33BE" w:rsidRDefault="00CF33BE">
            <w:pPr>
              <w:spacing w:after="40"/>
            </w:pPr>
          </w:p>
          <w:p w14:paraId="5F55B27B" w14:textId="77777777" w:rsidR="00CF33BE" w:rsidRDefault="00000000">
            <w:pPr>
              <w:spacing w:after="40"/>
            </w:pPr>
            <w:r>
              <w:rPr>
                <w:rFonts w:ascii="Courier New" w:eastAsia="Courier New" w:hAnsi="Courier New" w:cs="Courier New"/>
                <w:color w:val="1A1A1A"/>
                <w:sz w:val="18"/>
                <w:szCs w:val="18"/>
              </w:rPr>
              <w:t># Migration events only</w:t>
            </w:r>
          </w:p>
          <w:p w14:paraId="75AD149D" w14:textId="77777777" w:rsidR="00CF33BE" w:rsidRDefault="00000000">
            <w:pPr>
              <w:spacing w:after="40"/>
            </w:pPr>
            <w:r>
              <w:rPr>
                <w:rFonts w:ascii="Courier New" w:eastAsia="Courier New" w:hAnsi="Courier New" w:cs="Courier New"/>
                <w:color w:val="1A1A1A"/>
                <w:sz w:val="18"/>
                <w:szCs w:val="18"/>
              </w:rPr>
              <w:lastRenderedPageBreak/>
              <w:t>kubectl logs -l app=parcs-hostapi -f | grep -i migration</w:t>
            </w:r>
          </w:p>
          <w:p w14:paraId="0BFCB583" w14:textId="77777777" w:rsidR="00CF33BE" w:rsidRDefault="00CF33BE">
            <w:pPr>
              <w:spacing w:after="40"/>
            </w:pPr>
          </w:p>
          <w:p w14:paraId="78CC1A69" w14:textId="77777777" w:rsidR="00CF33BE" w:rsidRDefault="00000000">
            <w:pPr>
              <w:spacing w:after="40"/>
            </w:pPr>
            <w:r>
              <w:rPr>
                <w:rFonts w:ascii="Courier New" w:eastAsia="Courier New" w:hAnsi="Courier New" w:cs="Courier New"/>
                <w:color w:val="1A1A1A"/>
                <w:sz w:val="18"/>
                <w:szCs w:val="18"/>
              </w:rPr>
              <w:t># Scale-down events from autoscaler</w:t>
            </w:r>
          </w:p>
          <w:p w14:paraId="491E1459" w14:textId="77777777" w:rsidR="00CF33BE" w:rsidRDefault="00000000">
            <w:pPr>
              <w:spacing w:after="40"/>
            </w:pPr>
            <w:r>
              <w:rPr>
                <w:rFonts w:ascii="Courier New" w:eastAsia="Courier New" w:hAnsi="Courier New" w:cs="Courier New"/>
                <w:color w:val="1A1A1A"/>
                <w:sz w:val="18"/>
                <w:szCs w:val="18"/>
              </w:rPr>
              <w:t>kubectl logs -n kube-system -l app=cluster-autoscaler --tail=50</w:t>
            </w:r>
          </w:p>
        </w:tc>
      </w:tr>
    </w:tbl>
    <w:p w14:paraId="5EB41DB1" w14:textId="77777777" w:rsidR="00CF33BE" w:rsidRDefault="00CF33BE">
      <w:pPr>
        <w:spacing w:after="140"/>
      </w:pPr>
    </w:p>
    <w:p w14:paraId="3EE3F4FB" w14:textId="77777777" w:rsidR="00CF33BE" w:rsidRDefault="00000000">
      <w:pPr>
        <w:pStyle w:val="Heading2"/>
      </w:pPr>
      <w:r>
        <w:t>Manual cleanup (after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33BE" w14:paraId="02F8EF6D"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20" w:type="dxa"/>
              <w:left w:w="200" w:type="dxa"/>
              <w:bottom w:w="120" w:type="dxa"/>
              <w:right w:w="200" w:type="dxa"/>
            </w:tcMar>
          </w:tcPr>
          <w:p w14:paraId="4A3A0751" w14:textId="77777777" w:rsidR="00CF33BE" w:rsidRDefault="00000000">
            <w:pPr>
              <w:spacing w:after="40"/>
            </w:pPr>
            <w:r>
              <w:rPr>
                <w:rFonts w:ascii="Courier New" w:eastAsia="Courier New" w:hAnsi="Courier New" w:cs="Courier New"/>
                <w:color w:val="1A1A1A"/>
                <w:sz w:val="18"/>
                <w:szCs w:val="18"/>
              </w:rPr>
              <w:t># Remove completed daemon job pods</w:t>
            </w:r>
          </w:p>
          <w:p w14:paraId="2F3788DE" w14:textId="77777777" w:rsidR="00CF33BE" w:rsidRDefault="00000000">
            <w:pPr>
              <w:spacing w:after="40"/>
            </w:pPr>
            <w:r>
              <w:rPr>
                <w:rFonts w:ascii="Courier New" w:eastAsia="Courier New" w:hAnsi="Courier New" w:cs="Courier New"/>
                <w:color w:val="1A1A1A"/>
                <w:sz w:val="18"/>
                <w:szCs w:val="18"/>
              </w:rPr>
              <w:t>kubectl delete jobs --field-selector=status.successful=1</w:t>
            </w:r>
          </w:p>
          <w:p w14:paraId="008A6958" w14:textId="77777777" w:rsidR="00CF33BE" w:rsidRPr="003870AD" w:rsidRDefault="00CF33BE">
            <w:pPr>
              <w:spacing w:after="40"/>
              <w:rPr>
                <w:lang w:val="en-US"/>
              </w:rPr>
            </w:pPr>
          </w:p>
          <w:p w14:paraId="58F80D63" w14:textId="77777777" w:rsidR="00CF33BE" w:rsidRDefault="00000000">
            <w:pPr>
              <w:spacing w:after="40"/>
            </w:pPr>
            <w:r>
              <w:rPr>
                <w:rFonts w:ascii="Courier New" w:eastAsia="Courier New" w:hAnsi="Courier New" w:cs="Courier New"/>
                <w:color w:val="1A1A1A"/>
                <w:sz w:val="18"/>
                <w:szCs w:val="18"/>
              </w:rPr>
              <w:t># Force immediate scale-down check</w:t>
            </w:r>
          </w:p>
          <w:p w14:paraId="3F26868D" w14:textId="77777777" w:rsidR="00CF33BE" w:rsidRDefault="00000000">
            <w:pPr>
              <w:spacing w:after="40"/>
            </w:pPr>
            <w:r>
              <w:rPr>
                <w:rFonts w:ascii="Courier New" w:eastAsia="Courier New" w:hAnsi="Courier New" w:cs="Courier New"/>
                <w:color w:val="1A1A1A"/>
                <w:sz w:val="18"/>
                <w:szCs w:val="18"/>
              </w:rPr>
              <w:t># (autoscaler respects the 5-min unneeded-time window — no manual trigger)</w:t>
            </w:r>
          </w:p>
          <w:p w14:paraId="4404B0A1" w14:textId="77777777" w:rsidR="00CF33BE" w:rsidRDefault="00000000">
            <w:pPr>
              <w:spacing w:after="40"/>
            </w:pPr>
            <w:r>
              <w:rPr>
                <w:rFonts w:ascii="Courier New" w:eastAsia="Courier New" w:hAnsi="Courier New" w:cs="Courier New"/>
                <w:color w:val="1A1A1A"/>
                <w:sz w:val="18"/>
                <w:szCs w:val="18"/>
              </w:rPr>
              <w:t>kubectl get nodes  # just watch and wait</w:t>
            </w:r>
          </w:p>
        </w:tc>
      </w:tr>
    </w:tbl>
    <w:p w14:paraId="2305E165" w14:textId="77777777" w:rsidR="00CF33BE" w:rsidRDefault="00CF33BE">
      <w:pPr>
        <w:spacing w:after="200"/>
        <w:rPr>
          <w:lang w:val="en-US"/>
        </w:rPr>
      </w:pPr>
    </w:p>
    <w:p w14:paraId="7BF0DB5D" w14:textId="77777777" w:rsidR="003870AD" w:rsidRPr="003870AD" w:rsidRDefault="003870AD" w:rsidP="003870AD">
      <w:pPr>
        <w:spacing w:after="200"/>
      </w:pPr>
      <w:r w:rsidRPr="003870AD">
        <w:rPr>
          <w:b/>
          <w:bCs/>
        </w:rPr>
        <w:t>Master–Slave</w:t>
      </w:r>
    </w:p>
    <w:p w14:paraId="621C808F" w14:textId="77777777" w:rsidR="003870AD" w:rsidRPr="003870AD" w:rsidRDefault="003870AD" w:rsidP="003870AD">
      <w:pPr>
        <w:spacing w:after="200"/>
      </w:pPr>
      <w:r w:rsidRPr="003870AD">
        <w:t>The master is the host process. It creates N worker daemon pods, then splits the population into N equal chunks and sends one chunk to each worker. Each worker evaluates the fitness (tour distance) of every route in its chunk and sends the results back. The master collects all results, runs selection and crossover to build the next generation, then sends the new chunks back out again. This repeats for every generation.</w:t>
      </w:r>
    </w:p>
    <w:p w14:paraId="7A7CDEDD" w14:textId="77777777" w:rsidR="003870AD" w:rsidRPr="003870AD" w:rsidRDefault="003870AD" w:rsidP="003870AD">
      <w:pPr>
        <w:spacing w:after="200"/>
      </w:pPr>
      <w:r w:rsidRPr="003870AD">
        <w:t>The benefit is that fitness evaluation — the expensive part — is parallelised. With 4 workers you're computing distances on 4 machines simultaneously. The bottleneck is the round-trip communication per generation, which is why it doesn't scale linearly: with many short generations the network overhead starts to dominate.</w:t>
      </w:r>
    </w:p>
    <w:p w14:paraId="237EBA39" w14:textId="77777777" w:rsidR="003870AD" w:rsidRPr="003870AD" w:rsidRDefault="003870AD" w:rsidP="003870AD">
      <w:pPr>
        <w:spacing w:after="200"/>
      </w:pPr>
      <w:r w:rsidRPr="003870AD">
        <w:t>The key thing to note is that there is only one gene pool. The workers are just compute nodes — they don't make decisions about selection or crossover, they just measure distances and report back.</w:t>
      </w:r>
    </w:p>
    <w:p w14:paraId="4FBAF2F3" w14:textId="77777777" w:rsidR="003870AD" w:rsidRPr="003870AD" w:rsidRDefault="003870AD" w:rsidP="003870AD">
      <w:pPr>
        <w:spacing w:after="200"/>
      </w:pPr>
      <w:r w:rsidRPr="003870AD">
        <w:pict w14:anchorId="2805A753">
          <v:rect id="_x0000_i1031" style="width:0;height:1.5pt" o:hralign="center" o:hrstd="t" o:hr="t" fillcolor="#a0a0a0" stroked="f"/>
        </w:pict>
      </w:r>
    </w:p>
    <w:p w14:paraId="520730BD" w14:textId="77777777" w:rsidR="003870AD" w:rsidRPr="003870AD" w:rsidRDefault="003870AD" w:rsidP="003870AD">
      <w:pPr>
        <w:spacing w:after="200"/>
      </w:pPr>
      <w:r w:rsidRPr="003870AD">
        <w:rPr>
          <w:b/>
          <w:bCs/>
        </w:rPr>
        <w:t>Island Model with Migration</w:t>
      </w:r>
    </w:p>
    <w:p w14:paraId="78E5A20A" w14:textId="77777777" w:rsidR="003870AD" w:rsidRPr="003870AD" w:rsidRDefault="003870AD" w:rsidP="003870AD">
      <w:pPr>
        <w:spacing w:after="200"/>
      </w:pPr>
      <w:r w:rsidRPr="003870AD">
        <w:t>Here each worker has its own independent gene pool from the start. Four workers means four completely separate populations, each evolving in isolation with a different random seed. Because the seeds differ, each island naturally explores a different region of the solution space — they won't all converge to the same local optimum.</w:t>
      </w:r>
    </w:p>
    <w:p w14:paraId="1C86629B" w14:textId="77777777" w:rsidR="003870AD" w:rsidRPr="003870AD" w:rsidRDefault="003870AD" w:rsidP="003870AD">
      <w:pPr>
        <w:spacing w:after="200"/>
      </w:pPr>
      <w:r w:rsidRPr="003870AD">
        <w:t>Every MigrationInterval generations (50 in the demo), each island pauses and nominates its best individuals as migrants. These get sent to the host, which acts as a post office: it forwards island 0's migrants to island 1, island 1's to island 2, island 2's to island 3, and island 3's back to island 0. That's the ring topology. Each island then injects the incoming migrants into its own population, replacing its worst individuals.</w:t>
      </w:r>
    </w:p>
    <w:p w14:paraId="6A818948" w14:textId="77777777" w:rsidR="003870AD" w:rsidRPr="003870AD" w:rsidRDefault="003870AD" w:rsidP="003870AD">
      <w:pPr>
        <w:spacing w:after="200"/>
      </w:pPr>
      <w:r w:rsidRPr="003870AD">
        <w:t>The effect is that a breakthrough on one island — a particularly short tour discovered by chance — propagates around the ring and gives the other islands a head start. Without migration, the four islands are just running four independent experiments and you take the best answer at the end. With migration, they actively share discoveries and collectively converge faster.</w:t>
      </w:r>
    </w:p>
    <w:p w14:paraId="067C791C" w14:textId="77777777" w:rsidR="003870AD" w:rsidRPr="003870AD" w:rsidRDefault="003870AD" w:rsidP="003870AD">
      <w:pPr>
        <w:spacing w:after="200"/>
      </w:pPr>
      <w:r w:rsidRPr="003870AD">
        <w:lastRenderedPageBreak/>
        <w:t>The practical difference shows up in the convergence chart: you'll typically see the best distance drop steadily, then take a steeper step down every 50 generations when a wave of good migrants arrives from a neighbour.</w:t>
      </w:r>
    </w:p>
    <w:p w14:paraId="703ED480" w14:textId="77777777" w:rsidR="003870AD" w:rsidRPr="003870AD" w:rsidRDefault="003870AD" w:rsidP="003870AD">
      <w:pPr>
        <w:spacing w:after="200"/>
      </w:pPr>
      <w:r w:rsidRPr="003870AD">
        <w:t>One subtlety in the implementation: migrants can't be sent as Route objects directly because Route holds a reference to the city list and a Random instance — neither of which can be serialised over the wire. That's why MigrantDto exists: it carries just the city-index permutation and the pre-computed distance, and the receiving island reconstructs a proper Route using its own local city list once the DTO arrives.</w:t>
      </w:r>
    </w:p>
    <w:p w14:paraId="029FEFC2" w14:textId="77777777" w:rsidR="003870AD" w:rsidRPr="003870AD" w:rsidRDefault="003870AD">
      <w:pPr>
        <w:spacing w:after="200"/>
      </w:pPr>
    </w:p>
    <w:p w14:paraId="206AFCC6" w14:textId="77777777" w:rsidR="003870AD" w:rsidRPr="003870AD" w:rsidRDefault="003870AD">
      <w:pPr>
        <w:spacing w:after="200"/>
        <w:rPr>
          <w:lang w:val="en-US"/>
        </w:rPr>
      </w:pPr>
    </w:p>
    <w:sectPr w:rsidR="003870AD" w:rsidRPr="003870A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2E03" w14:textId="77777777" w:rsidR="00B02FA8" w:rsidRDefault="00B02FA8">
      <w:r>
        <w:separator/>
      </w:r>
    </w:p>
  </w:endnote>
  <w:endnote w:type="continuationSeparator" w:id="0">
    <w:p w14:paraId="18C50337" w14:textId="77777777" w:rsidR="00B02FA8" w:rsidRDefault="00B02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E35D" w14:textId="77777777" w:rsidR="00CF33BE" w:rsidRDefault="00000000">
    <w:pPr>
      <w:pBdr>
        <w:top w:val="single" w:sz="6" w:space="1" w:color="2E75B6"/>
      </w:pBdr>
      <w:tabs>
        <w:tab w:val="right" w:pos="9360"/>
      </w:tabs>
    </w:pPr>
    <w:r>
      <w:rPr>
        <w:color w:val="888888"/>
        <w:sz w:val="18"/>
        <w:szCs w:val="18"/>
      </w:rPr>
      <w:t xml:space="preserve">20–30 </w:t>
    </w:r>
    <w:r>
      <w:rPr>
        <w:color w:val="888888"/>
        <w:sz w:val="18"/>
        <w:szCs w:val="18"/>
      </w:rPr>
      <w:t>minute live demo</w:t>
    </w:r>
    <w: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809A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3E153" w14:textId="77777777" w:rsidR="00B02FA8" w:rsidRDefault="00B02FA8">
      <w:r>
        <w:separator/>
      </w:r>
    </w:p>
  </w:footnote>
  <w:footnote w:type="continuationSeparator" w:id="0">
    <w:p w14:paraId="1A52A1F1" w14:textId="77777777" w:rsidR="00B02FA8" w:rsidRDefault="00B02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DB00" w14:textId="77777777" w:rsidR="00CF33BE" w:rsidRDefault="00000000">
    <w:pPr>
      <w:pBdr>
        <w:bottom w:val="single" w:sz="6" w:space="1" w:color="2E75B6"/>
      </w:pBdr>
      <w:tabs>
        <w:tab w:val="right" w:pos="9360"/>
      </w:tabs>
    </w:pPr>
    <w:r>
      <w:rPr>
        <w:b/>
        <w:bCs/>
        <w:color w:val="2E75B6"/>
        <w:sz w:val="18"/>
        <w:szCs w:val="18"/>
      </w:rPr>
      <w:t>PARCS — Parallel Distributed Computing Demo</w:t>
    </w:r>
    <w:r>
      <w:tab/>
    </w:r>
    <w:r>
      <w:rPr>
        <w:color w:val="888888"/>
        <w:sz w:val="18"/>
        <w:szCs w:val="18"/>
      </w:rPr>
      <w:t>Presentation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E2BB8"/>
    <w:multiLevelType w:val="hybridMultilevel"/>
    <w:tmpl w:val="D3C26210"/>
    <w:lvl w:ilvl="0" w:tplc="54C46A80">
      <w:start w:val="1"/>
      <w:numFmt w:val="bullet"/>
      <w:lvlText w:val="◦"/>
      <w:lvlJc w:val="left"/>
      <w:pPr>
        <w:ind w:left="1080" w:hanging="360"/>
      </w:pPr>
    </w:lvl>
    <w:lvl w:ilvl="1" w:tplc="2656105E">
      <w:numFmt w:val="decimal"/>
      <w:lvlText w:val=""/>
      <w:lvlJc w:val="left"/>
    </w:lvl>
    <w:lvl w:ilvl="2" w:tplc="5756D76A">
      <w:numFmt w:val="decimal"/>
      <w:lvlText w:val=""/>
      <w:lvlJc w:val="left"/>
    </w:lvl>
    <w:lvl w:ilvl="3" w:tplc="AFFCD54A">
      <w:numFmt w:val="decimal"/>
      <w:lvlText w:val=""/>
      <w:lvlJc w:val="left"/>
    </w:lvl>
    <w:lvl w:ilvl="4" w:tplc="1820ED2C">
      <w:numFmt w:val="decimal"/>
      <w:lvlText w:val=""/>
      <w:lvlJc w:val="left"/>
    </w:lvl>
    <w:lvl w:ilvl="5" w:tplc="56F2FE62">
      <w:numFmt w:val="decimal"/>
      <w:lvlText w:val=""/>
      <w:lvlJc w:val="left"/>
    </w:lvl>
    <w:lvl w:ilvl="6" w:tplc="939C5C90">
      <w:numFmt w:val="decimal"/>
      <w:lvlText w:val=""/>
      <w:lvlJc w:val="left"/>
    </w:lvl>
    <w:lvl w:ilvl="7" w:tplc="52AC1176">
      <w:numFmt w:val="decimal"/>
      <w:lvlText w:val=""/>
      <w:lvlJc w:val="left"/>
    </w:lvl>
    <w:lvl w:ilvl="8" w:tplc="1BD2B340">
      <w:numFmt w:val="decimal"/>
      <w:lvlText w:val=""/>
      <w:lvlJc w:val="left"/>
    </w:lvl>
  </w:abstractNum>
  <w:abstractNum w:abstractNumId="1" w15:restartNumberingAfterBreak="0">
    <w:nsid w:val="5161409F"/>
    <w:multiLevelType w:val="hybridMultilevel"/>
    <w:tmpl w:val="98B4DC5E"/>
    <w:lvl w:ilvl="0" w:tplc="98AEEEE8">
      <w:start w:val="1"/>
      <w:numFmt w:val="bullet"/>
      <w:lvlText w:val="●"/>
      <w:lvlJc w:val="left"/>
      <w:pPr>
        <w:ind w:left="720" w:hanging="360"/>
      </w:pPr>
    </w:lvl>
    <w:lvl w:ilvl="1" w:tplc="CB7CC79A">
      <w:start w:val="1"/>
      <w:numFmt w:val="bullet"/>
      <w:lvlText w:val="○"/>
      <w:lvlJc w:val="left"/>
      <w:pPr>
        <w:ind w:left="1440" w:hanging="360"/>
      </w:pPr>
    </w:lvl>
    <w:lvl w:ilvl="2" w:tplc="0A023C0A">
      <w:start w:val="1"/>
      <w:numFmt w:val="bullet"/>
      <w:lvlText w:val="■"/>
      <w:lvlJc w:val="left"/>
      <w:pPr>
        <w:ind w:left="2160" w:hanging="360"/>
      </w:pPr>
    </w:lvl>
    <w:lvl w:ilvl="3" w:tplc="C228F9EC">
      <w:start w:val="1"/>
      <w:numFmt w:val="bullet"/>
      <w:lvlText w:val="●"/>
      <w:lvlJc w:val="left"/>
      <w:pPr>
        <w:ind w:left="2880" w:hanging="360"/>
      </w:pPr>
    </w:lvl>
    <w:lvl w:ilvl="4" w:tplc="8E12B43E">
      <w:start w:val="1"/>
      <w:numFmt w:val="bullet"/>
      <w:lvlText w:val="○"/>
      <w:lvlJc w:val="left"/>
      <w:pPr>
        <w:ind w:left="3600" w:hanging="360"/>
      </w:pPr>
    </w:lvl>
    <w:lvl w:ilvl="5" w:tplc="50AC6326">
      <w:start w:val="1"/>
      <w:numFmt w:val="bullet"/>
      <w:lvlText w:val="■"/>
      <w:lvlJc w:val="left"/>
      <w:pPr>
        <w:ind w:left="4320" w:hanging="360"/>
      </w:pPr>
    </w:lvl>
    <w:lvl w:ilvl="6" w:tplc="1A62A42A">
      <w:start w:val="1"/>
      <w:numFmt w:val="bullet"/>
      <w:lvlText w:val="●"/>
      <w:lvlJc w:val="left"/>
      <w:pPr>
        <w:ind w:left="5040" w:hanging="360"/>
      </w:pPr>
    </w:lvl>
    <w:lvl w:ilvl="7" w:tplc="76700BCE">
      <w:start w:val="1"/>
      <w:numFmt w:val="bullet"/>
      <w:lvlText w:val="●"/>
      <w:lvlJc w:val="left"/>
      <w:pPr>
        <w:ind w:left="5760" w:hanging="360"/>
      </w:pPr>
    </w:lvl>
    <w:lvl w:ilvl="8" w:tplc="37681586">
      <w:start w:val="1"/>
      <w:numFmt w:val="bullet"/>
      <w:lvlText w:val="●"/>
      <w:lvlJc w:val="left"/>
      <w:pPr>
        <w:ind w:left="6480" w:hanging="360"/>
      </w:pPr>
    </w:lvl>
  </w:abstractNum>
  <w:abstractNum w:abstractNumId="2" w15:restartNumberingAfterBreak="0">
    <w:nsid w:val="73097EC4"/>
    <w:multiLevelType w:val="hybridMultilevel"/>
    <w:tmpl w:val="E0A46FE8"/>
    <w:lvl w:ilvl="0" w:tplc="80164EDA">
      <w:start w:val="1"/>
      <w:numFmt w:val="bullet"/>
      <w:lvlText w:val="•"/>
      <w:lvlJc w:val="left"/>
      <w:pPr>
        <w:ind w:left="720" w:hanging="360"/>
      </w:pPr>
    </w:lvl>
    <w:lvl w:ilvl="1" w:tplc="918C41F8">
      <w:numFmt w:val="decimal"/>
      <w:lvlText w:val=""/>
      <w:lvlJc w:val="left"/>
    </w:lvl>
    <w:lvl w:ilvl="2" w:tplc="1D0CC93C">
      <w:numFmt w:val="decimal"/>
      <w:lvlText w:val=""/>
      <w:lvlJc w:val="left"/>
    </w:lvl>
    <w:lvl w:ilvl="3" w:tplc="795C352E">
      <w:numFmt w:val="decimal"/>
      <w:lvlText w:val=""/>
      <w:lvlJc w:val="left"/>
    </w:lvl>
    <w:lvl w:ilvl="4" w:tplc="6CC40C50">
      <w:numFmt w:val="decimal"/>
      <w:lvlText w:val=""/>
      <w:lvlJc w:val="left"/>
    </w:lvl>
    <w:lvl w:ilvl="5" w:tplc="D2547924">
      <w:numFmt w:val="decimal"/>
      <w:lvlText w:val=""/>
      <w:lvlJc w:val="left"/>
    </w:lvl>
    <w:lvl w:ilvl="6" w:tplc="CAD84E1E">
      <w:numFmt w:val="decimal"/>
      <w:lvlText w:val=""/>
      <w:lvlJc w:val="left"/>
    </w:lvl>
    <w:lvl w:ilvl="7" w:tplc="3C726D96">
      <w:numFmt w:val="decimal"/>
      <w:lvlText w:val=""/>
      <w:lvlJc w:val="left"/>
    </w:lvl>
    <w:lvl w:ilvl="8" w:tplc="9E26B146">
      <w:numFmt w:val="decimal"/>
      <w:lvlText w:val=""/>
      <w:lvlJc w:val="left"/>
    </w:lvl>
  </w:abstractNum>
  <w:num w:numId="1" w16cid:durableId="612172571">
    <w:abstractNumId w:val="1"/>
    <w:lvlOverride w:ilvl="0">
      <w:startOverride w:val="1"/>
    </w:lvlOverride>
  </w:num>
  <w:num w:numId="2" w16cid:durableId="1716389016">
    <w:abstractNumId w:val="2"/>
    <w:lvlOverride w:ilvl="0">
      <w:startOverride w:val="1"/>
    </w:lvlOverride>
  </w:num>
  <w:num w:numId="3" w16cid:durableId="191499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BE"/>
    <w:rsid w:val="003870AD"/>
    <w:rsid w:val="00750C5F"/>
    <w:rsid w:val="007809AD"/>
    <w:rsid w:val="00897E1A"/>
    <w:rsid w:val="00B02FA8"/>
    <w:rsid w:val="00C928E9"/>
    <w:rsid w:val="00CF33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FD2D"/>
  <w15:docId w15:val="{1B2696F1-7B6B-414F-96E3-4C49E8D1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8853</Words>
  <Characters>5047</Characters>
  <Application>Microsoft Office Word</Application>
  <DocSecurity>0</DocSecurity>
  <Lines>42</Lines>
  <Paragraphs>27</Paragraphs>
  <ScaleCrop>false</ScaleCrop>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Oleksii Bohusevych</cp:lastModifiedBy>
  <cp:revision>4</cp:revision>
  <dcterms:created xsi:type="dcterms:W3CDTF">2026-03-10T17:48:00Z</dcterms:created>
  <dcterms:modified xsi:type="dcterms:W3CDTF">2026-03-10T18:24:00Z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42e946c7-9401-4050-8bd0-35f9d05c7ea3</vt:lpwstr>
  </property>
</Properties>
</file>