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69" w:rsidRPr="00F31554" w:rsidRDefault="000C0AFE">
      <w:pPr>
        <w:rPr>
          <w:rFonts w:ascii="Times New Roman" w:hAnsi="Times New Roman" w:cs="Times New Roman"/>
          <w:b/>
          <w:sz w:val="32"/>
          <w:szCs w:val="32"/>
        </w:rPr>
      </w:pPr>
      <w:r w:rsidRPr="00F31554">
        <w:rPr>
          <w:rFonts w:ascii="Times New Roman" w:hAnsi="Times New Roman" w:cs="Times New Roman"/>
          <w:b/>
          <w:sz w:val="32"/>
          <w:szCs w:val="32"/>
        </w:rPr>
        <w:t>Решение систем уравнений методом простой итерации. Погрешность вычисления.</w:t>
      </w:r>
    </w:p>
    <w:p w:rsidR="00F8532F" w:rsidRPr="00AA253B" w:rsidRDefault="00E96F1B">
      <w:pPr>
        <w:rPr>
          <w:rFonts w:ascii="Arial" w:hAnsi="Arial" w:cs="Arial"/>
          <w:i/>
          <w:color w:val="000000"/>
          <w:sz w:val="27"/>
          <w:szCs w:val="27"/>
          <w:shd w:val="clear" w:color="auto" w:fill="FFFFFF"/>
        </w:rPr>
      </w:pPr>
      <w:r w:rsidRPr="00E96F1B">
        <w:rPr>
          <w:rFonts w:ascii="Arial" w:hAnsi="Arial" w:cs="Arial"/>
          <w:i/>
          <w:color w:val="000000"/>
          <w:sz w:val="27"/>
          <w:szCs w:val="27"/>
          <w:shd w:val="clear" w:color="auto" w:fill="FFFFFF"/>
        </w:rPr>
        <w:t xml:space="preserve">Метод простой итерации, называемый также методом последовательного приближения, - это математический алгоритм нахождения значения неизвестной величины путем постепенного ее уточнения. Суть этого метода в том, что, как видно из названия, постепенно выражая из начального приближения последующие, получают все более уточненные результаты. Этот метод используется для поиска значения переменной в заданной функции, а также при решении систем уравнений, как линейных, так и нелинейных. </w:t>
      </w:r>
      <w:bookmarkStart w:id="0" w:name="_GoBack"/>
      <w:bookmarkEnd w:id="0"/>
    </w:p>
    <w:p w:rsidR="000C0AFE" w:rsidRPr="00CA4B5A" w:rsidRDefault="00BA7301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CA4B5A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Рассмотрим, как данный метод реализуется при решении СЛАУ. Метод простой итерации имеет следующий алгоритм: 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1. Проверка выполнения условия сходимости в исходной матрице. Теорема о сходимости: если исходная матрица системы имеет диагональное преобладание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.е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в каждой строке элементы главной диагонали должны быть больше по модулю, чем сумма элементов побочных диагоналей по модулю), то метод простых итераций - сходящийся. 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2. Матрица исходной системы не всегда имеет диагональное преобладание. В таких случаях систему можно преобразовать.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Уравнения, удовлетворяющие условию сходимости, оставляют нетронутыми, а с неудовлетворяющими составляют линейные комбинации, т.е. умножают, вычитают, складывают уравнения между собой до получения нужного результата. </w:t>
      </w:r>
      <w:proofErr w:type="gramEnd"/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Если в полученной системе на главной диагонали находятся неудобные коэффициенты, то к обеим частям такого уравнения прибавляют слагаемые вида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знаки которых должны совпадать со знаками диагональных элементов. 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3. Преобразование полученной системы к нормальному виду: x-=β-+α*x- Это можно сделать множеством способов, например, так: из первого уравнения выразить х1 через другие неизвестные, из второг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о-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х2, из третьего- х3 и т.д.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При этом используем формулы: α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ij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 -(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aij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) i=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aii</w:t>
      </w:r>
      <w:proofErr w:type="spellEnd"/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Следует снова убедиться, что полученная система нормального вида соответствует условию сходимости: ∑ (j=1) |α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ij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|≤ 1, при этом i= 1,2,...n 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4. Начинаем применять, собственно, сам метод последовательных приближений. x(0)- начальное приближение, выразим через него х(1), далее через х(1) выразим х(2). </w:t>
      </w:r>
    </w:p>
    <w:p w:rsidR="00BA7301" w:rsidRDefault="00BA7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Общая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формула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 матричном виде выглядит так: x(n)= β-+α*x(n-1) Вычисляем, пока не достигнем требуемой точности: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|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(k)-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(k+1) ≤ ε </w:t>
      </w:r>
      <w:r w:rsidR="00CA4B5A">
        <w:rPr>
          <w:rFonts w:ascii="Arial" w:hAnsi="Arial" w:cs="Arial"/>
          <w:color w:val="000000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CA4B5A" w:rsidRPr="00CA4B5A" w:rsidRDefault="00CA4B5A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CA4B5A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КОД</w:t>
      </w:r>
      <w:r w:rsidRPr="00CA4B5A">
        <w:rPr>
          <w:rFonts w:ascii="Arial" w:hAnsi="Arial" w:cs="Arial"/>
          <w:b/>
          <w:color w:val="000000"/>
          <w:sz w:val="27"/>
          <w:szCs w:val="27"/>
          <w:shd w:val="clear" w:color="auto" w:fill="FFFFFF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4B5A" w:rsidTr="00CA4B5A">
        <w:tc>
          <w:tcPr>
            <w:tcW w:w="9571" w:type="dxa"/>
          </w:tcPr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gaus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java.util.Scanner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simple_iter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eps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0.001;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[][] A;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 B;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 = 3;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 =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[][] {{10,2,-1},{-2,-6,-1},{1,-3,12}}; 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матрица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левых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частей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уравнения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{5,24.42,36};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правая часть соотв.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проверка главной диагонали матрицы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А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на наличие нулей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Normalization(); 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выражаем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x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(A[i][j]+</w:t>
            </w:r>
            <w:r w:rsidRPr="00496F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(B[i]);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[n];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[n];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B;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B;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CheckNorm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Step(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(Measure(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lastB,nextB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)&gt;=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eps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System.out.printf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96F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96F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x%d</w:t>
            </w:r>
            <w:proofErr w:type="spellEnd"/>
            <w:r w:rsidRPr="00496F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= %f"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tem.lineSeparator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(),i+1,nextB[i]);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Normalization()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i&lt;n;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(A[i][i]!=0)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aii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A[i][i];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 = 0; j&lt;n; j++)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A[i][j] = A[i][j] /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aii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B[i] = B[i]/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aii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A[i][i] = 0;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"На главной диагонали не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могуть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быть н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у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ли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проверка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на</w:t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сходимость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CheckNorm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i&lt;n;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sum = 0;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 = 0; j&lt;n; j++)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sum += A[i][j];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(sum&gt;1) {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"Достаточное условие сходимости метода простых итераций НЕ выполняется"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(sum+</w:t>
            </w:r>
            <w:r w:rsidRPr="00496F5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&gt; 1"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29423F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A4B5A" w:rsidRPr="0029423F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29423F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942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9423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9423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сходимость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 Step(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 X)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[n];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 = 0; j &lt; n; j++)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[i]+=A[i][j]*X[j];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[i] =B[i] -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[i];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Measure(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 X)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sum = 0;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96F5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 = 0; i &lt; n; i++) {</w:t>
            </w:r>
          </w:p>
          <w:p w:rsidR="00CA4B5A" w:rsidRPr="00496F51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sum+= 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Math.abs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(X[i]-</w:t>
            </w:r>
            <w:proofErr w:type="spellStart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lastX</w:t>
            </w:r>
            <w:proofErr w:type="spellEnd"/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[i]);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96F5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A4B5A" w:rsidRDefault="00CA4B5A" w:rsidP="00CA4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A4B5A" w:rsidRPr="00496F51" w:rsidRDefault="00CA4B5A" w:rsidP="00CA4B5A">
            <w:pPr>
              <w:widowControl w:val="0"/>
              <w:tabs>
                <w:tab w:val="left" w:pos="935"/>
              </w:tabs>
              <w:autoSpaceDE w:val="0"/>
              <w:autoSpaceDN w:val="0"/>
              <w:adjustRightInd w:val="0"/>
              <w:rPr>
                <w:rFonts w:cs="Menlo"/>
              </w:rPr>
            </w:pPr>
          </w:p>
          <w:p w:rsidR="00CA4B5A" w:rsidRDefault="00CA4B5A">
            <w:pPr>
              <w:rPr>
                <w:b/>
                <w:sz w:val="28"/>
                <w:szCs w:val="28"/>
              </w:rPr>
            </w:pPr>
          </w:p>
        </w:tc>
      </w:tr>
    </w:tbl>
    <w:p w:rsidR="00CA4B5A" w:rsidRDefault="00CA4B5A">
      <w:pPr>
        <w:rPr>
          <w:b/>
          <w:sz w:val="28"/>
          <w:szCs w:val="28"/>
        </w:rPr>
      </w:pPr>
    </w:p>
    <w:p w:rsidR="00F8532F" w:rsidRPr="00CA4B5A" w:rsidRDefault="00F8532F">
      <w:pPr>
        <w:rPr>
          <w:b/>
          <w:sz w:val="28"/>
          <w:szCs w:val="28"/>
        </w:rPr>
      </w:pPr>
    </w:p>
    <w:sectPr w:rsidR="00F8532F" w:rsidRPr="00CA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89"/>
    <w:rsid w:val="000C0AFE"/>
    <w:rsid w:val="00405769"/>
    <w:rsid w:val="00A92964"/>
    <w:rsid w:val="00AA253B"/>
    <w:rsid w:val="00B31089"/>
    <w:rsid w:val="00BA7301"/>
    <w:rsid w:val="00CA4B5A"/>
    <w:rsid w:val="00E96F1B"/>
    <w:rsid w:val="00F31554"/>
    <w:rsid w:val="00F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301"/>
    <w:rPr>
      <w:color w:val="0000FF"/>
      <w:u w:val="single"/>
    </w:rPr>
  </w:style>
  <w:style w:type="table" w:styleId="a4">
    <w:name w:val="Table Grid"/>
    <w:basedOn w:val="a1"/>
    <w:uiPriority w:val="59"/>
    <w:rsid w:val="00CA4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301"/>
    <w:rPr>
      <w:color w:val="0000FF"/>
      <w:u w:val="single"/>
    </w:rPr>
  </w:style>
  <w:style w:type="table" w:styleId="a4">
    <w:name w:val="Table Grid"/>
    <w:basedOn w:val="a1"/>
    <w:uiPriority w:val="59"/>
    <w:rsid w:val="00CA4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5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4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13</cp:revision>
  <dcterms:created xsi:type="dcterms:W3CDTF">2020-01-12T10:43:00Z</dcterms:created>
  <dcterms:modified xsi:type="dcterms:W3CDTF">2020-01-12T11:06:00Z</dcterms:modified>
</cp:coreProperties>
</file>