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reen_specification.md"/>
    <w:p>
      <w:pPr>
        <w:pStyle w:val="Heading1"/>
      </w:pPr>
      <w:r>
        <w:t xml:space="preserve">SCREEN_SPECIFICATION.md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screen-design-standard"/>
    <w:p>
      <w:pPr>
        <w:pStyle w:val="Heading2"/>
      </w:pPr>
      <w:r>
        <w:t xml:space="preserve">Screen Design Standard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назначение"/>
    <w:p>
      <w:pPr>
        <w:pStyle w:val="Heading1"/>
      </w:pPr>
      <w:r>
        <w:t xml:space="preserve">Назначение</w:t>
      </w:r>
    </w:p>
    <w:p>
      <w:pPr>
        <w:pStyle w:val="FirstParagraph"/>
      </w:pPr>
      <w:r>
        <w:t xml:space="preserve">Каждый экран Light Atlas проектируется по одному шаблону.</w:t>
      </w:r>
    </w:p>
    <w:p>
      <w:pPr>
        <w:pStyle w:val="BodyText"/>
      </w:pPr>
      <w:r>
        <w:t xml:space="preserve">Это гарантирует единый опыт использования независимо от количества функций.</w:t>
      </w:r>
    </w:p>
    <w:p>
      <w:pPr>
        <w:pStyle w:val="BodyText"/>
      </w:pPr>
      <w:r>
        <w:t xml:space="preserve">Экран не начинается с компонентов.</w:t>
      </w:r>
    </w:p>
    <w:p>
      <w:pPr>
        <w:pStyle w:val="BodyText"/>
      </w:pPr>
      <w:r>
        <w:t xml:space="preserve">Экран начинается с вопроса пользователя.</w:t>
      </w:r>
    </w:p>
    <w:p>
      <w:r>
        <w:pict>
          <v:rect style="width:0;height:1.5pt" o:hralign="center" o:hrstd="t" o:hr="t"/>
        </w:pict>
      </w:r>
    </w:p>
    <w:bookmarkEnd w:id="23"/>
    <w:bookmarkStart w:id="33" w:name="структура-экрана"/>
    <w:p>
      <w:pPr>
        <w:pStyle w:val="Heading1"/>
      </w:pPr>
      <w:r>
        <w:t xml:space="preserve">Структура экрана</w:t>
      </w:r>
    </w:p>
    <w:p>
      <w:pPr>
        <w:pStyle w:val="FirstParagraph"/>
      </w:pPr>
      <w:r>
        <w:t xml:space="preserve">Каждый экран состоит из девяти обязательных разделов.</w:t>
      </w:r>
    </w:p>
    <w:p>
      <w:r>
        <w:pict>
          <v:rect style="width:0;height:1.5pt" o:hralign="center" o:hrstd="t" o:hr="t"/>
        </w:pict>
      </w:r>
    </w:p>
    <w:bookmarkStart w:id="2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Зачем существует экран.</w:t>
      </w:r>
    </w:p>
    <w:p>
      <w:pPr>
        <w:pStyle w:val="BodyText"/>
      </w:pPr>
      <w:r>
        <w:t xml:space="preserve">Если Purpose невозможно сформулировать одним предложением — экран следует разделить.</w:t>
      </w:r>
    </w:p>
    <w:p>
      <w:pPr>
        <w:pStyle w:val="BodyText"/>
      </w:pPr>
      <w:r>
        <w:t xml:space="preserve">Пример.</w:t>
      </w:r>
    </w:p>
    <w:p>
      <w:pPr>
        <w:pStyle w:val="BodyText"/>
      </w:pPr>
      <w:r>
        <w:t xml:space="preserve">Today</w:t>
      </w:r>
    </w:p>
    <w:p>
      <w:pPr>
        <w:pStyle w:val="BodyText"/>
      </w:pPr>
      <w:r>
        <w:t xml:space="preserve">Помочь пользователю решить, стоит ли проводить съемку сегодня.</w:t>
      </w:r>
    </w:p>
    <w:p>
      <w:r>
        <w:pict>
          <v:rect style="width:0;height:1.5pt" o:hralign="center" o:hrstd="t" o:hr="t"/>
        </w:pict>
      </w:r>
    </w:p>
    <w:bookmarkEnd w:id="24"/>
    <w:bookmarkStart w:id="25" w:name="user-question"/>
    <w:p>
      <w:pPr>
        <w:pStyle w:val="Heading2"/>
      </w:pPr>
      <w:r>
        <w:t xml:space="preserve">2. User Question</w:t>
      </w:r>
    </w:p>
    <w:p>
      <w:pPr>
        <w:pStyle w:val="FirstParagraph"/>
      </w:pPr>
      <w:r>
        <w:t xml:space="preserve">Какой вопрос задает пользователь.</w:t>
      </w:r>
    </w:p>
    <w:p>
      <w:pPr>
        <w:pStyle w:val="BodyText"/>
      </w:pPr>
      <w:r>
        <w:t xml:space="preserve">Примеры.</w:t>
      </w:r>
    </w:p>
    <w:p>
      <w:pPr>
        <w:pStyle w:val="BodyText"/>
      </w:pPr>
      <w:r>
        <w:t xml:space="preserve">Стоит ли ехать?</w:t>
      </w:r>
    </w:p>
    <w:p>
      <w:pPr>
        <w:pStyle w:val="BodyText"/>
      </w:pPr>
      <w:r>
        <w:t xml:space="preserve">Когда выйти?</w:t>
      </w:r>
    </w:p>
    <w:p>
      <w:pPr>
        <w:pStyle w:val="BodyText"/>
      </w:pPr>
      <w:r>
        <w:t xml:space="preserve">Какой будет свет?</w:t>
      </w:r>
    </w:p>
    <w:p>
      <w:pPr>
        <w:pStyle w:val="BodyText"/>
      </w:pPr>
      <w:r>
        <w:t xml:space="preserve">Как изменится ситуация через час?</w:t>
      </w:r>
    </w:p>
    <w:p>
      <w:pPr>
        <w:pStyle w:val="BodyText"/>
      </w:pPr>
      <w:r>
        <w:t xml:space="preserve">Если экран отвечает более чем на один главный вопрос — это ошибка архитектуры.</w:t>
      </w:r>
    </w:p>
    <w:p>
      <w:r>
        <w:pict>
          <v:rect style="width:0;height:1.5pt" o:hralign="center" o:hrstd="t" o:hr="t"/>
        </w:pict>
      </w:r>
    </w:p>
    <w:bookmarkEnd w:id="25"/>
    <w:bookmarkStart w:id="26" w:name="primary-decision"/>
    <w:p>
      <w:pPr>
        <w:pStyle w:val="Heading2"/>
      </w:pPr>
      <w:r>
        <w:t xml:space="preserve">3. Primary Decision</w:t>
      </w:r>
    </w:p>
    <w:p>
      <w:pPr>
        <w:pStyle w:val="FirstParagraph"/>
      </w:pPr>
      <w:r>
        <w:t xml:space="preserve">Главный вывод.</w:t>
      </w:r>
    </w:p>
    <w:p>
      <w:pPr>
        <w:pStyle w:val="BodyText"/>
      </w:pPr>
      <w:r>
        <w:t xml:space="preserve">Он занимает наибольшее визуальное пространство.</w:t>
      </w:r>
    </w:p>
    <w:p>
      <w:pPr>
        <w:pStyle w:val="BodyText"/>
      </w:pPr>
      <w:r>
        <w:t xml:space="preserve">Это всегда первое, что видит пользователь.</w:t>
      </w:r>
    </w:p>
    <w:p>
      <w:pPr>
        <w:pStyle w:val="BodyText"/>
      </w:pPr>
      <w:r>
        <w:t xml:space="preserve">Примеры.</w:t>
      </w:r>
    </w:p>
    <w:p>
      <w:pPr>
        <w:pStyle w:val="BodyText"/>
      </w:pPr>
      <w:r>
        <w:t xml:space="preserve">GO</w:t>
      </w:r>
    </w:p>
    <w:p>
      <w:pPr>
        <w:pStyle w:val="BodyText"/>
      </w:pPr>
      <w:r>
        <w:t xml:space="preserve">WAIT</w:t>
      </w:r>
    </w:p>
    <w:p>
      <w:pPr>
        <w:pStyle w:val="BodyText"/>
      </w:pPr>
      <w:r>
        <w:t xml:space="preserve">PERFECT LIGHT</w:t>
      </w:r>
    </w:p>
    <w:p>
      <w:pPr>
        <w:pStyle w:val="BodyText"/>
      </w:pPr>
      <w:r>
        <w:t xml:space="preserve">BETTER TOMORROW</w:t>
      </w:r>
    </w:p>
    <w:p>
      <w:pPr>
        <w:pStyle w:val="BodyText"/>
      </w:pPr>
      <w:r>
        <w:t xml:space="preserve">LEAVE IN 24 MIN</w:t>
      </w:r>
    </w:p>
    <w:p>
      <w:r>
        <w:pict>
          <v:rect style="width:0;height:1.5pt" o:hralign="center" o:hrstd="t" o:hr="t"/>
        </w:pict>
      </w:r>
    </w:p>
    <w:bookmarkEnd w:id="26"/>
    <w:bookmarkStart w:id="27" w:name="supporting-evidence"/>
    <w:p>
      <w:pPr>
        <w:pStyle w:val="Heading2"/>
      </w:pPr>
      <w:r>
        <w:t xml:space="preserve">4. Supporting Evidence</w:t>
      </w:r>
    </w:p>
    <w:p>
      <w:pPr>
        <w:pStyle w:val="FirstParagraph"/>
      </w:pPr>
      <w:r>
        <w:t xml:space="preserve">Почему приложение пришло к такому выводу.</w:t>
      </w:r>
    </w:p>
    <w:p>
      <w:pPr>
        <w:pStyle w:val="BodyText"/>
      </w:pPr>
      <w:r>
        <w:t xml:space="preserve">Не технические данные.</w:t>
      </w:r>
    </w:p>
    <w:p>
      <w:pPr>
        <w:pStyle w:val="BodyText"/>
      </w:pPr>
      <w:r>
        <w:t xml:space="preserve">Именно причины.</w:t>
      </w:r>
    </w:p>
    <w:p>
      <w:pPr>
        <w:pStyle w:val="BodyText"/>
      </w:pPr>
      <w:r>
        <w:t xml:space="preserve">Например.</w:t>
      </w:r>
    </w:p>
    <w:p>
      <w:pPr>
        <w:pStyle w:val="BodyText"/>
      </w:pPr>
      <w:r>
        <w:t xml:space="preserve">Облака смягчат свет.</w:t>
      </w:r>
    </w:p>
    <w:p>
      <w:pPr>
        <w:pStyle w:val="BodyText"/>
      </w:pPr>
      <w:r>
        <w:t xml:space="preserve">Ветер почти отсутствует.</w:t>
      </w:r>
    </w:p>
    <w:p>
      <w:pPr>
        <w:pStyle w:val="BodyText"/>
      </w:pPr>
      <w:r>
        <w:t xml:space="preserve">Солнце пройдет между зданиями.</w:t>
      </w:r>
    </w:p>
    <w:p>
      <w:pPr>
        <w:pStyle w:val="BodyText"/>
      </w:pPr>
      <w:r>
        <w:t xml:space="preserve">Контраст останется низким.</w:t>
      </w:r>
    </w:p>
    <w:p>
      <w:r>
        <w:pict>
          <v:rect style="width:0;height:1.5pt" o:hralign="center" o:hrstd="t" o:hr="t"/>
        </w:pict>
      </w:r>
    </w:p>
    <w:bookmarkEnd w:id="27"/>
    <w:bookmarkStart w:id="28" w:name="context"/>
    <w:p>
      <w:pPr>
        <w:pStyle w:val="Heading2"/>
      </w:pPr>
      <w:r>
        <w:t xml:space="preserve">5. Context</w:t>
      </w:r>
    </w:p>
    <w:p>
      <w:pPr>
        <w:pStyle w:val="FirstParagraph"/>
      </w:pPr>
      <w:r>
        <w:t xml:space="preserve">Информация, которая помогает понять ситуацию.</w:t>
      </w:r>
    </w:p>
    <w:p>
      <w:pPr>
        <w:pStyle w:val="BodyText"/>
      </w:pPr>
      <w:r>
        <w:t xml:space="preserve">Дата.</w:t>
      </w:r>
    </w:p>
    <w:p>
      <w:pPr>
        <w:pStyle w:val="BodyText"/>
      </w:pPr>
      <w:r>
        <w:t xml:space="preserve">Время.</w:t>
      </w:r>
    </w:p>
    <w:p>
      <w:pPr>
        <w:pStyle w:val="BodyText"/>
      </w:pPr>
      <w:r>
        <w:t xml:space="preserve">Локация.</w:t>
      </w:r>
    </w:p>
    <w:p>
      <w:pPr>
        <w:pStyle w:val="BodyText"/>
      </w:pPr>
      <w:r>
        <w:t xml:space="preserve">Продолжительность окна.</w:t>
      </w:r>
    </w:p>
    <w:p>
      <w:pPr>
        <w:pStyle w:val="BodyText"/>
      </w:pPr>
      <w:r>
        <w:t xml:space="preserve">Тип света.</w:t>
      </w:r>
    </w:p>
    <w:p>
      <w:r>
        <w:pict>
          <v:rect style="width:0;height:1.5pt" o:hralign="center" o:hrstd="t" o:hr="t"/>
        </w:pict>
      </w:r>
    </w:p>
    <w:bookmarkEnd w:id="28"/>
    <w:bookmarkStart w:id="29" w:name="details"/>
    <w:p>
      <w:pPr>
        <w:pStyle w:val="Heading2"/>
      </w:pPr>
      <w:r>
        <w:t xml:space="preserve">6. Details</w:t>
      </w:r>
    </w:p>
    <w:p>
      <w:pPr>
        <w:pStyle w:val="FirstParagraph"/>
      </w:pPr>
      <w:r>
        <w:t xml:space="preserve">Самый нижний уровень.</w:t>
      </w:r>
    </w:p>
    <w:p>
      <w:pPr>
        <w:pStyle w:val="BodyText"/>
      </w:pPr>
      <w:r>
        <w:t xml:space="preserve">Только здесь появляются:</w:t>
      </w:r>
    </w:p>
    <w:p>
      <w:pPr>
        <w:pStyle w:val="BodyText"/>
      </w:pPr>
      <w:r>
        <w:t xml:space="preserve">азимут;</w:t>
      </w:r>
    </w:p>
    <w:p>
      <w:pPr>
        <w:pStyle w:val="BodyText"/>
      </w:pPr>
      <w:r>
        <w:t xml:space="preserve">высота солнца;</w:t>
      </w:r>
    </w:p>
    <w:p>
      <w:pPr>
        <w:pStyle w:val="BodyText"/>
      </w:pPr>
      <w:r>
        <w:t xml:space="preserve">UV;</w:t>
      </w:r>
    </w:p>
    <w:p>
      <w:pPr>
        <w:pStyle w:val="BodyText"/>
      </w:pPr>
      <w:r>
        <w:t xml:space="preserve">давление;</w:t>
      </w:r>
    </w:p>
    <w:p>
      <w:pPr>
        <w:pStyle w:val="BodyText"/>
      </w:pPr>
      <w:r>
        <w:t xml:space="preserve">астрономические параметры;</w:t>
      </w:r>
    </w:p>
    <w:p>
      <w:pPr>
        <w:pStyle w:val="BodyText"/>
      </w:pPr>
      <w:r>
        <w:t xml:space="preserve">погодные модели.</w:t>
      </w:r>
    </w:p>
    <w:p>
      <w:pPr>
        <w:pStyle w:val="BodyText"/>
      </w:pPr>
      <w:r>
        <w:t xml:space="preserve">Большинство пользователей никогда сюда не переходит.</w:t>
      </w:r>
    </w:p>
    <w:p>
      <w:r>
        <w:pict>
          <v:rect style="width:0;height:1.5pt" o:hralign="center" o:hrstd="t" o:hr="t"/>
        </w:pict>
      </w:r>
    </w:p>
    <w:bookmarkEnd w:id="29"/>
    <w:bookmarkStart w:id="30" w:name="actions"/>
    <w:p>
      <w:pPr>
        <w:pStyle w:val="Heading2"/>
      </w:pPr>
      <w:r>
        <w:t xml:space="preserve">7. Actions</w:t>
      </w:r>
    </w:p>
    <w:p>
      <w:pPr>
        <w:pStyle w:val="FirstParagraph"/>
      </w:pPr>
      <w:r>
        <w:t xml:space="preserve">Что пользователь может сделать дальше.</w:t>
      </w:r>
    </w:p>
    <w:p>
      <w:pPr>
        <w:pStyle w:val="BodyText"/>
      </w:pPr>
      <w:r>
        <w:t xml:space="preserve">Количество основных действий:</w:t>
      </w:r>
    </w:p>
    <w:p>
      <w:pPr>
        <w:pStyle w:val="BodyText"/>
      </w:pPr>
      <w:r>
        <w:t xml:space="preserve">не больше двух.</w:t>
      </w:r>
    </w:p>
    <w:p>
      <w:pPr>
        <w:pStyle w:val="BodyText"/>
      </w:pPr>
      <w:r>
        <w:t xml:space="preserve">Идеально — одно.</w:t>
      </w:r>
    </w:p>
    <w:p>
      <w:r>
        <w:pict>
          <v:rect style="width:0;height:1.5pt" o:hralign="center" o:hrstd="t" o:hr="t"/>
        </w:pict>
      </w:r>
    </w:p>
    <w:bookmarkEnd w:id="30"/>
    <w:bookmarkStart w:id="31" w:name="exit"/>
    <w:p>
      <w:pPr>
        <w:pStyle w:val="Heading2"/>
      </w:pPr>
      <w:r>
        <w:t xml:space="preserve">8. Exit</w:t>
      </w:r>
    </w:p>
    <w:p>
      <w:pPr>
        <w:pStyle w:val="FirstParagraph"/>
      </w:pPr>
      <w:r>
        <w:t xml:space="preserve">После просмотра экрана должно существовать очевидное продолжение.</w:t>
      </w:r>
    </w:p>
    <w:p>
      <w:pPr>
        <w:pStyle w:val="BodyText"/>
      </w:pPr>
      <w:r>
        <w:t xml:space="preserve">Например.</w:t>
      </w:r>
    </w:p>
    <w:p>
      <w:pPr>
        <w:pStyle w:val="BodyText"/>
      </w:pPr>
      <w:r>
        <w:t xml:space="preserve">Открыть карту.</w:t>
      </w:r>
    </w:p>
    <w:p>
      <w:pPr>
        <w:pStyle w:val="BodyText"/>
      </w:pPr>
      <w:r>
        <w:t xml:space="preserve">Посмотреть завтра.</w:t>
      </w:r>
    </w:p>
    <w:p>
      <w:pPr>
        <w:pStyle w:val="BodyText"/>
      </w:pPr>
      <w:r>
        <w:t xml:space="preserve">Начать маршрут.</w:t>
      </w:r>
    </w:p>
    <w:p>
      <w:pPr>
        <w:pStyle w:val="BodyText"/>
      </w:pPr>
      <w:r>
        <w:t xml:space="preserve">Создать съемку.</w:t>
      </w:r>
    </w:p>
    <w:p>
      <w:r>
        <w:pict>
          <v:rect style="width:0;height:1.5pt" o:hralign="center" o:hrstd="t" o:hr="t"/>
        </w:pict>
      </w:r>
    </w:p>
    <w:bookmarkEnd w:id="31"/>
    <w:bookmarkStart w:id="32" w:name="states"/>
    <w:p>
      <w:pPr>
        <w:pStyle w:val="Heading2"/>
      </w:pPr>
      <w:r>
        <w:t xml:space="preserve">9. States</w:t>
      </w:r>
    </w:p>
    <w:p>
      <w:pPr>
        <w:pStyle w:val="FirstParagraph"/>
      </w:pPr>
      <w:r>
        <w:t xml:space="preserve">Каждый экран обязан быть описан во всех состояниях.</w:t>
      </w:r>
    </w:p>
    <w:p>
      <w:pPr>
        <w:pStyle w:val="BodyText"/>
      </w:pPr>
      <w:r>
        <w:t xml:space="preserve">Loading</w:t>
      </w:r>
    </w:p>
    <w:p>
      <w:pPr>
        <w:pStyle w:val="BodyText"/>
      </w:pPr>
      <w:r>
        <w:t xml:space="preserve">Offline</w:t>
      </w:r>
    </w:p>
    <w:p>
      <w:pPr>
        <w:pStyle w:val="BodyText"/>
      </w:pPr>
      <w:r>
        <w:t xml:space="preserve">Empty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Error</w:t>
      </w:r>
    </w:p>
    <w:p>
      <w:pPr>
        <w:pStyle w:val="BodyText"/>
      </w:pPr>
      <w:r>
        <w:t xml:space="preserve">Unavailable</w:t>
      </w:r>
    </w:p>
    <w:p>
      <w:pPr>
        <w:pStyle w:val="BodyText"/>
      </w:pPr>
      <w:r>
        <w:t xml:space="preserve">Forecast Updating</w:t>
      </w:r>
    </w:p>
    <w:p>
      <w:pPr>
        <w:pStyle w:val="BodyText"/>
      </w:pPr>
      <w:r>
        <w:t xml:space="preserve">Location Denied</w:t>
      </w:r>
    </w:p>
    <w:p>
      <w:pPr>
        <w:pStyle w:val="BodyText"/>
      </w:pPr>
      <w:r>
        <w:t xml:space="preserve">Все состояния проектируются одновременно.</w:t>
      </w:r>
    </w:p>
    <w:p>
      <w:pPr>
        <w:pStyle w:val="BodyText"/>
      </w:pPr>
      <w:r>
        <w:t xml:space="preserve">Не после релиза.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информационная-иерархия"/>
    <w:p>
      <w:pPr>
        <w:pStyle w:val="Heading1"/>
      </w:pPr>
      <w:r>
        <w:t xml:space="preserve">Информационная иерархия</w:t>
      </w:r>
    </w:p>
    <w:p>
      <w:pPr>
        <w:pStyle w:val="FirstParagraph"/>
      </w:pPr>
      <w:r>
        <w:t xml:space="preserve">Экран строится сверху вниз.</w:t>
      </w:r>
    </w:p>
    <w:p>
      <w:pPr>
        <w:pStyle w:val="BodyText"/>
      </w:pPr>
      <w:r>
        <w:t xml:space="preserve">Решение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Причина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Контекст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Действие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Детали</w:t>
      </w:r>
    </w:p>
    <w:p>
      <w:pPr>
        <w:pStyle w:val="BodyText"/>
      </w:pPr>
      <w:r>
        <w:t xml:space="preserve">Любое нарушение этой последовательности должно быть осознанным.</w:t>
      </w:r>
    </w:p>
    <w:p>
      <w:r>
        <w:pict>
          <v:rect style="width:0;height:1.5pt" o:hralign="center" o:hrstd="t" o:hr="t"/>
        </w:pict>
      </w:r>
    </w:p>
    <w:bookmarkEnd w:id="34"/>
    <w:bookmarkStart w:id="35" w:name="правило-первого-экрана"/>
    <w:p>
      <w:pPr>
        <w:pStyle w:val="Heading1"/>
      </w:pPr>
      <w:r>
        <w:t xml:space="preserve">Правило первого экрана</w:t>
      </w:r>
    </w:p>
    <w:p>
      <w:pPr>
        <w:pStyle w:val="FirstParagraph"/>
      </w:pPr>
      <w:r>
        <w:t xml:space="preserve">Первый экран приложения должен отвечать менее чем за пять секунд.</w:t>
      </w:r>
    </w:p>
    <w:p>
      <w:pPr>
        <w:pStyle w:val="BodyText"/>
      </w:pPr>
      <w:r>
        <w:t xml:space="preserve">Если пользователю требуется анализировать интерфейс — экран не прошел проверку.</w:t>
      </w:r>
    </w:p>
    <w:p>
      <w:r>
        <w:pict>
          <v:rect style="width:0;height:1.5pt" o:hralign="center" o:hrstd="t" o:hr="t"/>
        </w:pict>
      </w:r>
    </w:p>
    <w:bookmarkEnd w:id="35"/>
    <w:bookmarkStart w:id="36" w:name="правило-скролла"/>
    <w:p>
      <w:pPr>
        <w:pStyle w:val="Heading1"/>
      </w:pPr>
      <w:r>
        <w:t xml:space="preserve">Правило скролла</w:t>
      </w:r>
    </w:p>
    <w:p>
      <w:pPr>
        <w:pStyle w:val="FirstParagraph"/>
      </w:pPr>
      <w:r>
        <w:t xml:space="preserve">Самое важное никогда не должно требовать прокрутки.</w:t>
      </w:r>
    </w:p>
    <w:p>
      <w:pPr>
        <w:pStyle w:val="BodyText"/>
      </w:pPr>
      <w:r>
        <w:t xml:space="preserve">Скролл существует только для изучения.</w:t>
      </w:r>
    </w:p>
    <w:p>
      <w:pPr>
        <w:pStyle w:val="BodyText"/>
      </w:pPr>
      <w:r>
        <w:t xml:space="preserve">Не для принятия решения.</w:t>
      </w:r>
    </w:p>
    <w:p>
      <w:r>
        <w:pict>
          <v:rect style="width:0;height:1.5pt" o:hralign="center" o:hrstd="t" o:hr="t"/>
        </w:pict>
      </w:r>
    </w:p>
    <w:bookmarkEnd w:id="36"/>
    <w:bookmarkStart w:id="37" w:name="правило-внимания"/>
    <w:p>
      <w:pPr>
        <w:pStyle w:val="Heading1"/>
      </w:pPr>
      <w:r>
        <w:t xml:space="preserve">Правило внимания</w:t>
      </w:r>
    </w:p>
    <w:p>
      <w:pPr>
        <w:pStyle w:val="FirstParagraph"/>
      </w:pPr>
      <w:r>
        <w:t xml:space="preserve">На экране всегда существует один визуальный центр.</w:t>
      </w:r>
    </w:p>
    <w:p>
      <w:pPr>
        <w:pStyle w:val="BodyText"/>
      </w:pPr>
      <w:r>
        <w:t xml:space="preserve">Если взгляд пользователя начинает блуждать, композиция требует переработки.</w:t>
      </w:r>
    </w:p>
    <w:p>
      <w:r>
        <w:pict>
          <v:rect style="width:0;height:1.5pt" o:hralign="center" o:hrstd="t" o:hr="t"/>
        </w:pict>
      </w:r>
    </w:p>
    <w:bookmarkEnd w:id="37"/>
    <w:bookmarkStart w:id="38" w:name="правило-воздуха"/>
    <w:p>
      <w:pPr>
        <w:pStyle w:val="Heading1"/>
      </w:pPr>
      <w:r>
        <w:t xml:space="preserve">Правило воздуха</w:t>
      </w:r>
    </w:p>
    <w:p>
      <w:pPr>
        <w:pStyle w:val="FirstParagraph"/>
      </w:pPr>
      <w:r>
        <w:t xml:space="preserve">Свободное пространство является частью навигации.</w:t>
      </w:r>
    </w:p>
    <w:p>
      <w:pPr>
        <w:pStyle w:val="BodyText"/>
      </w:pPr>
      <w:r>
        <w:t xml:space="preserve">Воздух направляет взгляд не хуже линий и стрелок.</w:t>
      </w:r>
    </w:p>
    <w:p>
      <w:r>
        <w:pict>
          <v:rect style="width:0;height:1.5pt" o:hralign="center" o:hrstd="t" o:hr="t"/>
        </w:pict>
      </w:r>
    </w:p>
    <w:bookmarkEnd w:id="38"/>
    <w:bookmarkStart w:id="39" w:name="правило-цвета"/>
    <w:p>
      <w:pPr>
        <w:pStyle w:val="Heading1"/>
      </w:pPr>
      <w:r>
        <w:t xml:space="preserve">Правило цвета</w:t>
      </w:r>
    </w:p>
    <w:p>
      <w:pPr>
        <w:pStyle w:val="FirstParagraph"/>
      </w:pPr>
      <w:r>
        <w:t xml:space="preserve">Цвет никогда не используется для украшения.</w:t>
      </w:r>
    </w:p>
    <w:p>
      <w:pPr>
        <w:pStyle w:val="BodyText"/>
      </w:pPr>
      <w:r>
        <w:t xml:space="preserve">Он сообщает состояние.</w:t>
      </w:r>
    </w:p>
    <w:p>
      <w:pPr>
        <w:pStyle w:val="BodyText"/>
      </w:pPr>
      <w:r>
        <w:t xml:space="preserve">Если убрать цвет и экран перестанет быть понятным — архитектура построена неправильно.</w:t>
      </w:r>
    </w:p>
    <w:p>
      <w:r>
        <w:pict>
          <v:rect style="width:0;height:1.5pt" o:hralign="center" o:hrstd="t" o:hr="t"/>
        </w:pict>
      </w:r>
    </w:p>
    <w:bookmarkEnd w:id="39"/>
    <w:bookmarkStart w:id="40" w:name="правило-текста"/>
    <w:p>
      <w:pPr>
        <w:pStyle w:val="Heading1"/>
      </w:pPr>
      <w:r>
        <w:t xml:space="preserve">Правило текста</w:t>
      </w:r>
    </w:p>
    <w:p>
      <w:pPr>
        <w:pStyle w:val="FirstParagraph"/>
      </w:pPr>
      <w:r>
        <w:t xml:space="preserve">Текст не описывает интерфейс.</w:t>
      </w:r>
    </w:p>
    <w:p>
      <w:pPr>
        <w:pStyle w:val="BodyText"/>
      </w:pPr>
      <w:r>
        <w:t xml:space="preserve">Он помогает принять решение.</w:t>
      </w:r>
    </w:p>
    <w:p>
      <w:pPr>
        <w:pStyle w:val="BodyText"/>
      </w:pPr>
      <w:r>
        <w:t xml:space="preserve">Нельзя писать:</w:t>
      </w:r>
    </w:p>
    <w:p>
      <w:pPr>
        <w:pStyle w:val="BodyText"/>
      </w:pPr>
      <w:r>
        <w:t xml:space="preserve">“Golden Hour Information”</w:t>
      </w:r>
    </w:p>
    <w:p>
      <w:pPr>
        <w:pStyle w:val="BodyText"/>
      </w:pPr>
      <w:r>
        <w:t xml:space="preserve">Нужно писать:</w:t>
      </w:r>
    </w:p>
    <w:p>
      <w:pPr>
        <w:pStyle w:val="BodyText"/>
      </w:pPr>
      <w:r>
        <w:t xml:space="preserve">“Best portrait light begins in 18 minutes.”</w:t>
      </w:r>
    </w:p>
    <w:p>
      <w:r>
        <w:pict>
          <v:rect style="width:0;height:1.5pt" o:hralign="center" o:hrstd="t" o:hr="t"/>
        </w:pict>
      </w:r>
    </w:p>
    <w:bookmarkEnd w:id="40"/>
    <w:bookmarkStart w:id="41" w:name="правило-анимации"/>
    <w:p>
      <w:pPr>
        <w:pStyle w:val="Heading1"/>
      </w:pPr>
      <w:r>
        <w:t xml:space="preserve">Правило анимации</w:t>
      </w:r>
    </w:p>
    <w:p>
      <w:pPr>
        <w:pStyle w:val="FirstParagraph"/>
      </w:pPr>
      <w:r>
        <w:t xml:space="preserve">Любое движение сообщает изменение состояния.</w:t>
      </w:r>
    </w:p>
    <w:p>
      <w:pPr>
        <w:pStyle w:val="BodyText"/>
      </w:pPr>
      <w:r>
        <w:t xml:space="preserve">Если убрать анимацию и смысл не изменится — анимация удаляется.</w:t>
      </w:r>
    </w:p>
    <w:p>
      <w:r>
        <w:pict>
          <v:rect style="width:0;height:1.5pt" o:hralign="center" o:hrstd="t" o:hr="t"/>
        </w:pict>
      </w:r>
    </w:p>
    <w:bookmarkEnd w:id="41"/>
    <w:bookmarkStart w:id="42" w:name="правило-профессионала"/>
    <w:p>
      <w:pPr>
        <w:pStyle w:val="Heading1"/>
      </w:pPr>
      <w:r>
        <w:t xml:space="preserve">Правило профессионала</w:t>
      </w:r>
    </w:p>
    <w:p>
      <w:pPr>
        <w:pStyle w:val="FirstParagraph"/>
      </w:pPr>
      <w:r>
        <w:t xml:space="preserve">Профессиональный фотограф должен понимать экран мгновенно.</w:t>
      </w:r>
    </w:p>
    <w:p>
      <w:pPr>
        <w:pStyle w:val="BodyText"/>
      </w:pPr>
      <w:r>
        <w:t xml:space="preserve">Новичок должен понимать его благодаря естественному языку.</w:t>
      </w:r>
    </w:p>
    <w:p>
      <w:pPr>
        <w:pStyle w:val="BodyText"/>
      </w:pPr>
      <w:r>
        <w:t xml:space="preserve">Мы никогда не создаем отдельные интерфейсы для разных уровней подготовки.</w:t>
      </w:r>
    </w:p>
    <w:p>
      <w:r>
        <w:pict>
          <v:rect style="width:0;height:1.5pt" o:hralign="center" o:hrstd="t" o:hr="t"/>
        </w:pict>
      </w:r>
    </w:p>
    <w:bookmarkEnd w:id="42"/>
    <w:bookmarkStart w:id="43" w:name="definition-of-good-screen"/>
    <w:p>
      <w:pPr>
        <w:pStyle w:val="Heading1"/>
      </w:pPr>
      <w:r>
        <w:t xml:space="preserve">Definition of Good Screen</w:t>
      </w:r>
    </w:p>
    <w:p>
      <w:pPr>
        <w:pStyle w:val="FirstParagraph"/>
      </w:pPr>
      <w:r>
        <w:t xml:space="preserve">Хороший экран отвечает пяти условиям.</w:t>
      </w:r>
    </w:p>
    <w:p>
      <w:pPr>
        <w:pStyle w:val="BodyText"/>
      </w:pPr>
      <w:r>
        <w:t xml:space="preserve">После открытия пользователь понимает главное решение менее чем за пять секунд.</w:t>
      </w:r>
    </w:p>
    <w:p>
      <w:pPr>
        <w:pStyle w:val="BodyText"/>
      </w:pPr>
      <w:r>
        <w:t xml:space="preserve">На экране существует только один главный объект внимания.</w:t>
      </w:r>
    </w:p>
    <w:p>
      <w:pPr>
        <w:pStyle w:val="BodyText"/>
      </w:pPr>
      <w:r>
        <w:t xml:space="preserve">Информация раскрывается постепенно.</w:t>
      </w:r>
    </w:p>
    <w:p>
      <w:pPr>
        <w:pStyle w:val="BodyText"/>
      </w:pPr>
      <w:r>
        <w:t xml:space="preserve">Нет декоративных элементов без функциональной роли.</w:t>
      </w:r>
    </w:p>
    <w:p>
      <w:pPr>
        <w:pStyle w:val="BodyText"/>
      </w:pPr>
      <w:r>
        <w:t xml:space="preserve">После закрытия экрана пользователь уверен в следующем действии.</w:t>
      </w:r>
    </w:p>
    <w:p>
      <w:pPr>
        <w:pStyle w:val="BodyText"/>
      </w:pPr>
      <w:r>
        <w:t xml:space="preserve">Если хотя бы один пункт нарушен — экран возвращается на этап проектирования.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2026-07-15T01:47:00Z</dcterms:created>
  <dcterms:modified xsi:type="dcterms:W3CDTF">2026-07-15T01:47:00Z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