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0812" w:rsidRDefault="00F50812" w:rsidP="00294F4D">
      <w:pPr>
        <w:jc w:val="center"/>
        <w:rPr>
          <w:rFonts w:cs="Times New Roman"/>
          <w:b/>
          <w:sz w:val="32"/>
          <w:szCs w:val="28"/>
          <w:lang w:val="en-US"/>
        </w:rPr>
      </w:pPr>
    </w:p>
    <w:p w:rsidR="00F50812" w:rsidRPr="00C265DD" w:rsidRDefault="00F50812" w:rsidP="00F50812">
      <w:pPr>
        <w:spacing w:line="240" w:lineRule="auto"/>
        <w:jc w:val="center"/>
        <w:outlineLvl w:val="0"/>
        <w:rPr>
          <w:rFonts w:cs="Times New Roman"/>
          <w:b/>
          <w:szCs w:val="24"/>
        </w:rPr>
      </w:pPr>
      <w:r w:rsidRPr="00192ED6">
        <w:rPr>
          <w:rFonts w:cs="Times New Roman"/>
          <w:b/>
          <w:szCs w:val="24"/>
        </w:rPr>
        <w:t>Лабораторная работа №</w:t>
      </w:r>
      <w:r w:rsidR="00C265DD" w:rsidRPr="00C265DD">
        <w:rPr>
          <w:rFonts w:cs="Times New Roman"/>
          <w:b/>
          <w:szCs w:val="24"/>
        </w:rPr>
        <w:t>4</w:t>
      </w:r>
    </w:p>
    <w:p w:rsidR="00C97373" w:rsidRPr="005B4033" w:rsidRDefault="00C97373" w:rsidP="00F50812">
      <w:pPr>
        <w:jc w:val="center"/>
        <w:rPr>
          <w:rFonts w:cs="Times New Roman"/>
          <w:b/>
          <w:szCs w:val="24"/>
        </w:rPr>
      </w:pPr>
    </w:p>
    <w:p w:rsidR="00C265DD" w:rsidRPr="00F50812" w:rsidRDefault="00C265DD" w:rsidP="00C265DD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Использование преобразования Фурье в обработке изображений</w:t>
      </w:r>
    </w:p>
    <w:p w:rsidR="00F50812" w:rsidRPr="00F50812" w:rsidRDefault="00F50812" w:rsidP="00F50812">
      <w:pPr>
        <w:spacing w:line="240" w:lineRule="auto"/>
        <w:jc w:val="center"/>
        <w:outlineLvl w:val="0"/>
        <w:rPr>
          <w:rFonts w:cs="Times New Roman"/>
          <w:b/>
          <w:szCs w:val="24"/>
        </w:rPr>
      </w:pPr>
    </w:p>
    <w:p w:rsidR="00F50812" w:rsidRPr="00192ED6" w:rsidRDefault="00F50812" w:rsidP="00F50812">
      <w:pPr>
        <w:spacing w:line="240" w:lineRule="auto"/>
        <w:jc w:val="center"/>
        <w:rPr>
          <w:rFonts w:cs="Times New Roman"/>
          <w:szCs w:val="24"/>
        </w:rPr>
      </w:pPr>
    </w:p>
    <w:p w:rsidR="00F50812" w:rsidRPr="00192ED6" w:rsidRDefault="00F50812" w:rsidP="00F50812">
      <w:pPr>
        <w:spacing w:line="240" w:lineRule="auto"/>
        <w:jc w:val="right"/>
        <w:outlineLvl w:val="0"/>
        <w:rPr>
          <w:rFonts w:cs="Times New Roman"/>
          <w:b/>
          <w:szCs w:val="24"/>
        </w:rPr>
      </w:pPr>
      <w:r w:rsidRPr="00192ED6">
        <w:rPr>
          <w:rFonts w:cs="Times New Roman"/>
          <w:b/>
          <w:szCs w:val="24"/>
        </w:rPr>
        <w:t>Титов Виктор Викторович</w:t>
      </w:r>
    </w:p>
    <w:p w:rsidR="00F50812" w:rsidRPr="00192ED6" w:rsidRDefault="00F50812" w:rsidP="00F50812">
      <w:pPr>
        <w:spacing w:line="240" w:lineRule="auto"/>
        <w:jc w:val="right"/>
        <w:rPr>
          <w:rFonts w:cs="Times New Roman"/>
          <w:b/>
          <w:szCs w:val="24"/>
        </w:rPr>
      </w:pPr>
      <w:proofErr w:type="gramStart"/>
      <w:r w:rsidRPr="00192ED6">
        <w:rPr>
          <w:rFonts w:cs="Times New Roman"/>
          <w:b/>
          <w:szCs w:val="24"/>
          <w:lang w:val="en-US"/>
        </w:rPr>
        <w:t>e</w:t>
      </w:r>
      <w:r w:rsidRPr="00192ED6">
        <w:rPr>
          <w:rFonts w:cs="Times New Roman"/>
          <w:b/>
          <w:szCs w:val="24"/>
        </w:rPr>
        <w:t>-</w:t>
      </w:r>
      <w:r w:rsidRPr="00192ED6">
        <w:rPr>
          <w:rFonts w:cs="Times New Roman"/>
          <w:b/>
          <w:szCs w:val="24"/>
          <w:lang w:val="en-US"/>
        </w:rPr>
        <w:t>mail</w:t>
      </w:r>
      <w:proofErr w:type="gramEnd"/>
      <w:r w:rsidRPr="00192ED6">
        <w:rPr>
          <w:rFonts w:cs="Times New Roman"/>
          <w:b/>
          <w:szCs w:val="24"/>
        </w:rPr>
        <w:t xml:space="preserve">: </w:t>
      </w:r>
      <w:proofErr w:type="spellStart"/>
      <w:r w:rsidRPr="00192ED6">
        <w:rPr>
          <w:rFonts w:cs="Times New Roman"/>
          <w:b/>
          <w:szCs w:val="24"/>
          <w:lang w:val="en-US"/>
        </w:rPr>
        <w:t>vtitov</w:t>
      </w:r>
      <w:proofErr w:type="spellEnd"/>
      <w:r w:rsidRPr="00192ED6">
        <w:rPr>
          <w:rFonts w:cs="Times New Roman"/>
          <w:b/>
          <w:szCs w:val="24"/>
        </w:rPr>
        <w:t>@</w:t>
      </w:r>
      <w:proofErr w:type="spellStart"/>
      <w:r w:rsidRPr="00192ED6">
        <w:rPr>
          <w:rFonts w:cs="Times New Roman"/>
          <w:b/>
          <w:szCs w:val="24"/>
          <w:lang w:val="en-US"/>
        </w:rPr>
        <w:t>rtc</w:t>
      </w:r>
      <w:proofErr w:type="spellEnd"/>
      <w:r w:rsidRPr="00192ED6">
        <w:rPr>
          <w:rFonts w:cs="Times New Roman"/>
          <w:b/>
          <w:szCs w:val="24"/>
        </w:rPr>
        <w:t>.</w:t>
      </w:r>
      <w:proofErr w:type="spellStart"/>
      <w:r w:rsidRPr="00192ED6">
        <w:rPr>
          <w:rFonts w:cs="Times New Roman"/>
          <w:b/>
          <w:szCs w:val="24"/>
          <w:lang w:val="en-US"/>
        </w:rPr>
        <w:t>ru</w:t>
      </w:r>
      <w:proofErr w:type="spellEnd"/>
    </w:p>
    <w:p w:rsidR="00F50812" w:rsidRPr="00192ED6" w:rsidRDefault="00F50812" w:rsidP="00F50812">
      <w:pPr>
        <w:spacing w:line="240" w:lineRule="auto"/>
        <w:jc w:val="right"/>
        <w:rPr>
          <w:rFonts w:cs="Times New Roman"/>
          <w:szCs w:val="24"/>
        </w:rPr>
      </w:pPr>
    </w:p>
    <w:p w:rsidR="00F50812" w:rsidRPr="00192ED6" w:rsidRDefault="00F50812" w:rsidP="00F50812">
      <w:pPr>
        <w:spacing w:line="240" w:lineRule="auto"/>
        <w:ind w:firstLine="426"/>
        <w:rPr>
          <w:rFonts w:cs="Times New Roman"/>
          <w:szCs w:val="24"/>
        </w:rPr>
      </w:pPr>
      <w:r w:rsidRPr="00192ED6">
        <w:rPr>
          <w:rFonts w:cs="Times New Roman"/>
          <w:b/>
          <w:i/>
          <w:szCs w:val="24"/>
        </w:rPr>
        <w:t>Цель:</w:t>
      </w:r>
      <w:r w:rsidRPr="00192ED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изучить </w:t>
      </w:r>
      <w:r w:rsidR="001F2292">
        <w:rPr>
          <w:rFonts w:cs="Times New Roman"/>
          <w:szCs w:val="24"/>
        </w:rPr>
        <w:t>применение преобразования Фурье к обработке и</w:t>
      </w:r>
      <w:proofErr w:type="gramStart"/>
      <w:r w:rsidR="001F2292">
        <w:rPr>
          <w:rFonts w:cs="Times New Roman"/>
          <w:szCs w:val="24"/>
        </w:rPr>
        <w:t xml:space="preserve"> </w:t>
      </w:r>
      <w:r w:rsidRPr="00192ED6">
        <w:rPr>
          <w:rFonts w:cs="Times New Roman"/>
          <w:szCs w:val="24"/>
        </w:rPr>
        <w:t>.</w:t>
      </w:r>
      <w:proofErr w:type="gramEnd"/>
    </w:p>
    <w:p w:rsidR="00F50812" w:rsidRPr="00192ED6" w:rsidRDefault="00F50812" w:rsidP="00F50812">
      <w:pPr>
        <w:spacing w:line="240" w:lineRule="auto"/>
        <w:ind w:firstLine="426"/>
        <w:rPr>
          <w:rFonts w:cs="Times New Roman"/>
          <w:szCs w:val="24"/>
        </w:rPr>
      </w:pPr>
    </w:p>
    <w:p w:rsidR="00F50812" w:rsidRPr="00192ED6" w:rsidRDefault="00F50812" w:rsidP="00F50812">
      <w:pPr>
        <w:spacing w:line="240" w:lineRule="auto"/>
        <w:ind w:firstLine="426"/>
        <w:rPr>
          <w:rFonts w:cs="Times New Roman"/>
          <w:szCs w:val="24"/>
        </w:rPr>
      </w:pPr>
      <w:r w:rsidRPr="00192ED6">
        <w:rPr>
          <w:rFonts w:cs="Times New Roman"/>
          <w:szCs w:val="24"/>
        </w:rPr>
        <w:t>Задачи:</w:t>
      </w:r>
    </w:p>
    <w:p w:rsidR="00F50812" w:rsidRDefault="00C97373" w:rsidP="00F50812">
      <w:pPr>
        <w:numPr>
          <w:ilvl w:val="0"/>
          <w:numId w:val="11"/>
        </w:numPr>
        <w:spacing w:line="24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Ознакомиться с </w:t>
      </w:r>
      <w:r w:rsidR="001F2292">
        <w:rPr>
          <w:rFonts w:cs="Times New Roman"/>
          <w:szCs w:val="24"/>
        </w:rPr>
        <w:t>базовой теорией преобразования Фурье</w:t>
      </w:r>
    </w:p>
    <w:p w:rsidR="00F50812" w:rsidRDefault="00F50812" w:rsidP="00F50812">
      <w:pPr>
        <w:numPr>
          <w:ilvl w:val="0"/>
          <w:numId w:val="11"/>
        </w:numPr>
        <w:spacing w:line="240" w:lineRule="auto"/>
        <w:jc w:val="both"/>
        <w:rPr>
          <w:rFonts w:cs="Times New Roman"/>
          <w:szCs w:val="24"/>
        </w:rPr>
      </w:pPr>
      <w:r w:rsidRPr="00192ED6">
        <w:rPr>
          <w:rFonts w:cs="Times New Roman"/>
          <w:szCs w:val="24"/>
        </w:rPr>
        <w:t xml:space="preserve">Ознакомиться с </w:t>
      </w:r>
      <w:r w:rsidR="00C97373">
        <w:rPr>
          <w:rFonts w:cs="Times New Roman"/>
          <w:szCs w:val="24"/>
        </w:rPr>
        <w:t xml:space="preserve">методами </w:t>
      </w:r>
      <w:r w:rsidR="001F2292">
        <w:rPr>
          <w:rFonts w:cs="Times New Roman"/>
          <w:szCs w:val="24"/>
        </w:rPr>
        <w:t xml:space="preserve">вычисления преобразования </w:t>
      </w:r>
      <w:r w:rsidR="009C65EF">
        <w:rPr>
          <w:rFonts w:cs="Times New Roman"/>
          <w:szCs w:val="24"/>
        </w:rPr>
        <w:t>Фурье</w:t>
      </w:r>
    </w:p>
    <w:p w:rsidR="00F50812" w:rsidRPr="00192ED6" w:rsidRDefault="00F50812" w:rsidP="00F50812">
      <w:pPr>
        <w:numPr>
          <w:ilvl w:val="0"/>
          <w:numId w:val="11"/>
        </w:numPr>
        <w:spacing w:line="240" w:lineRule="auto"/>
        <w:jc w:val="both"/>
        <w:rPr>
          <w:rFonts w:cs="Times New Roman"/>
          <w:szCs w:val="24"/>
        </w:rPr>
      </w:pPr>
      <w:r w:rsidRPr="00192ED6">
        <w:rPr>
          <w:rFonts w:cs="Times New Roman"/>
          <w:szCs w:val="24"/>
        </w:rPr>
        <w:t>Выполнить практи</w:t>
      </w:r>
      <w:r>
        <w:rPr>
          <w:rFonts w:cs="Times New Roman"/>
          <w:szCs w:val="24"/>
        </w:rPr>
        <w:t>ческое задание в конце</w:t>
      </w:r>
    </w:p>
    <w:p w:rsidR="00F50812" w:rsidRPr="00192ED6" w:rsidRDefault="00F50812" w:rsidP="00F50812">
      <w:pPr>
        <w:jc w:val="right"/>
      </w:pPr>
    </w:p>
    <w:p w:rsidR="00C97373" w:rsidRPr="00C97373" w:rsidRDefault="00C97373" w:rsidP="00C97373">
      <w:pPr>
        <w:jc w:val="both"/>
        <w:rPr>
          <w:rFonts w:cs="Times New Roman"/>
          <w:szCs w:val="24"/>
        </w:rPr>
      </w:pPr>
      <w:r w:rsidRPr="00C97373">
        <w:rPr>
          <w:rFonts w:cs="Times New Roman"/>
          <w:i/>
          <w:szCs w:val="24"/>
        </w:rPr>
        <w:t>Ключевые слова</w:t>
      </w:r>
      <w:r w:rsidRPr="00C97373">
        <w:rPr>
          <w:rFonts w:cs="Times New Roman"/>
          <w:szCs w:val="24"/>
        </w:rPr>
        <w:t xml:space="preserve">: </w:t>
      </w:r>
      <w:r w:rsidR="00600E95" w:rsidRPr="00A20D4B">
        <w:rPr>
          <w:rFonts w:cs="Times New Roman"/>
          <w:szCs w:val="24"/>
        </w:rPr>
        <w:t xml:space="preserve">ряд Фурье, </w:t>
      </w:r>
      <w:r w:rsidR="001F2292">
        <w:rPr>
          <w:rFonts w:cs="Times New Roman"/>
          <w:szCs w:val="24"/>
        </w:rPr>
        <w:t xml:space="preserve">преобразование Фурье, образ, прообраз, </w:t>
      </w:r>
      <w:r w:rsidR="000A3945">
        <w:rPr>
          <w:rFonts w:cs="Times New Roman"/>
          <w:szCs w:val="24"/>
        </w:rPr>
        <w:t>БФП</w:t>
      </w:r>
      <w:r w:rsidRPr="00C97373">
        <w:rPr>
          <w:rFonts w:cs="Times New Roman"/>
          <w:szCs w:val="24"/>
        </w:rPr>
        <w:t>.</w:t>
      </w:r>
    </w:p>
    <w:p w:rsidR="00F50812" w:rsidRPr="00C97373" w:rsidRDefault="00F50812" w:rsidP="00294F4D">
      <w:pPr>
        <w:jc w:val="center"/>
        <w:rPr>
          <w:rFonts w:cs="Times New Roman"/>
          <w:b/>
          <w:sz w:val="32"/>
          <w:szCs w:val="28"/>
        </w:rPr>
      </w:pPr>
    </w:p>
    <w:p w:rsidR="00294F4D" w:rsidRPr="00AE0866" w:rsidRDefault="00294F4D" w:rsidP="00294F4D">
      <w:pPr>
        <w:jc w:val="center"/>
        <w:rPr>
          <w:rFonts w:cs="Times New Roman"/>
          <w:b/>
          <w:szCs w:val="28"/>
          <w:u w:val="single"/>
        </w:rPr>
      </w:pPr>
      <w:r w:rsidRPr="00287F78">
        <w:rPr>
          <w:rFonts w:cs="Times New Roman"/>
          <w:b/>
          <w:u w:val="single"/>
        </w:rPr>
        <w:t>ТЕОРИЯ</w:t>
      </w:r>
    </w:p>
    <w:p w:rsidR="00980374" w:rsidRPr="00980374" w:rsidRDefault="00980374" w:rsidP="00980374">
      <w:pPr>
        <w:jc w:val="both"/>
      </w:pPr>
      <w:proofErr w:type="gramStart"/>
      <w:r w:rsidRPr="00980374">
        <w:t>Ряд Фурье назван в честь французского математика </w:t>
      </w:r>
      <w:hyperlink r:id="rId6" w:tooltip="Фурье, Жан-Батист Жозеф" w:history="1">
        <w:r w:rsidRPr="00980374">
          <w:t>Жана-Батиста Жозефа Фурье</w:t>
        </w:r>
      </w:hyperlink>
      <w:r w:rsidRPr="00980374">
        <w:t> (1768—1830),</w:t>
      </w:r>
      <w:r>
        <w:t xml:space="preserve"> </w:t>
      </w:r>
      <w:r w:rsidRPr="00980374">
        <w:t xml:space="preserve">внесшего важный вклад в изучение тригонометрических рядов после предварительных </w:t>
      </w:r>
      <w:r>
        <w:t xml:space="preserve"> </w:t>
      </w:r>
      <w:proofErr w:type="spellStart"/>
      <w:r w:rsidRPr="00980374">
        <w:t>сследований</w:t>
      </w:r>
      <w:proofErr w:type="spellEnd"/>
      <w:r w:rsidRPr="00980374">
        <w:t> </w:t>
      </w:r>
      <w:hyperlink r:id="rId7" w:tooltip="Эйлер, Леонард" w:history="1">
        <w:r w:rsidRPr="00980374">
          <w:t>Леонарда Эйлера</w:t>
        </w:r>
      </w:hyperlink>
      <w:r w:rsidRPr="00980374">
        <w:t>, </w:t>
      </w:r>
      <w:hyperlink r:id="rId8" w:tooltip="Д’Аламбер, Жан Лерон" w:history="1">
        <w:r w:rsidRPr="00980374">
          <w:t xml:space="preserve">Жана </w:t>
        </w:r>
        <w:proofErr w:type="spellStart"/>
        <w:r w:rsidRPr="00980374">
          <w:t>Лерона</w:t>
        </w:r>
        <w:proofErr w:type="spellEnd"/>
        <w:r w:rsidRPr="00980374">
          <w:t xml:space="preserve"> </w:t>
        </w:r>
        <w:proofErr w:type="spellStart"/>
        <w:r w:rsidRPr="00980374">
          <w:t>д’Аламбера</w:t>
        </w:r>
        <w:proofErr w:type="spellEnd"/>
      </w:hyperlink>
      <w:r w:rsidRPr="00980374">
        <w:t> и </w:t>
      </w:r>
      <w:hyperlink r:id="rId9" w:tooltip="Бернулли, Даниил" w:history="1">
        <w:r w:rsidRPr="00980374">
          <w:t>Даниила Бернулли</w:t>
        </w:r>
      </w:hyperlink>
      <w:r w:rsidRPr="00980374">
        <w:t>. Фурье представил</w:t>
      </w:r>
      <w:r>
        <w:t xml:space="preserve"> </w:t>
      </w:r>
      <w:r w:rsidRPr="00980374">
        <w:t>ряд с целью решения </w:t>
      </w:r>
      <w:hyperlink r:id="rId10" w:tooltip="Уравнение теплопроводности" w:history="1">
        <w:r w:rsidRPr="00980374">
          <w:t>уравнения теплопроводности</w:t>
        </w:r>
      </w:hyperlink>
      <w:r w:rsidRPr="00980374">
        <w:t> в металлической пластине, написав свои</w:t>
      </w:r>
      <w:r>
        <w:t xml:space="preserve"> </w:t>
      </w:r>
      <w:r w:rsidRPr="00980374">
        <w:t>первоначальные результаты в своем «Воспоминании о распространении тепла в твердых телах» («Трактат о распространении тепла в твердых</w:t>
      </w:r>
      <w:proofErr w:type="gramEnd"/>
      <w:r w:rsidRPr="00980374">
        <w:t xml:space="preserve"> </w:t>
      </w:r>
      <w:proofErr w:type="gramStart"/>
      <w:r w:rsidRPr="00980374">
        <w:t>телах</w:t>
      </w:r>
      <w:proofErr w:type="gramEnd"/>
      <w:r w:rsidRPr="00980374">
        <w:t>») в 1822 году. Благодаря исследованиям Фурье был установлен факт того</w:t>
      </w:r>
      <w:r>
        <w:t xml:space="preserve">, что </w:t>
      </w:r>
      <w:r w:rsidRPr="00430038">
        <w:rPr>
          <w:b/>
        </w:rPr>
        <w:t>произвольная (</w:t>
      </w:r>
      <w:proofErr w:type="gramStart"/>
      <w:r w:rsidRPr="00430038">
        <w:rPr>
          <w:b/>
        </w:rPr>
        <w:t>непрерывная) </w:t>
      </w:r>
      <w:proofErr w:type="gramEnd"/>
      <w:r w:rsidRPr="00430038">
        <w:rPr>
          <w:b/>
        </w:rPr>
        <w:t>функция может быть представлена ​​тригонометрическим рядом</w:t>
      </w:r>
      <w:r w:rsidRPr="00980374">
        <w:t>. Первое объявление об этом великом открытии было сделано Фурье в 1807 году перед Французской академией. Ранние идеи разложения периодической функции на сумму простых осциллирующих функций относятся к 3 веку до нашей эры, когда древние астрономы предложили эмпирическую модель движения планет, основанную на семействах и эпициклах.</w:t>
      </w:r>
    </w:p>
    <w:p w:rsidR="00980374" w:rsidRPr="00980374" w:rsidRDefault="00980374" w:rsidP="00980374">
      <w:pPr>
        <w:jc w:val="both"/>
      </w:pPr>
      <w:r w:rsidRPr="00980374">
        <w:t xml:space="preserve">Уравнение теплопроводности является уравнением в частных производных. До работы Фурье в общем случае не было известно решение уравнения теплопроводности, хотя были известны конкретные решения, если бы источник тепла вел себя простым образом, в частности, если источником тепла была волна синуса или косинуса. Эти простые решения теперь иногда называют </w:t>
      </w:r>
      <w:r w:rsidRPr="00F06BF1">
        <w:rPr>
          <w:b/>
        </w:rPr>
        <w:t>собственными решениями</w:t>
      </w:r>
      <w:r w:rsidRPr="00980374">
        <w:t xml:space="preserve">. Идея Фурье состояла в том, чтобы </w:t>
      </w:r>
      <w:r w:rsidRPr="00436736">
        <w:rPr>
          <w:b/>
        </w:rPr>
        <w:t>смоделировать сложный источник тепла как суперпозицию (или линейную комбинацию) простых синусоидальных и косинусных волн и записать решение как суперпозицию соответствующих собственных решений</w:t>
      </w:r>
      <w:r w:rsidRPr="00980374">
        <w:t>. Эта суперпозиция или линейная комбинация называется рядом Фурье.</w:t>
      </w:r>
    </w:p>
    <w:p w:rsidR="00980374" w:rsidRPr="00980374" w:rsidRDefault="00980374" w:rsidP="00980374">
      <w:pPr>
        <w:jc w:val="both"/>
      </w:pPr>
      <w:r w:rsidRPr="00980374">
        <w:t>С современной точки зрения, результаты Фурье несколько неформальны из-за отсутствия точного понятия функции и интеграла в начале девятнадцатого века. Позднее </w:t>
      </w:r>
      <w:hyperlink r:id="rId11" w:tooltip="Дирихле, Петер Густав Лежён" w:history="1">
        <w:r w:rsidRPr="00980374">
          <w:t xml:space="preserve">Петер Густав </w:t>
        </w:r>
        <w:proofErr w:type="spellStart"/>
        <w:r w:rsidRPr="00980374">
          <w:t>Лежён</w:t>
        </w:r>
        <w:proofErr w:type="spellEnd"/>
        <w:r w:rsidRPr="00980374">
          <w:t xml:space="preserve"> Дирихле</w:t>
        </w:r>
      </w:hyperlink>
      <w:r w:rsidRPr="00980374">
        <w:t> и </w:t>
      </w:r>
      <w:proofErr w:type="spellStart"/>
      <w:r w:rsidR="00DF26AD">
        <w:fldChar w:fldCharType="begin"/>
      </w:r>
      <w:r w:rsidR="00B00F41">
        <w:instrText xml:space="preserve"> HYPERLINK "https://ru.wikipedia.org/wiki/%D0%A0%D0%B8%D0%BC%D0%B0%D0%BD,_%D0%91%D0%B5%D1%80%D0%BD%D1%85%D0%B0%D1%80%D0%B4" \o "Риман, Бернхард" </w:instrText>
      </w:r>
      <w:r w:rsidR="00DF26AD">
        <w:fldChar w:fldCharType="separate"/>
      </w:r>
      <w:r w:rsidRPr="00980374">
        <w:t>Бернхард</w:t>
      </w:r>
      <w:proofErr w:type="spellEnd"/>
      <w:r w:rsidRPr="00980374">
        <w:t xml:space="preserve"> Риман</w:t>
      </w:r>
      <w:r w:rsidR="00DF26AD">
        <w:fldChar w:fldCharType="end"/>
      </w:r>
      <w:r w:rsidRPr="00980374">
        <w:t> выразили результаты Фурье с большей точностью и формальностью.</w:t>
      </w:r>
    </w:p>
    <w:p w:rsidR="00980374" w:rsidRPr="009C65EF" w:rsidRDefault="00980374" w:rsidP="00980374">
      <w:pPr>
        <w:jc w:val="both"/>
      </w:pPr>
      <w:proofErr w:type="gramStart"/>
      <w:r w:rsidRPr="00980374">
        <w:t>Хотя первоначальной мотивацией было решение уравнения теплопроводности, позже стало очевидно, что те же методы можно применять к широкому кругу математических и физических задач, особенно тех, которые включают линейные дифференциальные уравнения с постоянными коэффициентами, для которых собственные решения являются синусоидами</w:t>
      </w:r>
      <w:r w:rsidR="008A467C" w:rsidRPr="008A467C">
        <w:t xml:space="preserve"> [https://ru.wikipedia.org/wiki/%D0%A0%D1%8F%D0%B4_%D0%A4%D1%83%D1%80%D1%8C%D0%B5]</w:t>
      </w:r>
      <w:r w:rsidRPr="00980374">
        <w:t>.</w:t>
      </w:r>
      <w:r w:rsidR="008A467C">
        <w:t xml:space="preserve"> </w:t>
      </w:r>
      <w:proofErr w:type="gramEnd"/>
    </w:p>
    <w:p w:rsidR="00233022" w:rsidRPr="009C65EF" w:rsidRDefault="00233022" w:rsidP="00980374">
      <w:pPr>
        <w:jc w:val="both"/>
      </w:pPr>
    </w:p>
    <w:p w:rsidR="00233022" w:rsidRPr="009C65EF" w:rsidRDefault="00233022" w:rsidP="00980374">
      <w:pPr>
        <w:jc w:val="both"/>
      </w:pPr>
    </w:p>
    <w:p w:rsidR="00233022" w:rsidRPr="009C65EF" w:rsidRDefault="00233022" w:rsidP="00980374">
      <w:pPr>
        <w:jc w:val="both"/>
      </w:pPr>
    </w:p>
    <w:p w:rsidR="00233022" w:rsidRPr="009C65EF" w:rsidRDefault="00233022" w:rsidP="00980374">
      <w:pPr>
        <w:jc w:val="both"/>
      </w:pPr>
    </w:p>
    <w:p w:rsidR="00233022" w:rsidRPr="00233022" w:rsidRDefault="00233022" w:rsidP="00980374">
      <w:pPr>
        <w:jc w:val="both"/>
      </w:pPr>
      <w:r>
        <w:t xml:space="preserve">Согласно теории разложения в ряд Фурье </w:t>
      </w:r>
    </w:p>
    <w:p w:rsidR="00233022" w:rsidRPr="00233022" w:rsidRDefault="00233022" w:rsidP="00980374">
      <w:pPr>
        <w:jc w:val="both"/>
      </w:pPr>
    </w:p>
    <w:p w:rsidR="00233022" w:rsidRDefault="00233022" w:rsidP="0023302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984601" cy="579179"/>
            <wp:effectExtent l="0" t="0" r="6350" b="0"/>
            <wp:docPr id="162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Рисунок 3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rcRect l="5405" r="13230" b="81833"/>
                    <a:stretch/>
                  </pic:blipFill>
                  <pic:spPr bwMode="auto">
                    <a:xfrm>
                      <a:off x="0" y="0"/>
                      <a:ext cx="2984601" cy="579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022" w:rsidRDefault="00233022" w:rsidP="0023302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165361" cy="563271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l="19501" t="46320" r="49464" b="43484"/>
                    <a:stretch/>
                  </pic:blipFill>
                  <pic:spPr bwMode="auto">
                    <a:xfrm>
                      <a:off x="0" y="0"/>
                      <a:ext cx="3165588" cy="56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022" w:rsidRPr="00D9443B" w:rsidRDefault="00711579" w:rsidP="00245528">
      <w:pPr>
        <w:ind w:firstLine="0"/>
        <w:jc w:val="both"/>
      </w:pPr>
      <w:r w:rsidRPr="00233022">
        <w:rPr>
          <w:position w:val="-12"/>
        </w:rPr>
        <w:object w:dxaOrig="34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.55pt;height:18.8pt" o:ole="">
            <v:imagedata r:id="rId15" o:title=""/>
          </v:shape>
          <o:OLEObject Type="Embed" ProgID="Equation.DSMT4" ShapeID="_x0000_i1025" DrawAspect="Content" ObjectID="_1736540907" r:id="rId16"/>
        </w:object>
      </w:r>
      <w:r w:rsidR="00233022">
        <w:t xml:space="preserve"> </w:t>
      </w:r>
      <w:r w:rsidR="00D9443B" w:rsidRPr="00D9443B">
        <w:t xml:space="preserve">- </w:t>
      </w:r>
      <w:r w:rsidR="00D9443B">
        <w:t>амплитуды гармоник</w:t>
      </w:r>
    </w:p>
    <w:p w:rsidR="00233022" w:rsidRDefault="00711579" w:rsidP="00711579">
      <w:pPr>
        <w:ind w:firstLine="142"/>
      </w:pPr>
      <w:r w:rsidRPr="00711579">
        <w:rPr>
          <w:position w:val="-26"/>
        </w:rPr>
        <w:object w:dxaOrig="1380" w:dyaOrig="700">
          <v:shape id="_x0000_i1026" type="#_x0000_t75" style="width:68.85pt;height:35.05pt" o:ole="">
            <v:imagedata r:id="rId17" o:title=""/>
          </v:shape>
          <o:OLEObject Type="Embed" ProgID="Equation.DSMT4" ShapeID="_x0000_i1026" DrawAspect="Content" ObjectID="_1736540908" r:id="rId18"/>
        </w:object>
      </w:r>
      <w:r w:rsidR="00D9443B">
        <w:t>– частоты гармоник</w:t>
      </w:r>
    </w:p>
    <w:p w:rsidR="00233022" w:rsidRDefault="00711579" w:rsidP="00711579">
      <w:pPr>
        <w:ind w:firstLine="142"/>
        <w:rPr>
          <w:position w:val="-12"/>
        </w:rPr>
      </w:pPr>
      <w:r w:rsidRPr="00233022">
        <w:rPr>
          <w:position w:val="-12"/>
        </w:rPr>
        <w:object w:dxaOrig="300" w:dyaOrig="380">
          <v:shape id="_x0000_i1027" type="#_x0000_t75" style="width:15.05pt;height:18.8pt" o:ole="">
            <v:imagedata r:id="rId19" o:title=""/>
          </v:shape>
          <o:OLEObject Type="Embed" ProgID="Equation.DSMT4" ShapeID="_x0000_i1027" DrawAspect="Content" ObjectID="_1736540909" r:id="rId20"/>
        </w:object>
      </w:r>
      <w:r w:rsidR="00D9443B">
        <w:rPr>
          <w:position w:val="-12"/>
        </w:rPr>
        <w:t xml:space="preserve"> – фазы га</w:t>
      </w:r>
      <w:r w:rsidR="00245528">
        <w:rPr>
          <w:position w:val="-12"/>
        </w:rPr>
        <w:t>р</w:t>
      </w:r>
      <w:r w:rsidR="00D9443B">
        <w:rPr>
          <w:position w:val="-12"/>
        </w:rPr>
        <w:t>моник</w:t>
      </w:r>
    </w:p>
    <w:p w:rsidR="00245528" w:rsidRDefault="00245528" w:rsidP="00245528">
      <w:pPr>
        <w:ind w:firstLine="0"/>
        <w:jc w:val="both"/>
        <w:rPr>
          <w:position w:val="-12"/>
        </w:rPr>
      </w:pPr>
    </w:p>
    <w:p w:rsidR="00245528" w:rsidRPr="00233022" w:rsidRDefault="005E1B46" w:rsidP="00245528">
      <w:pPr>
        <w:ind w:firstLine="0"/>
        <w:jc w:val="both"/>
      </w:pPr>
      <w:r w:rsidRPr="00245528">
        <w:rPr>
          <w:position w:val="-124"/>
        </w:rPr>
        <w:object w:dxaOrig="3019" w:dyaOrig="2620">
          <v:shape id="_x0000_i1028" type="#_x0000_t75" style="width:150.9pt;height:130.85pt" o:ole="">
            <v:imagedata r:id="rId21" o:title=""/>
          </v:shape>
          <o:OLEObject Type="Embed" ProgID="Equation.DSMT4" ShapeID="_x0000_i1028" DrawAspect="Content" ObjectID="_1736540910" r:id="rId22"/>
        </w:object>
      </w:r>
    </w:p>
    <w:p w:rsidR="00233022" w:rsidRPr="00233022" w:rsidRDefault="00233022" w:rsidP="00233022">
      <w:pPr>
        <w:ind w:firstLine="0"/>
        <w:jc w:val="both"/>
      </w:pPr>
      <w:r>
        <w:t>или в комплексной форме</w:t>
      </w:r>
    </w:p>
    <w:p w:rsidR="00233022" w:rsidRPr="00233022" w:rsidRDefault="00233022" w:rsidP="0023302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16702" cy="607162"/>
            <wp:effectExtent l="0" t="0" r="0" b="2540"/>
            <wp:docPr id="160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Рисунок 3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rcRect l="5689" t="27987" r="47513" b="54018"/>
                    <a:stretch/>
                  </pic:blipFill>
                  <pic:spPr bwMode="auto">
                    <a:xfrm>
                      <a:off x="0" y="0"/>
                      <a:ext cx="1816380" cy="607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7E3" w:rsidRPr="00253C4C" w:rsidRDefault="00FF57E3" w:rsidP="00B3138E">
      <w:pPr>
        <w:pStyle w:val="11"/>
      </w:pPr>
      <w:r w:rsidRPr="00253C4C">
        <w:rPr>
          <w:position w:val="-36"/>
        </w:rPr>
        <w:object w:dxaOrig="2220" w:dyaOrig="859">
          <v:shape id="_x0000_i1029" type="#_x0000_t75" style="width:110.8pt;height:43.2pt" o:ole="">
            <v:imagedata r:id="rId23" o:title=""/>
          </v:shape>
          <o:OLEObject Type="Embed" ProgID="Equation.DSMT4" ShapeID="_x0000_i1029" DrawAspect="Content" ObjectID="_1736540911" r:id="rId24"/>
        </w:object>
      </w:r>
      <w:r w:rsidRPr="00253C4C">
        <w:t xml:space="preserve"> </w:t>
      </w:r>
      <w:r w:rsidR="00245528" w:rsidRPr="00253C4C">
        <w:t xml:space="preserve"> </w:t>
      </w:r>
      <w:r w:rsidRPr="00253C4C">
        <w:t xml:space="preserve"> –  комплексная форма коэффициентов ряда Фурье</w:t>
      </w:r>
    </w:p>
    <w:p w:rsidR="00FF57E3" w:rsidRDefault="00FF57E3" w:rsidP="00B3138E">
      <w:pPr>
        <w:pStyle w:val="11"/>
        <w:rPr>
          <w:u w:val="single"/>
        </w:rPr>
      </w:pPr>
    </w:p>
    <w:p w:rsidR="00253C4C" w:rsidRDefault="00253C4C" w:rsidP="00B3138E">
      <w:pPr>
        <w:pStyle w:val="11"/>
      </w:pPr>
      <w:r>
        <w:t>Следует отметить, что не все функции могут быть разложены в ряд Фурье, а только:</w:t>
      </w:r>
    </w:p>
    <w:p w:rsidR="00985608" w:rsidRPr="00985608" w:rsidRDefault="00253C4C" w:rsidP="00985608">
      <w:pPr>
        <w:pStyle w:val="a4"/>
        <w:numPr>
          <w:ilvl w:val="0"/>
          <w:numId w:val="22"/>
        </w:numPr>
        <w:autoSpaceDE w:val="0"/>
        <w:autoSpaceDN w:val="0"/>
        <w:adjustRightInd w:val="0"/>
        <w:spacing w:line="240" w:lineRule="auto"/>
        <w:ind w:left="1276"/>
        <w:rPr>
          <w:rFonts w:ascii="MS Shell Dlg 2" w:hAnsi="MS Shell Dlg 2" w:cs="MS Shell Dlg 2"/>
          <w:sz w:val="17"/>
          <w:szCs w:val="17"/>
        </w:rPr>
      </w:pPr>
      <w:proofErr w:type="gramStart"/>
      <w:r>
        <w:t>п</w:t>
      </w:r>
      <w:r w:rsidRPr="00253C4C">
        <w:t>ериодические</w:t>
      </w:r>
      <w:proofErr w:type="gramEnd"/>
      <w:r w:rsidRPr="00253C4C">
        <w:t xml:space="preserve"> </w:t>
      </w:r>
      <w:r>
        <w:t>(</w:t>
      </w:r>
      <w:r w:rsidR="00985608">
        <w:t xml:space="preserve">в формулах выше с периодом </w:t>
      </w:r>
      <w:r w:rsidR="00985608" w:rsidRPr="00985608">
        <w:rPr>
          <w:rFonts w:cs="Times New Roman"/>
          <w:szCs w:val="24"/>
          <w:lang w:val="en-US"/>
        </w:rPr>
        <w:t>π</w:t>
      </w:r>
      <w:r w:rsidR="00985608">
        <w:rPr>
          <w:rFonts w:cs="Times New Roman"/>
          <w:szCs w:val="24"/>
        </w:rPr>
        <w:t>)</w:t>
      </w:r>
      <w:r w:rsidR="00AC7714">
        <w:rPr>
          <w:rFonts w:cs="Times New Roman"/>
          <w:szCs w:val="24"/>
        </w:rPr>
        <w:t xml:space="preserve"> </w:t>
      </w:r>
      <w:r w:rsidR="00AC7714" w:rsidRPr="00AC7714">
        <w:rPr>
          <w:rFonts w:cs="Times New Roman"/>
          <w:szCs w:val="24"/>
        </w:rPr>
        <w:t>[</w:t>
      </w:r>
      <w:r w:rsidR="00AC7714" w:rsidRPr="00AC7714">
        <w:rPr>
          <w:rFonts w:cs="Times New Roman"/>
          <w:szCs w:val="24"/>
          <w:highlight w:val="yellow"/>
        </w:rPr>
        <w:t>подумать, как изменить период в формулах выше</w:t>
      </w:r>
      <w:r w:rsidR="00AC7714" w:rsidRPr="00AC7714">
        <w:rPr>
          <w:rFonts w:cs="Times New Roman"/>
          <w:szCs w:val="24"/>
        </w:rPr>
        <w:t>]</w:t>
      </w:r>
    </w:p>
    <w:p w:rsidR="00985608" w:rsidRPr="00985608" w:rsidRDefault="00985608" w:rsidP="00985608">
      <w:pPr>
        <w:pStyle w:val="a4"/>
        <w:numPr>
          <w:ilvl w:val="0"/>
          <w:numId w:val="22"/>
        </w:numPr>
        <w:autoSpaceDE w:val="0"/>
        <w:autoSpaceDN w:val="0"/>
        <w:adjustRightInd w:val="0"/>
        <w:spacing w:line="240" w:lineRule="auto"/>
        <w:ind w:left="1276"/>
        <w:rPr>
          <w:rFonts w:ascii="MS Shell Dlg 2" w:hAnsi="MS Shell Dlg 2" w:cs="MS Shell Dlg 2"/>
          <w:sz w:val="17"/>
          <w:szCs w:val="17"/>
        </w:rPr>
      </w:pPr>
      <w:r>
        <w:rPr>
          <w:rFonts w:cs="Times New Roman"/>
          <w:szCs w:val="24"/>
        </w:rPr>
        <w:t xml:space="preserve">функции принадлежат множеству интегрируемых функций </w:t>
      </w:r>
      <w:r w:rsidRPr="00985608">
        <w:rPr>
          <w:position w:val="-12"/>
        </w:rPr>
        <w:object w:dxaOrig="1700" w:dyaOrig="360">
          <v:shape id="_x0000_i1030" type="#_x0000_t75" style="width:85.15pt;height:18.15pt" o:ole="">
            <v:imagedata r:id="rId25" o:title=""/>
          </v:shape>
          <o:OLEObject Type="Embed" ProgID="Equation.DSMT4" ShapeID="_x0000_i1030" DrawAspect="Content" ObjectID="_1736540912" r:id="rId26"/>
        </w:object>
      </w:r>
    </w:p>
    <w:p w:rsidR="00985608" w:rsidRPr="00985608" w:rsidRDefault="00985608" w:rsidP="00985608">
      <w:pPr>
        <w:pStyle w:val="a4"/>
        <w:numPr>
          <w:ilvl w:val="0"/>
          <w:numId w:val="22"/>
        </w:numPr>
        <w:autoSpaceDE w:val="0"/>
        <w:autoSpaceDN w:val="0"/>
        <w:adjustRightInd w:val="0"/>
        <w:spacing w:line="240" w:lineRule="auto"/>
        <w:ind w:left="1276"/>
        <w:rPr>
          <w:rFonts w:cs="Times New Roman"/>
          <w:szCs w:val="24"/>
        </w:rPr>
      </w:pPr>
      <w:r w:rsidRPr="00985608">
        <w:rPr>
          <w:rFonts w:cs="Times New Roman"/>
          <w:szCs w:val="24"/>
        </w:rPr>
        <w:t xml:space="preserve">доказано, что ряд </w:t>
      </w:r>
      <w:r w:rsidRPr="00985608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1816702" cy="607162"/>
            <wp:effectExtent l="0" t="0" r="0" b="2540"/>
            <wp:docPr id="2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Рисунок 3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rcRect l="5689" t="27987" r="47513" b="54018"/>
                    <a:stretch/>
                  </pic:blipFill>
                  <pic:spPr bwMode="auto">
                    <a:xfrm>
                      <a:off x="0" y="0"/>
                      <a:ext cx="1816380" cy="607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85608">
        <w:rPr>
          <w:rFonts w:cs="Times New Roman"/>
          <w:szCs w:val="24"/>
        </w:rPr>
        <w:t xml:space="preserve"> сходится </w:t>
      </w:r>
      <w:r w:rsidR="00AC7714">
        <w:rPr>
          <w:rFonts w:cs="Times New Roman"/>
          <w:szCs w:val="24"/>
        </w:rPr>
        <w:t xml:space="preserve">для функций, интегрируемых в квадрате </w:t>
      </w:r>
      <w:r w:rsidR="00AC7714" w:rsidRPr="00985608">
        <w:rPr>
          <w:position w:val="-12"/>
        </w:rPr>
        <w:object w:dxaOrig="1780" w:dyaOrig="380">
          <v:shape id="_x0000_i1031" type="#_x0000_t75" style="width:89.55pt;height:18.8pt" o:ole="">
            <v:imagedata r:id="rId27" o:title=""/>
          </v:shape>
          <o:OLEObject Type="Embed" ProgID="Equation.DSMT4" ShapeID="_x0000_i1031" DrawAspect="Content" ObjectID="_1736540913" r:id="rId28"/>
        </w:object>
      </w:r>
    </w:p>
    <w:p w:rsidR="00DB111D" w:rsidRDefault="00DB111D" w:rsidP="005E1B46">
      <w:pPr>
        <w:pStyle w:val="11"/>
        <w:rPr>
          <w:sz w:val="28"/>
        </w:rPr>
      </w:pPr>
    </w:p>
    <w:p w:rsidR="005E1B46" w:rsidRDefault="005E1B46" w:rsidP="005E1B46">
      <w:pPr>
        <w:pStyle w:val="11"/>
        <w:rPr>
          <w:sz w:val="28"/>
        </w:rPr>
      </w:pPr>
      <w:r>
        <w:rPr>
          <w:sz w:val="28"/>
        </w:rPr>
        <w:t>Предельный переход при стремлении периода функции</w:t>
      </w:r>
      <w:proofErr w:type="gramStart"/>
      <w:r>
        <w:rPr>
          <w:sz w:val="28"/>
        </w:rPr>
        <w:t xml:space="preserve"> Т</w:t>
      </w:r>
      <w:proofErr w:type="gramEnd"/>
      <w:r>
        <w:rPr>
          <w:sz w:val="28"/>
        </w:rPr>
        <w:t xml:space="preserve"> к бесконечности, а разницы между соседними частотами к нулю, дает преобразование Фурье</w:t>
      </w:r>
    </w:p>
    <w:p w:rsidR="005E1B46" w:rsidRPr="00253C4C" w:rsidRDefault="005E1B46" w:rsidP="005E1B46">
      <w:pPr>
        <w:pStyle w:val="11"/>
        <w:rPr>
          <w:sz w:val="28"/>
        </w:rPr>
      </w:pPr>
    </w:p>
    <w:p w:rsidR="00253C4C" w:rsidRDefault="006E6B52" w:rsidP="006E6B52">
      <w:pPr>
        <w:pStyle w:val="11"/>
        <w:jc w:val="center"/>
        <w:rPr>
          <w:position w:val="-36"/>
        </w:rPr>
      </w:pPr>
      <w:r w:rsidRPr="00253C4C">
        <w:rPr>
          <w:position w:val="-36"/>
        </w:rPr>
        <w:object w:dxaOrig="3200" w:dyaOrig="859">
          <v:shape id="_x0000_i1032" type="#_x0000_t75" style="width:160.3pt;height:43.2pt" o:ole="">
            <v:imagedata r:id="rId29" o:title=""/>
          </v:shape>
          <o:OLEObject Type="Embed" ProgID="Equation.DSMT4" ShapeID="_x0000_i1032" DrawAspect="Content" ObjectID="_1736540914" r:id="rId30"/>
        </w:object>
      </w:r>
    </w:p>
    <w:p w:rsidR="006E6B52" w:rsidRDefault="006E6B52" w:rsidP="00253C4C">
      <w:pPr>
        <w:pStyle w:val="11"/>
      </w:pPr>
    </w:p>
    <w:p w:rsidR="00253C4C" w:rsidRDefault="00253C4C" w:rsidP="00253C4C">
      <w:pPr>
        <w:pStyle w:val="11"/>
      </w:pPr>
    </w:p>
    <w:p w:rsidR="00253C4C" w:rsidRDefault="00253C4C" w:rsidP="00253C4C">
      <w:pPr>
        <w:pStyle w:val="11"/>
      </w:pPr>
    </w:p>
    <w:p w:rsidR="00253C4C" w:rsidRDefault="006E6B52" w:rsidP="00253C4C">
      <w:pPr>
        <w:pStyle w:val="11"/>
      </w:pPr>
      <w:r>
        <w:t>С обратным преобразованием</w:t>
      </w:r>
    </w:p>
    <w:p w:rsidR="00253C4C" w:rsidRDefault="005324C1" w:rsidP="006E6B52">
      <w:pPr>
        <w:pStyle w:val="11"/>
        <w:jc w:val="center"/>
      </w:pPr>
      <w:r w:rsidRPr="00253C4C">
        <w:rPr>
          <w:position w:val="-36"/>
        </w:rPr>
        <w:object w:dxaOrig="3280" w:dyaOrig="859">
          <v:shape id="_x0000_i1033" type="#_x0000_t75" style="width:164.05pt;height:43.2pt" o:ole="">
            <v:imagedata r:id="rId31" o:title=""/>
          </v:shape>
          <o:OLEObject Type="Embed" ProgID="Equation.DSMT4" ShapeID="_x0000_i1033" DrawAspect="Content" ObjectID="_1736540915" r:id="rId32"/>
        </w:object>
      </w:r>
    </w:p>
    <w:p w:rsidR="00253C4C" w:rsidRDefault="00253C4C" w:rsidP="00253C4C">
      <w:pPr>
        <w:pStyle w:val="11"/>
      </w:pPr>
    </w:p>
    <w:p w:rsidR="00253C4C" w:rsidRPr="00E143C0" w:rsidRDefault="00E143C0" w:rsidP="00253C4C">
      <w:pPr>
        <w:pStyle w:val="11"/>
      </w:pPr>
      <w:r>
        <w:t xml:space="preserve">Основные свойства преобразования Фурье </w:t>
      </w:r>
      <w:r w:rsidRPr="00E143C0">
        <w:t>[</w:t>
      </w:r>
      <w:r w:rsidRPr="00E143C0">
        <w:rPr>
          <w:lang w:val="en-US"/>
        </w:rPr>
        <w:t>https</w:t>
      </w:r>
      <w:r w:rsidRPr="00E143C0">
        <w:t>://</w:t>
      </w:r>
      <w:proofErr w:type="spellStart"/>
      <w:r w:rsidRPr="00E143C0">
        <w:rPr>
          <w:lang w:val="en-US"/>
        </w:rPr>
        <w:t>ru</w:t>
      </w:r>
      <w:proofErr w:type="spellEnd"/>
      <w:r w:rsidRPr="00E143C0">
        <w:t>.</w:t>
      </w:r>
      <w:proofErr w:type="spellStart"/>
      <w:r w:rsidRPr="00E143C0">
        <w:rPr>
          <w:lang w:val="en-US"/>
        </w:rPr>
        <w:t>wikipedia</w:t>
      </w:r>
      <w:proofErr w:type="spellEnd"/>
      <w:r w:rsidRPr="00E143C0">
        <w:t>.</w:t>
      </w:r>
      <w:r w:rsidRPr="00E143C0">
        <w:rPr>
          <w:lang w:val="en-US"/>
        </w:rPr>
        <w:t>org</w:t>
      </w:r>
      <w:r w:rsidRPr="00E143C0">
        <w:t>/</w:t>
      </w:r>
      <w:r w:rsidRPr="00E143C0">
        <w:rPr>
          <w:lang w:val="en-US"/>
        </w:rPr>
        <w:t>wiki</w:t>
      </w:r>
      <w:r w:rsidRPr="00E143C0">
        <w:t>/%</w:t>
      </w:r>
      <w:r w:rsidRPr="00E143C0">
        <w:rPr>
          <w:lang w:val="en-US"/>
        </w:rPr>
        <w:t>D</w:t>
      </w:r>
      <w:r w:rsidRPr="00E143C0">
        <w:t>0%9</w:t>
      </w:r>
      <w:r w:rsidRPr="00E143C0">
        <w:rPr>
          <w:lang w:val="en-US"/>
        </w:rPr>
        <w:t>F</w:t>
      </w:r>
      <w:r w:rsidRPr="00E143C0">
        <w:t>%</w:t>
      </w:r>
      <w:r w:rsidRPr="00E143C0">
        <w:rPr>
          <w:lang w:val="en-US"/>
        </w:rPr>
        <w:t>D</w:t>
      </w:r>
      <w:r w:rsidRPr="00E143C0">
        <w:t>1%80%</w:t>
      </w:r>
      <w:r w:rsidRPr="00E143C0">
        <w:rPr>
          <w:lang w:val="en-US"/>
        </w:rPr>
        <w:t>D</w:t>
      </w:r>
      <w:r w:rsidRPr="00E143C0">
        <w:t>0%</w:t>
      </w:r>
      <w:r w:rsidRPr="00E143C0">
        <w:rPr>
          <w:lang w:val="en-US"/>
        </w:rPr>
        <w:t>B</w:t>
      </w:r>
      <w:r w:rsidRPr="00E143C0">
        <w:t>5%</w:t>
      </w:r>
      <w:r w:rsidRPr="00E143C0">
        <w:rPr>
          <w:lang w:val="en-US"/>
        </w:rPr>
        <w:t>D</w:t>
      </w:r>
      <w:r w:rsidRPr="00E143C0">
        <w:t>0%</w:t>
      </w:r>
      <w:r w:rsidRPr="00E143C0">
        <w:rPr>
          <w:lang w:val="en-US"/>
        </w:rPr>
        <w:t>BE</w:t>
      </w:r>
      <w:r w:rsidRPr="00E143C0">
        <w:t>%</w:t>
      </w:r>
      <w:r w:rsidRPr="00E143C0">
        <w:rPr>
          <w:lang w:val="en-US"/>
        </w:rPr>
        <w:t>D</w:t>
      </w:r>
      <w:r w:rsidRPr="00E143C0">
        <w:t>0%</w:t>
      </w:r>
      <w:r w:rsidRPr="00E143C0">
        <w:rPr>
          <w:lang w:val="en-US"/>
        </w:rPr>
        <w:t>B</w:t>
      </w:r>
      <w:r w:rsidRPr="00E143C0">
        <w:t>1%</w:t>
      </w:r>
      <w:r w:rsidRPr="00E143C0">
        <w:rPr>
          <w:lang w:val="en-US"/>
        </w:rPr>
        <w:t>D</w:t>
      </w:r>
      <w:r w:rsidRPr="00E143C0">
        <w:t>1%80%</w:t>
      </w:r>
      <w:r w:rsidRPr="00E143C0">
        <w:rPr>
          <w:lang w:val="en-US"/>
        </w:rPr>
        <w:t>D</w:t>
      </w:r>
      <w:r w:rsidRPr="00E143C0">
        <w:t>0%</w:t>
      </w:r>
      <w:r w:rsidRPr="00E143C0">
        <w:rPr>
          <w:lang w:val="en-US"/>
        </w:rPr>
        <w:t>B</w:t>
      </w:r>
      <w:r w:rsidRPr="00E143C0">
        <w:t>0%</w:t>
      </w:r>
      <w:r w:rsidRPr="00E143C0">
        <w:rPr>
          <w:lang w:val="en-US"/>
        </w:rPr>
        <w:t>D</w:t>
      </w:r>
      <w:r w:rsidRPr="00E143C0">
        <w:t>0%</w:t>
      </w:r>
      <w:r w:rsidRPr="00E143C0">
        <w:rPr>
          <w:lang w:val="en-US"/>
        </w:rPr>
        <w:t>B</w:t>
      </w:r>
      <w:r w:rsidRPr="00E143C0">
        <w:t>7%</w:t>
      </w:r>
      <w:r w:rsidRPr="00E143C0">
        <w:rPr>
          <w:lang w:val="en-US"/>
        </w:rPr>
        <w:t>D</w:t>
      </w:r>
      <w:r w:rsidRPr="00E143C0">
        <w:t>0%</w:t>
      </w:r>
      <w:r w:rsidRPr="00E143C0">
        <w:rPr>
          <w:lang w:val="en-US"/>
        </w:rPr>
        <w:t>BE</w:t>
      </w:r>
      <w:r w:rsidRPr="00E143C0">
        <w:t>%</w:t>
      </w:r>
      <w:r w:rsidRPr="00E143C0">
        <w:rPr>
          <w:lang w:val="en-US"/>
        </w:rPr>
        <w:t>D</w:t>
      </w:r>
      <w:r w:rsidRPr="00E143C0">
        <w:t>0%</w:t>
      </w:r>
      <w:r w:rsidRPr="00E143C0">
        <w:rPr>
          <w:lang w:val="en-US"/>
        </w:rPr>
        <w:t>B</w:t>
      </w:r>
      <w:r w:rsidRPr="00E143C0">
        <w:t>2%</w:t>
      </w:r>
      <w:r w:rsidRPr="00E143C0">
        <w:rPr>
          <w:lang w:val="en-US"/>
        </w:rPr>
        <w:t>D</w:t>
      </w:r>
      <w:r w:rsidRPr="00E143C0">
        <w:t>0%</w:t>
      </w:r>
      <w:r w:rsidRPr="00E143C0">
        <w:rPr>
          <w:lang w:val="en-US"/>
        </w:rPr>
        <w:t>B</w:t>
      </w:r>
      <w:r w:rsidRPr="00E143C0">
        <w:t>0%</w:t>
      </w:r>
      <w:r w:rsidRPr="00E143C0">
        <w:rPr>
          <w:lang w:val="en-US"/>
        </w:rPr>
        <w:t>D</w:t>
      </w:r>
      <w:r w:rsidRPr="00E143C0">
        <w:t>0%</w:t>
      </w:r>
      <w:r w:rsidRPr="00E143C0">
        <w:rPr>
          <w:lang w:val="en-US"/>
        </w:rPr>
        <w:t>BD</w:t>
      </w:r>
      <w:r w:rsidRPr="00E143C0">
        <w:t>%</w:t>
      </w:r>
      <w:r w:rsidRPr="00E143C0">
        <w:rPr>
          <w:lang w:val="en-US"/>
        </w:rPr>
        <w:t>D</w:t>
      </w:r>
      <w:r w:rsidRPr="00E143C0">
        <w:t>0%</w:t>
      </w:r>
      <w:r w:rsidRPr="00E143C0">
        <w:rPr>
          <w:lang w:val="en-US"/>
        </w:rPr>
        <w:t>B</w:t>
      </w:r>
      <w:r w:rsidRPr="00E143C0">
        <w:t>8%</w:t>
      </w:r>
      <w:r w:rsidRPr="00E143C0">
        <w:rPr>
          <w:lang w:val="en-US"/>
        </w:rPr>
        <w:t>D</w:t>
      </w:r>
      <w:r w:rsidRPr="00E143C0">
        <w:t>0%</w:t>
      </w:r>
      <w:r w:rsidRPr="00E143C0">
        <w:rPr>
          <w:lang w:val="en-US"/>
        </w:rPr>
        <w:t>B</w:t>
      </w:r>
      <w:r w:rsidRPr="00E143C0">
        <w:t>5_%</w:t>
      </w:r>
      <w:r w:rsidRPr="00E143C0">
        <w:rPr>
          <w:lang w:val="en-US"/>
        </w:rPr>
        <w:t>D</w:t>
      </w:r>
      <w:r w:rsidRPr="00E143C0">
        <w:t>0%</w:t>
      </w:r>
      <w:r w:rsidRPr="00E143C0">
        <w:rPr>
          <w:lang w:val="en-US"/>
        </w:rPr>
        <w:t>A</w:t>
      </w:r>
      <w:r w:rsidRPr="00E143C0">
        <w:t>4%</w:t>
      </w:r>
      <w:r w:rsidRPr="00E143C0">
        <w:rPr>
          <w:lang w:val="en-US"/>
        </w:rPr>
        <w:t>D</w:t>
      </w:r>
      <w:r w:rsidRPr="00E143C0">
        <w:t>1%83%</w:t>
      </w:r>
      <w:r w:rsidRPr="00E143C0">
        <w:rPr>
          <w:lang w:val="en-US"/>
        </w:rPr>
        <w:t>D</w:t>
      </w:r>
      <w:r w:rsidRPr="00E143C0">
        <w:t>1%80%</w:t>
      </w:r>
      <w:r w:rsidRPr="00E143C0">
        <w:rPr>
          <w:lang w:val="en-US"/>
        </w:rPr>
        <w:t>D</w:t>
      </w:r>
      <w:r w:rsidRPr="00E143C0">
        <w:t>1%8</w:t>
      </w:r>
      <w:r w:rsidRPr="00E143C0">
        <w:rPr>
          <w:lang w:val="en-US"/>
        </w:rPr>
        <w:t>C</w:t>
      </w:r>
      <w:r w:rsidRPr="00E143C0">
        <w:t>%</w:t>
      </w:r>
      <w:r w:rsidRPr="00E143C0">
        <w:rPr>
          <w:lang w:val="en-US"/>
        </w:rPr>
        <w:t>D</w:t>
      </w:r>
      <w:r w:rsidRPr="00E143C0">
        <w:t>0%</w:t>
      </w:r>
      <w:r w:rsidRPr="00E143C0">
        <w:rPr>
          <w:lang w:val="en-US"/>
        </w:rPr>
        <w:t>B</w:t>
      </w:r>
      <w:r w:rsidRPr="00E143C0">
        <w:t>5]</w:t>
      </w:r>
    </w:p>
    <w:p w:rsidR="00E143C0" w:rsidRDefault="00E143C0" w:rsidP="00253C4C">
      <w:pPr>
        <w:pStyle w:val="11"/>
      </w:pPr>
      <w:r>
        <w:rPr>
          <w:noProof/>
          <w:lang w:eastAsia="ru-RU"/>
        </w:rPr>
        <w:drawing>
          <wp:inline distT="0" distB="0" distL="0" distR="0">
            <wp:extent cx="6152515" cy="4324985"/>
            <wp:effectExtent l="0" t="0" r="635" b="0"/>
            <wp:docPr id="329" name="Рисунок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Рисунок 59"/>
                    <pic:cNvPicPr/>
                  </pic:nvPicPr>
                  <pic:blipFill>
                    <a:blip r:embed="rId33" cstate="print"/>
                    <a:srcRect t="2777" b="45350"/>
                    <a:stretch/>
                  </pic:blipFill>
                  <pic:spPr>
                    <a:xfrm>
                      <a:off x="0" y="0"/>
                      <a:ext cx="6152515" cy="43249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B52" w:rsidRDefault="006E6B52" w:rsidP="00253C4C">
      <w:pPr>
        <w:pStyle w:val="11"/>
      </w:pPr>
    </w:p>
    <w:p w:rsidR="006E6B52" w:rsidRDefault="006E6B52" w:rsidP="00253C4C">
      <w:pPr>
        <w:pStyle w:val="11"/>
      </w:pPr>
    </w:p>
    <w:p w:rsidR="006E6B52" w:rsidRDefault="006E6B52" w:rsidP="00253C4C">
      <w:pPr>
        <w:pStyle w:val="11"/>
      </w:pPr>
    </w:p>
    <w:p w:rsidR="006E6B52" w:rsidRDefault="006E6B52" w:rsidP="00253C4C">
      <w:pPr>
        <w:pStyle w:val="11"/>
      </w:pPr>
    </w:p>
    <w:p w:rsidR="006E6B52" w:rsidRDefault="00E143C0" w:rsidP="00253C4C">
      <w:pPr>
        <w:pStyle w:val="11"/>
      </w:pPr>
      <w:r>
        <w:rPr>
          <w:noProof/>
          <w:lang w:eastAsia="ru-RU"/>
        </w:rPr>
        <w:lastRenderedPageBreak/>
        <w:drawing>
          <wp:inline distT="0" distB="0" distL="0" distR="0">
            <wp:extent cx="6152515" cy="3813175"/>
            <wp:effectExtent l="0" t="0" r="635" b="0"/>
            <wp:docPr id="333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Рисунок 4"/>
                    <pic:cNvPicPr/>
                  </pic:nvPicPr>
                  <pic:blipFill>
                    <a:blip r:embed="rId33" cstate="print"/>
                    <a:srcRect t="54275"/>
                    <a:stretch/>
                  </pic:blipFill>
                  <pic:spPr>
                    <a:xfrm>
                      <a:off x="0" y="0"/>
                      <a:ext cx="6152515" cy="38131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B52" w:rsidRDefault="006E6B52" w:rsidP="00253C4C">
      <w:pPr>
        <w:pStyle w:val="11"/>
      </w:pPr>
    </w:p>
    <w:p w:rsidR="006E6B52" w:rsidRDefault="00B44A43" w:rsidP="00253C4C">
      <w:pPr>
        <w:pStyle w:val="11"/>
      </w:pPr>
      <w:r>
        <w:t xml:space="preserve">Данное преобразование назовем непрерывным во времени преобразованием </w:t>
      </w:r>
      <w:r w:rsidR="00C53AB8">
        <w:t>кусочно-непрерывных</w:t>
      </w:r>
      <w:r>
        <w:t xml:space="preserve"> функций (или просто </w:t>
      </w:r>
      <w:r w:rsidRPr="00B44A43">
        <w:rPr>
          <w:b/>
        </w:rPr>
        <w:t>непрерывным преобразованием Фурье</w:t>
      </w:r>
      <w:r>
        <w:t>).</w:t>
      </w:r>
    </w:p>
    <w:p w:rsidR="006E6B52" w:rsidRDefault="006734D6" w:rsidP="00253C4C">
      <w:pPr>
        <w:pStyle w:val="11"/>
      </w:pPr>
      <w:r>
        <w:t>Кроме непрерывных сигналов, часто встречающимися сигналами являются дискретные во времени сигналы, которые могут быть как периодическими, так и нет.</w:t>
      </w:r>
    </w:p>
    <w:p w:rsidR="006734D6" w:rsidRDefault="006734D6" w:rsidP="00253C4C">
      <w:pPr>
        <w:pStyle w:val="11"/>
      </w:pPr>
    </w:p>
    <w:p w:rsidR="006734D6" w:rsidRDefault="006734D6" w:rsidP="00253C4C">
      <w:pPr>
        <w:pStyle w:val="11"/>
      </w:pPr>
      <w:r>
        <w:rPr>
          <w:noProof/>
          <w:lang w:eastAsia="ru-RU"/>
        </w:rPr>
        <w:drawing>
          <wp:inline distT="0" distB="0" distL="0" distR="0">
            <wp:extent cx="6152515" cy="1397000"/>
            <wp:effectExtent l="0" t="0" r="635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52" w:rsidRDefault="006E6B52" w:rsidP="00253C4C">
      <w:pPr>
        <w:pStyle w:val="11"/>
      </w:pPr>
    </w:p>
    <w:p w:rsidR="006E6B52" w:rsidRDefault="006E6B52" w:rsidP="00253C4C">
      <w:pPr>
        <w:pStyle w:val="11"/>
      </w:pPr>
    </w:p>
    <w:p w:rsidR="006E6B52" w:rsidRDefault="006F0D56" w:rsidP="00253C4C">
      <w:pPr>
        <w:pStyle w:val="11"/>
      </w:pPr>
      <w:r>
        <w:t>Рассмотрим упрошенный вывод формулы для преобразования Фурье дискретных во времени сигналов. Рассмотрим сигнал, представленный его обратным преобразованием Фурье</w:t>
      </w:r>
    </w:p>
    <w:p w:rsidR="006F0D56" w:rsidRDefault="00CE7A3B" w:rsidP="006F0D56">
      <w:pPr>
        <w:pStyle w:val="11"/>
        <w:jc w:val="center"/>
      </w:pPr>
      <w:r w:rsidRPr="00253C4C">
        <w:rPr>
          <w:position w:val="-36"/>
        </w:rPr>
        <w:object w:dxaOrig="3280" w:dyaOrig="859">
          <v:shape id="_x0000_i1034" type="#_x0000_t75" style="width:164.05pt;height:43.2pt" o:ole="">
            <v:imagedata r:id="rId35" o:title=""/>
          </v:shape>
          <o:OLEObject Type="Embed" ProgID="Equation.DSMT4" ShapeID="_x0000_i1034" DrawAspect="Content" ObjectID="_1736540916" r:id="rId36"/>
        </w:object>
      </w:r>
    </w:p>
    <w:p w:rsidR="006E6B52" w:rsidRDefault="00A66FC2" w:rsidP="00253C4C">
      <w:pPr>
        <w:pStyle w:val="11"/>
      </w:pPr>
      <w:r>
        <w:t xml:space="preserve">И возьмем его в дискретные моменты времени </w:t>
      </w:r>
      <w:r w:rsidRPr="00A66FC2">
        <w:rPr>
          <w:position w:val="-6"/>
        </w:rPr>
        <w:object w:dxaOrig="960" w:dyaOrig="300">
          <v:shape id="_x0000_i1035" type="#_x0000_t75" style="width:47.6pt;height:15.05pt" o:ole="">
            <v:imagedata r:id="rId37" o:title=""/>
          </v:shape>
          <o:OLEObject Type="Embed" ProgID="Equation.DSMT4" ShapeID="_x0000_i1035" DrawAspect="Content" ObjectID="_1736540917" r:id="rId38"/>
        </w:object>
      </w:r>
    </w:p>
    <w:p w:rsidR="006E6B52" w:rsidRDefault="00CE7A3B" w:rsidP="00166D17">
      <w:pPr>
        <w:pStyle w:val="11"/>
        <w:jc w:val="center"/>
        <w:rPr>
          <w:position w:val="-36"/>
        </w:rPr>
      </w:pPr>
      <w:r w:rsidRPr="00253C4C">
        <w:rPr>
          <w:position w:val="-36"/>
        </w:rPr>
        <w:object w:dxaOrig="3920" w:dyaOrig="859">
          <v:shape id="_x0000_i1036" type="#_x0000_t75" style="width:196.6pt;height:43.2pt" o:ole="">
            <v:imagedata r:id="rId39" o:title=""/>
          </v:shape>
          <o:OLEObject Type="Embed" ProgID="Equation.DSMT4" ShapeID="_x0000_i1036" DrawAspect="Content" ObjectID="_1736540918" r:id="rId40"/>
        </w:object>
      </w:r>
    </w:p>
    <w:p w:rsidR="00737D31" w:rsidRDefault="00737D31" w:rsidP="00737D31">
      <w:pPr>
        <w:pStyle w:val="11"/>
        <w:rPr>
          <w:position w:val="-36"/>
        </w:rPr>
      </w:pPr>
      <w:r w:rsidRPr="00737D31">
        <w:object w:dxaOrig="740" w:dyaOrig="440">
          <v:shape id="_x0000_i1037" type="#_x0000_t75" style="width:36.95pt;height:21.9pt" o:ole="">
            <v:imagedata r:id="rId41" o:title=""/>
          </v:shape>
          <o:OLEObject Type="Embed" ProgID="Equation.DSMT4" ShapeID="_x0000_i1037" DrawAspect="Content" ObjectID="_1736540919" r:id="rId42"/>
        </w:object>
      </w:r>
      <w:r w:rsidRPr="00737D31">
        <w:t xml:space="preserve"> – представляет собой </w:t>
      </w:r>
      <w:r>
        <w:t xml:space="preserve">образ Фурье непрерывного сигнала </w:t>
      </w:r>
      <w:r w:rsidRPr="00737D31">
        <w:rPr>
          <w:position w:val="-12"/>
        </w:rPr>
        <w:object w:dxaOrig="620" w:dyaOrig="360">
          <v:shape id="_x0000_i1038" type="#_x0000_t75" style="width:31.3pt;height:18.15pt" o:ole="">
            <v:imagedata r:id="rId43" o:title=""/>
          </v:shape>
          <o:OLEObject Type="Embed" ProgID="Equation.DSMT4" ShapeID="_x0000_i1038" DrawAspect="Content" ObjectID="_1736540920" r:id="rId44"/>
        </w:object>
      </w:r>
    </w:p>
    <w:p w:rsidR="002C0929" w:rsidRDefault="002C0929" w:rsidP="00737D31">
      <w:pPr>
        <w:pStyle w:val="11"/>
      </w:pPr>
      <w:proofErr w:type="gramStart"/>
      <w:r w:rsidRPr="002C0929">
        <w:t>Заменим интеграл на бесконечную</w:t>
      </w:r>
      <w:proofErr w:type="gramEnd"/>
      <w:r w:rsidRPr="002C0929">
        <w:t xml:space="preserve"> сумму интегралов с интервалом  </w:t>
      </w:r>
      <w:r w:rsidRPr="002C0929">
        <w:object w:dxaOrig="760" w:dyaOrig="300">
          <v:shape id="_x0000_i1039" type="#_x0000_t75" style="width:38.2pt;height:15.05pt" o:ole="">
            <v:imagedata r:id="rId45" o:title=""/>
          </v:shape>
          <o:OLEObject Type="Embed" ProgID="Equation.DSMT4" ShapeID="_x0000_i1039" DrawAspect="Content" ObjectID="_1736540921" r:id="rId46"/>
        </w:object>
      </w:r>
    </w:p>
    <w:p w:rsidR="00CE7A3B" w:rsidRDefault="00A12910" w:rsidP="00CE7A3B">
      <w:pPr>
        <w:pStyle w:val="11"/>
        <w:jc w:val="center"/>
        <w:rPr>
          <w:position w:val="-36"/>
        </w:rPr>
      </w:pPr>
      <w:r w:rsidRPr="00A12910">
        <w:rPr>
          <w:position w:val="-82"/>
        </w:rPr>
        <w:object w:dxaOrig="5000" w:dyaOrig="1780">
          <v:shape id="_x0000_i1040" type="#_x0000_t75" style="width:249.8pt;height:89.55pt" o:ole="">
            <v:imagedata r:id="rId47" o:title=""/>
          </v:shape>
          <o:OLEObject Type="Embed" ProgID="Equation.DSMT4" ShapeID="_x0000_i1040" DrawAspect="Content" ObjectID="_1736540922" r:id="rId48"/>
        </w:object>
      </w:r>
    </w:p>
    <w:p w:rsidR="00AB3395" w:rsidRDefault="00AB3395" w:rsidP="00AB3395">
      <w:pPr>
        <w:pStyle w:val="11"/>
        <w:rPr>
          <w:position w:val="-36"/>
        </w:rPr>
      </w:pPr>
      <w:r>
        <w:rPr>
          <w:position w:val="-36"/>
        </w:rPr>
        <w:t>Введем (</w:t>
      </w:r>
      <w:proofErr w:type="spellStart"/>
      <w:r>
        <w:rPr>
          <w:position w:val="-36"/>
        </w:rPr>
        <w:t>пастулативно</w:t>
      </w:r>
      <w:proofErr w:type="spellEnd"/>
      <w:r>
        <w:rPr>
          <w:position w:val="-36"/>
        </w:rPr>
        <w:t>) преобразование Фурье</w:t>
      </w:r>
      <w:r w:rsidR="00FD450E">
        <w:rPr>
          <w:position w:val="-36"/>
        </w:rPr>
        <w:t xml:space="preserve"> дискретного во времени сигнала</w:t>
      </w:r>
      <w:r>
        <w:rPr>
          <w:position w:val="-36"/>
        </w:rPr>
        <w:t xml:space="preserve">, как величину </w:t>
      </w:r>
    </w:p>
    <w:p w:rsidR="00AB3395" w:rsidRDefault="00AB3395" w:rsidP="00AB3395">
      <w:pPr>
        <w:pStyle w:val="11"/>
        <w:jc w:val="center"/>
        <w:rPr>
          <w:position w:val="-36"/>
        </w:rPr>
      </w:pPr>
      <w:r w:rsidRPr="00AB3395">
        <w:rPr>
          <w:position w:val="-32"/>
        </w:rPr>
        <w:object w:dxaOrig="3180" w:dyaOrig="780">
          <v:shape id="_x0000_i1041" type="#_x0000_t75" style="width:159.05pt;height:39.45pt" o:ole="">
            <v:imagedata r:id="rId49" o:title=""/>
          </v:shape>
          <o:OLEObject Type="Embed" ProgID="Equation.DSMT4" ShapeID="_x0000_i1041" DrawAspect="Content" ObjectID="_1736540923" r:id="rId50"/>
        </w:object>
      </w:r>
    </w:p>
    <w:p w:rsidR="00AB3395" w:rsidRDefault="00AB3395" w:rsidP="00AB3395">
      <w:pPr>
        <w:pStyle w:val="11"/>
        <w:rPr>
          <w:position w:val="-36"/>
        </w:rPr>
      </w:pPr>
      <w:r>
        <w:rPr>
          <w:position w:val="-36"/>
        </w:rPr>
        <w:t xml:space="preserve">И </w:t>
      </w:r>
      <w:proofErr w:type="gramStart"/>
      <w:r>
        <w:rPr>
          <w:position w:val="-36"/>
        </w:rPr>
        <w:t>обратное</w:t>
      </w:r>
      <w:proofErr w:type="gramEnd"/>
      <w:r>
        <w:rPr>
          <w:position w:val="-36"/>
        </w:rPr>
        <w:t xml:space="preserve"> к нему</w:t>
      </w:r>
    </w:p>
    <w:p w:rsidR="00AB3395" w:rsidRDefault="00AB3395" w:rsidP="00AB3395">
      <w:pPr>
        <w:pStyle w:val="11"/>
        <w:rPr>
          <w:position w:val="-36"/>
        </w:rPr>
      </w:pPr>
    </w:p>
    <w:p w:rsidR="00AB3395" w:rsidRDefault="00AB3395" w:rsidP="00AB3395">
      <w:pPr>
        <w:pStyle w:val="11"/>
        <w:rPr>
          <w:position w:val="-36"/>
        </w:rPr>
      </w:pPr>
      <w:r w:rsidRPr="00AB3395">
        <w:rPr>
          <w:position w:val="-36"/>
        </w:rPr>
        <w:object w:dxaOrig="4000" w:dyaOrig="859">
          <v:shape id="_x0000_i1042" type="#_x0000_t75" style="width:200.35pt;height:43.2pt" o:ole="">
            <v:imagedata r:id="rId51" o:title=""/>
          </v:shape>
          <o:OLEObject Type="Embed" ProgID="Equation.DSMT4" ShapeID="_x0000_i1042" DrawAspect="Content" ObjectID="_1736540924" r:id="rId52"/>
        </w:object>
      </w:r>
    </w:p>
    <w:p w:rsidR="00AB3395" w:rsidRDefault="00AB3395" w:rsidP="00AB3395">
      <w:pPr>
        <w:pStyle w:val="11"/>
        <w:rPr>
          <w:position w:val="-36"/>
        </w:rPr>
      </w:pPr>
      <w:proofErr w:type="gramStart"/>
      <w:r>
        <w:rPr>
          <w:position w:val="-36"/>
        </w:rPr>
        <w:t xml:space="preserve">Если дополнительно перейти к </w:t>
      </w:r>
      <w:proofErr w:type="spellStart"/>
      <w:r>
        <w:rPr>
          <w:position w:val="-36"/>
        </w:rPr>
        <w:t>безрамерной</w:t>
      </w:r>
      <w:proofErr w:type="spellEnd"/>
      <w:r>
        <w:rPr>
          <w:position w:val="-36"/>
        </w:rPr>
        <w:t xml:space="preserve"> частоте </w:t>
      </w:r>
      <w:r w:rsidRPr="00AB3395">
        <w:rPr>
          <w:position w:val="-6"/>
        </w:rPr>
        <w:object w:dxaOrig="1080" w:dyaOrig="300">
          <v:shape id="_x0000_i1043" type="#_x0000_t75" style="width:54.45pt;height:15.05pt" o:ole="">
            <v:imagedata r:id="rId53" o:title=""/>
          </v:shape>
          <o:OLEObject Type="Embed" ProgID="Equation.DSMT4" ShapeID="_x0000_i1043" DrawAspect="Content" ObjectID="_1736540925" r:id="rId54"/>
        </w:object>
      </w:r>
      <w:r>
        <w:rPr>
          <w:position w:val="-36"/>
        </w:rPr>
        <w:t>, то выражения для прямого и обратного преобразований примут вид</w:t>
      </w:r>
      <w:proofErr w:type="gramEnd"/>
    </w:p>
    <w:p w:rsidR="00AB3395" w:rsidRDefault="00AB3395" w:rsidP="00AB3395">
      <w:pPr>
        <w:pStyle w:val="11"/>
        <w:jc w:val="center"/>
        <w:rPr>
          <w:position w:val="-36"/>
        </w:rPr>
      </w:pPr>
      <w:r w:rsidRPr="00AB3395">
        <w:rPr>
          <w:position w:val="-72"/>
        </w:rPr>
        <w:object w:dxaOrig="3379" w:dyaOrig="1579">
          <v:shape id="_x0000_i1044" type="#_x0000_t75" style="width:169.05pt;height:78.9pt" o:ole="">
            <v:imagedata r:id="rId55" o:title=""/>
          </v:shape>
          <o:OLEObject Type="Embed" ProgID="Equation.DSMT4" ShapeID="_x0000_i1044" DrawAspect="Content" ObjectID="_1736540926" r:id="rId56"/>
        </w:object>
      </w:r>
    </w:p>
    <w:p w:rsidR="00AB3395" w:rsidRDefault="00AB3395" w:rsidP="00AB3395">
      <w:pPr>
        <w:pStyle w:val="11"/>
        <w:rPr>
          <w:position w:val="-36"/>
        </w:rPr>
      </w:pPr>
      <w:r>
        <w:rPr>
          <w:position w:val="-36"/>
        </w:rPr>
        <w:t>И</w:t>
      </w:r>
    </w:p>
    <w:p w:rsidR="00AB3395" w:rsidRDefault="00AB3395" w:rsidP="00AB3395">
      <w:pPr>
        <w:pStyle w:val="11"/>
        <w:jc w:val="center"/>
        <w:rPr>
          <w:position w:val="-36"/>
        </w:rPr>
      </w:pPr>
      <w:r w:rsidRPr="00AB3395">
        <w:rPr>
          <w:position w:val="-36"/>
        </w:rPr>
        <w:object w:dxaOrig="3760" w:dyaOrig="859">
          <v:shape id="_x0000_i1045" type="#_x0000_t75" style="width:188.45pt;height:43.2pt" o:ole="">
            <v:imagedata r:id="rId57" o:title=""/>
          </v:shape>
          <o:OLEObject Type="Embed" ProgID="Equation.DSMT4" ShapeID="_x0000_i1045" DrawAspect="Content" ObjectID="_1736540927" r:id="rId58"/>
        </w:object>
      </w:r>
    </w:p>
    <w:p w:rsidR="00FD450E" w:rsidRDefault="00FD450E" w:rsidP="00FD450E">
      <w:pPr>
        <w:pStyle w:val="11"/>
      </w:pPr>
      <w:r w:rsidRPr="00FD450E">
        <w:t>Из этих двух формул следует одно из главных свой</w:t>
      </w:r>
      <w:proofErr w:type="gramStart"/>
      <w:r w:rsidRPr="00FD450E">
        <w:t>ств пр</w:t>
      </w:r>
      <w:proofErr w:type="gramEnd"/>
      <w:r w:rsidRPr="00FD450E">
        <w:t xml:space="preserve">еобразования Фурье  дискретного во времени сигнала. Как можно заметить из зависимости  </w:t>
      </w:r>
      <w:r w:rsidRPr="00FD450E">
        <w:object w:dxaOrig="3159" w:dyaOrig="780">
          <v:shape id="_x0000_i1046" type="#_x0000_t75" style="width:157.75pt;height:39.45pt" o:ole="">
            <v:imagedata r:id="rId59" o:title=""/>
          </v:shape>
          <o:OLEObject Type="Embed" ProgID="Equation.DSMT4" ShapeID="_x0000_i1046" DrawAspect="Content" ObjectID="_1736540928" r:id="rId60"/>
        </w:object>
      </w:r>
      <w:r w:rsidRPr="00FD450E">
        <w:t xml:space="preserve">, преобразование Фурье дискретного во времени (или </w:t>
      </w:r>
      <w:proofErr w:type="spellStart"/>
      <w:r w:rsidRPr="00FD450E">
        <w:t>дискритизованного</w:t>
      </w:r>
      <w:proofErr w:type="spellEnd"/>
      <w:r w:rsidRPr="00FD450E">
        <w:t xml:space="preserve">) сигнала является суммой преобразований Фурье его непрерывной версии </w:t>
      </w:r>
      <w:r w:rsidRPr="00FD450E">
        <w:object w:dxaOrig="780" w:dyaOrig="440">
          <v:shape id="_x0000_i1047" type="#_x0000_t75" style="width:39.45pt;height:21.9pt" o:ole="">
            <v:imagedata r:id="rId61" o:title=""/>
          </v:shape>
          <o:OLEObject Type="Embed" ProgID="Equation.DSMT4" ShapeID="_x0000_i1047" DrawAspect="Content" ObjectID="_1736540929" r:id="rId62"/>
        </w:object>
      </w:r>
      <w:r w:rsidRPr="00FD450E">
        <w:t>, сдвинутые</w:t>
      </w:r>
      <w:r w:rsidR="00F9596C">
        <w:t xml:space="preserve"> друг относительно друга</w:t>
      </w:r>
      <w:r w:rsidRPr="00FD450E">
        <w:t xml:space="preserve"> на </w:t>
      </w:r>
      <w:r w:rsidRPr="00FD450E">
        <w:object w:dxaOrig="600" w:dyaOrig="300">
          <v:shape id="_x0000_i1048" type="#_x0000_t75" style="width:30.05pt;height:15.05pt" o:ole="">
            <v:imagedata r:id="rId63" o:title=""/>
          </v:shape>
          <o:OLEObject Type="Embed" ProgID="Equation.DSMT4" ShapeID="_x0000_i1048" DrawAspect="Content" ObjectID="_1736540930" r:id="rId64"/>
        </w:object>
      </w:r>
      <w:r w:rsidR="00981AE5">
        <w:t xml:space="preserve"> (см. рис</w:t>
      </w:r>
      <w:r w:rsidR="00801228">
        <w:t>.1</w:t>
      </w:r>
      <w:r w:rsidR="00981AE5">
        <w:t>)</w:t>
      </w:r>
      <w:r>
        <w:t>.</w:t>
      </w:r>
    </w:p>
    <w:p w:rsidR="00981AE5" w:rsidRDefault="00981AE5" w:rsidP="00FD450E">
      <w:pPr>
        <w:pStyle w:val="11"/>
      </w:pPr>
      <w:r>
        <w:rPr>
          <w:noProof/>
          <w:lang w:eastAsia="ru-RU"/>
        </w:rPr>
        <w:lastRenderedPageBreak/>
        <w:drawing>
          <wp:inline distT="0" distB="0" distL="0" distR="0">
            <wp:extent cx="5574600" cy="3059280"/>
            <wp:effectExtent l="0" t="0" r="7620" b="8255"/>
            <wp:docPr id="378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Рисунок 1"/>
                    <pic:cNvPicPr/>
                  </pic:nvPicPr>
                  <pic:blipFill>
                    <a:blip r:embed="rId6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5574600" cy="30592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AE5" w:rsidRDefault="00801228" w:rsidP="00801228">
      <w:pPr>
        <w:pStyle w:val="11"/>
        <w:jc w:val="center"/>
      </w:pPr>
      <w:r>
        <w:t>Рисунок 1 – спектр дискретного сигнала</w:t>
      </w:r>
    </w:p>
    <w:p w:rsidR="00981AE5" w:rsidRPr="00FD450E" w:rsidRDefault="00981AE5" w:rsidP="00FD450E">
      <w:pPr>
        <w:pStyle w:val="11"/>
      </w:pPr>
    </w:p>
    <w:p w:rsidR="00FD450E" w:rsidRDefault="003A0A42" w:rsidP="00AB3395">
      <w:pPr>
        <w:pStyle w:val="11"/>
        <w:rPr>
          <w:position w:val="-36"/>
        </w:rPr>
      </w:pPr>
      <w:r>
        <w:rPr>
          <w:position w:val="-36"/>
        </w:rPr>
        <w:t xml:space="preserve">Заметим, что величина </w:t>
      </w:r>
      <w:r w:rsidRPr="003A0A42">
        <w:rPr>
          <w:position w:val="-26"/>
        </w:rPr>
        <w:object w:dxaOrig="1060" w:dyaOrig="700">
          <v:shape id="_x0000_i1049" type="#_x0000_t75" style="width:53.2pt;height:35.05pt" o:ole="">
            <v:imagedata r:id="rId67" o:title=""/>
          </v:shape>
          <o:OLEObject Type="Embed" ProgID="Equation.DSMT4" ShapeID="_x0000_i1049" DrawAspect="Content" ObjectID="_1736540931" r:id="rId68"/>
        </w:object>
      </w:r>
      <w:r>
        <w:rPr>
          <w:position w:val="-36"/>
        </w:rPr>
        <w:t xml:space="preserve"> - есть частота квантования во времени.</w:t>
      </w:r>
    </w:p>
    <w:p w:rsidR="003A0A42" w:rsidRDefault="003A0A42" w:rsidP="00AB3395">
      <w:pPr>
        <w:pStyle w:val="11"/>
        <w:rPr>
          <w:position w:val="-36"/>
        </w:rPr>
      </w:pPr>
    </w:p>
    <w:p w:rsidR="00981AE5" w:rsidRDefault="00BF021D" w:rsidP="00AB3395">
      <w:pPr>
        <w:pStyle w:val="11"/>
        <w:rPr>
          <w:position w:val="-36"/>
        </w:rPr>
      </w:pPr>
      <w:r>
        <w:rPr>
          <w:position w:val="-36"/>
        </w:rPr>
        <w:t xml:space="preserve">Рассмотрим два </w:t>
      </w:r>
      <w:proofErr w:type="gramStart"/>
      <w:r>
        <w:rPr>
          <w:position w:val="-36"/>
        </w:rPr>
        <w:t>важным</w:t>
      </w:r>
      <w:proofErr w:type="gramEnd"/>
      <w:r>
        <w:rPr>
          <w:position w:val="-36"/>
        </w:rPr>
        <w:t xml:space="preserve"> момента:</w:t>
      </w:r>
    </w:p>
    <w:p w:rsidR="00BF021D" w:rsidRDefault="00BF021D" w:rsidP="00BF021D">
      <w:pPr>
        <w:pStyle w:val="11"/>
        <w:numPr>
          <w:ilvl w:val="0"/>
          <w:numId w:val="23"/>
        </w:numPr>
        <w:rPr>
          <w:position w:val="-36"/>
        </w:rPr>
      </w:pPr>
      <w:r>
        <w:rPr>
          <w:position w:val="-36"/>
        </w:rPr>
        <w:t xml:space="preserve">Теорема </w:t>
      </w:r>
      <w:proofErr w:type="spellStart"/>
      <w:r>
        <w:rPr>
          <w:position w:val="-36"/>
        </w:rPr>
        <w:t>сэмплирования</w:t>
      </w:r>
      <w:proofErr w:type="spellEnd"/>
      <w:r>
        <w:rPr>
          <w:position w:val="-36"/>
        </w:rPr>
        <w:t xml:space="preserve"> или теорема восстановления</w:t>
      </w:r>
    </w:p>
    <w:p w:rsidR="00BF021D" w:rsidRPr="00BF021D" w:rsidRDefault="00BF021D" w:rsidP="00BF021D">
      <w:pPr>
        <w:pStyle w:val="11"/>
        <w:numPr>
          <w:ilvl w:val="0"/>
          <w:numId w:val="23"/>
        </w:numPr>
        <w:rPr>
          <w:position w:val="-36"/>
        </w:rPr>
      </w:pPr>
      <w:proofErr w:type="spellStart"/>
      <w:r>
        <w:rPr>
          <w:position w:val="-36"/>
        </w:rPr>
        <w:t>являение</w:t>
      </w:r>
      <w:proofErr w:type="spellEnd"/>
      <w:r>
        <w:rPr>
          <w:position w:val="-36"/>
        </w:rPr>
        <w:t xml:space="preserve"> </w:t>
      </w:r>
      <w:proofErr w:type="spellStart"/>
      <w:r>
        <w:rPr>
          <w:position w:val="-36"/>
        </w:rPr>
        <w:t>альясинга</w:t>
      </w:r>
      <w:proofErr w:type="spellEnd"/>
      <w:r>
        <w:rPr>
          <w:position w:val="-36"/>
        </w:rPr>
        <w:t xml:space="preserve"> </w:t>
      </w:r>
      <w:r>
        <w:rPr>
          <w:position w:val="-36"/>
          <w:lang w:val="en-US"/>
        </w:rPr>
        <w:t>(aliasing)</w:t>
      </w:r>
    </w:p>
    <w:p w:rsidR="00BF021D" w:rsidRDefault="00BF021D" w:rsidP="00BF021D">
      <w:pPr>
        <w:pStyle w:val="11"/>
        <w:rPr>
          <w:position w:val="-36"/>
          <w:lang w:val="en-US"/>
        </w:rPr>
      </w:pPr>
    </w:p>
    <w:p w:rsidR="00BF021D" w:rsidRDefault="00BF021D" w:rsidP="00BF021D">
      <w:pPr>
        <w:pStyle w:val="11"/>
        <w:rPr>
          <w:position w:val="-36"/>
        </w:rPr>
      </w:pPr>
      <w:r>
        <w:rPr>
          <w:position w:val="-36"/>
        </w:rPr>
        <w:t xml:space="preserve">Теорема </w:t>
      </w:r>
      <w:proofErr w:type="spellStart"/>
      <w:r>
        <w:rPr>
          <w:position w:val="-36"/>
        </w:rPr>
        <w:t>сэмплирования</w:t>
      </w:r>
      <w:proofErr w:type="spellEnd"/>
      <w:r>
        <w:rPr>
          <w:position w:val="-36"/>
        </w:rPr>
        <w:t xml:space="preserve"> или (она же) теорема Котельникова-Найквиста или теорема </w:t>
      </w:r>
      <w:proofErr w:type="spellStart"/>
      <w:r>
        <w:rPr>
          <w:position w:val="-36"/>
        </w:rPr>
        <w:t>воссатновленния</w:t>
      </w:r>
      <w:proofErr w:type="spellEnd"/>
      <w:r>
        <w:rPr>
          <w:position w:val="-36"/>
        </w:rPr>
        <w:t xml:space="preserve"> гласит, что любой сигнал с ограниченным спектром (т.е. модуль </w:t>
      </w:r>
      <w:proofErr w:type="gramStart"/>
      <w:r>
        <w:rPr>
          <w:position w:val="-36"/>
        </w:rPr>
        <w:t>преобразования</w:t>
      </w:r>
      <w:proofErr w:type="gramEnd"/>
      <w:r>
        <w:rPr>
          <w:position w:val="-36"/>
        </w:rPr>
        <w:t xml:space="preserve"> Фурье которого стремиться к нули при возрастании частоты, так быстро, что оказывается </w:t>
      </w:r>
      <w:proofErr w:type="spellStart"/>
      <w:r>
        <w:rPr>
          <w:position w:val="-36"/>
        </w:rPr>
        <w:t>принебрежимо</w:t>
      </w:r>
      <w:proofErr w:type="spellEnd"/>
      <w:r>
        <w:rPr>
          <w:position w:val="-36"/>
        </w:rPr>
        <w:t xml:space="preserve"> мал выше некоторой частоты </w:t>
      </w:r>
      <w:r w:rsidRPr="00BF021D">
        <w:rPr>
          <w:position w:val="-36"/>
        </w:rPr>
        <w:object w:dxaOrig="540" w:dyaOrig="380">
          <v:shape id="_x0000_i1050" type="#_x0000_t75" style="width:26.9pt;height:18.8pt" o:ole="">
            <v:imagedata r:id="rId69" o:title=""/>
          </v:shape>
          <o:OLEObject Type="Embed" ProgID="Equation.DSMT4" ShapeID="_x0000_i1050" DrawAspect="Content" ObjectID="_1736540932" r:id="rId70"/>
        </w:object>
      </w:r>
      <w:r w:rsidRPr="00BF021D">
        <w:rPr>
          <w:position w:val="-36"/>
        </w:rPr>
        <w:t xml:space="preserve">) </w:t>
      </w:r>
      <w:r>
        <w:rPr>
          <w:position w:val="-36"/>
        </w:rPr>
        <w:t xml:space="preserve">может быть восстановлен (переведен в аналоговую форму) пропусканием через идеальный фильтр низких частот </w:t>
      </w:r>
      <w:r w:rsidR="006805C7" w:rsidRPr="006805C7">
        <w:rPr>
          <w:position w:val="-36"/>
        </w:rPr>
        <w:object w:dxaOrig="720" w:dyaOrig="360">
          <v:shape id="_x0000_i1051" type="#_x0000_t75" style="width:36.3pt;height:18.15pt" o:ole="">
            <v:imagedata r:id="rId71" o:title=""/>
          </v:shape>
          <o:OLEObject Type="Embed" ProgID="Equation.DSMT4" ShapeID="_x0000_i1051" DrawAspect="Content" ObjectID="_1736540933" r:id="rId72"/>
        </w:object>
      </w:r>
      <w:r w:rsidR="002D003B">
        <w:rPr>
          <w:position w:val="-36"/>
        </w:rPr>
        <w:t xml:space="preserve">, тогда и только тогда, когда </w:t>
      </w:r>
      <w:r w:rsidR="002D003B" w:rsidRPr="002D003B">
        <w:rPr>
          <w:position w:val="-12"/>
        </w:rPr>
        <w:object w:dxaOrig="1460" w:dyaOrig="380">
          <v:shape id="_x0000_i1052" type="#_x0000_t75" style="width:73.25pt;height:18.8pt" o:ole="">
            <v:imagedata r:id="rId73" o:title=""/>
          </v:shape>
          <o:OLEObject Type="Embed" ProgID="Equation.DSMT4" ShapeID="_x0000_i1052" DrawAspect="Content" ObjectID="_1736540934" r:id="rId74"/>
        </w:object>
      </w:r>
      <w:r w:rsidR="002D003B">
        <w:rPr>
          <w:position w:val="-36"/>
        </w:rPr>
        <w:t>.</w:t>
      </w:r>
    </w:p>
    <w:p w:rsidR="002D003B" w:rsidRDefault="002D003B" w:rsidP="00BF021D">
      <w:pPr>
        <w:pStyle w:val="11"/>
        <w:rPr>
          <w:position w:val="-36"/>
        </w:rPr>
      </w:pPr>
      <w:r>
        <w:rPr>
          <w:position w:val="-36"/>
        </w:rPr>
        <w:t xml:space="preserve">Графически данный процесс демонстрируется на рис. 2. Формально же это значит, что если мы возьмем дискретный сигнал </w:t>
      </w:r>
      <w:r w:rsidRPr="00FD2767">
        <w:rPr>
          <w:position w:val="-36"/>
        </w:rPr>
        <w:object w:dxaOrig="940" w:dyaOrig="360">
          <v:shape id="_x0000_i1053" type="#_x0000_t75" style="width:46.95pt;height:18.15pt" o:ole="">
            <v:imagedata r:id="rId75" o:title=""/>
          </v:shape>
          <o:OLEObject Type="Embed" ProgID="Equation.DSMT4" ShapeID="_x0000_i1053" DrawAspect="Content" ObjectID="_1736540935" r:id="rId76"/>
        </w:object>
      </w:r>
      <w:r>
        <w:rPr>
          <w:position w:val="-36"/>
        </w:rPr>
        <w:t xml:space="preserve"> с образом </w:t>
      </w:r>
      <w:proofErr w:type="spellStart"/>
      <w:r>
        <w:rPr>
          <w:position w:val="-36"/>
        </w:rPr>
        <w:t>фурье</w:t>
      </w:r>
      <w:proofErr w:type="spellEnd"/>
      <w:r>
        <w:rPr>
          <w:position w:val="-36"/>
        </w:rPr>
        <w:t xml:space="preserve"> </w:t>
      </w:r>
      <w:r w:rsidR="00FD2767" w:rsidRPr="00FD2767">
        <w:rPr>
          <w:position w:val="-32"/>
        </w:rPr>
        <w:object w:dxaOrig="3159" w:dyaOrig="780">
          <v:shape id="_x0000_i1054" type="#_x0000_t75" style="width:157.75pt;height:39.45pt" o:ole="">
            <v:imagedata r:id="rId77" o:title=""/>
          </v:shape>
          <o:OLEObject Type="Embed" ProgID="Equation.DSMT4" ShapeID="_x0000_i1054" DrawAspect="Content" ObjectID="_1736540936" r:id="rId78"/>
        </w:object>
      </w:r>
      <w:r w:rsidR="00FD2767">
        <w:rPr>
          <w:position w:val="-36"/>
        </w:rPr>
        <w:t xml:space="preserve">, то после пропускания его через идеальный фильтр нижних частот его спектр должен </w:t>
      </w:r>
      <w:proofErr w:type="spellStart"/>
      <w:r w:rsidR="00FD2767">
        <w:rPr>
          <w:position w:val="-36"/>
        </w:rPr>
        <w:t>соответсвовать</w:t>
      </w:r>
      <w:proofErr w:type="spellEnd"/>
      <w:r w:rsidR="00FD2767">
        <w:rPr>
          <w:position w:val="-36"/>
        </w:rPr>
        <w:t xml:space="preserve"> спектру непрерывного сигнала </w:t>
      </w:r>
      <w:r w:rsidR="00FD2767" w:rsidRPr="00FD2767">
        <w:rPr>
          <w:position w:val="-36"/>
        </w:rPr>
        <w:object w:dxaOrig="780" w:dyaOrig="440">
          <v:shape id="_x0000_i1055" type="#_x0000_t75" style="width:39.45pt;height:21.9pt" o:ole="">
            <v:imagedata r:id="rId79" o:title=""/>
          </v:shape>
          <o:OLEObject Type="Embed" ProgID="Equation.DSMT4" ShapeID="_x0000_i1055" DrawAspect="Content" ObjectID="_1736540937" r:id="rId80"/>
        </w:object>
      </w:r>
      <w:r w:rsidR="00FD2767">
        <w:rPr>
          <w:position w:val="-36"/>
        </w:rPr>
        <w:t xml:space="preserve"> (т.е. </w:t>
      </w:r>
      <w:r w:rsidR="00FD2767" w:rsidRPr="00FD2767">
        <w:rPr>
          <w:position w:val="-36"/>
        </w:rPr>
        <w:object w:dxaOrig="2720" w:dyaOrig="440">
          <v:shape id="_x0000_i1056" type="#_x0000_t75" style="width:135.85pt;height:21.9pt" o:ole="">
            <v:imagedata r:id="rId81" o:title=""/>
          </v:shape>
          <o:OLEObject Type="Embed" ProgID="Equation.DSMT4" ShapeID="_x0000_i1056" DrawAspect="Content" ObjectID="_1736540938" r:id="rId82"/>
        </w:object>
      </w:r>
      <w:r w:rsidR="00FD2767">
        <w:rPr>
          <w:position w:val="-36"/>
        </w:rPr>
        <w:t xml:space="preserve">). </w:t>
      </w:r>
      <w:r w:rsidR="00CF77BE">
        <w:rPr>
          <w:position w:val="-36"/>
        </w:rPr>
        <w:t xml:space="preserve"> Но такое возможно только в том случае, если </w:t>
      </w:r>
      <w:proofErr w:type="spellStart"/>
      <w:r w:rsidR="00CF77BE">
        <w:rPr>
          <w:position w:val="-36"/>
        </w:rPr>
        <w:t>спекрты</w:t>
      </w:r>
      <w:proofErr w:type="spellEnd"/>
      <w:r w:rsidR="00CF77BE">
        <w:rPr>
          <w:position w:val="-36"/>
        </w:rPr>
        <w:t xml:space="preserve"> от соседних копий спектра аналогового сигнала </w:t>
      </w:r>
      <w:r w:rsidR="00CF77BE" w:rsidRPr="00FD2767">
        <w:rPr>
          <w:position w:val="-36"/>
        </w:rPr>
        <w:object w:dxaOrig="780" w:dyaOrig="440">
          <v:shape id="_x0000_i1057" type="#_x0000_t75" style="width:39.45pt;height:21.9pt" o:ole="">
            <v:imagedata r:id="rId79" o:title=""/>
          </v:shape>
          <o:OLEObject Type="Embed" ProgID="Equation.DSMT4" ShapeID="_x0000_i1057" DrawAspect="Content" ObjectID="_1736540939" r:id="rId83"/>
        </w:object>
      </w:r>
      <w:r w:rsidR="00CF77BE">
        <w:rPr>
          <w:position w:val="-36"/>
        </w:rPr>
        <w:t xml:space="preserve"> не пересекаются </w:t>
      </w:r>
      <w:r w:rsidR="00CF77BE" w:rsidRPr="00CF77BE">
        <w:rPr>
          <w:position w:val="-12"/>
        </w:rPr>
        <w:object w:dxaOrig="3720" w:dyaOrig="440">
          <v:shape id="_x0000_i1058" type="#_x0000_t75" style="width:185.95pt;height:21.9pt" o:ole="">
            <v:imagedata r:id="rId84" o:title=""/>
          </v:shape>
          <o:OLEObject Type="Embed" ProgID="Equation.DSMT4" ShapeID="_x0000_i1058" DrawAspect="Content" ObjectID="_1736540940" r:id="rId85"/>
        </w:object>
      </w:r>
      <w:r w:rsidR="00CF77BE">
        <w:rPr>
          <w:position w:val="-36"/>
        </w:rPr>
        <w:t>.</w:t>
      </w:r>
    </w:p>
    <w:p w:rsidR="00CF77BE" w:rsidRDefault="00CF77BE" w:rsidP="00BF021D">
      <w:pPr>
        <w:pStyle w:val="11"/>
        <w:rPr>
          <w:position w:val="-36"/>
        </w:rPr>
      </w:pPr>
    </w:p>
    <w:p w:rsidR="002D003B" w:rsidRPr="00BF021D" w:rsidRDefault="002D003B" w:rsidP="00BF021D">
      <w:pPr>
        <w:pStyle w:val="11"/>
        <w:rPr>
          <w:position w:val="-36"/>
        </w:rPr>
      </w:pPr>
      <w:r>
        <w:rPr>
          <w:noProof/>
          <w:lang w:eastAsia="ru-RU"/>
        </w:rPr>
        <w:drawing>
          <wp:inline distT="0" distB="0" distL="0" distR="0">
            <wp:extent cx="5679720" cy="4995720"/>
            <wp:effectExtent l="0" t="0" r="0" b="0"/>
            <wp:docPr id="394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Рисунок 2"/>
                    <pic:cNvPicPr/>
                  </pic:nvPicPr>
                  <pic:blipFill>
                    <a:blip r:embed="rId8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7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5679720" cy="49957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3B" w:rsidRDefault="002D003B" w:rsidP="002D003B">
      <w:pPr>
        <w:pStyle w:val="11"/>
        <w:jc w:val="center"/>
      </w:pPr>
      <w:proofErr w:type="gramStart"/>
      <w:r>
        <w:t>Рисунок 2 – Получение непрерывного сигнала из дискретного пропусканием через идеальный фильтр низких частот</w:t>
      </w:r>
      <w:proofErr w:type="gramEnd"/>
    </w:p>
    <w:p w:rsidR="00981AE5" w:rsidRDefault="00981AE5" w:rsidP="00AB3395">
      <w:pPr>
        <w:pStyle w:val="11"/>
        <w:rPr>
          <w:position w:val="-36"/>
        </w:rPr>
      </w:pPr>
    </w:p>
    <w:p w:rsidR="00415924" w:rsidRDefault="00415924" w:rsidP="00AB3395">
      <w:pPr>
        <w:pStyle w:val="11"/>
        <w:rPr>
          <w:position w:val="-36"/>
        </w:rPr>
      </w:pPr>
      <w:r>
        <w:rPr>
          <w:position w:val="-36"/>
        </w:rPr>
        <w:t xml:space="preserve">Рассмотрим случай, когда условия теоремы не выполнены (рис. </w:t>
      </w:r>
      <w:r w:rsidR="00240A44">
        <w:rPr>
          <w:position w:val="-36"/>
        </w:rPr>
        <w:t>3).</w:t>
      </w:r>
    </w:p>
    <w:p w:rsidR="00981AE5" w:rsidRDefault="00981AE5" w:rsidP="00AB3395">
      <w:pPr>
        <w:pStyle w:val="11"/>
        <w:rPr>
          <w:position w:val="-36"/>
        </w:rPr>
      </w:pPr>
    </w:p>
    <w:p w:rsidR="00981AE5" w:rsidRDefault="00981AE5" w:rsidP="00AB3395">
      <w:pPr>
        <w:pStyle w:val="11"/>
        <w:rPr>
          <w:position w:val="-36"/>
        </w:rPr>
      </w:pPr>
      <w:r>
        <w:rPr>
          <w:noProof/>
          <w:lang w:eastAsia="ru-RU"/>
        </w:rPr>
        <w:drawing>
          <wp:inline distT="0" distB="0" distL="0" distR="0">
            <wp:extent cx="5207400" cy="3059280"/>
            <wp:effectExtent l="0" t="0" r="0" b="8255"/>
            <wp:docPr id="379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Рисунок 2"/>
                    <pic:cNvPicPr/>
                  </pic:nvPicPr>
                  <pic:blipFill>
                    <a:blip r:embed="rId8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5207400" cy="30592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24" w:rsidRDefault="00415924" w:rsidP="00415924">
      <w:pPr>
        <w:pStyle w:val="11"/>
        <w:jc w:val="center"/>
      </w:pPr>
      <w:r>
        <w:t xml:space="preserve">Рисунок </w:t>
      </w:r>
      <w:r w:rsidR="00240A44">
        <w:t>3</w:t>
      </w:r>
      <w:r>
        <w:t xml:space="preserve"> – Наложение спектров</w:t>
      </w:r>
    </w:p>
    <w:p w:rsidR="00415924" w:rsidRDefault="00415924" w:rsidP="00415924">
      <w:pPr>
        <w:pStyle w:val="11"/>
        <w:jc w:val="center"/>
      </w:pPr>
    </w:p>
    <w:p w:rsidR="00415924" w:rsidRDefault="00415924" w:rsidP="00240A44">
      <w:pPr>
        <w:pStyle w:val="11"/>
      </w:pPr>
    </w:p>
    <w:p w:rsidR="00415924" w:rsidRDefault="002D1E63" w:rsidP="00AB3395">
      <w:pPr>
        <w:pStyle w:val="11"/>
        <w:rPr>
          <w:position w:val="-36"/>
        </w:rPr>
      </w:pPr>
      <w:r>
        <w:rPr>
          <w:position w:val="-36"/>
        </w:rPr>
        <w:t>Попытка восстановить аналоговый сигнал пропусканием через идеальный фильтр низких частот приведет к эффекту на рис. 4.</w:t>
      </w:r>
    </w:p>
    <w:p w:rsidR="002D1E63" w:rsidRDefault="002D1E63" w:rsidP="00AB3395">
      <w:pPr>
        <w:pStyle w:val="11"/>
        <w:rPr>
          <w:position w:val="-36"/>
        </w:rPr>
      </w:pPr>
      <w:r>
        <w:rPr>
          <w:noProof/>
          <w:lang w:eastAsia="ru-RU"/>
        </w:rPr>
        <w:drawing>
          <wp:inline distT="0" distB="0" distL="0" distR="0">
            <wp:extent cx="5501160" cy="5019480"/>
            <wp:effectExtent l="0" t="0" r="4445" b="0"/>
            <wp:docPr id="400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Рисунок 1"/>
                    <pic:cNvPicPr/>
                  </pic:nvPicPr>
                  <pic:blipFill>
                    <a:blip r:embed="rId9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1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5501160" cy="50194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E63" w:rsidRDefault="002D1E63" w:rsidP="002D1E63">
      <w:pPr>
        <w:pStyle w:val="11"/>
        <w:jc w:val="center"/>
      </w:pPr>
      <w:r>
        <w:t>Рисунок 4 – Фильтрация наложения спектра</w:t>
      </w:r>
    </w:p>
    <w:p w:rsidR="008B2405" w:rsidRDefault="008B2405" w:rsidP="00AB3395">
      <w:pPr>
        <w:pStyle w:val="11"/>
        <w:rPr>
          <w:position w:val="-36"/>
        </w:rPr>
      </w:pPr>
    </w:p>
    <w:p w:rsidR="00981AE5" w:rsidRDefault="002D1E63" w:rsidP="00AB3395">
      <w:pPr>
        <w:pStyle w:val="11"/>
        <w:rPr>
          <w:position w:val="-36"/>
        </w:rPr>
      </w:pPr>
      <w:r>
        <w:rPr>
          <w:position w:val="-36"/>
        </w:rPr>
        <w:t xml:space="preserve">Как можно видеть из рис. 4, спектр сигнала оказывается искаженным. В данном случае появляется высокочастотные компоненты. Если наложение спектров было небольшим </w:t>
      </w:r>
      <w:proofErr w:type="gramStart"/>
      <w:r>
        <w:rPr>
          <w:position w:val="-36"/>
        </w:rPr>
        <w:t xml:space="preserve">( </w:t>
      </w:r>
      <w:proofErr w:type="gramEnd"/>
      <w:r>
        <w:rPr>
          <w:position w:val="-36"/>
        </w:rPr>
        <w:t>условие</w:t>
      </w:r>
      <w:r w:rsidRPr="002D003B">
        <w:rPr>
          <w:position w:val="-12"/>
        </w:rPr>
        <w:object w:dxaOrig="1460" w:dyaOrig="380">
          <v:shape id="_x0000_i1059" type="#_x0000_t75" style="width:73.25pt;height:18.8pt" o:ole="">
            <v:imagedata r:id="rId73" o:title=""/>
          </v:shape>
          <o:OLEObject Type="Embed" ProgID="Equation.DSMT4" ShapeID="_x0000_i1059" DrawAspect="Content" ObjectID="_1736540941" r:id="rId92"/>
        </w:object>
      </w:r>
      <w:r>
        <w:rPr>
          <w:position w:val="-36"/>
        </w:rPr>
        <w:t xml:space="preserve"> нарушается не сильно), то ситуацию еще можно исправить применив фильтр низких частот с меньшей полосой пропускания. </w:t>
      </w:r>
    </w:p>
    <w:p w:rsidR="00460602" w:rsidRPr="00972B63" w:rsidRDefault="002D1E63" w:rsidP="00460602">
      <w:pPr>
        <w:pStyle w:val="11"/>
        <w:rPr>
          <w:position w:val="-36"/>
        </w:rPr>
      </w:pPr>
      <w:r>
        <w:rPr>
          <w:position w:val="-36"/>
        </w:rPr>
        <w:t>Рассмотрим теперь</w:t>
      </w:r>
      <w:r w:rsidR="006D2E57">
        <w:rPr>
          <w:position w:val="-36"/>
        </w:rPr>
        <w:t xml:space="preserve"> более сложный случай, когда в сигнале </w:t>
      </w:r>
      <w:proofErr w:type="spellStart"/>
      <w:r w:rsidR="006D2E57">
        <w:rPr>
          <w:position w:val="-36"/>
        </w:rPr>
        <w:t>присутсвует</w:t>
      </w:r>
      <w:proofErr w:type="spellEnd"/>
      <w:r w:rsidR="006D2E57">
        <w:rPr>
          <w:position w:val="-36"/>
        </w:rPr>
        <w:t xml:space="preserve"> высокочастотный шум, который </w:t>
      </w:r>
      <w:r w:rsidR="00460602">
        <w:rPr>
          <w:position w:val="-36"/>
        </w:rPr>
        <w:t>существенно больше, чем половина частоты дискретизации.</w:t>
      </w:r>
      <w:r w:rsidR="00972B63" w:rsidRPr="00972B63">
        <w:rPr>
          <w:position w:val="-36"/>
        </w:rPr>
        <w:t xml:space="preserve"> </w:t>
      </w:r>
      <w:r w:rsidR="00972B63">
        <w:rPr>
          <w:position w:val="-36"/>
        </w:rPr>
        <w:t xml:space="preserve">На рис. 5 показан случай, когда высокочастотный шум оказывается </w:t>
      </w:r>
      <w:proofErr w:type="gramStart"/>
      <w:r w:rsidR="00972B63">
        <w:rPr>
          <w:position w:val="-36"/>
        </w:rPr>
        <w:t>на столько</w:t>
      </w:r>
      <w:proofErr w:type="gramEnd"/>
      <w:r w:rsidR="00972B63">
        <w:rPr>
          <w:position w:val="-36"/>
        </w:rPr>
        <w:t xml:space="preserve"> больше частоты дискретизации, что накладывается на область низких частот. Такой шум уже не </w:t>
      </w:r>
      <w:proofErr w:type="spellStart"/>
      <w:r w:rsidR="00972B63">
        <w:rPr>
          <w:position w:val="-36"/>
        </w:rPr>
        <w:t>удасться</w:t>
      </w:r>
      <w:proofErr w:type="spellEnd"/>
      <w:r w:rsidR="00972B63">
        <w:rPr>
          <w:position w:val="-36"/>
        </w:rPr>
        <w:t xml:space="preserve"> убрать обычными линейными фильтрами не исказив полезного сигнала, который (как правило) располагается в области низких частот. Это особенно важно при проектировании систем автоматического управления.</w:t>
      </w:r>
    </w:p>
    <w:p w:rsidR="00B00F41" w:rsidRDefault="00B00F41" w:rsidP="00460602">
      <w:pPr>
        <w:pStyle w:val="11"/>
        <w:rPr>
          <w:position w:val="-36"/>
        </w:rPr>
      </w:pPr>
    </w:p>
    <w:p w:rsidR="00B00F41" w:rsidRDefault="00B00F41" w:rsidP="00B00F41">
      <w:pPr>
        <w:pStyle w:val="11"/>
        <w:jc w:val="center"/>
        <w:rPr>
          <w:position w:val="-36"/>
        </w:rPr>
      </w:pPr>
      <w:r>
        <w:rPr>
          <w:noProof/>
          <w:position w:val="-36"/>
          <w:lang w:eastAsia="ru-RU"/>
        </w:rPr>
        <w:lastRenderedPageBreak/>
        <w:drawing>
          <wp:inline distT="0" distB="0" distL="0" distR="0">
            <wp:extent cx="3816923" cy="4103827"/>
            <wp:effectExtent l="0" t="0" r="0" b="0"/>
            <wp:docPr id="245" name="Рисунок 245" descr="K:\Лабораторные СТЗ\Лабораторные работы CV 2022-2023\ЛР4\Без имени 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K:\Лабораторные СТЗ\Лабораторные работы CV 2022-2023\ЛР4\Без имени 1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94" t="8139" r="17443" b="48772"/>
                    <a:stretch/>
                  </pic:blipFill>
                  <pic:spPr bwMode="auto">
                    <a:xfrm>
                      <a:off x="0" y="0"/>
                      <a:ext cx="3825145" cy="411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F41" w:rsidRDefault="00B00F41" w:rsidP="00B00F41">
      <w:pPr>
        <w:pStyle w:val="11"/>
        <w:jc w:val="center"/>
      </w:pPr>
      <w:r>
        <w:t xml:space="preserve">Рисунок </w:t>
      </w:r>
      <w:r w:rsidR="00DD076E" w:rsidRPr="00972B63">
        <w:t>5</w:t>
      </w:r>
      <w:r>
        <w:t xml:space="preserve"> – Фильтрация наложения спектра (высокочастотный шум)</w:t>
      </w:r>
    </w:p>
    <w:p w:rsidR="00981AE5" w:rsidRDefault="00981AE5" w:rsidP="00AB3395">
      <w:pPr>
        <w:pStyle w:val="11"/>
        <w:rPr>
          <w:position w:val="-36"/>
        </w:rPr>
      </w:pPr>
    </w:p>
    <w:p w:rsidR="00981AE5" w:rsidRDefault="00981AE5" w:rsidP="00AB3395">
      <w:pPr>
        <w:pStyle w:val="11"/>
        <w:rPr>
          <w:position w:val="-36"/>
        </w:rPr>
      </w:pPr>
    </w:p>
    <w:p w:rsidR="00981AE5" w:rsidRDefault="00116EB5" w:rsidP="00AB3395">
      <w:pPr>
        <w:pStyle w:val="11"/>
        <w:rPr>
          <w:position w:val="-36"/>
        </w:rPr>
      </w:pPr>
      <w:r>
        <w:rPr>
          <w:position w:val="-36"/>
        </w:rPr>
        <w:t>Данный эффект (</w:t>
      </w:r>
      <w:proofErr w:type="spellStart"/>
      <w:r>
        <w:rPr>
          <w:position w:val="-36"/>
        </w:rPr>
        <w:t>альясинг</w:t>
      </w:r>
      <w:proofErr w:type="spellEnd"/>
      <w:r>
        <w:rPr>
          <w:position w:val="-36"/>
        </w:rPr>
        <w:t>) хорошо иллюстрируется во временной области рис. 6</w:t>
      </w:r>
    </w:p>
    <w:p w:rsidR="00116EB5" w:rsidRDefault="00116EB5" w:rsidP="00A045F8">
      <w:pPr>
        <w:pStyle w:val="11"/>
        <w:jc w:val="center"/>
        <w:rPr>
          <w:position w:val="-36"/>
        </w:rPr>
      </w:pPr>
      <w:r>
        <w:rPr>
          <w:noProof/>
          <w:lang w:eastAsia="ru-RU"/>
        </w:rPr>
        <w:drawing>
          <wp:inline distT="0" distB="0" distL="0" distR="0">
            <wp:extent cx="5180760" cy="2837880"/>
            <wp:effectExtent l="0" t="0" r="1270" b="635"/>
            <wp:docPr id="478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Рисунок 5"/>
                    <pic:cNvPicPr/>
                  </pic:nvPicPr>
                  <pic:blipFill>
                    <a:blip r:embed="rId94" cstate="print"/>
                    <a:stretch/>
                  </pic:blipFill>
                  <pic:spPr>
                    <a:xfrm>
                      <a:off x="0" y="0"/>
                      <a:ext cx="5180760" cy="28378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EB5" w:rsidRDefault="00116EB5" w:rsidP="00116EB5">
      <w:pPr>
        <w:pStyle w:val="11"/>
        <w:jc w:val="center"/>
      </w:pPr>
      <w:r>
        <w:t xml:space="preserve">Рисунок </w:t>
      </w:r>
      <w:r w:rsidRPr="00972B63">
        <w:t>5</w:t>
      </w:r>
      <w:r>
        <w:t xml:space="preserve">  – Эффект наложения частот (пояснение во </w:t>
      </w:r>
      <w:proofErr w:type="spellStart"/>
      <w:r>
        <w:t>временой</w:t>
      </w:r>
      <w:proofErr w:type="spellEnd"/>
      <w:r>
        <w:t>/пространственной) области</w:t>
      </w:r>
    </w:p>
    <w:p w:rsidR="008B2405" w:rsidRDefault="008B2405" w:rsidP="00AB3395">
      <w:pPr>
        <w:pStyle w:val="11"/>
        <w:rPr>
          <w:position w:val="-36"/>
        </w:rPr>
      </w:pPr>
    </w:p>
    <w:p w:rsidR="00A20D4B" w:rsidRDefault="00A20D4B" w:rsidP="00A20D4B">
      <w:r>
        <w:t xml:space="preserve">Немного о получении преобразования Фурье дискретного во времени сигнала.  В литературе можно найти преобразование в следующей форме </w:t>
      </w:r>
    </w:p>
    <w:p w:rsidR="00A20D4B" w:rsidRDefault="00A20D4B" w:rsidP="00253C4C">
      <w:pPr>
        <w:pStyle w:val="11"/>
      </w:pPr>
      <w:r w:rsidRPr="00A20D4B">
        <w:rPr>
          <w:position w:val="-32"/>
        </w:rPr>
        <w:object w:dxaOrig="4840" w:dyaOrig="780">
          <v:shape id="_x0000_i1060" type="#_x0000_t75" style="width:242.3pt;height:39.45pt" o:ole="">
            <v:imagedata r:id="rId95" o:title=""/>
          </v:shape>
          <o:OLEObject Type="Embed" ProgID="Equation.DSMT4" ShapeID="_x0000_i1060" DrawAspect="Content" ObjectID="_1736540942" r:id="rId96"/>
        </w:object>
      </w:r>
    </w:p>
    <w:p w:rsidR="00A20D4B" w:rsidRDefault="00A20D4B" w:rsidP="00253C4C">
      <w:pPr>
        <w:pStyle w:val="11"/>
        <w:rPr>
          <w:position w:val="-168"/>
        </w:rPr>
      </w:pPr>
      <w:r>
        <w:t xml:space="preserve">где </w:t>
      </w:r>
      <w:r w:rsidRPr="00A20D4B">
        <w:rPr>
          <w:position w:val="-12"/>
        </w:rPr>
        <w:object w:dxaOrig="1740" w:dyaOrig="440">
          <v:shape id="_x0000_i1061" type="#_x0000_t75" style="width:87.05pt;height:21.9pt" o:ole="">
            <v:imagedata r:id="rId97" o:title=""/>
          </v:shape>
          <o:OLEObject Type="Embed" ProgID="Equation.DSMT4" ShapeID="_x0000_i1061" DrawAspect="Content" ObjectID="_1736540943" r:id="rId98"/>
        </w:object>
      </w:r>
    </w:p>
    <w:p w:rsidR="006734D6" w:rsidRDefault="00A20D4B" w:rsidP="00253C4C">
      <w:pPr>
        <w:pStyle w:val="11"/>
        <w:rPr>
          <w:position w:val="-36"/>
        </w:rPr>
      </w:pPr>
      <w:r>
        <w:rPr>
          <w:position w:val="-36"/>
        </w:rPr>
        <w:lastRenderedPageBreak/>
        <w:t xml:space="preserve">Это преобразование часто называю не </w:t>
      </w:r>
      <w:r w:rsidR="001A12CE">
        <w:rPr>
          <w:position w:val="-36"/>
        </w:rPr>
        <w:t>преобразованием</w:t>
      </w:r>
      <w:r>
        <w:rPr>
          <w:position w:val="-36"/>
        </w:rPr>
        <w:t xml:space="preserve"> Фурье, а </w:t>
      </w:r>
      <w:r w:rsidR="00BA45CC">
        <w:rPr>
          <w:position w:val="-36"/>
        </w:rPr>
        <w:t>комплексной частотной характеристикой, но суть от этого не меняется.</w:t>
      </w:r>
    </w:p>
    <w:p w:rsidR="00883180" w:rsidRDefault="003C1F0D" w:rsidP="003C1F0D">
      <w:r>
        <w:t>Следует различать два понятия:</w:t>
      </w:r>
    </w:p>
    <w:p w:rsidR="003C1F0D" w:rsidRDefault="003C1F0D" w:rsidP="003C1F0D">
      <w:pPr>
        <w:pStyle w:val="a4"/>
        <w:numPr>
          <w:ilvl w:val="0"/>
          <w:numId w:val="27"/>
        </w:numPr>
      </w:pPr>
      <w:r>
        <w:t>преобразование Фурье дискретного сигнала - это непрерывное (с бесконечных количеством коэффициентов) преобразование Фурье от решетчатой функции</w:t>
      </w:r>
    </w:p>
    <w:p w:rsidR="003C1F0D" w:rsidRDefault="003C1F0D" w:rsidP="003C1F0D">
      <w:pPr>
        <w:pStyle w:val="a4"/>
        <w:numPr>
          <w:ilvl w:val="0"/>
          <w:numId w:val="27"/>
        </w:numPr>
      </w:pPr>
      <w:r>
        <w:t>дискретное преобразование Фурье (ДПФ) - это преобразование Фурье для сигнала конечной длительности с ограниченным количеством коэффициентов разложения (равного длине исходного сигнала)</w:t>
      </w:r>
    </w:p>
    <w:p w:rsidR="003C1F0D" w:rsidRDefault="003C1F0D" w:rsidP="003C1F0D"/>
    <w:p w:rsidR="003C1F0D" w:rsidRDefault="003C1F0D" w:rsidP="003C1F0D">
      <w:r>
        <w:t>Дискретное преобразование Фурье вычисляется по формулам</w:t>
      </w:r>
    </w:p>
    <w:p w:rsidR="006734D6" w:rsidRDefault="002E3FAC" w:rsidP="002E3FAC">
      <w:pPr>
        <w:jc w:val="center"/>
      </w:pPr>
      <w:r w:rsidRPr="00A20D4B">
        <w:rPr>
          <w:position w:val="-32"/>
        </w:rPr>
        <w:object w:dxaOrig="2840" w:dyaOrig="800">
          <v:shape id="_x0000_i1062" type="#_x0000_t75" style="width:141.5pt;height:40.05pt" o:ole="">
            <v:imagedata r:id="rId99" o:title=""/>
          </v:shape>
          <o:OLEObject Type="Embed" ProgID="Equation.DSMT4" ShapeID="_x0000_i1062" DrawAspect="Content" ObjectID="_1736540944" r:id="rId100"/>
        </w:object>
      </w:r>
    </w:p>
    <w:p w:rsidR="006734D6" w:rsidRDefault="002E3FAC" w:rsidP="003C1F0D">
      <w:r>
        <w:t>и обратное</w:t>
      </w:r>
    </w:p>
    <w:p w:rsidR="002E3FAC" w:rsidRDefault="00AA241B" w:rsidP="002E3FAC">
      <w:pPr>
        <w:jc w:val="center"/>
      </w:pPr>
      <w:r w:rsidRPr="00A20D4B">
        <w:rPr>
          <w:position w:val="-32"/>
        </w:rPr>
        <w:object w:dxaOrig="3080" w:dyaOrig="800">
          <v:shape id="_x0000_i1063" type="#_x0000_t75" style="width:154pt;height:40.05pt" o:ole="">
            <v:imagedata r:id="rId101" o:title=""/>
          </v:shape>
          <o:OLEObject Type="Embed" ProgID="Equation.DSMT4" ShapeID="_x0000_i1063" DrawAspect="Content" ObjectID="_1736540945" r:id="rId102"/>
        </w:object>
      </w:r>
    </w:p>
    <w:p w:rsidR="002E3FAC" w:rsidRDefault="002E3FAC" w:rsidP="003C1F0D"/>
    <w:p w:rsidR="006734D6" w:rsidRPr="002E3FAC" w:rsidRDefault="002E3FAC" w:rsidP="003C1F0D">
      <w:r>
        <w:t xml:space="preserve">где M - </w:t>
      </w:r>
      <w:r w:rsidRPr="002E3FAC">
        <w:t>число отсчетов сигнала.</w:t>
      </w:r>
    </w:p>
    <w:p w:rsidR="002E3FAC" w:rsidRDefault="002E3FAC" w:rsidP="003C1F0D"/>
    <w:p w:rsidR="002E3FAC" w:rsidRPr="002E3FAC" w:rsidRDefault="002E3FAC" w:rsidP="003C1F0D"/>
    <w:p w:rsidR="006734D6" w:rsidRDefault="00BA5127" w:rsidP="00BA5127">
      <w:pPr>
        <w:jc w:val="both"/>
      </w:pPr>
      <w:r>
        <w:t>Отметим некоторые факты о ДПФ:</w:t>
      </w:r>
    </w:p>
    <w:p w:rsidR="00BA5127" w:rsidRDefault="00BA5127" w:rsidP="00BA5127">
      <w:pPr>
        <w:pStyle w:val="a4"/>
        <w:numPr>
          <w:ilvl w:val="0"/>
          <w:numId w:val="28"/>
        </w:numPr>
        <w:jc w:val="both"/>
      </w:pPr>
      <w:r>
        <w:t>Число коэффициентов разложения конечно и равно числу отсчетов преобразуемого сигнала. Это лишь очевидно, т.к. для того, чтобы не терять информацию (иметь возможность точно восстанавливать исходный сигнал) необходимо, чтобы количество информации в исходном и преобразованном сигналах было одинаковым.</w:t>
      </w:r>
    </w:p>
    <w:p w:rsidR="00BA5127" w:rsidRPr="00BA5127" w:rsidRDefault="00BA5127" w:rsidP="00BA5127">
      <w:pPr>
        <w:pStyle w:val="a4"/>
        <w:numPr>
          <w:ilvl w:val="0"/>
          <w:numId w:val="28"/>
        </w:numPr>
        <w:jc w:val="both"/>
      </w:pPr>
      <w:r>
        <w:t>В дискретных системах пропадает информация о реальных (физических) единицах шага по пространственной координате (период дискретизации Т) и по частоте</w:t>
      </w:r>
      <w:proofErr w:type="gramStart"/>
      <w:r>
        <w:t xml:space="preserve"> (</w:t>
      </w:r>
      <w:r w:rsidRPr="00BA5127">
        <w:rPr>
          <w:position w:val="-6"/>
        </w:rPr>
        <w:object w:dxaOrig="260" w:dyaOrig="240">
          <v:shape id="_x0000_i1064" type="#_x0000_t75" style="width:13.15pt;height:11.9pt" o:ole="">
            <v:imagedata r:id="rId103" o:title=""/>
          </v:shape>
          <o:OLEObject Type="Embed" ProgID="Equation.DSMT4" ShapeID="_x0000_i1064" DrawAspect="Content" ObjectID="_1736540946" r:id="rId104"/>
        </w:object>
      </w:r>
      <w:r w:rsidRPr="00BA5127">
        <w:t>).</w:t>
      </w:r>
      <w:proofErr w:type="gramEnd"/>
    </w:p>
    <w:p w:rsidR="00BA5127" w:rsidRDefault="00AA241B" w:rsidP="00BA5127">
      <w:pPr>
        <w:pStyle w:val="a4"/>
        <w:numPr>
          <w:ilvl w:val="0"/>
          <w:numId w:val="28"/>
        </w:numPr>
        <w:jc w:val="both"/>
      </w:pPr>
      <w:proofErr w:type="spellStart"/>
      <w:r>
        <w:t>Наим</w:t>
      </w:r>
      <w:proofErr w:type="spellEnd"/>
      <w:r>
        <w:t xml:space="preserve"> </w:t>
      </w:r>
      <w:proofErr w:type="spellStart"/>
      <w:r>
        <w:t>частотаеньшая</w:t>
      </w:r>
      <w:proofErr w:type="spellEnd"/>
      <w:r>
        <w:t xml:space="preserve"> в последовательности длиной M составляет </w:t>
      </w:r>
      <w:r w:rsidRPr="00AA241B">
        <w:rPr>
          <w:position w:val="-14"/>
        </w:rPr>
        <w:object w:dxaOrig="1060" w:dyaOrig="440">
          <v:shape id="_x0000_i1065" type="#_x0000_t75" style="width:53.2pt;height:21.9pt" o:ole="">
            <v:imagedata r:id="rId105" o:title=""/>
          </v:shape>
          <o:OLEObject Type="Embed" ProgID="Equation.DSMT4" ShapeID="_x0000_i1065" DrawAspect="Content" ObjectID="_1736540947" r:id="rId106"/>
        </w:object>
      </w:r>
      <w:r>
        <w:t xml:space="preserve">, а </w:t>
      </w:r>
      <w:proofErr w:type="gramStart"/>
      <w:r>
        <w:t>наибольшая</w:t>
      </w:r>
      <w:proofErr w:type="gramEnd"/>
      <w:r>
        <w:t xml:space="preserve"> </w:t>
      </w:r>
      <w:r w:rsidRPr="00AA241B">
        <w:rPr>
          <w:position w:val="-14"/>
        </w:rPr>
        <w:object w:dxaOrig="1540" w:dyaOrig="440">
          <v:shape id="_x0000_i1066" type="#_x0000_t75" style="width:77pt;height:21.9pt" o:ole="">
            <v:imagedata r:id="rId107" o:title=""/>
          </v:shape>
          <o:OLEObject Type="Embed" ProgID="Equation.DSMT4" ShapeID="_x0000_i1066" DrawAspect="Content" ObjectID="_1736540948" r:id="rId108"/>
        </w:object>
      </w:r>
    </w:p>
    <w:p w:rsidR="00AA241B" w:rsidRDefault="00AA241B" w:rsidP="00BA5127">
      <w:pPr>
        <w:pStyle w:val="a4"/>
        <w:numPr>
          <w:ilvl w:val="0"/>
          <w:numId w:val="28"/>
        </w:numPr>
        <w:jc w:val="both"/>
      </w:pPr>
      <w:r w:rsidRPr="00AA241B">
        <w:rPr>
          <w:position w:val="-12"/>
        </w:rPr>
        <w:object w:dxaOrig="620" w:dyaOrig="440">
          <v:shape id="_x0000_i1067" type="#_x0000_t75" style="width:31.3pt;height:21.9pt" o:ole="">
            <v:imagedata r:id="rId109" o:title=""/>
          </v:shape>
          <o:OLEObject Type="Embed" ProgID="Equation.DSMT4" ShapeID="_x0000_i1067" DrawAspect="Content" ObjectID="_1736540949" r:id="rId110"/>
        </w:object>
      </w:r>
      <w:r>
        <w:t xml:space="preserve"> является периодической функцией с периодом М.  </w:t>
      </w:r>
      <w:r w:rsidRPr="00AA241B">
        <w:rPr>
          <w:position w:val="-34"/>
        </w:rPr>
        <w:object w:dxaOrig="3960" w:dyaOrig="820">
          <v:shape id="_x0000_i1068" type="#_x0000_t75" style="width:197.85pt;height:40.7pt" o:ole="">
            <v:imagedata r:id="rId111" o:title=""/>
          </v:shape>
          <o:OLEObject Type="Embed" ProgID="Equation.DSMT4" ShapeID="_x0000_i1068" DrawAspect="Content" ObjectID="_1736540950" r:id="rId112"/>
        </w:object>
      </w:r>
      <w:r>
        <w:t>.</w:t>
      </w:r>
    </w:p>
    <w:p w:rsidR="00AA241B" w:rsidRDefault="00AA241B" w:rsidP="00BA5127">
      <w:pPr>
        <w:pStyle w:val="a4"/>
        <w:numPr>
          <w:ilvl w:val="0"/>
          <w:numId w:val="28"/>
        </w:numPr>
        <w:jc w:val="both"/>
      </w:pPr>
      <w:r>
        <w:t xml:space="preserve">Функция </w:t>
      </w:r>
      <w:r w:rsidRPr="00AA241B">
        <w:rPr>
          <w:position w:val="-12"/>
        </w:rPr>
        <w:object w:dxaOrig="680" w:dyaOrig="440">
          <v:shape id="_x0000_i1069" type="#_x0000_t75" style="width:33.8pt;height:21.9pt" o:ole="">
            <v:imagedata r:id="rId113" o:title=""/>
          </v:shape>
          <o:OLEObject Type="Embed" ProgID="Equation.DSMT4" ShapeID="_x0000_i1069" DrawAspect="Content" ObjectID="_1736540951" r:id="rId114"/>
        </w:object>
      </w:r>
      <w:r>
        <w:t>, полученная из обратного преобразования</w:t>
      </w:r>
      <w:r w:rsidR="00E862C5">
        <w:t>,</w:t>
      </w:r>
      <w:r>
        <w:t xml:space="preserve"> также является периодической</w:t>
      </w:r>
      <w:r w:rsidRPr="00AA241B">
        <w:t xml:space="preserve"> </w:t>
      </w:r>
      <w:r>
        <w:t xml:space="preserve">с периодом М.  </w:t>
      </w:r>
    </w:p>
    <w:p w:rsidR="00AA241B" w:rsidRDefault="00E862C5" w:rsidP="00BA5127">
      <w:pPr>
        <w:pStyle w:val="a4"/>
        <w:numPr>
          <w:ilvl w:val="0"/>
          <w:numId w:val="28"/>
        </w:numPr>
        <w:jc w:val="both"/>
      </w:pPr>
      <w:r>
        <w:t>С помощью ДПФ можно выполнять операцию свертки</w:t>
      </w:r>
    </w:p>
    <w:p w:rsidR="006734D6" w:rsidRDefault="00E862C5" w:rsidP="00E862C5">
      <w:pPr>
        <w:jc w:val="both"/>
      </w:pPr>
      <w:r>
        <w:t>Пусть операция свертки представлена в виде</w:t>
      </w:r>
    </w:p>
    <w:p w:rsidR="006734D6" w:rsidRDefault="00E862C5" w:rsidP="00E862C5">
      <w:pPr>
        <w:jc w:val="center"/>
      </w:pPr>
      <w:r w:rsidRPr="00A20D4B">
        <w:rPr>
          <w:position w:val="-32"/>
        </w:rPr>
        <w:object w:dxaOrig="3920" w:dyaOrig="780">
          <v:shape id="_x0000_i1070" type="#_x0000_t75" style="width:195.95pt;height:39.45pt" o:ole="">
            <v:imagedata r:id="rId115" o:title=""/>
          </v:shape>
          <o:OLEObject Type="Embed" ProgID="Equation.DSMT4" ShapeID="_x0000_i1070" DrawAspect="Content" ObjectID="_1736540952" r:id="rId116"/>
        </w:object>
      </w:r>
    </w:p>
    <w:p w:rsidR="006734D6" w:rsidRPr="00E862C5" w:rsidRDefault="00E862C5" w:rsidP="003C1F0D">
      <w:r>
        <w:t xml:space="preserve">Заметим, что в этом случае функции </w:t>
      </w:r>
      <w:r w:rsidRPr="00E862C5">
        <w:rPr>
          <w:position w:val="-12"/>
        </w:rPr>
        <w:object w:dxaOrig="620" w:dyaOrig="380">
          <v:shape id="_x0000_i1071" type="#_x0000_t75" style="width:31.3pt;height:18.8pt" o:ole="">
            <v:imagedata r:id="rId117" o:title=""/>
          </v:shape>
          <o:OLEObject Type="Embed" ProgID="Equation.DSMT4" ShapeID="_x0000_i1071" DrawAspect="Content" ObjectID="_1736540953" r:id="rId118"/>
        </w:object>
      </w:r>
      <w:r>
        <w:t xml:space="preserve"> сами по себе считаются </w:t>
      </w:r>
      <w:proofErr w:type="spellStart"/>
      <w:r>
        <w:t>преодическими</w:t>
      </w:r>
      <w:proofErr w:type="spellEnd"/>
      <w:r>
        <w:t xml:space="preserve"> с </w:t>
      </w:r>
      <w:proofErr w:type="spellStart"/>
      <w:r>
        <w:t>пеоридом</w:t>
      </w:r>
      <w:proofErr w:type="spellEnd"/>
      <w:r>
        <w:t xml:space="preserve"> M</w:t>
      </w:r>
      <w:r w:rsidRPr="00E862C5">
        <w:t xml:space="preserve">, т.е. </w:t>
      </w:r>
      <w:r w:rsidRPr="00E862C5">
        <w:rPr>
          <w:position w:val="-12"/>
        </w:rPr>
        <w:object w:dxaOrig="2900" w:dyaOrig="440">
          <v:shape id="_x0000_i1072" type="#_x0000_t75" style="width:144.65pt;height:21.9pt" o:ole="">
            <v:imagedata r:id="rId119" o:title=""/>
          </v:shape>
          <o:OLEObject Type="Embed" ProgID="Equation.DSMT4" ShapeID="_x0000_i1072" DrawAspect="Content" ObjectID="_1736540954" r:id="rId120"/>
        </w:object>
      </w:r>
    </w:p>
    <w:p w:rsidR="006734D6" w:rsidRDefault="00A51386" w:rsidP="003C1F0D">
      <w:r>
        <w:t xml:space="preserve">Выполняя обратное преобразование от произведения ДПФ </w:t>
      </w:r>
      <w:proofErr w:type="gramStart"/>
      <w:r>
        <w:t>обоих</w:t>
      </w:r>
      <w:proofErr w:type="gramEnd"/>
      <w:r>
        <w:t xml:space="preserve"> функций получим</w:t>
      </w:r>
    </w:p>
    <w:p w:rsidR="00A51386" w:rsidRDefault="00A51386" w:rsidP="00A51386">
      <w:pPr>
        <w:jc w:val="center"/>
      </w:pPr>
      <w:r w:rsidRPr="00A20D4B">
        <w:rPr>
          <w:position w:val="-32"/>
        </w:rPr>
        <w:object w:dxaOrig="4720" w:dyaOrig="800">
          <v:shape id="_x0000_i1073" type="#_x0000_t75" style="width:235.4pt;height:40.05pt" o:ole="">
            <v:imagedata r:id="rId121" o:title=""/>
          </v:shape>
          <o:OLEObject Type="Embed" ProgID="Equation.DSMT4" ShapeID="_x0000_i1073" DrawAspect="Content" ObjectID="_1736540955" r:id="rId122"/>
        </w:object>
      </w:r>
    </w:p>
    <w:p w:rsidR="006734D6" w:rsidRDefault="006734D6" w:rsidP="00253C4C">
      <w:pPr>
        <w:pStyle w:val="11"/>
      </w:pPr>
    </w:p>
    <w:p w:rsidR="00A51386" w:rsidRDefault="00A51386" w:rsidP="00253C4C">
      <w:pPr>
        <w:pStyle w:val="11"/>
      </w:pPr>
      <w:r>
        <w:lastRenderedPageBreak/>
        <w:t>Рассмотрим две последние формулы. Для вычисления первой, для каждого n необходимо вычислять всю сумму из M значений сдвинутой функции, что требует для вычисления всего преобразования:</w:t>
      </w:r>
    </w:p>
    <w:p w:rsidR="00A51386" w:rsidRDefault="00A51386" w:rsidP="00253C4C">
      <w:pPr>
        <w:pStyle w:val="11"/>
      </w:pPr>
      <w:r>
        <w:t xml:space="preserve">– </w:t>
      </w:r>
      <w:r w:rsidRPr="00A51386">
        <w:rPr>
          <w:position w:val="-12"/>
        </w:rPr>
        <w:object w:dxaOrig="1320" w:dyaOrig="360">
          <v:shape id="_x0000_i1074" type="#_x0000_t75" style="width:65.75pt;height:18.15pt" o:ole="">
            <v:imagedata r:id="rId123" o:title=""/>
          </v:shape>
          <o:OLEObject Type="Embed" ProgID="Equation.DSMT4" ShapeID="_x0000_i1074" DrawAspect="Content" ObjectID="_1736540956" r:id="rId124"/>
        </w:object>
      </w:r>
      <w:r>
        <w:t xml:space="preserve"> операций сложения</w:t>
      </w:r>
    </w:p>
    <w:p w:rsidR="00A51386" w:rsidRDefault="00A51386" w:rsidP="00253C4C">
      <w:pPr>
        <w:pStyle w:val="11"/>
      </w:pPr>
      <w:r>
        <w:t xml:space="preserve">– </w:t>
      </w:r>
      <w:r w:rsidRPr="00A51386">
        <w:rPr>
          <w:position w:val="-4"/>
        </w:rPr>
        <w:object w:dxaOrig="780" w:dyaOrig="279">
          <v:shape id="_x0000_i1075" type="#_x0000_t75" style="width:39.45pt;height:13.75pt" o:ole="">
            <v:imagedata r:id="rId125" o:title=""/>
          </v:shape>
          <o:OLEObject Type="Embed" ProgID="Equation.DSMT4" ShapeID="_x0000_i1075" DrawAspect="Content" ObjectID="_1736540957" r:id="rId126"/>
        </w:object>
      </w:r>
      <w:r>
        <w:t xml:space="preserve"> операций умножения</w:t>
      </w:r>
    </w:p>
    <w:p w:rsidR="00A51386" w:rsidRDefault="00A51386" w:rsidP="00253C4C">
      <w:pPr>
        <w:pStyle w:val="11"/>
      </w:pPr>
      <w:r>
        <w:t xml:space="preserve">– в сумме </w:t>
      </w:r>
      <w:r w:rsidRPr="00A51386">
        <w:rPr>
          <w:position w:val="-4"/>
        </w:rPr>
        <w:object w:dxaOrig="1160" w:dyaOrig="340">
          <v:shape id="_x0000_i1076" type="#_x0000_t75" style="width:58.25pt;height:17.55pt" o:ole="">
            <v:imagedata r:id="rId127" o:title=""/>
          </v:shape>
          <o:OLEObject Type="Embed" ProgID="Equation.DSMT4" ShapeID="_x0000_i1076" DrawAspect="Content" ObjectID="_1736540958" r:id="rId128"/>
        </w:object>
      </w:r>
      <w:r>
        <w:t xml:space="preserve"> операций</w:t>
      </w:r>
    </w:p>
    <w:p w:rsidR="00A51386" w:rsidRDefault="00A51386" w:rsidP="00253C4C">
      <w:pPr>
        <w:pStyle w:val="11"/>
      </w:pPr>
    </w:p>
    <w:p w:rsidR="00D10EFD" w:rsidRDefault="00A51386" w:rsidP="00253C4C">
      <w:pPr>
        <w:pStyle w:val="11"/>
      </w:pPr>
      <w:r>
        <w:t xml:space="preserve"> В случае второй формулы можно один раз вычислить произведения </w:t>
      </w:r>
      <w:r w:rsidRPr="00A51386">
        <w:rPr>
          <w:position w:val="-12"/>
        </w:rPr>
        <w:object w:dxaOrig="1400" w:dyaOrig="440">
          <v:shape id="_x0000_i1077" type="#_x0000_t75" style="width:69.5pt;height:21.9pt" o:ole="">
            <v:imagedata r:id="rId129" o:title=""/>
          </v:shape>
          <o:OLEObject Type="Embed" ProgID="Equation.DSMT4" ShapeID="_x0000_i1077" DrawAspect="Content" ObjectID="_1736540959" r:id="rId130"/>
        </w:object>
      </w:r>
      <w:r>
        <w:t xml:space="preserve">, что потребует М операций комплексного умножения (каждая </w:t>
      </w:r>
      <w:proofErr w:type="gramStart"/>
      <w:r>
        <w:t>из</w:t>
      </w:r>
      <w:proofErr w:type="gramEnd"/>
      <w:r>
        <w:t xml:space="preserve"> </w:t>
      </w:r>
      <w:proofErr w:type="gramStart"/>
      <w:r>
        <w:t>который</w:t>
      </w:r>
      <w:proofErr w:type="gramEnd"/>
      <w:r>
        <w:t xml:space="preserve"> составляет 2 операции сложения и 4 операции умножения). </w:t>
      </w:r>
      <w:r w:rsidR="00D10EFD">
        <w:t xml:space="preserve">После чего необходимо выполнить </w:t>
      </w:r>
    </w:p>
    <w:p w:rsidR="00D10EFD" w:rsidRDefault="00A51386" w:rsidP="00D10EFD">
      <w:pPr>
        <w:pStyle w:val="11"/>
      </w:pPr>
      <w:r>
        <w:t xml:space="preserve"> </w:t>
      </w:r>
      <w:r w:rsidR="00D10EFD">
        <w:t xml:space="preserve">– </w:t>
      </w:r>
      <w:r w:rsidR="00D10EFD" w:rsidRPr="00A51386">
        <w:rPr>
          <w:position w:val="-12"/>
        </w:rPr>
        <w:object w:dxaOrig="1320" w:dyaOrig="360">
          <v:shape id="_x0000_i1078" type="#_x0000_t75" style="width:65.75pt;height:18.15pt" o:ole="">
            <v:imagedata r:id="rId123" o:title=""/>
          </v:shape>
          <o:OLEObject Type="Embed" ProgID="Equation.DSMT4" ShapeID="_x0000_i1078" DrawAspect="Content" ObjectID="_1736540960" r:id="rId131"/>
        </w:object>
      </w:r>
      <w:r w:rsidR="00D10EFD">
        <w:t xml:space="preserve"> операций комплексного сложения</w:t>
      </w:r>
      <w:r w:rsidR="00C702E8">
        <w:t xml:space="preserve"> (2 операции сложения)</w:t>
      </w:r>
    </w:p>
    <w:p w:rsidR="00D10EFD" w:rsidRDefault="00D10EFD" w:rsidP="00D10EFD">
      <w:pPr>
        <w:pStyle w:val="11"/>
      </w:pPr>
      <w:r>
        <w:t xml:space="preserve">– </w:t>
      </w:r>
      <w:r w:rsidRPr="00A51386">
        <w:rPr>
          <w:position w:val="-4"/>
        </w:rPr>
        <w:object w:dxaOrig="780" w:dyaOrig="279">
          <v:shape id="_x0000_i1079" type="#_x0000_t75" style="width:39.45pt;height:13.75pt" o:ole="">
            <v:imagedata r:id="rId125" o:title=""/>
          </v:shape>
          <o:OLEObject Type="Embed" ProgID="Equation.DSMT4" ShapeID="_x0000_i1079" DrawAspect="Content" ObjectID="_1736540961" r:id="rId132"/>
        </w:object>
      </w:r>
      <w:r>
        <w:t xml:space="preserve"> операций комплексного умножения</w:t>
      </w:r>
    </w:p>
    <w:p w:rsidR="006734D6" w:rsidRDefault="006734D6" w:rsidP="00253C4C">
      <w:pPr>
        <w:pStyle w:val="11"/>
      </w:pPr>
    </w:p>
    <w:p w:rsidR="007F6D5A" w:rsidRDefault="007F6D5A" w:rsidP="00253C4C">
      <w:pPr>
        <w:pStyle w:val="11"/>
      </w:pPr>
      <w:r>
        <w:t>Кажется, что ситуация еще ухудшилась...</w:t>
      </w:r>
      <w:r w:rsidR="00190051">
        <w:t xml:space="preserve"> и это мы еще не учли "стоимость" самого ДПФ</w:t>
      </w:r>
      <w:r w:rsidR="00AC5AA9">
        <w:t xml:space="preserve"> и вычисление комплексных экспонент</w:t>
      </w:r>
      <w:r w:rsidR="00190051">
        <w:t>...</w:t>
      </w:r>
      <w:r w:rsidR="00C46127">
        <w:t xml:space="preserve"> но пока рано.</w:t>
      </w:r>
    </w:p>
    <w:p w:rsidR="00C46127" w:rsidRDefault="00C46127" w:rsidP="00253C4C">
      <w:pPr>
        <w:pStyle w:val="11"/>
      </w:pPr>
    </w:p>
    <w:p w:rsidR="00C46127" w:rsidRDefault="00C46127" w:rsidP="00253C4C">
      <w:pPr>
        <w:pStyle w:val="11"/>
      </w:pPr>
      <w:r>
        <w:t xml:space="preserve">До этого мы считали, что длительность функций </w:t>
      </w:r>
      <w:r w:rsidRPr="00E862C5">
        <w:rPr>
          <w:position w:val="-12"/>
        </w:rPr>
        <w:object w:dxaOrig="1460" w:dyaOrig="440">
          <v:shape id="_x0000_i1080" type="#_x0000_t75" style="width:73.25pt;height:21.9pt" o:ole="">
            <v:imagedata r:id="rId133" o:title=""/>
          </v:shape>
          <o:OLEObject Type="Embed" ProgID="Equation.DSMT4" ShapeID="_x0000_i1080" DrawAspect="Content" ObjectID="_1736540962" r:id="rId134"/>
        </w:object>
      </w:r>
      <w:r>
        <w:t xml:space="preserve"> одинакова. Пусть теперь их длительность отличается </w:t>
      </w:r>
      <w:r w:rsidRPr="00E862C5">
        <w:rPr>
          <w:position w:val="-12"/>
        </w:rPr>
        <w:object w:dxaOrig="2380" w:dyaOrig="380">
          <v:shape id="_x0000_i1081" type="#_x0000_t75" style="width:118.35pt;height:18.8pt" o:ole="">
            <v:imagedata r:id="rId135" o:title=""/>
          </v:shape>
          <o:OLEObject Type="Embed" ProgID="Equation.DSMT4" ShapeID="_x0000_i1081" DrawAspect="Content" ObjectID="_1736540963" r:id="rId136"/>
        </w:object>
      </w:r>
      <w:r>
        <w:t xml:space="preserve">, </w:t>
      </w:r>
      <w:r w:rsidRPr="00C46127">
        <w:rPr>
          <w:position w:val="-12"/>
        </w:rPr>
        <w:object w:dxaOrig="2500" w:dyaOrig="380">
          <v:shape id="_x0000_i1082" type="#_x0000_t75" style="width:125.2pt;height:18.8pt" o:ole="">
            <v:imagedata r:id="rId137" o:title=""/>
          </v:shape>
          <o:OLEObject Type="Embed" ProgID="Equation.DSMT4" ShapeID="_x0000_i1082" DrawAspect="Content" ObjectID="_1736540964" r:id="rId138"/>
        </w:object>
      </w:r>
      <w:r>
        <w:t xml:space="preserve">. В этом случае операция </w:t>
      </w:r>
      <w:r w:rsidR="00190051">
        <w:t>свертки</w:t>
      </w:r>
      <w:r>
        <w:t xml:space="preserve"> </w:t>
      </w:r>
    </w:p>
    <w:p w:rsidR="00C46127" w:rsidRPr="00C46127" w:rsidRDefault="00C46127" w:rsidP="0013034F">
      <w:pPr>
        <w:pStyle w:val="11"/>
        <w:jc w:val="center"/>
      </w:pPr>
      <w:r w:rsidRPr="00A20D4B">
        <w:rPr>
          <w:position w:val="-32"/>
        </w:rPr>
        <w:object w:dxaOrig="3980" w:dyaOrig="800">
          <v:shape id="_x0000_i1083" type="#_x0000_t75" style="width:198.45pt;height:40.05pt" o:ole="">
            <v:imagedata r:id="rId139" o:title=""/>
          </v:shape>
          <o:OLEObject Type="Embed" ProgID="Equation.DSMT4" ShapeID="_x0000_i1083" DrawAspect="Content" ObjectID="_1736540965" r:id="rId140"/>
        </w:object>
      </w:r>
    </w:p>
    <w:p w:rsidR="00C46127" w:rsidRDefault="00C46127" w:rsidP="00253C4C">
      <w:pPr>
        <w:pStyle w:val="11"/>
      </w:pPr>
      <w:r>
        <w:t xml:space="preserve">и необходимо учесть то, как ведут себя </w:t>
      </w:r>
      <w:r w:rsidR="0013034F">
        <w:t>функции</w:t>
      </w:r>
      <w:r>
        <w:t xml:space="preserve"> за границами </w:t>
      </w:r>
      <w:proofErr w:type="gramStart"/>
      <w:r>
        <w:t>свой</w:t>
      </w:r>
      <w:proofErr w:type="gramEnd"/>
      <w:r>
        <w:t xml:space="preserve"> длительности. Варианты:</w:t>
      </w:r>
    </w:p>
    <w:p w:rsidR="00C46127" w:rsidRDefault="00C46127" w:rsidP="00253C4C">
      <w:pPr>
        <w:pStyle w:val="11"/>
      </w:pPr>
      <w:r>
        <w:t>– за пределами длительности функции обнуляются</w:t>
      </w:r>
    </w:p>
    <w:p w:rsidR="00C46127" w:rsidRDefault="00C46127" w:rsidP="00C46127">
      <w:pPr>
        <w:pStyle w:val="11"/>
      </w:pPr>
      <w:r>
        <w:t xml:space="preserve">– за пределами длительности функции продолжаются </w:t>
      </w:r>
      <w:r w:rsidR="0013034F">
        <w:t>периодически</w:t>
      </w:r>
    </w:p>
    <w:p w:rsidR="00C46127" w:rsidRDefault="00C46127" w:rsidP="00C46127">
      <w:pPr>
        <w:pStyle w:val="11"/>
      </w:pPr>
    </w:p>
    <w:p w:rsidR="0013034F" w:rsidRDefault="0013034F" w:rsidP="00253C4C">
      <w:pPr>
        <w:pStyle w:val="11"/>
      </w:pPr>
      <w:r>
        <w:t>В теории линейных систем выбирается 1й вариант. Поэтому длительность результирующей последовательности</w:t>
      </w:r>
      <w:r w:rsidRPr="0013034F">
        <w:rPr>
          <w:position w:val="-14"/>
        </w:rPr>
        <w:object w:dxaOrig="1320" w:dyaOrig="420">
          <v:shape id="_x0000_i1084" type="#_x0000_t75" style="width:65.75pt;height:21.3pt" o:ole="">
            <v:imagedata r:id="rId141" o:title=""/>
          </v:shape>
          <o:OLEObject Type="Embed" ProgID="Equation.DSMT4" ShapeID="_x0000_i1084" DrawAspect="Content" ObjectID="_1736540966" r:id="rId142"/>
        </w:object>
      </w:r>
      <w:r>
        <w:t xml:space="preserve"> будет составлять </w:t>
      </w:r>
      <w:r w:rsidRPr="0013034F">
        <w:rPr>
          <w:position w:val="-12"/>
        </w:rPr>
        <w:object w:dxaOrig="1400" w:dyaOrig="380">
          <v:shape id="_x0000_i1085" type="#_x0000_t75" style="width:69.5pt;height:18.8pt" o:ole="">
            <v:imagedata r:id="rId143" o:title=""/>
          </v:shape>
          <o:OLEObject Type="Embed" ProgID="Equation.DSMT4" ShapeID="_x0000_i1085" DrawAspect="Content" ObjectID="_1736540967" r:id="rId144"/>
        </w:object>
      </w:r>
      <w:r>
        <w:t xml:space="preserve"> (т.к. отклик фильтра продолжается после окончания входного сигнала).</w:t>
      </w:r>
      <w:r w:rsidR="00284961">
        <w:t xml:space="preserve"> Поэтому для того, чтобы можно было свернуть два сигнала каждый из них должен быть дополнен нулями до размера </w:t>
      </w:r>
      <w:r w:rsidR="00284961" w:rsidRPr="0013034F">
        <w:rPr>
          <w:position w:val="-12"/>
        </w:rPr>
        <w:object w:dxaOrig="1400" w:dyaOrig="380">
          <v:shape id="_x0000_i1086" type="#_x0000_t75" style="width:69.5pt;height:18.8pt" o:ole="">
            <v:imagedata r:id="rId143" o:title=""/>
          </v:shape>
          <o:OLEObject Type="Embed" ProgID="Equation.DSMT4" ShapeID="_x0000_i1086" DrawAspect="Content" ObjectID="_1736540968" r:id="rId145"/>
        </w:object>
      </w:r>
      <w:r w:rsidR="00BF5690">
        <w:t xml:space="preserve"> (минимум)</w:t>
      </w:r>
      <w:r w:rsidR="00470DF7">
        <w:t>.</w:t>
      </w:r>
    </w:p>
    <w:p w:rsidR="0013034F" w:rsidRDefault="0013034F">
      <w:pPr>
        <w:spacing w:after="160"/>
        <w:ind w:firstLine="0"/>
        <w:rPr>
          <w:rFonts w:cs="Times New Roman"/>
          <w:szCs w:val="24"/>
        </w:rPr>
      </w:pPr>
      <w:r>
        <w:br w:type="page"/>
      </w:r>
    </w:p>
    <w:p w:rsidR="00C46127" w:rsidRDefault="00C46127" w:rsidP="00253C4C">
      <w:pPr>
        <w:pStyle w:val="11"/>
      </w:pPr>
    </w:p>
    <w:p w:rsidR="0013034F" w:rsidRDefault="0013034F" w:rsidP="00253C4C">
      <w:pPr>
        <w:pStyle w:val="11"/>
      </w:pPr>
    </w:p>
    <w:p w:rsidR="0013034F" w:rsidRDefault="0013034F" w:rsidP="00DD2978">
      <w:pPr>
        <w:pStyle w:val="11"/>
        <w:jc w:val="center"/>
      </w:pPr>
      <w:r w:rsidRPr="0013034F">
        <w:rPr>
          <w:noProof/>
          <w:lang w:eastAsia="ru-RU"/>
        </w:rPr>
        <w:drawing>
          <wp:inline distT="0" distB="0" distL="0" distR="0">
            <wp:extent cx="2391822" cy="3569239"/>
            <wp:effectExtent l="19050" t="0" r="8478" b="0"/>
            <wp:docPr id="3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" name="Picture 14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822" cy="356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BC3845" w:rsidRDefault="00BC3845" w:rsidP="00BC3845">
      <w:pPr>
        <w:pStyle w:val="11"/>
        <w:jc w:val="center"/>
      </w:pPr>
      <w:r>
        <w:t xml:space="preserve">Рисунок </w:t>
      </w:r>
      <w:r w:rsidR="00914F4F">
        <w:t>6</w:t>
      </w:r>
      <w:r>
        <w:t xml:space="preserve"> – Свертка сигналов разной длительности.</w:t>
      </w:r>
    </w:p>
    <w:p w:rsidR="00C46127" w:rsidRDefault="00C46127" w:rsidP="00253C4C">
      <w:pPr>
        <w:pStyle w:val="11"/>
      </w:pPr>
    </w:p>
    <w:p w:rsidR="007F6D5A" w:rsidRDefault="007F6D5A" w:rsidP="00253C4C">
      <w:pPr>
        <w:pStyle w:val="11"/>
      </w:pPr>
    </w:p>
    <w:p w:rsidR="007F6D5A" w:rsidRPr="00E9688A" w:rsidRDefault="007F6D5A" w:rsidP="007F6D5A">
      <w:pPr>
        <w:jc w:val="center"/>
        <w:rPr>
          <w:b/>
        </w:rPr>
      </w:pPr>
      <w:r w:rsidRPr="00E9688A">
        <w:rPr>
          <w:b/>
        </w:rPr>
        <w:t>Способы вычисления ДПФ</w:t>
      </w:r>
    </w:p>
    <w:p w:rsidR="007F6D5A" w:rsidRDefault="007F6D5A" w:rsidP="00253C4C">
      <w:pPr>
        <w:pStyle w:val="11"/>
      </w:pPr>
    </w:p>
    <w:p w:rsidR="007F6D5A" w:rsidRDefault="00F51A9F" w:rsidP="00253C4C">
      <w:pPr>
        <w:pStyle w:val="11"/>
      </w:pPr>
      <w:r>
        <w:t>Рассмотрим прямой ДПФ</w:t>
      </w:r>
    </w:p>
    <w:p w:rsidR="007F6D5A" w:rsidRPr="00A51386" w:rsidRDefault="00F51A9F" w:rsidP="00572974">
      <w:pPr>
        <w:pStyle w:val="11"/>
        <w:jc w:val="center"/>
      </w:pPr>
      <w:r w:rsidRPr="00F51A9F">
        <w:rPr>
          <w:position w:val="-32"/>
        </w:rPr>
        <w:object w:dxaOrig="4720" w:dyaOrig="800">
          <v:shape id="_x0000_i1087" type="#_x0000_t75" style="width:235.4pt;height:40.05pt" o:ole="">
            <v:imagedata r:id="rId147" o:title=""/>
          </v:shape>
          <o:OLEObject Type="Embed" ProgID="Equation.DSMT4" ShapeID="_x0000_i1087" DrawAspect="Content" ObjectID="_1736540969" r:id="rId148"/>
        </w:object>
      </w:r>
    </w:p>
    <w:p w:rsidR="00F51A9F" w:rsidRDefault="00F51A9F" w:rsidP="00253C4C">
      <w:pPr>
        <w:pStyle w:val="11"/>
      </w:pPr>
      <w:r>
        <w:t xml:space="preserve">где величина </w:t>
      </w:r>
      <w:r w:rsidRPr="00F51A9F">
        <w:rPr>
          <w:position w:val="-6"/>
        </w:rPr>
        <w:object w:dxaOrig="2040" w:dyaOrig="540">
          <v:shape id="_x0000_i1088" type="#_x0000_t75" style="width:102.05pt;height:26.9pt" o:ole="">
            <v:imagedata r:id="rId149" o:title=""/>
          </v:shape>
          <o:OLEObject Type="Embed" ProgID="Equation.DSMT4" ShapeID="_x0000_i1088" DrawAspect="Content" ObjectID="_1736540970" r:id="rId150"/>
        </w:object>
      </w:r>
      <w:r>
        <w:t xml:space="preserve"> постоянна.</w:t>
      </w:r>
    </w:p>
    <w:p w:rsidR="00F51A9F" w:rsidRDefault="00534065" w:rsidP="00253C4C">
      <w:pPr>
        <w:pStyle w:val="11"/>
      </w:pPr>
      <w:r>
        <w:t xml:space="preserve">Заметим также, что </w:t>
      </w:r>
      <w:r w:rsidRPr="00F51A9F">
        <w:rPr>
          <w:position w:val="-6"/>
        </w:rPr>
        <w:object w:dxaOrig="1620" w:dyaOrig="360">
          <v:shape id="_x0000_i1089" type="#_x0000_t75" style="width:81.4pt;height:18.15pt" o:ole="">
            <v:imagedata r:id="rId151" o:title=""/>
          </v:shape>
          <o:OLEObject Type="Embed" ProgID="Equation.DSMT4" ShapeID="_x0000_i1089" DrawAspect="Content" ObjectID="_1736540971" r:id="rId152"/>
        </w:object>
      </w:r>
      <w:r>
        <w:t>, т.е. вычисление комплексных экспонент можно сделать рекурсивным через простое умножение (без вычисления синусов и косинусов).</w:t>
      </w:r>
      <w:r w:rsidR="00D81248">
        <w:t xml:space="preserve"> Учтем также, что комплексная экспонента является периодической функцией </w:t>
      </w:r>
      <w:r w:rsidR="00D81248" w:rsidRPr="00F51A9F">
        <w:rPr>
          <w:position w:val="-6"/>
        </w:rPr>
        <w:object w:dxaOrig="2280" w:dyaOrig="380">
          <v:shape id="_x0000_i1090" type="#_x0000_t75" style="width:113.95pt;height:18.8pt" o:ole="">
            <v:imagedata r:id="rId153" o:title=""/>
          </v:shape>
          <o:OLEObject Type="Embed" ProgID="Equation.DSMT4" ShapeID="_x0000_i1090" DrawAspect="Content" ObjectID="_1736540972" r:id="rId154"/>
        </w:object>
      </w:r>
      <w:r w:rsidR="00D81248">
        <w:t>.</w:t>
      </w:r>
    </w:p>
    <w:p w:rsidR="00E862C5" w:rsidRDefault="00E862C5" w:rsidP="00253C4C">
      <w:pPr>
        <w:pStyle w:val="11"/>
      </w:pPr>
    </w:p>
    <w:p w:rsidR="00723C32" w:rsidRDefault="0079571A" w:rsidP="00253C4C">
      <w:pPr>
        <w:pStyle w:val="11"/>
      </w:pPr>
      <w:r>
        <w:t>Заметим теперь, что операция ДПФ может быть представлена в матричной форме</w:t>
      </w:r>
    </w:p>
    <w:p w:rsidR="0079571A" w:rsidRDefault="0079571A" w:rsidP="0079571A">
      <w:pPr>
        <w:pStyle w:val="11"/>
        <w:jc w:val="center"/>
      </w:pPr>
      <w:r w:rsidRPr="0079571A">
        <w:rPr>
          <w:position w:val="-12"/>
        </w:rPr>
        <w:object w:dxaOrig="1140" w:dyaOrig="440">
          <v:shape id="_x0000_i1091" type="#_x0000_t75" style="width:56.95pt;height:21.9pt" o:ole="">
            <v:imagedata r:id="rId155" o:title=""/>
          </v:shape>
          <o:OLEObject Type="Embed" ProgID="Equation.DSMT4" ShapeID="_x0000_i1091" DrawAspect="Content" ObjectID="_1736540973" r:id="rId156"/>
        </w:object>
      </w:r>
    </w:p>
    <w:p w:rsidR="0079571A" w:rsidRDefault="0079571A" w:rsidP="00253C4C">
      <w:pPr>
        <w:pStyle w:val="11"/>
      </w:pPr>
      <w:r w:rsidRPr="0079571A">
        <w:rPr>
          <w:position w:val="-20"/>
        </w:rPr>
        <w:object w:dxaOrig="2480" w:dyaOrig="600">
          <v:shape id="_x0000_i1092" type="#_x0000_t75" style="width:123.95pt;height:30.05pt" o:ole="">
            <v:imagedata r:id="rId157" o:title=""/>
          </v:shape>
          <o:OLEObject Type="Embed" ProgID="Equation.DSMT4" ShapeID="_x0000_i1092" DrawAspect="Content" ObjectID="_1736540974" r:id="rId158"/>
        </w:object>
      </w:r>
    </w:p>
    <w:p w:rsidR="0079571A" w:rsidRDefault="0079571A" w:rsidP="00253C4C">
      <w:pPr>
        <w:pStyle w:val="11"/>
      </w:pPr>
      <w:r w:rsidRPr="0079571A">
        <w:rPr>
          <w:position w:val="-20"/>
        </w:rPr>
        <w:object w:dxaOrig="2439" w:dyaOrig="600">
          <v:shape id="_x0000_i1093" type="#_x0000_t75" style="width:122.1pt;height:30.05pt" o:ole="">
            <v:imagedata r:id="rId159" o:title=""/>
          </v:shape>
          <o:OLEObject Type="Embed" ProgID="Equation.DSMT4" ShapeID="_x0000_i1093" DrawAspect="Content" ObjectID="_1736540975" r:id="rId160"/>
        </w:object>
      </w:r>
    </w:p>
    <w:p w:rsidR="0079571A" w:rsidRDefault="008868D1" w:rsidP="00253C4C">
      <w:pPr>
        <w:pStyle w:val="11"/>
      </w:pPr>
      <w:r w:rsidRPr="0079571A">
        <w:rPr>
          <w:position w:val="-78"/>
        </w:rPr>
        <w:object w:dxaOrig="5020" w:dyaOrig="1700">
          <v:shape id="_x0000_i1094" type="#_x0000_t75" style="width:251.05pt;height:85.15pt" o:ole="">
            <v:imagedata r:id="rId161" o:title=""/>
          </v:shape>
          <o:OLEObject Type="Embed" ProgID="Equation.DSMT4" ShapeID="_x0000_i1094" DrawAspect="Content" ObjectID="_1736540976" r:id="rId162"/>
        </w:object>
      </w:r>
    </w:p>
    <w:p w:rsidR="00723C32" w:rsidRDefault="008868D1" w:rsidP="00253C4C">
      <w:pPr>
        <w:pStyle w:val="11"/>
      </w:pPr>
      <w:r>
        <w:t xml:space="preserve">Заметим, что элементы матрицы </w:t>
      </w:r>
      <w:r w:rsidRPr="008868D1">
        <w:rPr>
          <w:position w:val="-6"/>
        </w:rPr>
        <w:object w:dxaOrig="320" w:dyaOrig="360">
          <v:shape id="_x0000_i1095" type="#_x0000_t75" style="width:16.3pt;height:18.15pt" o:ole="">
            <v:imagedata r:id="rId163" o:title=""/>
          </v:shape>
          <o:OLEObject Type="Embed" ProgID="Equation.DSMT4" ShapeID="_x0000_i1095" DrawAspect="Content" ObjectID="_1736540977" r:id="rId164"/>
        </w:object>
      </w:r>
      <w:r>
        <w:t xml:space="preserve"> могут вычислять эффективно рекурсивно</w:t>
      </w:r>
      <w:r w:rsidR="003E75B7">
        <w:t xml:space="preserve">. Также сама матрица является симметричной </w:t>
      </w:r>
      <w:r w:rsidR="003E75B7" w:rsidRPr="003E75B7">
        <w:rPr>
          <w:position w:val="-6"/>
        </w:rPr>
        <w:object w:dxaOrig="960" w:dyaOrig="360">
          <v:shape id="_x0000_i1096" type="#_x0000_t75" style="width:47.6pt;height:18.15pt" o:ole="">
            <v:imagedata r:id="rId165" o:title=""/>
          </v:shape>
          <o:OLEObject Type="Embed" ProgID="Equation.DSMT4" ShapeID="_x0000_i1096" DrawAspect="Content" ObjectID="_1736540978" r:id="rId166"/>
        </w:object>
      </w:r>
      <w:r w:rsidR="003E75B7">
        <w:t>.</w:t>
      </w:r>
      <w:r w:rsidR="00E468DA">
        <w:t xml:space="preserve"> Кроме того, для заданного размера матриц, сама матрица </w:t>
      </w:r>
      <w:r w:rsidR="00E468DA" w:rsidRPr="008868D1">
        <w:rPr>
          <w:position w:val="-6"/>
        </w:rPr>
        <w:object w:dxaOrig="320" w:dyaOrig="360">
          <v:shape id="_x0000_i1097" type="#_x0000_t75" style="width:16.3pt;height:18.15pt" o:ole="">
            <v:imagedata r:id="rId163" o:title=""/>
          </v:shape>
          <o:OLEObject Type="Embed" ProgID="Equation.DSMT4" ShapeID="_x0000_i1097" DrawAspect="Content" ObjectID="_1736540979" r:id="rId167"/>
        </w:object>
      </w:r>
      <w:r w:rsidR="00E468DA">
        <w:t xml:space="preserve"> является полностью определенной и не меняется в зависимости от входного сигнала (т.е. может быть сохранена и использована повторно).</w:t>
      </w:r>
    </w:p>
    <w:p w:rsidR="00723C32" w:rsidRDefault="00BC3E4B" w:rsidP="00253C4C">
      <w:pPr>
        <w:pStyle w:val="11"/>
      </w:pPr>
      <w:proofErr w:type="spellStart"/>
      <w:r>
        <w:t>Схемотично</w:t>
      </w:r>
      <w:proofErr w:type="spellEnd"/>
      <w:r>
        <w:t>, вычисление ДПФ "лобовым" методом представлено на рис. 7.</w:t>
      </w:r>
    </w:p>
    <w:p w:rsidR="00723C32" w:rsidRDefault="00914F4F" w:rsidP="00253C4C">
      <w:pPr>
        <w:pStyle w:val="11"/>
      </w:pPr>
      <w:r>
        <w:rPr>
          <w:noProof/>
          <w:lang w:eastAsia="ru-RU"/>
        </w:rPr>
        <w:drawing>
          <wp:inline distT="0" distB="0" distL="0" distR="0">
            <wp:extent cx="6488583" cy="2954069"/>
            <wp:effectExtent l="0" t="0" r="7467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583" cy="29540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3C32" w:rsidRDefault="00723C32" w:rsidP="00253C4C">
      <w:pPr>
        <w:pStyle w:val="11"/>
      </w:pPr>
    </w:p>
    <w:p w:rsidR="00914F4F" w:rsidRPr="0051594F" w:rsidRDefault="00914F4F" w:rsidP="00914F4F">
      <w:pPr>
        <w:pStyle w:val="11"/>
        <w:jc w:val="center"/>
      </w:pPr>
      <w:r>
        <w:t>Рисунок 7  – "Лобовой" подход к вычислению ДПФ</w:t>
      </w:r>
      <w:r w:rsidR="0051594F" w:rsidRPr="0051594F">
        <w:t xml:space="preserve">: </w:t>
      </w:r>
      <w:r w:rsidR="0051594F">
        <w:rPr>
          <w:lang w:val="en-US"/>
        </w:rPr>
        <w:t>x</w:t>
      </w:r>
      <w:r w:rsidR="0051594F" w:rsidRPr="0051594F">
        <w:t xml:space="preserve"> </w:t>
      </w:r>
      <w:r w:rsidR="0051594F">
        <w:t>–</w:t>
      </w:r>
      <w:r w:rsidR="0051594F" w:rsidRPr="0051594F">
        <w:t xml:space="preserve"> </w:t>
      </w:r>
      <w:r w:rsidR="0051594F">
        <w:t xml:space="preserve">прообраз, </w:t>
      </w:r>
      <w:r w:rsidR="0051594F">
        <w:rPr>
          <w:lang w:val="en-US"/>
        </w:rPr>
        <w:t>X</w:t>
      </w:r>
      <w:r w:rsidR="0051594F">
        <w:t xml:space="preserve"> – образ </w:t>
      </w:r>
    </w:p>
    <w:p w:rsidR="00723C32" w:rsidRDefault="00723C32" w:rsidP="00253C4C">
      <w:pPr>
        <w:pStyle w:val="11"/>
      </w:pPr>
    </w:p>
    <w:p w:rsidR="00723C32" w:rsidRDefault="00BC3E4B" w:rsidP="00253C4C">
      <w:pPr>
        <w:pStyle w:val="11"/>
      </w:pPr>
      <w:r>
        <w:t>Несмотря на кажущиеся улучшения в способе вычисления, такая реализация ДПФ все еще очень медленная.</w:t>
      </w:r>
    </w:p>
    <w:p w:rsidR="00BC3E4B" w:rsidRDefault="00BC3E4B" w:rsidP="00253C4C">
      <w:pPr>
        <w:pStyle w:val="11"/>
      </w:pPr>
    </w:p>
    <w:p w:rsidR="00BC3E4B" w:rsidRPr="001E1341" w:rsidRDefault="001E1341" w:rsidP="001E1341">
      <w:pPr>
        <w:pStyle w:val="11"/>
        <w:jc w:val="center"/>
        <w:rPr>
          <w:b/>
        </w:rPr>
      </w:pPr>
      <w:r w:rsidRPr="001E1341">
        <w:rPr>
          <w:b/>
        </w:rPr>
        <w:t>Быстрое преобразование Фурье (БФП)</w:t>
      </w:r>
      <w:r w:rsidR="0051594F">
        <w:rPr>
          <w:b/>
        </w:rPr>
        <w:t xml:space="preserve">: </w:t>
      </w:r>
      <w:r w:rsidR="0051594F" w:rsidRPr="0051594F">
        <w:rPr>
          <w:b/>
        </w:rPr>
        <w:t xml:space="preserve">Алгоритм </w:t>
      </w:r>
      <w:proofErr w:type="spellStart"/>
      <w:r w:rsidR="0051594F" w:rsidRPr="0051594F">
        <w:rPr>
          <w:b/>
        </w:rPr>
        <w:t>Cooley-Tukey</w:t>
      </w:r>
      <w:proofErr w:type="spellEnd"/>
      <w:r w:rsidR="0051594F" w:rsidRPr="0051594F">
        <w:rPr>
          <w:b/>
        </w:rPr>
        <w:t xml:space="preserve"> или алгоритм БПФ с основанием 2</w:t>
      </w:r>
    </w:p>
    <w:p w:rsidR="00BC3E4B" w:rsidRDefault="00BC3E4B" w:rsidP="00253C4C">
      <w:pPr>
        <w:pStyle w:val="11"/>
      </w:pPr>
    </w:p>
    <w:p w:rsidR="000E0118" w:rsidRPr="000E0118" w:rsidRDefault="000E0118" w:rsidP="000E0118">
      <w:pPr>
        <w:pStyle w:val="11"/>
        <w:rPr>
          <w:i/>
        </w:rPr>
      </w:pPr>
      <w:r w:rsidRPr="000E0118">
        <w:rPr>
          <w:i/>
        </w:rPr>
        <w:t>Основная идея</w:t>
      </w:r>
      <w:r>
        <w:rPr>
          <w:i/>
        </w:rPr>
        <w:t>:</w:t>
      </w:r>
      <w:r w:rsidRPr="000E0118">
        <w:rPr>
          <w:i/>
        </w:rPr>
        <w:t xml:space="preserve"> </w:t>
      </w:r>
    </w:p>
    <w:p w:rsidR="00BC3E4B" w:rsidRDefault="000E0118" w:rsidP="000E0118">
      <w:pPr>
        <w:pStyle w:val="11"/>
      </w:pPr>
      <w:r>
        <w:t xml:space="preserve">Пусть исходная последовательность </w:t>
      </w:r>
      <w:r w:rsidRPr="000E0118">
        <w:rPr>
          <w:position w:val="-12"/>
        </w:rPr>
        <w:object w:dxaOrig="2220" w:dyaOrig="420">
          <v:shape id="_x0000_i1098" type="#_x0000_t75" style="width:110.8pt;height:21.3pt" o:ole="">
            <v:imagedata r:id="rId169" o:title=""/>
          </v:shape>
          <o:OLEObject Type="Embed" ProgID="Equation.DSMT4" ShapeID="_x0000_i1098" DrawAspect="Content" ObjectID="_1736540980" r:id="rId170"/>
        </w:object>
      </w:r>
      <w:r>
        <w:t xml:space="preserve">, </w:t>
      </w:r>
      <w:r>
        <w:rPr>
          <w:lang w:val="en-US"/>
        </w:rPr>
        <w:t>M</w:t>
      </w:r>
      <w:r>
        <w:t xml:space="preserve"> – </w:t>
      </w:r>
      <w:proofErr w:type="gramStart"/>
      <w:r w:rsidRPr="00B67F22">
        <w:rPr>
          <w:b/>
        </w:rPr>
        <w:t>четное</w:t>
      </w:r>
      <w:proofErr w:type="gramEnd"/>
      <w:r>
        <w:t>.</w:t>
      </w:r>
      <w:r w:rsidR="00390AC1">
        <w:t xml:space="preserve"> </w:t>
      </w:r>
      <w:r>
        <w:t>Разобьем исходную последовательность на две с числом точек N/2 в каждой</w:t>
      </w:r>
      <w:r w:rsidR="00390AC1">
        <w:t xml:space="preserve">. </w:t>
      </w:r>
      <w:r>
        <w:t xml:space="preserve">Для вычисления ДПФ </w:t>
      </w:r>
      <w:proofErr w:type="gramStart"/>
      <w:r>
        <w:t>исходной</w:t>
      </w:r>
      <w:proofErr w:type="gramEnd"/>
      <w:r>
        <w:t xml:space="preserve"> требуется (N-1)</w:t>
      </w:r>
      <w:r w:rsidRPr="002E733C">
        <w:rPr>
          <w:vertAlign w:val="superscript"/>
        </w:rPr>
        <w:t>2</w:t>
      </w:r>
      <w:r>
        <w:t xml:space="preserve">  комплексных умножений </w:t>
      </w:r>
      <w:r w:rsidR="00390AC1">
        <w:t xml:space="preserve">и N(N-1) комплексных сложений. </w:t>
      </w:r>
      <w:r>
        <w:t>Для вычисления ДПФ двух полу-</w:t>
      </w:r>
      <w:r w:rsidR="00390AC1">
        <w:t>последовательностей</w:t>
      </w:r>
      <w:r>
        <w:t xml:space="preserve"> требуется (N)</w:t>
      </w:r>
      <w:r w:rsidRPr="00390AC1">
        <w:rPr>
          <w:vertAlign w:val="superscript"/>
        </w:rPr>
        <w:t>2</w:t>
      </w:r>
      <w:r w:rsidR="003D3CD6">
        <w:t>/2</w:t>
      </w:r>
      <w:r>
        <w:t xml:space="preserve"> комплексных умножений и (N/2)(N/2-1) комплексных сложений</w:t>
      </w:r>
      <w:r w:rsidR="00964146">
        <w:t>.</w:t>
      </w:r>
    </w:p>
    <w:p w:rsidR="00BC3E4B" w:rsidRDefault="0015191B" w:rsidP="003B2106">
      <w:r>
        <w:t xml:space="preserve">Разобьем исходную последовательность </w:t>
      </w:r>
      <w:proofErr w:type="gramStart"/>
      <w:r>
        <w:t>на</w:t>
      </w:r>
      <w:proofErr w:type="gramEnd"/>
      <w:r>
        <w:t xml:space="preserve"> четную и нечетную под-последовательности</w:t>
      </w:r>
    </w:p>
    <w:p w:rsidR="009A465F" w:rsidRDefault="00B67F22" w:rsidP="003B2106">
      <w:r w:rsidRPr="000E0118">
        <w:rPr>
          <w:position w:val="-12"/>
        </w:rPr>
        <w:object w:dxaOrig="1740" w:dyaOrig="420">
          <v:shape id="_x0000_i1099" type="#_x0000_t75" style="width:87.05pt;height:21.3pt" o:ole="">
            <v:imagedata r:id="rId171" o:title=""/>
          </v:shape>
          <o:OLEObject Type="Embed" ProgID="Equation.DSMT4" ShapeID="_x0000_i1099" DrawAspect="Content" ObjectID="_1736540981" r:id="rId172"/>
        </w:object>
      </w:r>
      <w:r w:rsidR="009A465F">
        <w:t>,</w:t>
      </w:r>
      <w:r w:rsidR="009A465F" w:rsidRPr="00B67F22">
        <w:rPr>
          <w:position w:val="-26"/>
        </w:rPr>
        <w:object w:dxaOrig="1880" w:dyaOrig="700">
          <v:shape id="_x0000_i1102" type="#_x0000_t75" style="width:93.9pt;height:35.05pt" o:ole="">
            <v:imagedata r:id="rId173" o:title=""/>
          </v:shape>
          <o:OLEObject Type="Embed" ProgID="Equation.DSMT4" ShapeID="_x0000_i1102" DrawAspect="Content" ObjectID="_1736540982" r:id="rId174"/>
        </w:object>
      </w:r>
    </w:p>
    <w:p w:rsidR="00E862C5" w:rsidRDefault="00B67F22" w:rsidP="003B2106">
      <w:r w:rsidRPr="000E0118">
        <w:rPr>
          <w:position w:val="-12"/>
        </w:rPr>
        <w:object w:dxaOrig="2079" w:dyaOrig="420">
          <v:shape id="_x0000_i1100" type="#_x0000_t75" style="width:103.95pt;height:21.3pt" o:ole="">
            <v:imagedata r:id="rId175" o:title=""/>
          </v:shape>
          <o:OLEObject Type="Embed" ProgID="Equation.DSMT4" ShapeID="_x0000_i1100" DrawAspect="Content" ObjectID="_1736540983" r:id="rId176"/>
        </w:object>
      </w:r>
      <w:r w:rsidR="009A465F">
        <w:t xml:space="preserve">, </w:t>
      </w:r>
      <w:r w:rsidRPr="00B67F22">
        <w:rPr>
          <w:position w:val="-26"/>
        </w:rPr>
        <w:object w:dxaOrig="1880" w:dyaOrig="700">
          <v:shape id="_x0000_i1101" type="#_x0000_t75" style="width:93.9pt;height:35.05pt" o:ole="">
            <v:imagedata r:id="rId173" o:title=""/>
          </v:shape>
          <o:OLEObject Type="Embed" ProgID="Equation.DSMT4" ShapeID="_x0000_i1101" DrawAspect="Content" ObjectID="_1736540984" r:id="rId177"/>
        </w:object>
      </w:r>
    </w:p>
    <w:p w:rsidR="00E15969" w:rsidRDefault="00E15969" w:rsidP="003B2106">
      <w:r w:rsidRPr="00E15969">
        <w:t xml:space="preserve">Запишем ДПФ исходной через ДПФ </w:t>
      </w:r>
      <w:proofErr w:type="gramStart"/>
      <w:r w:rsidRPr="00E15969">
        <w:t>под-последовательностей</w:t>
      </w:r>
      <w:proofErr w:type="gramEnd"/>
    </w:p>
    <w:p w:rsidR="00E15969" w:rsidRDefault="00E15969" w:rsidP="003B2106">
      <w:r w:rsidRPr="00E15969">
        <w:rPr>
          <w:position w:val="-76"/>
        </w:rPr>
        <w:object w:dxaOrig="5800" w:dyaOrig="1660">
          <v:shape id="_x0000_i1103" type="#_x0000_t75" style="width:289.25pt;height:83.9pt" o:ole="">
            <v:imagedata r:id="rId178" o:title=""/>
          </v:shape>
          <o:OLEObject Type="Embed" ProgID="Equation.DSMT4" ShapeID="_x0000_i1103" DrawAspect="Content" ObjectID="_1736540985" r:id="rId179"/>
        </w:object>
      </w:r>
    </w:p>
    <w:p w:rsidR="00E15969" w:rsidRDefault="00E15969" w:rsidP="003B2106">
      <w:r>
        <w:t>Введем следующую нотацию и учтем свойства комплексных экспонент</w:t>
      </w:r>
    </w:p>
    <w:p w:rsidR="00E15969" w:rsidRDefault="00E15969" w:rsidP="003B2106"/>
    <w:p w:rsidR="00E15969" w:rsidRDefault="00E15969" w:rsidP="003B2106">
      <w:r w:rsidRPr="00E15969">
        <w:rPr>
          <w:position w:val="-18"/>
        </w:rPr>
        <w:object w:dxaOrig="4060" w:dyaOrig="560">
          <v:shape id="_x0000_i1104" type="#_x0000_t75" style="width:202.85pt;height:28.15pt" o:ole="">
            <v:imagedata r:id="rId180" o:title=""/>
          </v:shape>
          <o:OLEObject Type="Embed" ProgID="Equation.DSMT4" ShapeID="_x0000_i1104" DrawAspect="Content" ObjectID="_1736540986" r:id="rId181"/>
        </w:object>
      </w:r>
    </w:p>
    <w:p w:rsidR="00E15969" w:rsidRDefault="00E15969" w:rsidP="003B2106"/>
    <w:p w:rsidR="00E15969" w:rsidRDefault="00E15969" w:rsidP="003B2106"/>
    <w:p w:rsidR="00E15969" w:rsidRDefault="00E15969" w:rsidP="003B2106">
      <w:r>
        <w:t>получим следующее выражение</w:t>
      </w:r>
    </w:p>
    <w:p w:rsidR="00E15969" w:rsidRDefault="00E15969" w:rsidP="003B2106"/>
    <w:p w:rsidR="00E15969" w:rsidRDefault="00E15969" w:rsidP="003B2106">
      <w:r w:rsidRPr="00E15969">
        <w:rPr>
          <w:position w:val="-32"/>
        </w:rPr>
        <w:object w:dxaOrig="5319" w:dyaOrig="780">
          <v:shape id="_x0000_i1105" type="#_x0000_t75" style="width:265.45pt;height:39.45pt" o:ole="">
            <v:imagedata r:id="rId182" o:title=""/>
          </v:shape>
          <o:OLEObject Type="Embed" ProgID="Equation.DSMT4" ShapeID="_x0000_i1105" DrawAspect="Content" ObjectID="_1736540987" r:id="rId183"/>
        </w:object>
      </w:r>
    </w:p>
    <w:p w:rsidR="00E15969" w:rsidRDefault="00E15969" w:rsidP="003B2106"/>
    <w:p w:rsidR="00E15969" w:rsidRDefault="00E15969" w:rsidP="003B2106">
      <w:r w:rsidRPr="00E15969">
        <w:rPr>
          <w:position w:val="-12"/>
        </w:rPr>
        <w:object w:dxaOrig="2860" w:dyaOrig="440">
          <v:shape id="_x0000_i1106" type="#_x0000_t75" style="width:142.75pt;height:21.9pt" o:ole="">
            <v:imagedata r:id="rId184" o:title=""/>
          </v:shape>
          <o:OLEObject Type="Embed" ProgID="Equation.DSMT4" ShapeID="_x0000_i1106" DrawAspect="Content" ObjectID="_1736540988" r:id="rId185"/>
        </w:object>
      </w:r>
    </w:p>
    <w:p w:rsidR="00E15969" w:rsidRDefault="00E15969" w:rsidP="003B2106"/>
    <w:p w:rsidR="00E15969" w:rsidRDefault="00E15969" w:rsidP="003B2106">
      <w:r>
        <w:t xml:space="preserve">где </w:t>
      </w:r>
      <w:r w:rsidRPr="00E15969">
        <w:rPr>
          <w:position w:val="-12"/>
        </w:rPr>
        <w:object w:dxaOrig="1359" w:dyaOrig="440">
          <v:shape id="_x0000_i1107" type="#_x0000_t75" style="width:67.6pt;height:21.9pt" o:ole="">
            <v:imagedata r:id="rId186" o:title=""/>
          </v:shape>
          <o:OLEObject Type="Embed" ProgID="Equation.DSMT4" ShapeID="_x0000_i1107" DrawAspect="Content" ObjectID="_1736540989" r:id="rId187"/>
        </w:object>
      </w:r>
      <w:r>
        <w:t xml:space="preserve"> – ДПФ с </w:t>
      </w:r>
      <w:r w:rsidR="00517FF5">
        <w:rPr>
          <w:lang w:val="en-US"/>
        </w:rPr>
        <w:t>M</w:t>
      </w:r>
      <w:r w:rsidRPr="003B2106">
        <w:t>/2</w:t>
      </w:r>
      <w:r>
        <w:t xml:space="preserve"> точками.</w:t>
      </w:r>
      <w:r w:rsidR="002D37F9" w:rsidRPr="002D37F9">
        <w:t xml:space="preserve"> </w:t>
      </w:r>
      <w:proofErr w:type="gramStart"/>
      <w:r w:rsidR="002D1BE1">
        <w:t xml:space="preserve">Если вычислять </w:t>
      </w:r>
      <w:r w:rsidR="002D1BE1" w:rsidRPr="00E15969">
        <w:rPr>
          <w:position w:val="-12"/>
        </w:rPr>
        <w:object w:dxaOrig="1359" w:dyaOrig="440">
          <v:shape id="_x0000_i1108" type="#_x0000_t75" style="width:67.6pt;height:21.9pt" o:ole="">
            <v:imagedata r:id="rId186" o:title=""/>
          </v:shape>
          <o:OLEObject Type="Embed" ProgID="Equation.DSMT4" ShapeID="_x0000_i1108" DrawAspect="Content" ObjectID="_1736540990" r:id="rId188"/>
        </w:object>
      </w:r>
      <w:r w:rsidR="002D1BE1">
        <w:t xml:space="preserve"> обычным способом, то для из вычислений потребуется </w:t>
      </w:r>
      <w:r w:rsidR="002D1BE1" w:rsidRPr="002D1BE1">
        <w:rPr>
          <w:position w:val="-6"/>
        </w:rPr>
        <w:object w:dxaOrig="1359" w:dyaOrig="360">
          <v:shape id="_x0000_i1109" type="#_x0000_t75" style="width:67.6pt;height:18.15pt" o:ole="">
            <v:imagedata r:id="rId189" o:title=""/>
          </v:shape>
          <o:OLEObject Type="Embed" ProgID="Equation.DSMT4" ShapeID="_x0000_i1109" DrawAspect="Content" ObjectID="_1736540991" r:id="rId190"/>
        </w:object>
      </w:r>
      <w:r w:rsidR="002D1BE1">
        <w:t xml:space="preserve"> комплексных умножений (вместо </w:t>
      </w:r>
      <w:r w:rsidR="002D1BE1" w:rsidRPr="002D1BE1">
        <w:rPr>
          <w:position w:val="-14"/>
        </w:rPr>
        <w:object w:dxaOrig="999" w:dyaOrig="480">
          <v:shape id="_x0000_i1110" type="#_x0000_t75" style="width:50.1pt;height:24.4pt" o:ole="">
            <v:imagedata r:id="rId191" o:title=""/>
          </v:shape>
          <o:OLEObject Type="Embed" ProgID="Equation.DSMT4" ShapeID="_x0000_i1110" DrawAspect="Content" ObjectID="_1736540992" r:id="rId192"/>
        </w:object>
      </w:r>
      <w:r w:rsidR="002D1BE1">
        <w:t xml:space="preserve">, что при больших </w:t>
      </w:r>
      <w:r w:rsidR="002D1BE1">
        <w:rPr>
          <w:lang w:val="en-US"/>
        </w:rPr>
        <w:t>M</w:t>
      </w:r>
      <w:r w:rsidR="00DB0394">
        <w:t xml:space="preserve"> (</w:t>
      </w:r>
      <w:r w:rsidR="00DB0394" w:rsidRPr="002D1BE1">
        <w:rPr>
          <w:position w:val="-6"/>
        </w:rPr>
        <w:object w:dxaOrig="1520" w:dyaOrig="360">
          <v:shape id="_x0000_i1111" type="#_x0000_t75" style="width:75.75pt;height:18.15pt" o:ole="">
            <v:imagedata r:id="rId193" o:title=""/>
          </v:shape>
          <o:OLEObject Type="Embed" ProgID="Equation.DSMT4" ShapeID="_x0000_i1111" DrawAspect="Content" ObjectID="_1736540993" r:id="rId194"/>
        </w:object>
      </w:r>
      <w:r w:rsidR="00DB0394">
        <w:t>)</w:t>
      </w:r>
      <w:r w:rsidR="002D1BE1" w:rsidRPr="002D1BE1">
        <w:t xml:space="preserve"> </w:t>
      </w:r>
      <w:r w:rsidR="002D1BE1">
        <w:t>может дать сокращение до 50%</w:t>
      </w:r>
      <w:r w:rsidR="002D1BE1" w:rsidRPr="002D1BE1">
        <w:t xml:space="preserve"> </w:t>
      </w:r>
      <w:r w:rsidR="002D1BE1">
        <w:t>времени.</w:t>
      </w:r>
      <w:proofErr w:type="gramEnd"/>
    </w:p>
    <w:p w:rsidR="00DB0394" w:rsidRPr="002D1BE1" w:rsidRDefault="00DB0394" w:rsidP="003B2106"/>
    <w:p w:rsidR="00DB0394" w:rsidRDefault="00517FF5" w:rsidP="00DB0394">
      <w:proofErr w:type="gramStart"/>
      <w:r>
        <w:t xml:space="preserve">Т.к. </w:t>
      </w:r>
      <w:r w:rsidR="00DB0394" w:rsidRPr="00DB0394">
        <w:object w:dxaOrig="620" w:dyaOrig="440">
          <v:shape id="_x0000_i1112" type="#_x0000_t75" style="width:30.7pt;height:21.9pt" o:ole="">
            <v:imagedata r:id="rId195" o:title=""/>
          </v:shape>
          <o:OLEObject Type="Embed" ProgID="Equation.DSMT4" ShapeID="_x0000_i1112" DrawAspect="Content" ObjectID="_1736540994" r:id="rId196"/>
        </w:object>
      </w:r>
      <w:r w:rsidR="00DB0394" w:rsidRPr="00DB0394">
        <w:t xml:space="preserve"> определено для </w:t>
      </w:r>
      <w:r w:rsidR="009C3F1D" w:rsidRPr="009C3F1D">
        <w:rPr>
          <w:position w:val="-10"/>
        </w:rPr>
        <w:object w:dxaOrig="1560" w:dyaOrig="340">
          <v:shape id="_x0000_i1121" type="#_x0000_t75" style="width:77.65pt;height:16.9pt" o:ole="">
            <v:imagedata r:id="rId197" o:title=""/>
          </v:shape>
          <o:OLEObject Type="Embed" ProgID="Equation.DSMT4" ShapeID="_x0000_i1121" DrawAspect="Content" ObjectID="_1736540995" r:id="rId198"/>
        </w:object>
      </w:r>
      <w:r w:rsidR="00DB0394">
        <w:t xml:space="preserve">, а </w:t>
      </w:r>
      <w:r w:rsidR="00DB0394" w:rsidRPr="00DB0394">
        <w:object w:dxaOrig="1359" w:dyaOrig="440">
          <v:shape id="_x0000_i1113" type="#_x0000_t75" style="width:67.6pt;height:21.9pt" o:ole="">
            <v:imagedata r:id="rId186" o:title=""/>
          </v:shape>
          <o:OLEObject Type="Embed" ProgID="Equation.DSMT4" ShapeID="_x0000_i1113" DrawAspect="Content" ObjectID="_1736540996" r:id="rId199"/>
        </w:object>
      </w:r>
      <w:r w:rsidR="00DB0394">
        <w:t xml:space="preserve"> для </w:t>
      </w:r>
      <w:r w:rsidR="009C3F1D" w:rsidRPr="009C3F1D">
        <w:rPr>
          <w:position w:val="-26"/>
        </w:rPr>
        <w:object w:dxaOrig="1680" w:dyaOrig="700">
          <v:shape id="_x0000_i1122" type="#_x0000_t75" style="width:83.9pt;height:35.05pt" o:ole="">
            <v:imagedata r:id="rId200" o:title=""/>
          </v:shape>
          <o:OLEObject Type="Embed" ProgID="Equation.DSMT4" ShapeID="_x0000_i1122" DrawAspect="Content" ObjectID="_1736540997" r:id="rId201"/>
        </w:object>
      </w:r>
      <w:r w:rsidR="00DB0394">
        <w:t xml:space="preserve"> необходимо доопределить формулу </w:t>
      </w:r>
      <w:r w:rsidR="00DB0394" w:rsidRPr="00DB0394">
        <w:object w:dxaOrig="2860" w:dyaOrig="440">
          <v:shape id="_x0000_i1114" type="#_x0000_t75" style="width:142.75pt;height:21.9pt" o:ole="">
            <v:imagedata r:id="rId184" o:title=""/>
          </v:shape>
          <o:OLEObject Type="Embed" ProgID="Equation.DSMT4" ShapeID="_x0000_i1114" DrawAspect="Content" ObjectID="_1736540998" r:id="rId202"/>
        </w:object>
      </w:r>
      <w:r w:rsidR="00DB0394" w:rsidRPr="00DB0394">
        <w:t xml:space="preserve"> для </w:t>
      </w:r>
      <w:r w:rsidR="009C3F1D" w:rsidRPr="009C3F1D">
        <w:rPr>
          <w:position w:val="-26"/>
        </w:rPr>
        <w:object w:dxaOrig="820" w:dyaOrig="700">
          <v:shape id="_x0000_i1120" type="#_x0000_t75" style="width:40.7pt;height:35.05pt" o:ole="">
            <v:imagedata r:id="rId203" o:title=""/>
          </v:shape>
          <o:OLEObject Type="Embed" ProgID="Equation.DSMT4" ShapeID="_x0000_i1120" DrawAspect="Content" ObjectID="_1736540999" r:id="rId204"/>
        </w:object>
      </w:r>
      <w:r w:rsidR="00DB0394">
        <w:t>. Для этого используем свойство периодичности преобразования Фурье</w:t>
      </w:r>
      <w:proofErr w:type="gramEnd"/>
    </w:p>
    <w:p w:rsidR="00DB0394" w:rsidRDefault="00A70652" w:rsidP="00DB0394">
      <w:r w:rsidRPr="00A70652">
        <w:rPr>
          <w:position w:val="-68"/>
        </w:rPr>
        <w:object w:dxaOrig="6080" w:dyaOrig="1500">
          <v:shape id="_x0000_i1115" type="#_x0000_t75" style="width:303.65pt;height:75.75pt" o:ole="">
            <v:imagedata r:id="rId205" o:title=""/>
          </v:shape>
          <o:OLEObject Type="Embed" ProgID="Equation.DSMT4" ShapeID="_x0000_i1115" DrawAspect="Content" ObjectID="_1736541000" r:id="rId206"/>
        </w:object>
      </w:r>
    </w:p>
    <w:p w:rsidR="00DB0394" w:rsidRDefault="00DB0394" w:rsidP="00DB0394"/>
    <w:p w:rsidR="00DB0394" w:rsidRPr="00E5671E" w:rsidRDefault="00A70652" w:rsidP="00DB0394">
      <w:r>
        <w:t>(</w:t>
      </w:r>
      <w:r w:rsidR="00E5671E">
        <w:t>можно</w:t>
      </w:r>
      <w:r>
        <w:t xml:space="preserve"> уч</w:t>
      </w:r>
      <w:r w:rsidR="00E5671E">
        <w:t>есть</w:t>
      </w:r>
      <w:r>
        <w:t xml:space="preserve"> зависимость </w:t>
      </w:r>
      <w:r w:rsidR="00E5671E" w:rsidRPr="00E5671E">
        <w:object w:dxaOrig="1520" w:dyaOrig="420">
          <v:shape id="_x0000_i1116" type="#_x0000_t75" style="width:75.75pt;height:21.3pt" o:ole="">
            <v:imagedata r:id="rId207" o:title=""/>
          </v:shape>
          <o:OLEObject Type="Embed" ProgID="Equation.DSMT4" ShapeID="_x0000_i1116" DrawAspect="Content" ObjectID="_1736541001" r:id="rId208"/>
        </w:object>
      </w:r>
      <w:r w:rsidR="00E5671E" w:rsidRPr="00E5671E">
        <w:t xml:space="preserve"> и переписать выражения немного по-другому).</w:t>
      </w:r>
    </w:p>
    <w:p w:rsidR="00E5671E" w:rsidRDefault="00E5671E" w:rsidP="00DB0394">
      <w:pPr>
        <w:rPr>
          <w:position w:val="-32"/>
        </w:rPr>
      </w:pPr>
    </w:p>
    <w:p w:rsidR="0000080B" w:rsidRDefault="0000080B" w:rsidP="0000080B">
      <w:r>
        <w:t xml:space="preserve">Пример вычисления 8-ми точечного ДПФ по двум 4-х точечным рис.8. </w:t>
      </w:r>
    </w:p>
    <w:p w:rsidR="00E5671E" w:rsidRDefault="0000080B" w:rsidP="0000080B">
      <w:pPr>
        <w:pStyle w:val="a4"/>
        <w:numPr>
          <w:ilvl w:val="0"/>
          <w:numId w:val="30"/>
        </w:numPr>
      </w:pPr>
      <w:r w:rsidRPr="0000080B">
        <w:t xml:space="preserve">сначала разбивается на две </w:t>
      </w:r>
      <w:proofErr w:type="spellStart"/>
      <w:r w:rsidRPr="0000080B">
        <w:t>подпосдедовательности</w:t>
      </w:r>
      <w:proofErr w:type="spellEnd"/>
      <w:r>
        <w:t xml:space="preserve"> (</w:t>
      </w:r>
      <w:proofErr w:type="gramStart"/>
      <w:r>
        <w:t>четная</w:t>
      </w:r>
      <w:proofErr w:type="gramEnd"/>
      <w:r>
        <w:t>, нечетная)</w:t>
      </w:r>
    </w:p>
    <w:p w:rsidR="0000080B" w:rsidRPr="0000080B" w:rsidRDefault="0000080B" w:rsidP="0000080B">
      <w:pPr>
        <w:pStyle w:val="a4"/>
        <w:numPr>
          <w:ilvl w:val="0"/>
          <w:numId w:val="30"/>
        </w:numPr>
      </w:pPr>
      <w:proofErr w:type="spellStart"/>
      <w:r>
        <w:t>расчитываются</w:t>
      </w:r>
      <w:proofErr w:type="spellEnd"/>
      <w:r>
        <w:t xml:space="preserve"> </w:t>
      </w:r>
      <w:proofErr w:type="spellStart"/>
      <w:r>
        <w:t>посделовательности</w:t>
      </w:r>
      <w:proofErr w:type="spellEnd"/>
      <w:r>
        <w:t xml:space="preserve"> </w:t>
      </w:r>
      <w:r w:rsidRPr="00E15969">
        <w:rPr>
          <w:position w:val="-12"/>
        </w:rPr>
        <w:object w:dxaOrig="1359" w:dyaOrig="440">
          <v:shape id="_x0000_i1117" type="#_x0000_t75" style="width:67.6pt;height:21.9pt" o:ole="">
            <v:imagedata r:id="rId186" o:title=""/>
          </v:shape>
          <o:OLEObject Type="Embed" ProgID="Equation.DSMT4" ShapeID="_x0000_i1117" DrawAspect="Content" ObjectID="_1736541002" r:id="rId209"/>
        </w:object>
      </w:r>
    </w:p>
    <w:p w:rsidR="0000080B" w:rsidRDefault="0000080B" w:rsidP="0000080B">
      <w:pPr>
        <w:pStyle w:val="a4"/>
        <w:numPr>
          <w:ilvl w:val="0"/>
          <w:numId w:val="30"/>
        </w:numPr>
      </w:pPr>
      <w:r>
        <w:t xml:space="preserve">вычисляется </w:t>
      </w:r>
      <w:proofErr w:type="spellStart"/>
      <w:r>
        <w:t>рузльтирующая</w:t>
      </w:r>
      <w:proofErr w:type="spellEnd"/>
    </w:p>
    <w:p w:rsidR="0000080B" w:rsidRPr="0000080B" w:rsidRDefault="0000080B" w:rsidP="0000080B">
      <w:pPr>
        <w:pStyle w:val="a4"/>
        <w:ind w:left="1287" w:firstLine="0"/>
        <w:rPr>
          <w:position w:val="-32"/>
        </w:rPr>
      </w:pPr>
    </w:p>
    <w:p w:rsidR="0000080B" w:rsidRDefault="0000080B" w:rsidP="00D92469">
      <w:pPr>
        <w:jc w:val="center"/>
        <w:rPr>
          <w:position w:val="-32"/>
        </w:rPr>
      </w:pPr>
      <w:r>
        <w:rPr>
          <w:noProof/>
          <w:lang w:eastAsia="ru-RU"/>
        </w:rPr>
        <w:drawing>
          <wp:inline distT="0" distB="0" distL="0" distR="0" wp14:anchorId="4B99568B" wp14:editId="5499F254">
            <wp:extent cx="4235967" cy="22951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235967" cy="22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0B" w:rsidRPr="0051594F" w:rsidRDefault="0000080B" w:rsidP="0000080B">
      <w:pPr>
        <w:pStyle w:val="11"/>
        <w:jc w:val="center"/>
      </w:pPr>
      <w:r>
        <w:t xml:space="preserve">Рисунок 7  – </w:t>
      </w:r>
      <w:r>
        <w:t>8-ми точечное</w:t>
      </w:r>
      <w:r>
        <w:t xml:space="preserve"> ДПФ</w:t>
      </w:r>
      <w:r>
        <w:t xml:space="preserve"> по двум 4-х точечным</w:t>
      </w:r>
      <w:r w:rsidRPr="0051594F">
        <w:t xml:space="preserve">: </w:t>
      </w:r>
      <w:r w:rsidR="00D342FB">
        <w:rPr>
          <w:noProof/>
          <w:lang w:eastAsia="ru-RU"/>
        </w:rPr>
        <w:drawing>
          <wp:inline distT="0" distB="0" distL="0" distR="0" wp14:anchorId="2DD4E329" wp14:editId="428CD800">
            <wp:extent cx="160020" cy="89154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2FB">
        <w:t xml:space="preserve"> – умножение на значение множителя, </w:t>
      </w:r>
      <w:r w:rsidR="00D342FB">
        <w:rPr>
          <w:noProof/>
          <w:lang w:eastAsia="ru-RU"/>
        </w:rPr>
        <w:drawing>
          <wp:inline distT="0" distB="0" distL="0" distR="0" wp14:anchorId="69DCC24F" wp14:editId="7884F6BC">
            <wp:extent cx="130302" cy="141732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130302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2FB">
        <w:t xml:space="preserve"> – можно интерпретировать как двухточечное ДПФ</w:t>
      </w:r>
    </w:p>
    <w:p w:rsidR="0000080B" w:rsidRDefault="0000080B" w:rsidP="00DB0394">
      <w:pPr>
        <w:rPr>
          <w:position w:val="-32"/>
        </w:rPr>
      </w:pPr>
    </w:p>
    <w:p w:rsidR="00E5671E" w:rsidRDefault="00E5671E" w:rsidP="00E5671E">
      <w:pPr>
        <w:ind w:firstLine="0"/>
      </w:pPr>
    </w:p>
    <w:p w:rsidR="00DB0394" w:rsidRDefault="00DB0394" w:rsidP="00DB0394"/>
    <w:p w:rsidR="00DB0394" w:rsidRDefault="009C3F1D" w:rsidP="005C6B24">
      <w:r>
        <w:t xml:space="preserve">Туже процедуру можно сделать и для </w:t>
      </w:r>
      <w:proofErr w:type="spellStart"/>
      <w:r>
        <w:t>подпоследовательностей</w:t>
      </w:r>
      <w:proofErr w:type="spellEnd"/>
    </w:p>
    <w:p w:rsidR="009C3F1D" w:rsidRDefault="009C3F1D" w:rsidP="005C6B24">
      <w:r w:rsidRPr="00E15969">
        <w:rPr>
          <w:position w:val="-12"/>
        </w:rPr>
        <w:object w:dxaOrig="2900" w:dyaOrig="440">
          <v:shape id="_x0000_i1118" type="#_x0000_t75" style="width:144.65pt;height:21.9pt" o:ole="">
            <v:imagedata r:id="rId213" o:title=""/>
          </v:shape>
          <o:OLEObject Type="Embed" ProgID="Equation.DSMT4" ShapeID="_x0000_i1118" DrawAspect="Content" ObjectID="_1736541003" r:id="rId214"/>
        </w:object>
      </w:r>
      <w:r>
        <w:rPr>
          <w:position w:val="-32"/>
        </w:rPr>
        <w:t>,</w:t>
      </w:r>
      <w:r w:rsidRPr="009C3F1D">
        <w:rPr>
          <w:position w:val="-26"/>
        </w:rPr>
        <w:object w:dxaOrig="1680" w:dyaOrig="700">
          <v:shape id="_x0000_i1123" type="#_x0000_t75" style="width:83.9pt;height:35.05pt" o:ole="">
            <v:imagedata r:id="rId200" o:title=""/>
          </v:shape>
          <o:OLEObject Type="Embed" ProgID="Equation.DSMT4" ShapeID="_x0000_i1123" DrawAspect="Content" ObjectID="_1736541004" r:id="rId215"/>
        </w:object>
      </w:r>
    </w:p>
    <w:p w:rsidR="00DB0394" w:rsidRPr="007D5117" w:rsidRDefault="009C3F1D" w:rsidP="005C6B24">
      <w:r>
        <w:t xml:space="preserve">Где </w:t>
      </w:r>
      <w:r w:rsidRPr="005C6B24">
        <w:object w:dxaOrig="1219" w:dyaOrig="360">
          <v:shape id="_x0000_i1119" type="#_x0000_t75" style="width:60.75pt;height:18.15pt" o:ole="">
            <v:imagedata r:id="rId216" o:title=""/>
          </v:shape>
          <o:OLEObject Type="Embed" ProgID="Equation.DSMT4" ShapeID="_x0000_i1119" DrawAspect="Content" ObjectID="_1736541005" r:id="rId217"/>
        </w:object>
      </w:r>
      <w:r w:rsidRPr="005C6B24">
        <w:t xml:space="preserve"> – M/4</w:t>
      </w:r>
      <w:r w:rsidR="007D5117" w:rsidRPr="005C6B24">
        <w:t xml:space="preserve"> точечные ДПФ</w:t>
      </w:r>
      <w:r w:rsidR="005C6B24" w:rsidRPr="005C6B24">
        <w:t xml:space="preserve"> четных и нечетных </w:t>
      </w:r>
      <w:proofErr w:type="spellStart"/>
      <w:r w:rsidR="005C6B24" w:rsidRPr="005C6B24">
        <w:t>челенов</w:t>
      </w:r>
      <w:proofErr w:type="spellEnd"/>
      <w:r w:rsidR="005C6B24" w:rsidRPr="005C6B24">
        <w:t xml:space="preserve"> </w:t>
      </w:r>
      <w:r w:rsidR="005C6B24" w:rsidRPr="005C6B24">
        <w:object w:dxaOrig="700" w:dyaOrig="420">
          <v:shape id="_x0000_i1124" type="#_x0000_t75" style="width:35.05pt;height:21.3pt" o:ole="">
            <v:imagedata r:id="rId218" o:title=""/>
          </v:shape>
          <o:OLEObject Type="Embed" ProgID="Equation.DSMT4" ShapeID="_x0000_i1124" DrawAspect="Content" ObjectID="_1736541006" r:id="rId219"/>
        </w:object>
      </w:r>
      <w:r w:rsidR="005C6B24">
        <w:t>.</w:t>
      </w:r>
    </w:p>
    <w:p w:rsidR="00DB0394" w:rsidRDefault="00DB0394" w:rsidP="00DB0394"/>
    <w:p w:rsidR="00DB0394" w:rsidRDefault="00DB0394" w:rsidP="00DB0394"/>
    <w:p w:rsidR="00DB0394" w:rsidRDefault="008503FA" w:rsidP="00DB0394">
      <w:r>
        <w:t xml:space="preserve">Процесс дробления пополам должен быть продолжен, пока не останутся только двухточечные ДПФ. </w:t>
      </w:r>
    </w:p>
    <w:p w:rsidR="00DB0394" w:rsidRDefault="008503FA" w:rsidP="00DB0394">
      <w:r w:rsidRPr="008503FA">
        <w:rPr>
          <w:position w:val="-40"/>
        </w:rPr>
        <w:object w:dxaOrig="2659" w:dyaOrig="940">
          <v:shape id="_x0000_i1125" type="#_x0000_t75" style="width:132.75pt;height:47.6pt" o:ole="">
            <v:imagedata r:id="rId220" o:title=""/>
          </v:shape>
          <o:OLEObject Type="Embed" ProgID="Equation.DSMT4" ShapeID="_x0000_i1125" DrawAspect="Content" ObjectID="_1736541007" r:id="rId221"/>
        </w:object>
      </w:r>
    </w:p>
    <w:p w:rsidR="00DB0394" w:rsidRDefault="008503FA" w:rsidP="00DB0394">
      <w:r w:rsidRPr="008503FA">
        <w:t xml:space="preserve">Поскольку </w:t>
      </w:r>
      <w:r w:rsidRPr="008503FA">
        <w:object w:dxaOrig="1860" w:dyaOrig="420">
          <v:shape id="_x0000_i1126" type="#_x0000_t75" style="width:92.65pt;height:21.3pt" o:ole="">
            <v:imagedata r:id="rId222" o:title=""/>
          </v:shape>
          <o:OLEObject Type="Embed" ProgID="Equation.DSMT4" ShapeID="_x0000_i1126" DrawAspect="Content" ObjectID="_1736541008" r:id="rId223"/>
        </w:object>
      </w:r>
      <w:r w:rsidRPr="008503FA">
        <w:t>, то умножения как такового не происходит.</w:t>
      </w:r>
    </w:p>
    <w:p w:rsidR="00DB0394" w:rsidRDefault="00DB0394" w:rsidP="00DB0394"/>
    <w:p w:rsidR="006734D6" w:rsidRDefault="00C555A6" w:rsidP="00253C4C">
      <w:pPr>
        <w:pStyle w:val="11"/>
      </w:pPr>
      <w:r>
        <w:t>Пример полного 8-ми точечно БПФ представлен на рис. 9</w:t>
      </w:r>
    </w:p>
    <w:p w:rsidR="00C555A6" w:rsidRDefault="00C555A6" w:rsidP="00253C4C">
      <w:pPr>
        <w:pStyle w:val="11"/>
      </w:pPr>
    </w:p>
    <w:p w:rsidR="00C555A6" w:rsidRDefault="00C555A6" w:rsidP="00C555A6">
      <w:pPr>
        <w:pStyle w:val="11"/>
        <w:jc w:val="center"/>
      </w:pPr>
      <w:r>
        <w:rPr>
          <w:noProof/>
          <w:lang w:eastAsia="ru-RU"/>
        </w:rPr>
        <w:drawing>
          <wp:inline distT="0" distB="0" distL="0" distR="0" wp14:anchorId="06484056" wp14:editId="1CD8CDE1">
            <wp:extent cx="3193549" cy="2800356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3193549" cy="280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D6" w:rsidRDefault="00C555A6" w:rsidP="00C555A6">
      <w:pPr>
        <w:pStyle w:val="11"/>
        <w:jc w:val="center"/>
      </w:pPr>
      <w:r>
        <w:t xml:space="preserve">Рисунок </w:t>
      </w:r>
      <w:r w:rsidR="004D448C">
        <w:rPr>
          <w:lang w:val="en-US"/>
        </w:rPr>
        <w:t>9</w:t>
      </w:r>
      <w:r>
        <w:t xml:space="preserve">  – 8-ми </w:t>
      </w:r>
      <w:proofErr w:type="gramStart"/>
      <w:r>
        <w:t>точечное</w:t>
      </w:r>
      <w:proofErr w:type="gramEnd"/>
      <w:r>
        <w:t xml:space="preserve"> ДПФ</w:t>
      </w:r>
    </w:p>
    <w:p w:rsidR="00C555A6" w:rsidRDefault="00C555A6">
      <w:pPr>
        <w:spacing w:after="160"/>
        <w:ind w:firstLine="0"/>
        <w:rPr>
          <w:rFonts w:cs="Times New Roman"/>
          <w:szCs w:val="24"/>
        </w:rPr>
      </w:pPr>
    </w:p>
    <w:p w:rsidR="00C555A6" w:rsidRPr="00CA3C78" w:rsidRDefault="0087663A" w:rsidP="00317A4F">
      <w:pPr>
        <w:spacing w:after="160"/>
      </w:pPr>
      <w:r w:rsidRPr="00CA3C78">
        <w:t>В итоге, для осуществления M точечного ДПФ необходимо</w:t>
      </w:r>
      <w:r w:rsidR="008C45A5" w:rsidRPr="00CA3C78">
        <w:t xml:space="preserve"> приблизительно</w:t>
      </w:r>
      <w:r w:rsidRPr="00CA3C78">
        <w:t xml:space="preserve"> </w:t>
      </w:r>
      <w:r w:rsidRPr="00CA3C78">
        <w:object w:dxaOrig="1820" w:dyaOrig="380">
          <v:shape id="_x0000_i1127" type="#_x0000_t75" style="width:90.8pt;height:19.4pt" o:ole="">
            <v:imagedata r:id="rId225" o:title=""/>
          </v:shape>
          <o:OLEObject Type="Embed" ProgID="Equation.DSMT4" ShapeID="_x0000_i1127" DrawAspect="Content" ObjectID="_1736541009" r:id="rId226"/>
        </w:object>
      </w:r>
      <w:r>
        <w:t>комплексных</w:t>
      </w:r>
      <w:r w:rsidR="00AA19B1">
        <w:t xml:space="preserve"> </w:t>
      </w:r>
      <w:r>
        <w:t>умножений.</w:t>
      </w:r>
    </w:p>
    <w:p w:rsidR="00C555A6" w:rsidRPr="00CA3C78" w:rsidRDefault="00D031DB" w:rsidP="00317A4F">
      <w:pPr>
        <w:spacing w:after="160"/>
      </w:pPr>
      <w:r w:rsidRPr="00CA3C78">
        <w:t>Описанный выше ал</w:t>
      </w:r>
      <w:r w:rsidRPr="00CA3C78">
        <w:t xml:space="preserve">горитм был назван алгоритмом с </w:t>
      </w:r>
      <w:r w:rsidRPr="00CA3C78">
        <w:t xml:space="preserve">прореживанием по времени, поскольку </w:t>
      </w:r>
      <w:r w:rsidRPr="00CA3C78">
        <w:t xml:space="preserve">на каждом этапе входная (т. е. </w:t>
      </w:r>
      <w:proofErr w:type="gramStart"/>
      <w:r w:rsidRPr="00CA3C78">
        <w:t xml:space="preserve">временная) </w:t>
      </w:r>
      <w:proofErr w:type="gramEnd"/>
      <w:r w:rsidRPr="00CA3C78">
        <w:t>последовательность разделяется на две обрабатываемые последовательности меньшей длины, т. е. входная  последовательность прореживается на каждом этапе.</w:t>
      </w:r>
    </w:p>
    <w:p w:rsidR="00C555A6" w:rsidRDefault="00317A4F" w:rsidP="00317A4F">
      <w:pPr>
        <w:spacing w:after="160"/>
        <w:ind w:firstLine="0"/>
        <w:rPr>
          <w:rFonts w:cs="Times New Roman"/>
          <w:szCs w:val="24"/>
        </w:rPr>
      </w:pPr>
      <w:r w:rsidRPr="00317A4F">
        <w:rPr>
          <w:rFonts w:cs="Times New Roman"/>
          <w:szCs w:val="24"/>
        </w:rPr>
        <w:t>Базовая операция алгоритма с прореживанием по времени (так называемая „бабочка") состоит в том, что два входных числа</w:t>
      </w:r>
      <w:proofErr w:type="gramStart"/>
      <w:r w:rsidRPr="00317A4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А</w:t>
      </w:r>
      <w:proofErr w:type="gramEnd"/>
      <w:r w:rsidRPr="00317A4F">
        <w:rPr>
          <w:rFonts w:cs="Times New Roman"/>
          <w:szCs w:val="24"/>
        </w:rPr>
        <w:t xml:space="preserve"> и В объединяются для получения двух выходных чисел </w:t>
      </w:r>
      <w:r>
        <w:rPr>
          <w:rFonts w:cs="Times New Roman"/>
          <w:szCs w:val="24"/>
          <w:lang w:val="en-US"/>
        </w:rPr>
        <w:t>X</w:t>
      </w:r>
      <w:r w:rsidRPr="00317A4F">
        <w:rPr>
          <w:rFonts w:cs="Times New Roman"/>
          <w:szCs w:val="24"/>
        </w:rPr>
        <w:t xml:space="preserve"> и </w:t>
      </w:r>
      <w:r>
        <w:rPr>
          <w:rFonts w:cs="Times New Roman"/>
          <w:szCs w:val="24"/>
          <w:lang w:val="en-US"/>
        </w:rPr>
        <w:t>Y</w:t>
      </w:r>
      <w:r w:rsidRPr="00317A4F">
        <w:rPr>
          <w:rFonts w:cs="Times New Roman"/>
          <w:szCs w:val="24"/>
        </w:rPr>
        <w:t xml:space="preserve"> следующим образом:</w:t>
      </w:r>
    </w:p>
    <w:p w:rsidR="00C555A6" w:rsidRDefault="00C555A6">
      <w:pPr>
        <w:spacing w:after="160"/>
        <w:ind w:firstLine="0"/>
        <w:rPr>
          <w:rFonts w:cs="Times New Roman"/>
          <w:szCs w:val="24"/>
        </w:rPr>
      </w:pPr>
    </w:p>
    <w:p w:rsidR="00C555A6" w:rsidRDefault="004D448C" w:rsidP="00635AFD">
      <w:pPr>
        <w:spacing w:after="160"/>
        <w:ind w:firstLine="0"/>
        <w:jc w:val="center"/>
        <w:rPr>
          <w:rFonts w:cs="Times New Roman"/>
          <w:szCs w:val="24"/>
        </w:rPr>
      </w:pPr>
      <w:r w:rsidRPr="004D448C">
        <w:rPr>
          <w:position w:val="-38"/>
        </w:rPr>
        <w:object w:dxaOrig="1760" w:dyaOrig="900">
          <v:shape id="_x0000_i1128" type="#_x0000_t75" style="width:87.65pt;height:45.1pt" o:ole="">
            <v:imagedata r:id="rId227" o:title=""/>
          </v:shape>
          <o:OLEObject Type="Embed" ProgID="Equation.DSMT4" ShapeID="_x0000_i1128" DrawAspect="Content" ObjectID="_1736541010" r:id="rId228"/>
        </w:object>
      </w:r>
    </w:p>
    <w:p w:rsidR="00C555A6" w:rsidRDefault="004D448C" w:rsidP="00635AFD">
      <w:pPr>
        <w:spacing w:after="160"/>
        <w:ind w:firstLine="0"/>
        <w:jc w:val="center"/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30C7700D" wp14:editId="3AFD7E66">
            <wp:extent cx="1616205" cy="934976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1616205" cy="93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8C" w:rsidRDefault="004D448C" w:rsidP="004D448C">
      <w:pPr>
        <w:pStyle w:val="11"/>
        <w:jc w:val="center"/>
      </w:pPr>
      <w:r>
        <w:t xml:space="preserve">Рисунок </w:t>
      </w:r>
      <w:r w:rsidRPr="007953DF">
        <w:t>10</w:t>
      </w:r>
      <w:r>
        <w:t xml:space="preserve">  –</w:t>
      </w:r>
      <w:r>
        <w:t xml:space="preserve"> Базовая операция Б</w:t>
      </w:r>
      <w:r>
        <w:t>ПФ</w:t>
      </w:r>
    </w:p>
    <w:p w:rsidR="007953DF" w:rsidRDefault="007953DF">
      <w:pPr>
        <w:spacing w:after="160"/>
        <w:ind w:firstLine="0"/>
        <w:rPr>
          <w:rFonts w:cs="Times New Roman"/>
          <w:szCs w:val="24"/>
        </w:rPr>
      </w:pPr>
    </w:p>
    <w:p w:rsidR="00C555A6" w:rsidRDefault="007953DF" w:rsidP="003C2BB5">
      <w:pPr>
        <w:spacing w:after="1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Каждый из этапов БПФ содержит </w:t>
      </w:r>
      <w:r>
        <w:rPr>
          <w:rFonts w:cs="Times New Roman"/>
          <w:szCs w:val="24"/>
          <w:lang w:val="en-US"/>
        </w:rPr>
        <w:t>M</w:t>
      </w:r>
      <w:r w:rsidRPr="007953DF">
        <w:rPr>
          <w:rFonts w:cs="Times New Roman"/>
          <w:szCs w:val="24"/>
        </w:rPr>
        <w:t xml:space="preserve">/2 </w:t>
      </w:r>
      <w:r>
        <w:rPr>
          <w:rFonts w:cs="Times New Roman"/>
          <w:szCs w:val="24"/>
        </w:rPr>
        <w:t xml:space="preserve">базовых операций. </w:t>
      </w:r>
      <w:r w:rsidRPr="007953DF">
        <w:rPr>
          <w:rFonts w:cs="Times New Roman"/>
          <w:szCs w:val="24"/>
        </w:rPr>
        <w:t xml:space="preserve">Результаты всех промежуточных этапов БПФ можно размещать в те же ячейки памяти, где находились исходные данные. Поэтому для </w:t>
      </w:r>
      <w:r>
        <w:rPr>
          <w:rFonts w:cs="Times New Roman"/>
          <w:szCs w:val="24"/>
        </w:rPr>
        <w:t xml:space="preserve">хранения и входной, и выходной </w:t>
      </w:r>
      <w:r w:rsidRPr="007953DF">
        <w:rPr>
          <w:rFonts w:cs="Times New Roman"/>
          <w:szCs w:val="24"/>
        </w:rPr>
        <w:t>последовательностей можно использовать оди</w:t>
      </w:r>
      <w:r>
        <w:rPr>
          <w:rFonts w:cs="Times New Roman"/>
          <w:szCs w:val="24"/>
        </w:rPr>
        <w:t xml:space="preserve">н и тот же массив ячеек памяти. </w:t>
      </w:r>
      <w:r w:rsidRPr="007953DF">
        <w:rPr>
          <w:rFonts w:cs="Times New Roman"/>
          <w:szCs w:val="24"/>
        </w:rPr>
        <w:t>Алгоритм, в котором для</w:t>
      </w:r>
      <w:r>
        <w:rPr>
          <w:rFonts w:cs="Times New Roman"/>
          <w:szCs w:val="24"/>
        </w:rPr>
        <w:t xml:space="preserve"> размещения входной и выходной </w:t>
      </w:r>
      <w:r w:rsidRPr="007953DF">
        <w:rPr>
          <w:rFonts w:cs="Times New Roman"/>
          <w:szCs w:val="24"/>
        </w:rPr>
        <w:t>последовательностей используют</w:t>
      </w:r>
      <w:r>
        <w:rPr>
          <w:rFonts w:cs="Times New Roman"/>
          <w:szCs w:val="24"/>
        </w:rPr>
        <w:t xml:space="preserve">ся одни и те же ячейки памяти, </w:t>
      </w:r>
      <w:r w:rsidRPr="007953DF">
        <w:rPr>
          <w:rFonts w:cs="Times New Roman"/>
          <w:szCs w:val="24"/>
        </w:rPr>
        <w:t>называется алгоритмом БПФ с замещением.</w:t>
      </w:r>
      <w:r w:rsidR="003C2BB5">
        <w:rPr>
          <w:rFonts w:cs="Times New Roman"/>
          <w:szCs w:val="24"/>
        </w:rPr>
        <w:t xml:space="preserve"> В </w:t>
      </w:r>
      <w:proofErr w:type="gramStart"/>
      <w:r w:rsidR="003C2BB5">
        <w:rPr>
          <w:rFonts w:cs="Times New Roman"/>
          <w:szCs w:val="24"/>
        </w:rPr>
        <w:t>случае</w:t>
      </w:r>
      <w:proofErr w:type="gramEnd"/>
      <w:r w:rsidR="003C2BB5">
        <w:rPr>
          <w:rFonts w:cs="Times New Roman"/>
          <w:szCs w:val="24"/>
        </w:rPr>
        <w:t xml:space="preserve"> когда множитель </w:t>
      </w:r>
      <w:r w:rsidR="003C2BB5" w:rsidRPr="003C2BB5">
        <w:rPr>
          <w:rFonts w:cs="Times New Roman"/>
          <w:szCs w:val="24"/>
        </w:rPr>
        <w:object w:dxaOrig="499" w:dyaOrig="420">
          <v:shape id="_x0000_i1129" type="#_x0000_t75" style="width:25.05pt;height:21.3pt" o:ole="">
            <v:imagedata r:id="rId230" o:title=""/>
          </v:shape>
          <o:OLEObject Type="Embed" ProgID="Equation.DSMT4" ShapeID="_x0000_i1129" DrawAspect="Content" ObjectID="_1736541011" r:id="rId231"/>
        </w:object>
      </w:r>
      <w:r w:rsidR="003C2BB5" w:rsidRPr="003C2BB5">
        <w:rPr>
          <w:rFonts w:cs="Times New Roman"/>
          <w:szCs w:val="24"/>
        </w:rPr>
        <w:t xml:space="preserve"> — нетривиальный, для каждой базовой операции необходимо выполнить только одно умножение, поскольку величину </w:t>
      </w:r>
      <w:r w:rsidR="003C2BB5" w:rsidRPr="003C2BB5">
        <w:rPr>
          <w:rFonts w:cs="Times New Roman"/>
          <w:szCs w:val="24"/>
        </w:rPr>
        <w:object w:dxaOrig="800" w:dyaOrig="420">
          <v:shape id="_x0000_i1130" type="#_x0000_t75" style="width:40.05pt;height:21.3pt" o:ole="">
            <v:imagedata r:id="rId232" o:title=""/>
          </v:shape>
          <o:OLEObject Type="Embed" ProgID="Equation.DSMT4" ShapeID="_x0000_i1130" DrawAspect="Content" ObjectID="_1736541012" r:id="rId233"/>
        </w:object>
      </w:r>
      <w:r w:rsidR="003C2BB5" w:rsidRPr="003C2BB5">
        <w:rPr>
          <w:rFonts w:cs="Times New Roman"/>
          <w:szCs w:val="24"/>
        </w:rPr>
        <w:t xml:space="preserve"> можно вычислить и  запомнить.</w:t>
      </w:r>
    </w:p>
    <w:p w:rsidR="005846AC" w:rsidRPr="005846AC" w:rsidRDefault="00207A77" w:rsidP="005846AC">
      <w:pPr>
        <w:spacing w:after="160"/>
        <w:jc w:val="both"/>
        <w:rPr>
          <w:rFonts w:cs="Times New Roman"/>
          <w:szCs w:val="24"/>
        </w:rPr>
      </w:pPr>
      <w:r w:rsidRPr="00207A77">
        <w:rPr>
          <w:rFonts w:cs="Times New Roman"/>
          <w:szCs w:val="24"/>
        </w:rPr>
        <w:t>Еще одной особенностью алгоритма с прореживание</w:t>
      </w:r>
      <w:r>
        <w:rPr>
          <w:rFonts w:cs="Times New Roman"/>
          <w:szCs w:val="24"/>
        </w:rPr>
        <w:t xml:space="preserve">м по </w:t>
      </w:r>
      <w:r w:rsidRPr="00207A77">
        <w:rPr>
          <w:rFonts w:cs="Times New Roman"/>
          <w:szCs w:val="24"/>
        </w:rPr>
        <w:t xml:space="preserve">времени (как, впрочем, и большинства других алгоритмов БПФ)  является необходимость такой перестановки элементов входной  </w:t>
      </w:r>
      <w:r>
        <w:rPr>
          <w:rFonts w:cs="Times New Roman"/>
          <w:szCs w:val="24"/>
        </w:rPr>
        <w:t xml:space="preserve"> </w:t>
      </w:r>
      <w:r w:rsidRPr="00207A77">
        <w:rPr>
          <w:rFonts w:cs="Times New Roman"/>
          <w:szCs w:val="24"/>
        </w:rPr>
        <w:t xml:space="preserve">последовательности, чтобы выходная последовательность </w:t>
      </w:r>
      <w:r w:rsidRPr="00207A77">
        <w:rPr>
          <w:rFonts w:cs="Times New Roman"/>
          <w:szCs w:val="24"/>
        </w:rPr>
        <w:object w:dxaOrig="620" w:dyaOrig="360">
          <v:shape id="_x0000_i1131" type="#_x0000_t75" style="width:30.7pt;height:18.15pt" o:ole="">
            <v:imagedata r:id="rId234" o:title=""/>
          </v:shape>
          <o:OLEObject Type="Embed" ProgID="Equation.DSMT4" ShapeID="_x0000_i1131" DrawAspect="Content" ObjectID="_1736541013" r:id="rId235"/>
        </w:object>
      </w:r>
      <w:r w:rsidRPr="00207A77">
        <w:rPr>
          <w:rFonts w:cs="Times New Roman"/>
          <w:szCs w:val="24"/>
        </w:rPr>
        <w:t>имела естественный (прямо</w:t>
      </w:r>
      <w:r>
        <w:rPr>
          <w:rFonts w:cs="Times New Roman"/>
          <w:szCs w:val="24"/>
        </w:rPr>
        <w:t xml:space="preserve">й) порядок расположения, т. е. </w:t>
      </w:r>
      <w:r w:rsidRPr="00207A77">
        <w:rPr>
          <w:rFonts w:cs="Times New Roman"/>
          <w:szCs w:val="24"/>
        </w:rPr>
        <w:t>n</w:t>
      </w:r>
      <w:r w:rsidRPr="00207A77">
        <w:rPr>
          <w:rFonts w:cs="Times New Roman"/>
          <w:szCs w:val="24"/>
        </w:rPr>
        <w:t xml:space="preserve"> = 0, 1, ...</w:t>
      </w:r>
      <w:r w:rsidR="005846AC" w:rsidRPr="005846AC">
        <w:rPr>
          <w:rFonts w:cs="Times New Roman"/>
          <w:szCs w:val="24"/>
        </w:rPr>
        <w:t>,</w:t>
      </w:r>
      <w:r w:rsidR="005846AC">
        <w:rPr>
          <w:rFonts w:cs="Times New Roman"/>
          <w:szCs w:val="24"/>
          <w:lang w:val="en-US"/>
        </w:rPr>
        <w:t>M</w:t>
      </w:r>
      <w:r w:rsidR="005846AC">
        <w:rPr>
          <w:rFonts w:cs="Times New Roman"/>
          <w:szCs w:val="24"/>
        </w:rPr>
        <w:t>-1</w:t>
      </w:r>
      <w:r w:rsidR="005846AC" w:rsidRPr="005846AC">
        <w:rPr>
          <w:rFonts w:cs="Times New Roman"/>
          <w:szCs w:val="24"/>
        </w:rPr>
        <w:t>.</w:t>
      </w:r>
    </w:p>
    <w:p w:rsidR="005846AC" w:rsidRPr="005846AC" w:rsidRDefault="00F9513B" w:rsidP="00F9513B">
      <w:pPr>
        <w:spacing w:after="1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 случае, когда </w:t>
      </w:r>
      <w:r>
        <w:rPr>
          <w:rFonts w:cs="Times New Roman"/>
          <w:szCs w:val="24"/>
          <w:lang w:val="en-US"/>
        </w:rPr>
        <w:t>M</w:t>
      </w:r>
      <w:r>
        <w:rPr>
          <w:rFonts w:cs="Times New Roman"/>
          <w:szCs w:val="24"/>
        </w:rPr>
        <w:t xml:space="preserve"> </w:t>
      </w:r>
      <w:r w:rsidRPr="00F9513B">
        <w:rPr>
          <w:rFonts w:cs="Times New Roman"/>
          <w:szCs w:val="24"/>
        </w:rPr>
        <w:t xml:space="preserve">является степенью 2, входная </w:t>
      </w:r>
      <w:r>
        <w:rPr>
          <w:rFonts w:cs="Times New Roman"/>
          <w:szCs w:val="24"/>
        </w:rPr>
        <w:t xml:space="preserve">последовательность должна быть </w:t>
      </w:r>
      <w:r w:rsidRPr="00F9513B">
        <w:rPr>
          <w:rFonts w:cs="Times New Roman"/>
          <w:szCs w:val="24"/>
        </w:rPr>
        <w:t>расположена в памяти в двоично-инверсном порядке для того, чтобы выходная последовательность получалась в прямом порядке. Двоично-инверсный порядок определяется следующим образом. Если записать поряд</w:t>
      </w:r>
      <w:r>
        <w:rPr>
          <w:rFonts w:cs="Times New Roman"/>
          <w:szCs w:val="24"/>
        </w:rPr>
        <w:t xml:space="preserve">ковые номера элементов входной </w:t>
      </w:r>
      <w:r w:rsidRPr="00F9513B">
        <w:rPr>
          <w:rFonts w:cs="Times New Roman"/>
          <w:szCs w:val="24"/>
        </w:rPr>
        <w:t xml:space="preserve">последовательности в двоичном коде, </w:t>
      </w:r>
      <w:r>
        <w:rPr>
          <w:rFonts w:cs="Times New Roman"/>
          <w:szCs w:val="24"/>
        </w:rPr>
        <w:t xml:space="preserve">используя L двоичных разрядов, </w:t>
      </w:r>
      <w:r w:rsidRPr="00F9513B">
        <w:rPr>
          <w:rFonts w:cs="Times New Roman"/>
          <w:szCs w:val="24"/>
        </w:rPr>
        <w:t xml:space="preserve">причем </w:t>
      </w:r>
      <w:r w:rsidR="008D4D62" w:rsidRPr="008D4D62">
        <w:rPr>
          <w:rFonts w:cs="Times New Roman"/>
          <w:position w:val="-4"/>
          <w:szCs w:val="24"/>
        </w:rPr>
        <w:object w:dxaOrig="880" w:dyaOrig="340">
          <v:shape id="_x0000_i1132" type="#_x0000_t75" style="width:43.85pt;height:16.9pt" o:ole="">
            <v:imagedata r:id="rId236" o:title=""/>
          </v:shape>
          <o:OLEObject Type="Embed" ProgID="Equation.DSMT4" ShapeID="_x0000_i1132" DrawAspect="Content" ObjectID="_1736541014" r:id="rId237"/>
        </w:object>
      </w:r>
      <w:r w:rsidRPr="00F9513B">
        <w:rPr>
          <w:rFonts w:cs="Times New Roman"/>
          <w:szCs w:val="24"/>
        </w:rPr>
        <w:t>, а затем инвертирова</w:t>
      </w:r>
      <w:r>
        <w:rPr>
          <w:rFonts w:cs="Times New Roman"/>
          <w:szCs w:val="24"/>
        </w:rPr>
        <w:t xml:space="preserve">ть порядок следования разрядов, </w:t>
      </w:r>
      <w:r w:rsidRPr="00F9513B">
        <w:rPr>
          <w:rFonts w:cs="Times New Roman"/>
          <w:szCs w:val="24"/>
        </w:rPr>
        <w:t>то получаемые при этом чи</w:t>
      </w:r>
      <w:r>
        <w:rPr>
          <w:rFonts w:cs="Times New Roman"/>
          <w:szCs w:val="24"/>
        </w:rPr>
        <w:t xml:space="preserve">сла и будут номерами элементов </w:t>
      </w:r>
      <w:r w:rsidRPr="00F9513B">
        <w:rPr>
          <w:rFonts w:cs="Times New Roman"/>
          <w:szCs w:val="24"/>
        </w:rPr>
        <w:t>входной последовательности после их перестановки.</w:t>
      </w:r>
    </w:p>
    <w:p w:rsidR="00207A77" w:rsidRDefault="008D4D62" w:rsidP="008D4D62">
      <w:pPr>
        <w:spacing w:after="160"/>
        <w:ind w:firstLine="0"/>
        <w:jc w:val="center"/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773BA033" wp14:editId="457DCB40">
            <wp:extent cx="3239269" cy="18310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3239269" cy="183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62" w:rsidRDefault="008D4D62" w:rsidP="008D4D62">
      <w:pPr>
        <w:pStyle w:val="11"/>
        <w:jc w:val="center"/>
      </w:pPr>
      <w:r>
        <w:t xml:space="preserve">Рисунок </w:t>
      </w:r>
      <w:r w:rsidRPr="007953DF">
        <w:t>1</w:t>
      </w:r>
      <w:r>
        <w:t>1</w:t>
      </w:r>
      <w:r>
        <w:t xml:space="preserve">  – </w:t>
      </w:r>
      <w:r>
        <w:t>Пример двоичной инверсии</w:t>
      </w:r>
    </w:p>
    <w:p w:rsidR="00C555A6" w:rsidRDefault="00C555A6">
      <w:pPr>
        <w:spacing w:after="160"/>
        <w:ind w:firstLine="0"/>
        <w:rPr>
          <w:rFonts w:cs="Times New Roman"/>
          <w:szCs w:val="24"/>
        </w:rPr>
      </w:pPr>
    </w:p>
    <w:p w:rsidR="00AB4274" w:rsidRDefault="00AB4274" w:rsidP="00AB4274">
      <w:pPr>
        <w:spacing w:after="160"/>
        <w:ind w:firstLine="0"/>
        <w:jc w:val="center"/>
        <w:rPr>
          <w:rFonts w:cs="Times New Roman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9E6E036" wp14:editId="59345C8B">
            <wp:extent cx="5257800" cy="2371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74" w:rsidRDefault="00AB4274" w:rsidP="00AB4274">
      <w:pPr>
        <w:pStyle w:val="11"/>
        <w:jc w:val="center"/>
      </w:pPr>
      <w:r>
        <w:t xml:space="preserve">Рисунок </w:t>
      </w:r>
      <w:r w:rsidRPr="007953DF">
        <w:t>1</w:t>
      </w:r>
      <w:r>
        <w:t>2</w:t>
      </w:r>
      <w:r>
        <w:t xml:space="preserve">  – </w:t>
      </w:r>
      <w:r>
        <w:t>Иллюстрация</w:t>
      </w:r>
      <w:r>
        <w:t xml:space="preserve"> двоичной инверсии</w:t>
      </w:r>
    </w:p>
    <w:p w:rsidR="00AB4274" w:rsidRDefault="00AB4274">
      <w:pPr>
        <w:spacing w:after="160"/>
        <w:ind w:firstLine="0"/>
        <w:rPr>
          <w:rFonts w:cs="Times New Roman"/>
          <w:szCs w:val="24"/>
        </w:rPr>
      </w:pPr>
    </w:p>
    <w:p w:rsidR="00C555A6" w:rsidRDefault="00B61C51" w:rsidP="00B61C51">
      <w:pPr>
        <w:spacing w:after="160"/>
        <w:jc w:val="both"/>
        <w:rPr>
          <w:rFonts w:cs="Times New Roman"/>
          <w:szCs w:val="24"/>
        </w:rPr>
      </w:pPr>
      <w:proofErr w:type="gramStart"/>
      <w:r>
        <w:rPr>
          <w:rFonts w:cs="Times New Roman"/>
          <w:szCs w:val="24"/>
        </w:rPr>
        <w:t xml:space="preserve">Ясно, что перестановку входной </w:t>
      </w:r>
      <w:r w:rsidRPr="00B61C51">
        <w:rPr>
          <w:rFonts w:cs="Times New Roman"/>
          <w:szCs w:val="24"/>
        </w:rPr>
        <w:t>последовательности можно произвес</w:t>
      </w:r>
      <w:r>
        <w:rPr>
          <w:rFonts w:cs="Times New Roman"/>
          <w:szCs w:val="24"/>
        </w:rPr>
        <w:t xml:space="preserve">ти с замещением, меняя в парах </w:t>
      </w:r>
      <w:r w:rsidRPr="00B61C51">
        <w:rPr>
          <w:rFonts w:cs="Times New Roman"/>
          <w:szCs w:val="24"/>
        </w:rPr>
        <w:t>местами числа с прямым и двоично-инверсным номерами и используя для этого лишь одну вспомогательную ячейку памяти.</w:t>
      </w:r>
      <w:proofErr w:type="gramEnd"/>
      <w:r>
        <w:rPr>
          <w:rFonts w:cs="Times New Roman"/>
          <w:szCs w:val="24"/>
        </w:rPr>
        <w:t xml:space="preserve"> Другими словами, можно сначала переставить входную последовательность, а после БПФ результирующая последовательность будет в правильном порядке.</w:t>
      </w:r>
    </w:p>
    <w:p w:rsidR="00C555A6" w:rsidRDefault="00C555A6">
      <w:pPr>
        <w:spacing w:after="160"/>
        <w:ind w:firstLine="0"/>
        <w:rPr>
          <w:rFonts w:cs="Times New Roman"/>
          <w:szCs w:val="24"/>
        </w:rPr>
      </w:pPr>
    </w:p>
    <w:p w:rsidR="00C555A6" w:rsidRDefault="00454679" w:rsidP="00454679">
      <w:pPr>
        <w:spacing w:after="1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Существует несколько способов вычисления значений </w:t>
      </w:r>
      <w:r w:rsidRPr="003C2BB5">
        <w:rPr>
          <w:rFonts w:cs="Times New Roman"/>
          <w:szCs w:val="24"/>
        </w:rPr>
        <w:object w:dxaOrig="499" w:dyaOrig="420">
          <v:shape id="_x0000_i1133" type="#_x0000_t75" style="width:25.05pt;height:21.3pt" o:ole="">
            <v:imagedata r:id="rId230" o:title=""/>
          </v:shape>
          <o:OLEObject Type="Embed" ProgID="Equation.DSMT4" ShapeID="_x0000_i1133" DrawAspect="Content" ObjectID="_1736541015" r:id="rId240"/>
        </w:object>
      </w:r>
      <w:r>
        <w:rPr>
          <w:rFonts w:cs="Times New Roman"/>
          <w:szCs w:val="24"/>
        </w:rPr>
        <w:t>:</w:t>
      </w:r>
    </w:p>
    <w:p w:rsidR="00454679" w:rsidRDefault="00454679" w:rsidP="00454679">
      <w:pPr>
        <w:pStyle w:val="a4"/>
        <w:numPr>
          <w:ilvl w:val="0"/>
          <w:numId w:val="31"/>
        </w:numPr>
        <w:spacing w:after="160"/>
        <w:rPr>
          <w:rFonts w:cs="Times New Roman"/>
          <w:szCs w:val="24"/>
        </w:rPr>
      </w:pPr>
      <w:r>
        <w:rPr>
          <w:rFonts w:cs="Times New Roman"/>
          <w:szCs w:val="24"/>
        </w:rPr>
        <w:t>табулирование (много памяти, но быстро)</w:t>
      </w:r>
    </w:p>
    <w:p w:rsidR="00454679" w:rsidRDefault="00454679" w:rsidP="00454679">
      <w:pPr>
        <w:pStyle w:val="a4"/>
        <w:numPr>
          <w:ilvl w:val="0"/>
          <w:numId w:val="31"/>
        </w:numPr>
        <w:spacing w:after="160"/>
        <w:rPr>
          <w:rFonts w:cs="Times New Roman"/>
          <w:szCs w:val="24"/>
        </w:rPr>
      </w:pPr>
      <w:proofErr w:type="gramStart"/>
      <w:r>
        <w:rPr>
          <w:rFonts w:cs="Times New Roman"/>
          <w:szCs w:val="24"/>
        </w:rPr>
        <w:t>прямой</w:t>
      </w:r>
      <w:proofErr w:type="gramEnd"/>
      <w:r>
        <w:rPr>
          <w:rFonts w:cs="Times New Roman"/>
          <w:szCs w:val="24"/>
        </w:rPr>
        <w:t xml:space="preserve"> вычисление  </w:t>
      </w:r>
      <w:r w:rsidRPr="00454679">
        <w:rPr>
          <w:rFonts w:cs="Times New Roman"/>
          <w:position w:val="-26"/>
          <w:szCs w:val="24"/>
        </w:rPr>
        <w:object w:dxaOrig="3379" w:dyaOrig="700">
          <v:shape id="_x0000_i1134" type="#_x0000_t75" style="width:168.4pt;height:35.05pt" o:ole="">
            <v:imagedata r:id="rId241" o:title=""/>
          </v:shape>
          <o:OLEObject Type="Embed" ProgID="Equation.DSMT4" ShapeID="_x0000_i1134" DrawAspect="Content" ObjectID="_1736541016" r:id="rId242"/>
        </w:object>
      </w:r>
    </w:p>
    <w:p w:rsidR="00454679" w:rsidRPr="00454679" w:rsidRDefault="00454679" w:rsidP="00454679">
      <w:pPr>
        <w:pStyle w:val="a4"/>
        <w:numPr>
          <w:ilvl w:val="0"/>
          <w:numId w:val="31"/>
        </w:numPr>
        <w:spacing w:after="16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итеративное вычисление: </w:t>
      </w:r>
      <w:r w:rsidRPr="00454679">
        <w:rPr>
          <w:rFonts w:cs="Times New Roman"/>
          <w:position w:val="-12"/>
          <w:szCs w:val="24"/>
        </w:rPr>
        <w:object w:dxaOrig="1900" w:dyaOrig="420">
          <v:shape id="_x0000_i1135" type="#_x0000_t75" style="width:94.55pt;height:21.3pt" o:ole="">
            <v:imagedata r:id="rId243" o:title=""/>
          </v:shape>
          <o:OLEObject Type="Embed" ProgID="Equation.DSMT4" ShapeID="_x0000_i1135" DrawAspect="Content" ObjectID="_1736541017" r:id="rId244"/>
        </w:object>
      </w:r>
    </w:p>
    <w:p w:rsidR="00C555A6" w:rsidRDefault="00C555A6">
      <w:pPr>
        <w:spacing w:after="160"/>
        <w:ind w:firstLine="0"/>
        <w:rPr>
          <w:rFonts w:cs="Times New Roman"/>
          <w:szCs w:val="24"/>
        </w:rPr>
      </w:pPr>
    </w:p>
    <w:p w:rsidR="005A3381" w:rsidRPr="005A3381" w:rsidRDefault="005A3381" w:rsidP="005A3381">
      <w:pPr>
        <w:pStyle w:val="11"/>
        <w:jc w:val="center"/>
        <w:rPr>
          <w:b/>
        </w:rPr>
      </w:pPr>
      <w:r w:rsidRPr="005A3381">
        <w:rPr>
          <w:b/>
        </w:rPr>
        <w:t>Вычисление обратного преобразования</w:t>
      </w:r>
    </w:p>
    <w:p w:rsidR="005A3381" w:rsidRDefault="005A3381" w:rsidP="003F47D5">
      <w:pPr>
        <w:pStyle w:val="11"/>
        <w:jc w:val="center"/>
        <w:rPr>
          <w:b/>
        </w:rPr>
      </w:pPr>
    </w:p>
    <w:p w:rsidR="005A3381" w:rsidRDefault="005A3381" w:rsidP="005A3381">
      <w:r>
        <w:t xml:space="preserve">Получить </w:t>
      </w:r>
      <w:proofErr w:type="gramStart"/>
      <w:r>
        <w:t>обратное</w:t>
      </w:r>
      <w:proofErr w:type="gramEnd"/>
      <w:r>
        <w:t xml:space="preserve"> ДПФ можно выполняя прямое ДПФ с некоторыми модификациями. Таким образом, нет необходимости писать и отлаживать две функции, а достаточно правильно спроектировать одну.</w:t>
      </w:r>
    </w:p>
    <w:p w:rsidR="005A3381" w:rsidRDefault="005A3381" w:rsidP="005A3381">
      <w:r>
        <w:t>Рассмотрим обратное преобразование</w:t>
      </w:r>
    </w:p>
    <w:p w:rsidR="005A3381" w:rsidRDefault="00184875" w:rsidP="005A3381">
      <w:r w:rsidRPr="00A20D4B">
        <w:rPr>
          <w:position w:val="-32"/>
        </w:rPr>
        <w:object w:dxaOrig="2980" w:dyaOrig="780">
          <v:shape id="_x0000_i1137" type="#_x0000_t75" style="width:149pt;height:39.45pt" o:ole="">
            <v:imagedata r:id="rId245" o:title=""/>
          </v:shape>
          <o:OLEObject Type="Embed" ProgID="Equation.DSMT4" ShapeID="_x0000_i1137" DrawAspect="Content" ObjectID="_1736541018" r:id="rId246"/>
        </w:object>
      </w:r>
    </w:p>
    <w:p w:rsidR="005A3381" w:rsidRDefault="005A3381" w:rsidP="005A3381">
      <w:r>
        <w:t xml:space="preserve">Найдем к нему комплексно </w:t>
      </w:r>
      <w:proofErr w:type="gramStart"/>
      <w:r>
        <w:t>сопряженное</w:t>
      </w:r>
      <w:proofErr w:type="gramEnd"/>
      <w:r>
        <w:t xml:space="preserve"> и </w:t>
      </w:r>
      <w:proofErr w:type="spellStart"/>
      <w:r>
        <w:t>домножим</w:t>
      </w:r>
      <w:proofErr w:type="spellEnd"/>
      <w:r>
        <w:t xml:space="preserve"> на М</w:t>
      </w:r>
    </w:p>
    <w:p w:rsidR="005A3381" w:rsidRDefault="00184875" w:rsidP="005A3381">
      <w:pPr>
        <w:jc w:val="center"/>
        <w:rPr>
          <w:position w:val="-32"/>
        </w:rPr>
      </w:pPr>
      <w:r w:rsidRPr="005A3381">
        <w:rPr>
          <w:position w:val="-80"/>
        </w:rPr>
        <w:object w:dxaOrig="5200" w:dyaOrig="1740">
          <v:shape id="_x0000_i1138" type="#_x0000_t75" style="width:259.85pt;height:87.65pt" o:ole="">
            <v:imagedata r:id="rId247" o:title=""/>
          </v:shape>
          <o:OLEObject Type="Embed" ProgID="Equation.DSMT4" ShapeID="_x0000_i1138" DrawAspect="Content" ObjectID="_1736541019" r:id="rId248"/>
        </w:object>
      </w:r>
    </w:p>
    <w:p w:rsidR="005A3381" w:rsidRDefault="005A3381" w:rsidP="005A3381">
      <w:r w:rsidRPr="005A3381">
        <w:t xml:space="preserve">Можно </w:t>
      </w:r>
      <w:proofErr w:type="gramStart"/>
      <w:r w:rsidRPr="005A3381">
        <w:t>заметить</w:t>
      </w:r>
      <w:proofErr w:type="gramEnd"/>
      <w:r w:rsidRPr="005A3381">
        <w:t xml:space="preserve"> что правая часть соответствует прямому ДПФ  для последовательности</w:t>
      </w:r>
      <w:r w:rsidRPr="005A3381">
        <w:object w:dxaOrig="2360" w:dyaOrig="440">
          <v:shape id="_x0000_i1136" type="#_x0000_t75" style="width:117.7pt;height:21.9pt" o:ole="">
            <v:imagedata r:id="rId249" o:title=""/>
          </v:shape>
          <o:OLEObject Type="Embed" ProgID="Equation.DSMT4" ShapeID="_x0000_i1136" DrawAspect="Content" ObjectID="_1736541020" r:id="rId250"/>
        </w:object>
      </w:r>
      <w:r w:rsidRPr="005A3381">
        <w:t>.</w:t>
      </w:r>
    </w:p>
    <w:p w:rsidR="00184875" w:rsidRDefault="00184875" w:rsidP="005A3381">
      <w:r>
        <w:t>Таким образом</w:t>
      </w:r>
    </w:p>
    <w:p w:rsidR="00184875" w:rsidRPr="005A3381" w:rsidRDefault="00184875" w:rsidP="005A3381"/>
    <w:p w:rsidR="005A3381" w:rsidRDefault="00184875" w:rsidP="00184875">
      <w:pPr>
        <w:jc w:val="center"/>
      </w:pPr>
      <w:r w:rsidRPr="00184875">
        <w:rPr>
          <w:position w:val="-34"/>
        </w:rPr>
        <w:object w:dxaOrig="3300" w:dyaOrig="880">
          <v:shape id="_x0000_i1139" type="#_x0000_t75" style="width:164.65pt;height:44.45pt" o:ole="">
            <v:imagedata r:id="rId251" o:title=""/>
          </v:shape>
          <o:OLEObject Type="Embed" ProgID="Equation.DSMT4" ShapeID="_x0000_i1139" DrawAspect="Content" ObjectID="_1736541021" r:id="rId252"/>
        </w:object>
      </w:r>
    </w:p>
    <w:p w:rsidR="005A3381" w:rsidRDefault="005A3381" w:rsidP="003F47D5">
      <w:pPr>
        <w:pStyle w:val="11"/>
        <w:jc w:val="center"/>
        <w:rPr>
          <w:b/>
        </w:rPr>
      </w:pPr>
    </w:p>
    <w:p w:rsidR="00C555A6" w:rsidRPr="003F47D5" w:rsidRDefault="003F47D5" w:rsidP="003F47D5">
      <w:pPr>
        <w:pStyle w:val="11"/>
        <w:jc w:val="center"/>
        <w:rPr>
          <w:b/>
        </w:rPr>
      </w:pPr>
      <w:r w:rsidRPr="003F47D5">
        <w:rPr>
          <w:b/>
        </w:rPr>
        <w:t>Двумерное преобразование Фурье</w:t>
      </w:r>
    </w:p>
    <w:p w:rsidR="003A653F" w:rsidRDefault="003A653F" w:rsidP="003A653F">
      <w:pPr>
        <w:spacing w:after="160"/>
        <w:rPr>
          <w:rFonts w:cs="Times New Roman"/>
          <w:szCs w:val="24"/>
        </w:rPr>
      </w:pPr>
    </w:p>
    <w:p w:rsidR="003A653F" w:rsidRPr="002A2BD2" w:rsidRDefault="003A653F" w:rsidP="002A2BD2">
      <w:r w:rsidRPr="002A2BD2">
        <w:t>Изображения представляют собой двумерный сигнал и также могут быть представлены через разложение во взвешенную сумму комплексных экспонент</w:t>
      </w:r>
      <w:r w:rsidRPr="002A2BD2">
        <w:t xml:space="preserve">. </w:t>
      </w:r>
      <w:proofErr w:type="gramStart"/>
      <w:r w:rsidRPr="002A2BD2">
        <w:t>Формулы аналогичны представленным выше.</w:t>
      </w:r>
      <w:proofErr w:type="gramEnd"/>
      <w:r w:rsidRPr="002A2BD2">
        <w:t xml:space="preserve"> Для обратного преобразования</w:t>
      </w:r>
    </w:p>
    <w:p w:rsidR="003F47D5" w:rsidRDefault="003A653F" w:rsidP="003A653F">
      <w:pPr>
        <w:spacing w:after="160"/>
        <w:ind w:firstLine="0"/>
        <w:jc w:val="center"/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69D49844" wp14:editId="0085E8A5">
            <wp:extent cx="4096512" cy="56528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4098598" cy="56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53F" w:rsidRPr="002A2BD2" w:rsidRDefault="003A653F" w:rsidP="002A2BD2">
      <w:r w:rsidRPr="002A2BD2">
        <w:t>Для прямого преобразования</w:t>
      </w:r>
    </w:p>
    <w:p w:rsidR="003F47D5" w:rsidRDefault="003A653F" w:rsidP="003A653F">
      <w:pPr>
        <w:spacing w:after="160"/>
        <w:ind w:firstLine="0"/>
        <w:jc w:val="center"/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452AFFF3" wp14:editId="1DA9D5A9">
            <wp:extent cx="4345229" cy="58120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4360177" cy="58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D5" w:rsidRPr="002A2BD2" w:rsidRDefault="003A653F" w:rsidP="002A2BD2">
      <w:r w:rsidRPr="002A2BD2">
        <w:t>Заметим следующее. Формулу прямого преобразования можно переписать в следующем виде</w:t>
      </w:r>
    </w:p>
    <w:p w:rsidR="00C555A6" w:rsidRDefault="003A653F" w:rsidP="003A653F">
      <w:pPr>
        <w:spacing w:after="160"/>
        <w:ind w:firstLine="0"/>
        <w:jc w:val="center"/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6E630B36" wp14:editId="11E61644">
            <wp:extent cx="4096512" cy="5880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4097421" cy="58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5A6" w:rsidRDefault="002A2BD2" w:rsidP="002A2BD2">
      <w:pPr>
        <w:jc w:val="both"/>
      </w:pPr>
      <w:r w:rsidRPr="002A2BD2">
        <w:t xml:space="preserve">Данное преобразование показывает, что для вычисления прямого (так и обратного) ДПФ можно не вычислять двумерное преобразование (и соответственно не писать под него отдельную функцию), а выполнить подряд два преобразования сначала для одной координаты изображения, потом для другой. </w:t>
      </w:r>
      <w:r>
        <w:t xml:space="preserve">Кроме того, для вычисления двумерного ДПФ достаточно иметь функцию </w:t>
      </w:r>
      <w:proofErr w:type="gramStart"/>
      <w:r>
        <w:t>для</w:t>
      </w:r>
      <w:proofErr w:type="gramEnd"/>
      <w:r>
        <w:t xml:space="preserve"> одномерного ДПФ и правильно ее применить (подумать как).</w:t>
      </w:r>
    </w:p>
    <w:p w:rsidR="002A2BD2" w:rsidRPr="002A2BD2" w:rsidRDefault="002A2BD2" w:rsidP="002A2BD2">
      <w:pPr>
        <w:jc w:val="both"/>
      </w:pPr>
    </w:p>
    <w:p w:rsidR="00C555A6" w:rsidRDefault="00C555A6">
      <w:pPr>
        <w:spacing w:after="160"/>
        <w:ind w:firstLine="0"/>
        <w:rPr>
          <w:rFonts w:cs="Times New Roman"/>
          <w:szCs w:val="24"/>
        </w:rPr>
      </w:pPr>
    </w:p>
    <w:p w:rsidR="00C555A6" w:rsidRPr="0034156D" w:rsidRDefault="0034156D">
      <w:pPr>
        <w:spacing w:after="160"/>
        <w:ind w:firstLine="0"/>
        <w:rPr>
          <w:rFonts w:cs="Times New Roman"/>
          <w:i/>
          <w:szCs w:val="24"/>
        </w:rPr>
      </w:pPr>
      <w:r w:rsidRPr="0034156D">
        <w:rPr>
          <w:rFonts w:cs="Times New Roman"/>
          <w:i/>
          <w:szCs w:val="24"/>
        </w:rPr>
        <w:t xml:space="preserve">Краткие итоги и сведения из библиотеки </w:t>
      </w:r>
      <w:proofErr w:type="spellStart"/>
      <w:r w:rsidRPr="0034156D">
        <w:rPr>
          <w:rFonts w:cs="Times New Roman"/>
          <w:i/>
          <w:szCs w:val="24"/>
          <w:lang w:val="en-US"/>
        </w:rPr>
        <w:t>OpenCV</w:t>
      </w:r>
      <w:proofErr w:type="spellEnd"/>
    </w:p>
    <w:p w:rsidR="00C555A6" w:rsidRDefault="00C555A6">
      <w:pPr>
        <w:spacing w:after="160"/>
        <w:ind w:firstLine="0"/>
        <w:rPr>
          <w:rFonts w:cs="Times New Roman"/>
          <w:szCs w:val="24"/>
        </w:rPr>
      </w:pPr>
    </w:p>
    <w:p w:rsidR="00320303" w:rsidRDefault="00320303" w:rsidP="00320303">
      <w:pPr>
        <w:pStyle w:val="a4"/>
        <w:numPr>
          <w:ilvl w:val="0"/>
          <w:numId w:val="24"/>
        </w:numPr>
        <w:spacing w:after="160"/>
        <w:ind w:left="0" w:firstLine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Функция для проведения ДПФ. С ней надо уметь обращаться, тут не всё так просто.</w:t>
      </w:r>
    </w:p>
    <w:p w:rsidR="00320303" w:rsidRPr="0034156D" w:rsidRDefault="00320303" w:rsidP="00320303">
      <w:pPr>
        <w:pStyle w:val="a4"/>
        <w:ind w:left="0"/>
        <w:jc w:val="both"/>
        <w:rPr>
          <w:rFonts w:ascii="Consolas" w:hAnsi="Consolas" w:cs="Consolas"/>
          <w:lang w:val="en-US"/>
        </w:rPr>
      </w:pPr>
      <w:proofErr w:type="gramStart"/>
      <w:r w:rsidRPr="0034156D">
        <w:rPr>
          <w:rFonts w:ascii="Consolas" w:hAnsi="Consolas" w:cs="Consolas"/>
          <w:lang w:val="en-US"/>
        </w:rPr>
        <w:t>void</w:t>
      </w:r>
      <w:proofErr w:type="gramEnd"/>
      <w:r w:rsidRPr="0034156D">
        <w:rPr>
          <w:rFonts w:ascii="Consolas" w:hAnsi="Consolas" w:cs="Consolas"/>
        </w:rPr>
        <w:t xml:space="preserve"> </w:t>
      </w:r>
      <w:proofErr w:type="spellStart"/>
      <w:r w:rsidRPr="0034156D">
        <w:rPr>
          <w:rFonts w:ascii="Consolas" w:hAnsi="Consolas" w:cs="Consolas"/>
          <w:lang w:val="en-US"/>
        </w:rPr>
        <w:t>dft</w:t>
      </w:r>
      <w:proofErr w:type="spellEnd"/>
      <w:r w:rsidRPr="0034156D">
        <w:rPr>
          <w:rFonts w:ascii="Consolas" w:hAnsi="Consolas" w:cs="Consolas"/>
        </w:rPr>
        <w:t>(</w:t>
      </w:r>
      <w:proofErr w:type="spellStart"/>
      <w:r w:rsidRPr="0034156D">
        <w:rPr>
          <w:rFonts w:ascii="Consolas" w:hAnsi="Consolas" w:cs="Consolas"/>
          <w:lang w:val="en-US"/>
        </w:rPr>
        <w:t>InputArray</w:t>
      </w:r>
      <w:proofErr w:type="spellEnd"/>
      <w:r w:rsidRPr="0034156D">
        <w:rPr>
          <w:rFonts w:ascii="Consolas" w:hAnsi="Consolas" w:cs="Consolas"/>
        </w:rPr>
        <w:t xml:space="preserve"> </w:t>
      </w:r>
      <w:proofErr w:type="spellStart"/>
      <w:r w:rsidRPr="0034156D">
        <w:rPr>
          <w:rFonts w:ascii="Consolas" w:hAnsi="Consolas" w:cs="Consolas"/>
          <w:lang w:val="en-US"/>
        </w:rPr>
        <w:t>src</w:t>
      </w:r>
      <w:proofErr w:type="spellEnd"/>
      <w:r w:rsidRPr="0034156D">
        <w:rPr>
          <w:rFonts w:ascii="Consolas" w:hAnsi="Consolas" w:cs="Consolas"/>
        </w:rPr>
        <w:t xml:space="preserve">, </w:t>
      </w:r>
      <w:proofErr w:type="spellStart"/>
      <w:r w:rsidRPr="0034156D">
        <w:rPr>
          <w:rFonts w:ascii="Consolas" w:hAnsi="Consolas" w:cs="Consolas"/>
          <w:lang w:val="en-US"/>
        </w:rPr>
        <w:t>OutputArray</w:t>
      </w:r>
      <w:proofErr w:type="spellEnd"/>
      <w:r w:rsidRPr="0034156D">
        <w:rPr>
          <w:rFonts w:ascii="Consolas" w:hAnsi="Consolas" w:cs="Consolas"/>
          <w:lang w:val="en-US"/>
        </w:rPr>
        <w:t xml:space="preserve"> </w:t>
      </w:r>
      <w:proofErr w:type="spellStart"/>
      <w:r w:rsidRPr="0034156D">
        <w:rPr>
          <w:rFonts w:ascii="Consolas" w:hAnsi="Consolas" w:cs="Consolas"/>
          <w:lang w:val="en-US"/>
        </w:rPr>
        <w:t>dst</w:t>
      </w:r>
      <w:proofErr w:type="spellEnd"/>
      <w:r w:rsidRPr="0034156D">
        <w:rPr>
          <w:rFonts w:ascii="Consolas" w:hAnsi="Consolas" w:cs="Consolas"/>
          <w:lang w:val="en-US"/>
        </w:rPr>
        <w:t xml:space="preserve">, </w:t>
      </w:r>
      <w:proofErr w:type="spellStart"/>
      <w:r w:rsidRPr="0034156D">
        <w:rPr>
          <w:rFonts w:ascii="Consolas" w:hAnsi="Consolas" w:cs="Consolas"/>
          <w:lang w:val="en-US"/>
        </w:rPr>
        <w:t>int</w:t>
      </w:r>
      <w:proofErr w:type="spellEnd"/>
      <w:r w:rsidRPr="0034156D">
        <w:rPr>
          <w:rFonts w:ascii="Consolas" w:hAnsi="Consolas" w:cs="Consolas"/>
          <w:lang w:val="en-US"/>
        </w:rPr>
        <w:t xml:space="preserve"> flags = 0);</w:t>
      </w:r>
    </w:p>
    <w:p w:rsidR="00320303" w:rsidRPr="0034156D" w:rsidRDefault="00320303" w:rsidP="00320303">
      <w:pPr>
        <w:pStyle w:val="a4"/>
        <w:ind w:left="0"/>
        <w:jc w:val="both"/>
        <w:rPr>
          <w:rFonts w:cs="Times New Roman"/>
          <w:szCs w:val="24"/>
        </w:rPr>
      </w:pPr>
      <w:proofErr w:type="spellStart"/>
      <w:proofErr w:type="gramStart"/>
      <w:r w:rsidRPr="0034156D">
        <w:rPr>
          <w:rFonts w:ascii="Consolas" w:hAnsi="Consolas" w:cs="Consolas"/>
          <w:sz w:val="20"/>
          <w:szCs w:val="19"/>
          <w:lang w:val="en-US"/>
        </w:rPr>
        <w:t>InputArray</w:t>
      </w:r>
      <w:proofErr w:type="spellEnd"/>
      <w:r w:rsidRPr="0034156D">
        <w:rPr>
          <w:rFonts w:ascii="Consolas" w:hAnsi="Consolas" w:cs="Consolas"/>
          <w:sz w:val="20"/>
          <w:szCs w:val="19"/>
        </w:rPr>
        <w:t xml:space="preserve"> </w:t>
      </w:r>
      <w:proofErr w:type="spellStart"/>
      <w:r w:rsidRPr="0034156D">
        <w:rPr>
          <w:rFonts w:ascii="Consolas" w:hAnsi="Consolas" w:cs="Consolas"/>
          <w:sz w:val="20"/>
          <w:szCs w:val="19"/>
          <w:lang w:val="en-US"/>
        </w:rPr>
        <w:t>src</w:t>
      </w:r>
      <w:proofErr w:type="spellEnd"/>
      <w:r w:rsidRPr="0034156D">
        <w:rPr>
          <w:rFonts w:cs="Times New Roman"/>
          <w:szCs w:val="24"/>
        </w:rPr>
        <w:t xml:space="preserve"> – входное изображение (или одномерный массив).</w:t>
      </w:r>
      <w:proofErr w:type="gramEnd"/>
      <w:r w:rsidRPr="0034156D">
        <w:rPr>
          <w:rFonts w:cs="Times New Roman"/>
          <w:szCs w:val="24"/>
        </w:rPr>
        <w:t xml:space="preserve"> </w:t>
      </w:r>
      <w:proofErr w:type="gramStart"/>
      <w:r w:rsidRPr="0034156D">
        <w:rPr>
          <w:rFonts w:cs="Times New Roman"/>
          <w:szCs w:val="24"/>
        </w:rPr>
        <w:t xml:space="preserve">Если хотим осуществить прямое ДПФ, может быть одноканальным с вещественным числами, пусть оно будет </w:t>
      </w:r>
      <w:r w:rsidRPr="0034156D">
        <w:rPr>
          <w:rFonts w:ascii="Consolas" w:hAnsi="Consolas" w:cs="Consolas"/>
          <w:sz w:val="19"/>
          <w:szCs w:val="19"/>
        </w:rPr>
        <w:t>CV_32FC1</w:t>
      </w:r>
      <w:r w:rsidRPr="0034156D">
        <w:rPr>
          <w:rFonts w:cs="Times New Roman"/>
          <w:szCs w:val="24"/>
        </w:rPr>
        <w:t>.</w:t>
      </w:r>
      <w:proofErr w:type="gramEnd"/>
      <w:r w:rsidRPr="0034156D">
        <w:rPr>
          <w:rFonts w:cs="Times New Roman"/>
          <w:szCs w:val="24"/>
        </w:rPr>
        <w:t xml:space="preserve"> </w:t>
      </w:r>
      <w:proofErr w:type="gramStart"/>
      <w:r w:rsidRPr="0034156D">
        <w:rPr>
          <w:rFonts w:cs="Times New Roman"/>
          <w:szCs w:val="24"/>
        </w:rPr>
        <w:t xml:space="preserve">Если обратное - двухканальным с вещественным числами, где в одной хранятся вещественные числа, а в другой мнимые, пусть оно будет </w:t>
      </w:r>
      <w:r w:rsidRPr="0034156D">
        <w:rPr>
          <w:rFonts w:ascii="Consolas" w:hAnsi="Consolas" w:cs="Consolas"/>
          <w:sz w:val="19"/>
          <w:szCs w:val="19"/>
        </w:rPr>
        <w:t>CV_32FC2</w:t>
      </w:r>
      <w:r w:rsidRPr="0034156D">
        <w:rPr>
          <w:rFonts w:cs="Times New Roman"/>
          <w:szCs w:val="24"/>
        </w:rPr>
        <w:t>.</w:t>
      </w:r>
      <w:proofErr w:type="gramEnd"/>
      <w:r w:rsidRPr="0034156D">
        <w:rPr>
          <w:rFonts w:cs="Times New Roman"/>
          <w:szCs w:val="24"/>
        </w:rPr>
        <w:t xml:space="preserve"> Зависит от флага.</w:t>
      </w:r>
    </w:p>
    <w:p w:rsidR="00320303" w:rsidRPr="0034156D" w:rsidRDefault="00320303" w:rsidP="00320303">
      <w:pPr>
        <w:pStyle w:val="a4"/>
        <w:ind w:left="0"/>
        <w:jc w:val="both"/>
        <w:rPr>
          <w:rFonts w:cs="Times New Roman"/>
          <w:szCs w:val="24"/>
        </w:rPr>
      </w:pPr>
      <w:proofErr w:type="spellStart"/>
      <w:r w:rsidRPr="0034156D">
        <w:rPr>
          <w:rFonts w:ascii="Consolas" w:hAnsi="Consolas" w:cs="Consolas"/>
          <w:sz w:val="20"/>
          <w:szCs w:val="19"/>
          <w:lang w:val="en-US"/>
        </w:rPr>
        <w:t>OutputArray</w:t>
      </w:r>
      <w:proofErr w:type="spellEnd"/>
      <w:r w:rsidRPr="0034156D">
        <w:rPr>
          <w:rFonts w:ascii="Consolas" w:hAnsi="Consolas" w:cs="Consolas"/>
          <w:sz w:val="20"/>
          <w:szCs w:val="19"/>
        </w:rPr>
        <w:t xml:space="preserve"> </w:t>
      </w:r>
      <w:proofErr w:type="spellStart"/>
      <w:proofErr w:type="gramStart"/>
      <w:r w:rsidRPr="0034156D">
        <w:rPr>
          <w:rFonts w:ascii="Consolas" w:hAnsi="Consolas" w:cs="Consolas"/>
          <w:sz w:val="20"/>
          <w:szCs w:val="19"/>
          <w:lang w:val="en-US"/>
        </w:rPr>
        <w:t>dst</w:t>
      </w:r>
      <w:proofErr w:type="spellEnd"/>
      <w:proofErr w:type="gramEnd"/>
      <w:r w:rsidRPr="0034156D">
        <w:rPr>
          <w:rFonts w:cs="Times New Roman"/>
          <w:szCs w:val="24"/>
        </w:rPr>
        <w:t xml:space="preserve"> – выходное изображение. Прямое – двухканальное. Обратное – одноканальное.</w:t>
      </w:r>
    </w:p>
    <w:p w:rsidR="00320303" w:rsidRPr="0034156D" w:rsidRDefault="00320303" w:rsidP="00320303">
      <w:pPr>
        <w:pStyle w:val="a4"/>
        <w:ind w:left="0"/>
        <w:jc w:val="both"/>
        <w:rPr>
          <w:rFonts w:cs="Times New Roman"/>
          <w:szCs w:val="24"/>
        </w:rPr>
      </w:pPr>
      <w:proofErr w:type="spellStart"/>
      <w:proofErr w:type="gramStart"/>
      <w:r w:rsidRPr="0034156D">
        <w:rPr>
          <w:rFonts w:ascii="Consolas" w:hAnsi="Consolas" w:cs="Consolas"/>
          <w:sz w:val="20"/>
          <w:szCs w:val="19"/>
          <w:lang w:val="en-US"/>
        </w:rPr>
        <w:t>int</w:t>
      </w:r>
      <w:proofErr w:type="spellEnd"/>
      <w:proofErr w:type="gramEnd"/>
      <w:r w:rsidRPr="0034156D">
        <w:rPr>
          <w:rFonts w:ascii="Consolas" w:hAnsi="Consolas" w:cs="Consolas"/>
          <w:sz w:val="20"/>
          <w:szCs w:val="19"/>
        </w:rPr>
        <w:t xml:space="preserve"> </w:t>
      </w:r>
      <w:r w:rsidRPr="0034156D">
        <w:rPr>
          <w:rFonts w:ascii="Consolas" w:hAnsi="Consolas" w:cs="Consolas"/>
          <w:sz w:val="20"/>
          <w:szCs w:val="19"/>
          <w:lang w:val="en-US"/>
        </w:rPr>
        <w:t>flags</w:t>
      </w:r>
      <w:r w:rsidRPr="0034156D">
        <w:rPr>
          <w:rFonts w:cs="Times New Roman"/>
          <w:szCs w:val="24"/>
        </w:rPr>
        <w:t xml:space="preserve"> – флаг режима работы.</w:t>
      </w:r>
    </w:p>
    <w:p w:rsidR="00320303" w:rsidRPr="0034156D" w:rsidRDefault="00320303" w:rsidP="00320303">
      <w:pPr>
        <w:pStyle w:val="a4"/>
        <w:ind w:left="0"/>
        <w:jc w:val="both"/>
        <w:rPr>
          <w:rFonts w:cs="Times New Roman"/>
          <w:szCs w:val="24"/>
        </w:rPr>
      </w:pPr>
      <w:r w:rsidRPr="0034156D">
        <w:rPr>
          <w:rFonts w:ascii="Consolas" w:hAnsi="Consolas" w:cs="Consolas"/>
          <w:sz w:val="19"/>
          <w:szCs w:val="19"/>
        </w:rPr>
        <w:t>DFT_COMPLEX_OUTPUT</w:t>
      </w:r>
      <w:r w:rsidRPr="0034156D">
        <w:rPr>
          <w:rStyle w:val="a6"/>
        </w:rPr>
        <w:t xml:space="preserve"> – </w:t>
      </w:r>
      <w:r w:rsidRPr="0034156D">
        <w:rPr>
          <w:rFonts w:cs="Times New Roman"/>
          <w:szCs w:val="24"/>
        </w:rPr>
        <w:t xml:space="preserve">для </w:t>
      </w:r>
      <w:proofErr w:type="gramStart"/>
      <w:r w:rsidRPr="0034156D">
        <w:rPr>
          <w:rFonts w:cs="Times New Roman"/>
          <w:szCs w:val="24"/>
        </w:rPr>
        <w:t>прямого</w:t>
      </w:r>
      <w:proofErr w:type="gramEnd"/>
      <w:r w:rsidRPr="0034156D">
        <w:rPr>
          <w:rFonts w:cs="Times New Roman"/>
          <w:szCs w:val="24"/>
        </w:rPr>
        <w:t xml:space="preserve"> ДПФ с выводом в виде полной комплексной формы</w:t>
      </w:r>
    </w:p>
    <w:p w:rsidR="00320303" w:rsidRPr="0034156D" w:rsidRDefault="00320303" w:rsidP="00320303">
      <w:pPr>
        <w:pStyle w:val="a4"/>
        <w:ind w:left="0"/>
        <w:jc w:val="both"/>
        <w:rPr>
          <w:rStyle w:val="a6"/>
          <w:rFonts w:cs="Times New Roman"/>
          <w:b w:val="0"/>
          <w:szCs w:val="24"/>
        </w:rPr>
      </w:pPr>
      <w:r w:rsidRPr="0034156D">
        <w:rPr>
          <w:rFonts w:ascii="Consolas" w:hAnsi="Consolas" w:cs="Consolas"/>
          <w:sz w:val="19"/>
          <w:szCs w:val="19"/>
          <w:lang w:val="en-US"/>
        </w:rPr>
        <w:t>DFT</w:t>
      </w:r>
      <w:r w:rsidRPr="0034156D">
        <w:rPr>
          <w:rFonts w:ascii="Consolas" w:hAnsi="Consolas" w:cs="Consolas"/>
          <w:sz w:val="19"/>
          <w:szCs w:val="19"/>
        </w:rPr>
        <w:t>_</w:t>
      </w:r>
      <w:r w:rsidRPr="0034156D">
        <w:rPr>
          <w:rFonts w:ascii="Consolas" w:hAnsi="Consolas" w:cs="Consolas"/>
          <w:sz w:val="19"/>
          <w:szCs w:val="19"/>
          <w:lang w:val="en-US"/>
        </w:rPr>
        <w:t>INVERSE</w:t>
      </w:r>
      <w:r w:rsidRPr="0034156D">
        <w:rPr>
          <w:rFonts w:ascii="Consolas" w:hAnsi="Consolas" w:cs="Consolas"/>
          <w:sz w:val="19"/>
          <w:szCs w:val="19"/>
        </w:rPr>
        <w:t>|</w:t>
      </w:r>
      <w:r w:rsidRPr="0034156D">
        <w:rPr>
          <w:rFonts w:ascii="Consolas" w:hAnsi="Consolas" w:cs="Consolas"/>
          <w:sz w:val="19"/>
          <w:szCs w:val="19"/>
          <w:lang w:val="en-US"/>
        </w:rPr>
        <w:t>DFT</w:t>
      </w:r>
      <w:r w:rsidRPr="0034156D">
        <w:rPr>
          <w:rFonts w:ascii="Consolas" w:hAnsi="Consolas" w:cs="Consolas"/>
          <w:sz w:val="19"/>
          <w:szCs w:val="19"/>
        </w:rPr>
        <w:t>_</w:t>
      </w:r>
      <w:r w:rsidRPr="0034156D">
        <w:rPr>
          <w:rFonts w:ascii="Consolas" w:hAnsi="Consolas" w:cs="Consolas"/>
          <w:sz w:val="19"/>
          <w:szCs w:val="19"/>
          <w:lang w:val="en-US"/>
        </w:rPr>
        <w:t>REAL</w:t>
      </w:r>
      <w:r w:rsidRPr="0034156D">
        <w:rPr>
          <w:rFonts w:ascii="Consolas" w:hAnsi="Consolas" w:cs="Consolas"/>
          <w:sz w:val="19"/>
          <w:szCs w:val="19"/>
        </w:rPr>
        <w:t>_</w:t>
      </w:r>
      <w:r w:rsidRPr="0034156D">
        <w:rPr>
          <w:rFonts w:ascii="Consolas" w:hAnsi="Consolas" w:cs="Consolas"/>
          <w:sz w:val="19"/>
          <w:szCs w:val="19"/>
          <w:lang w:val="en-US"/>
        </w:rPr>
        <w:t>OUTPUT</w:t>
      </w:r>
      <w:r w:rsidRPr="0034156D">
        <w:rPr>
          <w:rStyle w:val="a6"/>
        </w:rPr>
        <w:t xml:space="preserve"> – </w:t>
      </w:r>
      <w:r w:rsidRPr="0034156D">
        <w:rPr>
          <w:rStyle w:val="a6"/>
          <w:rFonts w:cs="Times New Roman"/>
          <w:szCs w:val="24"/>
        </w:rPr>
        <w:t>такая совокупность флагов используется для</w:t>
      </w:r>
      <w:r w:rsidRPr="0034156D">
        <w:rPr>
          <w:rStyle w:val="a6"/>
        </w:rPr>
        <w:t xml:space="preserve"> </w:t>
      </w:r>
      <w:r w:rsidRPr="0034156D">
        <w:rPr>
          <w:rStyle w:val="a6"/>
          <w:rFonts w:cs="Times New Roman"/>
          <w:szCs w:val="24"/>
        </w:rPr>
        <w:t>обратного ДПФ</w:t>
      </w:r>
    </w:p>
    <w:p w:rsidR="00320303" w:rsidRDefault="00320303" w:rsidP="00320303">
      <w:pPr>
        <w:pStyle w:val="a4"/>
        <w:ind w:left="0"/>
        <w:jc w:val="both"/>
        <w:rPr>
          <w:rStyle w:val="a6"/>
          <w:rFonts w:cs="Times New Roman"/>
          <w:b w:val="0"/>
          <w:szCs w:val="24"/>
        </w:rPr>
      </w:pPr>
    </w:p>
    <w:p w:rsidR="00320303" w:rsidRPr="00FB724F" w:rsidRDefault="00320303" w:rsidP="00320303">
      <w:pPr>
        <w:pStyle w:val="a4"/>
        <w:numPr>
          <w:ilvl w:val="0"/>
          <w:numId w:val="24"/>
        </w:numPr>
        <w:spacing w:after="160"/>
        <w:ind w:left="0" w:firstLine="0"/>
        <w:jc w:val="both"/>
        <w:rPr>
          <w:rStyle w:val="a6"/>
          <w:rFonts w:cs="Times New Roman"/>
          <w:b w:val="0"/>
          <w:szCs w:val="24"/>
        </w:rPr>
      </w:pPr>
      <w:r w:rsidRPr="00FB724F">
        <w:rPr>
          <w:rStyle w:val="a6"/>
          <w:rFonts w:cs="Times New Roman"/>
          <w:b w:val="0"/>
          <w:szCs w:val="24"/>
        </w:rPr>
        <w:t xml:space="preserve">Ускорение работы функции ДПФ. Из-за особенностей алгоритма ДПФ, производительность ДПФ не имеет линейную зависимость от размера входного массива. Массивы, размер которых представляет собой двойку в степени (2,4,8,16…), обрабатываются быстрее всего. Так же обрабатываются достаточно эффективно массивы, имеющие размер равный произведению 2-ек, 3-ек, 5-ок (например, </w:t>
      </w:r>
      <w:r w:rsidRPr="00FB724F">
        <w:rPr>
          <w:b/>
        </w:rPr>
        <w:t>300 = 5*5*3*2*2)</w:t>
      </w:r>
      <w:r w:rsidRPr="00FB724F">
        <w:rPr>
          <w:rStyle w:val="a6"/>
          <w:rFonts w:cs="Times New Roman"/>
          <w:b w:val="0"/>
          <w:szCs w:val="24"/>
        </w:rPr>
        <w:t>.</w:t>
      </w:r>
    </w:p>
    <w:p w:rsidR="00320303" w:rsidRPr="0034156D" w:rsidRDefault="00320303" w:rsidP="00320303">
      <w:pPr>
        <w:pStyle w:val="a4"/>
        <w:ind w:left="0" w:firstLine="708"/>
        <w:jc w:val="both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34156D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34156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4156D">
        <w:rPr>
          <w:rFonts w:ascii="Consolas" w:hAnsi="Consolas" w:cs="Consolas"/>
          <w:sz w:val="19"/>
          <w:szCs w:val="19"/>
          <w:lang w:val="en-US"/>
        </w:rPr>
        <w:t>getOptimalDFTSize</w:t>
      </w:r>
      <w:proofErr w:type="spellEnd"/>
      <w:r w:rsidRPr="0034156D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34156D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34156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4156D">
        <w:rPr>
          <w:rFonts w:ascii="Consolas" w:hAnsi="Consolas" w:cs="Consolas"/>
          <w:sz w:val="19"/>
          <w:szCs w:val="19"/>
          <w:lang w:val="en-US"/>
        </w:rPr>
        <w:t>vecsize</w:t>
      </w:r>
      <w:proofErr w:type="spellEnd"/>
      <w:r w:rsidRPr="0034156D">
        <w:rPr>
          <w:rFonts w:ascii="Consolas" w:hAnsi="Consolas" w:cs="Consolas"/>
          <w:sz w:val="19"/>
          <w:szCs w:val="19"/>
          <w:lang w:val="en-US"/>
        </w:rPr>
        <w:t>)</w:t>
      </w:r>
    </w:p>
    <w:p w:rsidR="00320303" w:rsidRPr="00FB724F" w:rsidRDefault="00320303" w:rsidP="00320303">
      <w:pPr>
        <w:pStyle w:val="a4"/>
        <w:ind w:left="0"/>
        <w:jc w:val="both"/>
        <w:rPr>
          <w:rStyle w:val="a6"/>
          <w:rFonts w:cs="Times New Roman"/>
          <w:b w:val="0"/>
          <w:szCs w:val="24"/>
        </w:rPr>
      </w:pPr>
      <w:proofErr w:type="spellStart"/>
      <w:proofErr w:type="gramStart"/>
      <w:r w:rsidRPr="0034156D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34156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4156D">
        <w:rPr>
          <w:rFonts w:ascii="Consolas" w:hAnsi="Consolas" w:cs="Consolas"/>
          <w:sz w:val="19"/>
          <w:szCs w:val="19"/>
          <w:lang w:val="en-US"/>
        </w:rPr>
        <w:t>vecsize</w:t>
      </w:r>
      <w:proofErr w:type="spellEnd"/>
      <w:r>
        <w:rPr>
          <w:rStyle w:val="a6"/>
          <w:rFonts w:cs="Times New Roman"/>
          <w:szCs w:val="24"/>
        </w:rPr>
        <w:t xml:space="preserve"> – </w:t>
      </w:r>
      <w:r w:rsidRPr="00FB724F">
        <w:rPr>
          <w:rStyle w:val="a6"/>
          <w:rFonts w:cs="Times New Roman"/>
          <w:b w:val="0"/>
          <w:szCs w:val="24"/>
        </w:rPr>
        <w:t>размер массива(вектора) , для которого требуется просчитать оптимальный размер.</w:t>
      </w:r>
    </w:p>
    <w:p w:rsidR="00320303" w:rsidRPr="00FB724F" w:rsidRDefault="00320303" w:rsidP="00320303">
      <w:pPr>
        <w:pStyle w:val="a4"/>
        <w:ind w:left="0"/>
        <w:jc w:val="both"/>
        <w:rPr>
          <w:rStyle w:val="a6"/>
          <w:rFonts w:cs="Times New Roman"/>
          <w:b w:val="0"/>
          <w:szCs w:val="24"/>
        </w:rPr>
      </w:pPr>
      <w:r w:rsidRPr="00FB724F">
        <w:rPr>
          <w:rStyle w:val="a6"/>
          <w:rFonts w:cs="Times New Roman"/>
          <w:b w:val="0"/>
          <w:szCs w:val="24"/>
        </w:rPr>
        <w:lastRenderedPageBreak/>
        <w:t xml:space="preserve">Функция возвращает значение размера, которое больше исходного, но при этом является оптимальным. Если значение входящего массива слишком велико (близко к </w:t>
      </w:r>
      <w:r w:rsidRPr="00FB724F">
        <w:rPr>
          <w:rStyle w:val="a6"/>
          <w:rFonts w:cs="Times New Roman"/>
          <w:b w:val="0"/>
          <w:szCs w:val="24"/>
          <w:lang w:val="en-US"/>
        </w:rPr>
        <w:t>INT</w:t>
      </w:r>
      <w:r w:rsidRPr="00FB724F">
        <w:rPr>
          <w:rStyle w:val="a6"/>
          <w:rFonts w:cs="Times New Roman"/>
          <w:b w:val="0"/>
          <w:szCs w:val="24"/>
        </w:rPr>
        <w:t>_</w:t>
      </w:r>
      <w:r w:rsidRPr="00FB724F">
        <w:rPr>
          <w:rStyle w:val="a6"/>
          <w:rFonts w:cs="Times New Roman"/>
          <w:b w:val="0"/>
          <w:szCs w:val="24"/>
          <w:lang w:val="en-US"/>
        </w:rPr>
        <w:t>MAX</w:t>
      </w:r>
      <w:r w:rsidRPr="00FB724F">
        <w:rPr>
          <w:rStyle w:val="a6"/>
          <w:rFonts w:cs="Times New Roman"/>
          <w:b w:val="0"/>
          <w:szCs w:val="24"/>
        </w:rPr>
        <w:t>), то возвращает отрицательное число.</w:t>
      </w:r>
    </w:p>
    <w:p w:rsidR="00320303" w:rsidRPr="00FB724F" w:rsidRDefault="00320303" w:rsidP="00320303">
      <w:pPr>
        <w:pStyle w:val="a4"/>
        <w:ind w:left="0" w:firstLine="708"/>
        <w:jc w:val="both"/>
        <w:rPr>
          <w:rStyle w:val="a6"/>
          <w:rFonts w:cs="Times New Roman"/>
          <w:b w:val="0"/>
          <w:szCs w:val="24"/>
        </w:rPr>
      </w:pPr>
      <w:r w:rsidRPr="00FB724F">
        <w:rPr>
          <w:rStyle w:val="a6"/>
          <w:rFonts w:cs="Times New Roman"/>
          <w:b w:val="0"/>
          <w:szCs w:val="24"/>
        </w:rPr>
        <w:t>Как правильно использовать для создания размера холста при перемножении спектров:</w:t>
      </w:r>
    </w:p>
    <w:p w:rsidR="00320303" w:rsidRPr="0034156D" w:rsidRDefault="00320303" w:rsidP="0032030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r w:rsidRPr="0034156D">
        <w:rPr>
          <w:rFonts w:ascii="Consolas" w:hAnsi="Consolas" w:cs="Consolas"/>
          <w:sz w:val="19"/>
          <w:szCs w:val="19"/>
          <w:lang w:val="en-US"/>
        </w:rPr>
        <w:t xml:space="preserve">Size </w:t>
      </w:r>
      <w:proofErr w:type="spellStart"/>
      <w:r w:rsidRPr="0034156D">
        <w:rPr>
          <w:rFonts w:ascii="Consolas" w:hAnsi="Consolas" w:cs="Consolas"/>
          <w:sz w:val="19"/>
          <w:szCs w:val="19"/>
          <w:lang w:val="en-US"/>
        </w:rPr>
        <w:t>dftSize</w:t>
      </w:r>
      <w:proofErr w:type="spellEnd"/>
      <w:r w:rsidRPr="0034156D">
        <w:rPr>
          <w:rFonts w:ascii="Consolas" w:hAnsi="Consolas" w:cs="Consolas"/>
          <w:sz w:val="19"/>
          <w:szCs w:val="19"/>
          <w:lang w:val="en-US"/>
        </w:rPr>
        <w:t>;</w:t>
      </w:r>
    </w:p>
    <w:p w:rsidR="00320303" w:rsidRPr="0034156D" w:rsidRDefault="00320303" w:rsidP="0032030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34156D">
        <w:rPr>
          <w:rFonts w:ascii="Consolas" w:hAnsi="Consolas" w:cs="Consolas"/>
          <w:sz w:val="19"/>
          <w:szCs w:val="19"/>
          <w:lang w:val="en-US"/>
        </w:rPr>
        <w:t>dftSize.width</w:t>
      </w:r>
      <w:proofErr w:type="spellEnd"/>
      <w:r w:rsidRPr="0034156D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34156D">
        <w:rPr>
          <w:rFonts w:ascii="Consolas" w:hAnsi="Consolas" w:cs="Consolas"/>
          <w:sz w:val="19"/>
          <w:szCs w:val="19"/>
          <w:lang w:val="en-US"/>
        </w:rPr>
        <w:t>getOptimalDFTSize</w:t>
      </w:r>
      <w:proofErr w:type="spellEnd"/>
      <w:r w:rsidRPr="0034156D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34156D">
        <w:rPr>
          <w:rFonts w:ascii="Consolas" w:hAnsi="Consolas" w:cs="Consolas"/>
          <w:sz w:val="19"/>
          <w:szCs w:val="19"/>
          <w:lang w:val="en-US"/>
        </w:rPr>
        <w:t>img.cols</w:t>
      </w:r>
      <w:proofErr w:type="spellEnd"/>
      <w:r w:rsidRPr="0034156D">
        <w:rPr>
          <w:rFonts w:ascii="Consolas" w:hAnsi="Consolas" w:cs="Consolas"/>
          <w:sz w:val="19"/>
          <w:szCs w:val="19"/>
          <w:lang w:val="en-US"/>
        </w:rPr>
        <w:t xml:space="preserve"> + </w:t>
      </w:r>
      <w:proofErr w:type="spellStart"/>
      <w:r w:rsidRPr="0034156D">
        <w:rPr>
          <w:rFonts w:ascii="Consolas" w:hAnsi="Consolas" w:cs="Consolas"/>
          <w:sz w:val="19"/>
          <w:szCs w:val="19"/>
          <w:lang w:val="en-US"/>
        </w:rPr>
        <w:t>Gy.cols</w:t>
      </w:r>
      <w:proofErr w:type="spellEnd"/>
      <w:r w:rsidRPr="0034156D">
        <w:rPr>
          <w:rFonts w:ascii="Consolas" w:hAnsi="Consolas" w:cs="Consolas"/>
          <w:sz w:val="19"/>
          <w:szCs w:val="19"/>
          <w:lang w:val="en-US"/>
        </w:rPr>
        <w:t xml:space="preserve"> - 1);</w:t>
      </w:r>
    </w:p>
    <w:p w:rsidR="00320303" w:rsidRPr="0034156D" w:rsidRDefault="00320303" w:rsidP="00320303">
      <w:pPr>
        <w:jc w:val="both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34156D">
        <w:rPr>
          <w:rFonts w:ascii="Consolas" w:hAnsi="Consolas" w:cs="Consolas"/>
          <w:sz w:val="19"/>
          <w:szCs w:val="19"/>
          <w:lang w:val="en-US"/>
        </w:rPr>
        <w:t>dftSize.height</w:t>
      </w:r>
      <w:proofErr w:type="spellEnd"/>
      <w:r w:rsidRPr="0034156D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34156D">
        <w:rPr>
          <w:rFonts w:ascii="Consolas" w:hAnsi="Consolas" w:cs="Consolas"/>
          <w:sz w:val="19"/>
          <w:szCs w:val="19"/>
          <w:lang w:val="en-US"/>
        </w:rPr>
        <w:t>getOptimalDFTSize</w:t>
      </w:r>
      <w:proofErr w:type="spellEnd"/>
      <w:r w:rsidRPr="0034156D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34156D">
        <w:rPr>
          <w:rFonts w:ascii="Consolas" w:hAnsi="Consolas" w:cs="Consolas"/>
          <w:sz w:val="19"/>
          <w:szCs w:val="19"/>
          <w:lang w:val="en-US"/>
        </w:rPr>
        <w:t>img.rows</w:t>
      </w:r>
      <w:proofErr w:type="spellEnd"/>
      <w:r w:rsidRPr="0034156D">
        <w:rPr>
          <w:rFonts w:ascii="Consolas" w:hAnsi="Consolas" w:cs="Consolas"/>
          <w:sz w:val="19"/>
          <w:szCs w:val="19"/>
          <w:lang w:val="en-US"/>
        </w:rPr>
        <w:t xml:space="preserve"> + </w:t>
      </w:r>
      <w:proofErr w:type="spellStart"/>
      <w:r w:rsidRPr="0034156D">
        <w:rPr>
          <w:rFonts w:ascii="Consolas" w:hAnsi="Consolas" w:cs="Consolas"/>
          <w:sz w:val="19"/>
          <w:szCs w:val="19"/>
          <w:lang w:val="en-US"/>
        </w:rPr>
        <w:t>Gy.rows</w:t>
      </w:r>
      <w:proofErr w:type="spellEnd"/>
      <w:r w:rsidRPr="0034156D">
        <w:rPr>
          <w:rFonts w:ascii="Consolas" w:hAnsi="Consolas" w:cs="Consolas"/>
          <w:sz w:val="19"/>
          <w:szCs w:val="19"/>
          <w:lang w:val="en-US"/>
        </w:rPr>
        <w:t xml:space="preserve"> - 1);</w:t>
      </w:r>
    </w:p>
    <w:p w:rsidR="00320303" w:rsidRPr="00631BE2" w:rsidRDefault="00320303" w:rsidP="00320303">
      <w:pPr>
        <w:pStyle w:val="a4"/>
        <w:ind w:left="0"/>
        <w:jc w:val="both"/>
        <w:rPr>
          <w:rStyle w:val="a6"/>
          <w:rFonts w:cs="Times New Roman"/>
          <w:b w:val="0"/>
          <w:sz w:val="32"/>
          <w:szCs w:val="24"/>
          <w:lang w:val="en-US"/>
        </w:rPr>
      </w:pPr>
    </w:p>
    <w:p w:rsidR="00320303" w:rsidRPr="00FD0973" w:rsidRDefault="00320303" w:rsidP="00320303">
      <w:pPr>
        <w:pStyle w:val="a4"/>
        <w:numPr>
          <w:ilvl w:val="0"/>
          <w:numId w:val="24"/>
        </w:numPr>
        <w:ind w:left="0" w:firstLine="0"/>
        <w:jc w:val="both"/>
        <w:rPr>
          <w:rStyle w:val="a6"/>
          <w:rFonts w:cs="Times New Roman"/>
          <w:b w:val="0"/>
          <w:bCs w:val="0"/>
          <w:szCs w:val="24"/>
        </w:rPr>
      </w:pPr>
      <w:r w:rsidRPr="00FD0973">
        <w:rPr>
          <w:rStyle w:val="a6"/>
          <w:rFonts w:cs="Times New Roman"/>
          <w:b w:val="0"/>
          <w:szCs w:val="24"/>
        </w:rPr>
        <w:t>Функция для перемножения спектров.</w:t>
      </w:r>
    </w:p>
    <w:p w:rsidR="00320303" w:rsidRPr="00FD0973" w:rsidRDefault="00320303" w:rsidP="0032030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18"/>
          <w:lang w:val="en-US"/>
        </w:rPr>
      </w:pPr>
      <w:proofErr w:type="gramStart"/>
      <w:r w:rsidRPr="00FD0973">
        <w:rPr>
          <w:rFonts w:ascii="Consolas" w:hAnsi="Consolas" w:cs="Consolas"/>
          <w:szCs w:val="18"/>
          <w:lang w:val="en-US"/>
        </w:rPr>
        <w:t>void</w:t>
      </w:r>
      <w:proofErr w:type="gramEnd"/>
      <w:r w:rsidRPr="00FD0973">
        <w:rPr>
          <w:rFonts w:ascii="Consolas" w:hAnsi="Consolas" w:cs="Consolas"/>
          <w:szCs w:val="18"/>
          <w:lang w:val="en-US"/>
        </w:rPr>
        <w:t xml:space="preserve"> </w:t>
      </w:r>
      <w:proofErr w:type="spellStart"/>
      <w:r w:rsidRPr="00FD0973">
        <w:rPr>
          <w:rFonts w:ascii="Consolas" w:hAnsi="Consolas" w:cs="Consolas"/>
          <w:szCs w:val="18"/>
          <w:lang w:val="en-US"/>
        </w:rPr>
        <w:t>mulSpectrums</w:t>
      </w:r>
      <w:proofErr w:type="spellEnd"/>
      <w:r w:rsidRPr="00FD0973">
        <w:rPr>
          <w:rFonts w:ascii="Consolas" w:hAnsi="Consolas" w:cs="Consolas"/>
          <w:szCs w:val="18"/>
          <w:lang w:val="en-US"/>
        </w:rPr>
        <w:t>(</w:t>
      </w:r>
      <w:proofErr w:type="spellStart"/>
      <w:r w:rsidRPr="00FD0973">
        <w:rPr>
          <w:rFonts w:ascii="Consolas" w:hAnsi="Consolas" w:cs="Consolas"/>
          <w:szCs w:val="18"/>
          <w:lang w:val="en-US"/>
        </w:rPr>
        <w:t>InputArray</w:t>
      </w:r>
      <w:proofErr w:type="spellEnd"/>
      <w:r w:rsidRPr="00FD0973">
        <w:rPr>
          <w:rFonts w:ascii="Consolas" w:hAnsi="Consolas" w:cs="Consolas"/>
          <w:szCs w:val="18"/>
          <w:lang w:val="en-US"/>
        </w:rPr>
        <w:t xml:space="preserve"> a, </w:t>
      </w:r>
      <w:proofErr w:type="spellStart"/>
      <w:r w:rsidRPr="00FD0973">
        <w:rPr>
          <w:rFonts w:ascii="Consolas" w:hAnsi="Consolas" w:cs="Consolas"/>
          <w:szCs w:val="18"/>
          <w:lang w:val="en-US"/>
        </w:rPr>
        <w:t>InputArray</w:t>
      </w:r>
      <w:proofErr w:type="spellEnd"/>
      <w:r w:rsidRPr="00FD0973">
        <w:rPr>
          <w:rFonts w:ascii="Consolas" w:hAnsi="Consolas" w:cs="Consolas"/>
          <w:szCs w:val="18"/>
          <w:lang w:val="en-US"/>
        </w:rPr>
        <w:t xml:space="preserve"> b, </w:t>
      </w:r>
      <w:proofErr w:type="spellStart"/>
      <w:r w:rsidRPr="00FD0973">
        <w:rPr>
          <w:rFonts w:ascii="Consolas" w:hAnsi="Consolas" w:cs="Consolas"/>
          <w:szCs w:val="18"/>
          <w:lang w:val="en-US"/>
        </w:rPr>
        <w:t>OutputArray</w:t>
      </w:r>
      <w:proofErr w:type="spellEnd"/>
      <w:r w:rsidRPr="00FD0973">
        <w:rPr>
          <w:rFonts w:ascii="Consolas" w:hAnsi="Consolas" w:cs="Consolas"/>
          <w:szCs w:val="18"/>
          <w:lang w:val="en-US"/>
        </w:rPr>
        <w:t xml:space="preserve"> c, </w:t>
      </w:r>
      <w:proofErr w:type="spellStart"/>
      <w:r w:rsidRPr="00FD0973">
        <w:rPr>
          <w:rFonts w:ascii="Consolas" w:hAnsi="Consolas" w:cs="Consolas"/>
          <w:szCs w:val="18"/>
          <w:lang w:val="en-US"/>
        </w:rPr>
        <w:t>int</w:t>
      </w:r>
      <w:proofErr w:type="spellEnd"/>
      <w:r w:rsidRPr="00FD0973">
        <w:rPr>
          <w:rFonts w:ascii="Consolas" w:hAnsi="Consolas" w:cs="Consolas"/>
          <w:szCs w:val="18"/>
          <w:lang w:val="en-US"/>
        </w:rPr>
        <w:t xml:space="preserve"> flags=0, </w:t>
      </w:r>
      <w:proofErr w:type="spellStart"/>
      <w:r w:rsidRPr="00FD0973">
        <w:rPr>
          <w:rFonts w:ascii="Consolas" w:hAnsi="Consolas" w:cs="Consolas"/>
          <w:szCs w:val="18"/>
          <w:lang w:val="en-US"/>
        </w:rPr>
        <w:t>bool</w:t>
      </w:r>
      <w:proofErr w:type="spellEnd"/>
      <w:r w:rsidRPr="00FD0973">
        <w:rPr>
          <w:rFonts w:ascii="Consolas" w:hAnsi="Consolas" w:cs="Consolas"/>
          <w:szCs w:val="18"/>
          <w:lang w:val="en-US"/>
        </w:rPr>
        <w:t xml:space="preserve"> </w:t>
      </w:r>
      <w:proofErr w:type="spellStart"/>
      <w:r w:rsidRPr="00FD0973">
        <w:rPr>
          <w:rFonts w:ascii="Consolas" w:hAnsi="Consolas" w:cs="Consolas"/>
          <w:szCs w:val="18"/>
          <w:lang w:val="en-US"/>
        </w:rPr>
        <w:t>conjB</w:t>
      </w:r>
      <w:proofErr w:type="spellEnd"/>
      <w:r w:rsidRPr="00FD0973">
        <w:rPr>
          <w:rFonts w:ascii="Consolas" w:hAnsi="Consolas" w:cs="Consolas"/>
          <w:szCs w:val="18"/>
          <w:lang w:val="en-US"/>
        </w:rPr>
        <w:t xml:space="preserve"> = false);</w:t>
      </w:r>
    </w:p>
    <w:p w:rsidR="00320303" w:rsidRPr="00FD0973" w:rsidRDefault="00320303" w:rsidP="00320303">
      <w:pPr>
        <w:autoSpaceDE w:val="0"/>
        <w:autoSpaceDN w:val="0"/>
        <w:adjustRightInd w:val="0"/>
        <w:spacing w:line="240" w:lineRule="auto"/>
        <w:ind w:firstLine="708"/>
        <w:rPr>
          <w:rStyle w:val="a6"/>
          <w:rFonts w:cs="Times New Roman"/>
          <w:b w:val="0"/>
          <w:szCs w:val="24"/>
        </w:rPr>
      </w:pPr>
      <w:r w:rsidRPr="00FD0973">
        <w:rPr>
          <w:rStyle w:val="a6"/>
          <w:rFonts w:cs="Times New Roman"/>
          <w:b w:val="0"/>
          <w:szCs w:val="24"/>
        </w:rPr>
        <w:t>Для получения адекватного результата перемножения следует использовать изображения одинаковые по размеру.</w:t>
      </w:r>
    </w:p>
    <w:p w:rsidR="00320303" w:rsidRPr="00FD0973" w:rsidRDefault="00320303" w:rsidP="00320303">
      <w:pPr>
        <w:autoSpaceDE w:val="0"/>
        <w:autoSpaceDN w:val="0"/>
        <w:adjustRightInd w:val="0"/>
        <w:spacing w:line="240" w:lineRule="auto"/>
        <w:rPr>
          <w:rStyle w:val="a6"/>
          <w:rFonts w:cs="Times New Roman"/>
          <w:b w:val="0"/>
          <w:szCs w:val="24"/>
        </w:rPr>
      </w:pPr>
      <w:r w:rsidRPr="00FD0973">
        <w:rPr>
          <w:rStyle w:val="a6"/>
          <w:rFonts w:cs="Times New Roman"/>
          <w:b w:val="0"/>
          <w:szCs w:val="24"/>
        </w:rPr>
        <w:t xml:space="preserve">Для этого, до начала проведения преобразований с ДПФ, у исходных изображений увеличивают холст. Увеличение холста – это когда создают пустое изображение, которое больше по размеру, чем исходное, и копируют туда исходное, совмещая его с холстом по левому верхнему углу. Кто не понял: </w:t>
      </w:r>
      <w:hyperlink r:id="rId256" w:history="1">
        <w:r w:rsidRPr="00FD0973">
          <w:rPr>
            <w:rStyle w:val="a3"/>
            <w:rFonts w:cs="Times New Roman"/>
            <w:color w:val="auto"/>
            <w:szCs w:val="24"/>
          </w:rPr>
          <w:t>http://photoshop.e-publish.ru/p15aa1.html</w:t>
        </w:r>
      </w:hyperlink>
      <w:r w:rsidRPr="00FD0973">
        <w:rPr>
          <w:rStyle w:val="a6"/>
          <w:rFonts w:cs="Times New Roman"/>
          <w:b w:val="0"/>
          <w:szCs w:val="24"/>
        </w:rPr>
        <w:t xml:space="preserve"> (только там по центру совмещение). </w:t>
      </w:r>
    </w:p>
    <w:p w:rsidR="00320303" w:rsidRPr="00FD0973" w:rsidRDefault="00320303" w:rsidP="00320303">
      <w:pPr>
        <w:autoSpaceDE w:val="0"/>
        <w:autoSpaceDN w:val="0"/>
        <w:adjustRightInd w:val="0"/>
        <w:spacing w:line="240" w:lineRule="auto"/>
        <w:rPr>
          <w:rStyle w:val="a6"/>
          <w:rFonts w:cs="Times New Roman"/>
          <w:b w:val="0"/>
          <w:szCs w:val="24"/>
        </w:rPr>
      </w:pPr>
      <w:r w:rsidRPr="00FD0973">
        <w:rPr>
          <w:rStyle w:val="a6"/>
          <w:rFonts w:cs="Times New Roman"/>
          <w:b w:val="0"/>
          <w:szCs w:val="24"/>
        </w:rPr>
        <w:t xml:space="preserve">Данную операцию проводят для получения одинакового числа гармоник, число которых равняется площади изображения. </w:t>
      </w:r>
    </w:p>
    <w:p w:rsidR="00320303" w:rsidRPr="00FD0973" w:rsidRDefault="00320303" w:rsidP="00320303">
      <w:pPr>
        <w:autoSpaceDE w:val="0"/>
        <w:autoSpaceDN w:val="0"/>
        <w:adjustRightInd w:val="0"/>
        <w:spacing w:line="240" w:lineRule="auto"/>
        <w:rPr>
          <w:rStyle w:val="a6"/>
          <w:rFonts w:cs="Times New Roman"/>
          <w:b w:val="0"/>
          <w:szCs w:val="24"/>
        </w:rPr>
      </w:pPr>
      <w:r w:rsidRPr="00FD0973">
        <w:rPr>
          <w:rStyle w:val="a6"/>
          <w:rFonts w:cs="Times New Roman"/>
          <w:b w:val="0"/>
          <w:szCs w:val="24"/>
        </w:rPr>
        <w:t>Если два изображения разные по размеру, то размер холста равен их суммарному размеру (</w:t>
      </w:r>
      <w:proofErr w:type="spellStart"/>
      <w:proofErr w:type="gramStart"/>
      <w:r w:rsidRPr="00FD0973">
        <w:rPr>
          <w:rStyle w:val="a6"/>
          <w:rFonts w:cs="Times New Roman"/>
          <w:b w:val="0"/>
          <w:szCs w:val="24"/>
        </w:rPr>
        <w:t>колонки</w:t>
      </w:r>
      <w:proofErr w:type="gramEnd"/>
      <w:r w:rsidRPr="00FD0973">
        <w:rPr>
          <w:rStyle w:val="a6"/>
          <w:rFonts w:cs="Times New Roman"/>
          <w:b w:val="0"/>
          <w:szCs w:val="24"/>
        </w:rPr>
        <w:t>_а+колонки_б</w:t>
      </w:r>
      <w:proofErr w:type="spellEnd"/>
      <w:r w:rsidRPr="00FD0973">
        <w:rPr>
          <w:rStyle w:val="a6"/>
          <w:rFonts w:cs="Times New Roman"/>
          <w:b w:val="0"/>
          <w:szCs w:val="24"/>
        </w:rPr>
        <w:t xml:space="preserve">, </w:t>
      </w:r>
      <w:proofErr w:type="spellStart"/>
      <w:r w:rsidRPr="00FD0973">
        <w:rPr>
          <w:rStyle w:val="a6"/>
          <w:rFonts w:cs="Times New Roman"/>
          <w:b w:val="0"/>
          <w:szCs w:val="24"/>
        </w:rPr>
        <w:t>строки_а+строки_б</w:t>
      </w:r>
      <w:proofErr w:type="spellEnd"/>
      <w:r w:rsidRPr="00FD0973">
        <w:rPr>
          <w:rStyle w:val="a6"/>
          <w:rFonts w:cs="Times New Roman"/>
          <w:b w:val="0"/>
          <w:szCs w:val="24"/>
        </w:rPr>
        <w:t xml:space="preserve">). С классом </w:t>
      </w:r>
      <w:r w:rsidRPr="00FD0973">
        <w:rPr>
          <w:rStyle w:val="a6"/>
          <w:rFonts w:cs="Times New Roman"/>
          <w:b w:val="0"/>
          <w:szCs w:val="24"/>
          <w:lang w:val="en-US"/>
        </w:rPr>
        <w:t>Size</w:t>
      </w:r>
      <w:r w:rsidRPr="00FD0973">
        <w:rPr>
          <w:rStyle w:val="a6"/>
          <w:rFonts w:cs="Times New Roman"/>
          <w:b w:val="0"/>
          <w:szCs w:val="24"/>
        </w:rPr>
        <w:t xml:space="preserve"> можно использовать оператор +.</w:t>
      </w:r>
    </w:p>
    <w:p w:rsidR="00320303" w:rsidRPr="00FD0973" w:rsidRDefault="00320303" w:rsidP="00320303">
      <w:pPr>
        <w:autoSpaceDE w:val="0"/>
        <w:autoSpaceDN w:val="0"/>
        <w:adjustRightInd w:val="0"/>
        <w:spacing w:line="240" w:lineRule="auto"/>
        <w:rPr>
          <w:rStyle w:val="a6"/>
          <w:rFonts w:cs="Times New Roman"/>
          <w:b w:val="0"/>
          <w:szCs w:val="24"/>
        </w:rPr>
      </w:pPr>
      <w:proofErr w:type="spellStart"/>
      <w:proofErr w:type="gramStart"/>
      <w:r w:rsidRPr="00FD0973">
        <w:rPr>
          <w:rFonts w:ascii="Consolas" w:hAnsi="Consolas" w:cs="Consolas"/>
          <w:szCs w:val="18"/>
          <w:lang w:val="en-US"/>
        </w:rPr>
        <w:t>bool</w:t>
      </w:r>
      <w:proofErr w:type="spellEnd"/>
      <w:proofErr w:type="gramEnd"/>
      <w:r w:rsidRPr="00FD0973">
        <w:rPr>
          <w:rFonts w:ascii="Consolas" w:hAnsi="Consolas" w:cs="Consolas"/>
          <w:szCs w:val="18"/>
        </w:rPr>
        <w:t xml:space="preserve"> </w:t>
      </w:r>
      <w:proofErr w:type="spellStart"/>
      <w:r w:rsidRPr="00FD0973">
        <w:rPr>
          <w:rFonts w:ascii="Consolas" w:hAnsi="Consolas" w:cs="Consolas"/>
          <w:szCs w:val="18"/>
          <w:lang w:val="en-US"/>
        </w:rPr>
        <w:t>conjB</w:t>
      </w:r>
      <w:proofErr w:type="spellEnd"/>
      <w:r w:rsidRPr="00FD0973">
        <w:rPr>
          <w:rStyle w:val="a6"/>
          <w:rFonts w:cs="Times New Roman"/>
          <w:b w:val="0"/>
          <w:szCs w:val="24"/>
        </w:rPr>
        <w:t xml:space="preserve"> – сопрягать ли массив </w:t>
      </w:r>
      <w:r w:rsidRPr="00FD0973">
        <w:rPr>
          <w:rStyle w:val="a6"/>
          <w:rFonts w:cs="Times New Roman"/>
          <w:b w:val="0"/>
          <w:szCs w:val="24"/>
          <w:lang w:val="en-US"/>
        </w:rPr>
        <w:t>b</w:t>
      </w:r>
      <w:r w:rsidRPr="00FD0973">
        <w:rPr>
          <w:rStyle w:val="a6"/>
          <w:rFonts w:cs="Times New Roman"/>
          <w:b w:val="0"/>
          <w:szCs w:val="24"/>
        </w:rPr>
        <w:t xml:space="preserve"> до умножения. </w:t>
      </w:r>
      <w:r w:rsidRPr="00FD0973">
        <w:rPr>
          <w:rStyle w:val="a6"/>
          <w:rFonts w:cs="Times New Roman"/>
          <w:b w:val="0"/>
          <w:i/>
          <w:szCs w:val="24"/>
        </w:rPr>
        <w:t xml:space="preserve">0 </w:t>
      </w:r>
      <w:r w:rsidRPr="00FD0973">
        <w:rPr>
          <w:rStyle w:val="a6"/>
          <w:rFonts w:cs="Times New Roman"/>
          <w:b w:val="0"/>
          <w:szCs w:val="24"/>
        </w:rPr>
        <w:t xml:space="preserve">– если хотим провести свёртку, </w:t>
      </w:r>
      <w:r w:rsidRPr="00FD0973">
        <w:rPr>
          <w:rStyle w:val="a6"/>
          <w:rFonts w:cs="Times New Roman"/>
          <w:b w:val="0"/>
          <w:i/>
          <w:szCs w:val="24"/>
        </w:rPr>
        <w:t>1</w:t>
      </w:r>
      <w:r w:rsidRPr="00FD0973">
        <w:rPr>
          <w:rStyle w:val="a6"/>
          <w:rFonts w:cs="Times New Roman"/>
          <w:b w:val="0"/>
          <w:szCs w:val="24"/>
        </w:rPr>
        <w:t xml:space="preserve"> – корреляцию (сравнение). </w:t>
      </w:r>
      <w:proofErr w:type="gramStart"/>
      <w:r w:rsidRPr="00FD0973">
        <w:rPr>
          <w:rStyle w:val="a6"/>
          <w:rFonts w:cs="Times New Roman"/>
          <w:b w:val="0"/>
          <w:szCs w:val="24"/>
        </w:rPr>
        <w:t>Сопряжение это когда меняют знак на обратный у мнимой части членов ряда Фурье.</w:t>
      </w:r>
      <w:proofErr w:type="gramEnd"/>
    </w:p>
    <w:p w:rsidR="00320303" w:rsidRDefault="00320303" w:rsidP="00320303">
      <w:pPr>
        <w:autoSpaceDE w:val="0"/>
        <w:autoSpaceDN w:val="0"/>
        <w:adjustRightInd w:val="0"/>
        <w:spacing w:line="240" w:lineRule="auto"/>
        <w:rPr>
          <w:rStyle w:val="a6"/>
          <w:rFonts w:cs="Times New Roman"/>
          <w:b w:val="0"/>
          <w:szCs w:val="24"/>
        </w:rPr>
      </w:pPr>
    </w:p>
    <w:p w:rsidR="00320303" w:rsidRPr="00546A67" w:rsidRDefault="00320303" w:rsidP="00320303">
      <w:pPr>
        <w:pStyle w:val="a4"/>
        <w:numPr>
          <w:ilvl w:val="0"/>
          <w:numId w:val="24"/>
        </w:numPr>
        <w:ind w:left="0" w:firstLine="0"/>
        <w:jc w:val="both"/>
        <w:rPr>
          <w:rStyle w:val="a6"/>
          <w:rFonts w:cs="Times New Roman"/>
          <w:b w:val="0"/>
          <w:bCs w:val="0"/>
          <w:szCs w:val="24"/>
        </w:rPr>
      </w:pPr>
      <w:r w:rsidRPr="00546A67">
        <w:rPr>
          <w:rStyle w:val="a6"/>
          <w:rFonts w:cs="Times New Roman"/>
          <w:b w:val="0"/>
          <w:szCs w:val="24"/>
        </w:rPr>
        <w:t xml:space="preserve">Как </w:t>
      </w:r>
      <w:r w:rsidR="00BD244F" w:rsidRPr="00546A67">
        <w:rPr>
          <w:rStyle w:val="a6"/>
          <w:rFonts w:cs="Times New Roman"/>
          <w:b w:val="0"/>
          <w:szCs w:val="24"/>
        </w:rPr>
        <w:t>«</w:t>
      </w:r>
      <w:r w:rsidRPr="00546A67">
        <w:rPr>
          <w:rStyle w:val="a6"/>
          <w:rFonts w:cs="Times New Roman"/>
          <w:b w:val="0"/>
          <w:szCs w:val="24"/>
        </w:rPr>
        <w:t>красиво</w:t>
      </w:r>
      <w:r w:rsidR="00BD244F" w:rsidRPr="00546A67">
        <w:rPr>
          <w:rStyle w:val="a6"/>
          <w:rFonts w:cs="Times New Roman"/>
          <w:b w:val="0"/>
          <w:szCs w:val="24"/>
        </w:rPr>
        <w:t>»</w:t>
      </w:r>
      <w:r w:rsidRPr="00546A67">
        <w:rPr>
          <w:rStyle w:val="a6"/>
          <w:rFonts w:cs="Times New Roman"/>
          <w:b w:val="0"/>
          <w:szCs w:val="24"/>
        </w:rPr>
        <w:t xml:space="preserve"> нарисовать Фурье-образ. Красиво нарисовать Фурье образ нужно не только для того, чтобы красиво нарисовать, но и чтобы было удобно анализировать и обрабатывать изображение. Вот порядок использования нужных функций.</w:t>
      </w:r>
    </w:p>
    <w:p w:rsidR="00320303" w:rsidRPr="00546A67" w:rsidRDefault="00320303" w:rsidP="00320303">
      <w:pPr>
        <w:pStyle w:val="a4"/>
        <w:numPr>
          <w:ilvl w:val="0"/>
          <w:numId w:val="25"/>
        </w:numPr>
        <w:jc w:val="both"/>
        <w:rPr>
          <w:rFonts w:cs="Times New Roman"/>
          <w:sz w:val="32"/>
          <w:szCs w:val="24"/>
          <w:lang w:val="en-US"/>
        </w:rPr>
      </w:pPr>
      <w:r w:rsidRPr="00546A67">
        <w:rPr>
          <w:rFonts w:ascii="Consolas" w:hAnsi="Consolas" w:cs="Consolas"/>
          <w:szCs w:val="19"/>
          <w:lang w:val="en-US"/>
        </w:rPr>
        <w:t>void split(</w:t>
      </w:r>
      <w:proofErr w:type="spellStart"/>
      <w:r w:rsidRPr="00546A67">
        <w:rPr>
          <w:rFonts w:ascii="Consolas" w:hAnsi="Consolas" w:cs="Consolas"/>
          <w:szCs w:val="19"/>
          <w:lang w:val="en-US"/>
        </w:rPr>
        <w:t>const</w:t>
      </w:r>
      <w:proofErr w:type="spellEnd"/>
      <w:r w:rsidRPr="00546A67">
        <w:rPr>
          <w:rFonts w:ascii="Consolas" w:hAnsi="Consolas" w:cs="Consolas"/>
          <w:szCs w:val="19"/>
          <w:lang w:val="en-US"/>
        </w:rPr>
        <w:t xml:space="preserve"> Mat&amp; </w:t>
      </w:r>
      <w:proofErr w:type="spellStart"/>
      <w:r w:rsidRPr="00546A67">
        <w:rPr>
          <w:rFonts w:ascii="Consolas" w:hAnsi="Consolas" w:cs="Consolas"/>
          <w:szCs w:val="19"/>
          <w:lang w:val="en-US"/>
        </w:rPr>
        <w:t>src</w:t>
      </w:r>
      <w:proofErr w:type="spellEnd"/>
      <w:r w:rsidRPr="00546A67">
        <w:rPr>
          <w:rFonts w:ascii="Consolas" w:hAnsi="Consolas" w:cs="Consolas"/>
          <w:szCs w:val="19"/>
          <w:lang w:val="en-US"/>
        </w:rPr>
        <w:t xml:space="preserve">, Mat* </w:t>
      </w:r>
      <w:proofErr w:type="spellStart"/>
      <w:r w:rsidRPr="00546A67">
        <w:rPr>
          <w:rFonts w:ascii="Consolas" w:hAnsi="Consolas" w:cs="Consolas"/>
          <w:szCs w:val="19"/>
          <w:lang w:val="en-US"/>
        </w:rPr>
        <w:t>mvbegin</w:t>
      </w:r>
      <w:proofErr w:type="spellEnd"/>
      <w:r w:rsidRPr="00546A67">
        <w:rPr>
          <w:rFonts w:ascii="Consolas" w:hAnsi="Consolas" w:cs="Consolas"/>
          <w:szCs w:val="19"/>
          <w:lang w:val="en-US"/>
        </w:rPr>
        <w:t>)</w:t>
      </w:r>
    </w:p>
    <w:p w:rsidR="00320303" w:rsidRPr="00546A67" w:rsidRDefault="00320303" w:rsidP="00320303">
      <w:pPr>
        <w:pStyle w:val="a4"/>
        <w:jc w:val="both"/>
        <w:rPr>
          <w:rStyle w:val="a6"/>
          <w:rFonts w:cs="Times New Roman"/>
          <w:b w:val="0"/>
          <w:szCs w:val="24"/>
        </w:rPr>
      </w:pPr>
      <w:r w:rsidRPr="00546A67">
        <w:rPr>
          <w:rStyle w:val="a6"/>
          <w:rFonts w:cs="Times New Roman"/>
          <w:b w:val="0"/>
          <w:szCs w:val="24"/>
        </w:rPr>
        <w:t xml:space="preserve">Разбивает исходное многоканальное изображение на массив </w:t>
      </w:r>
      <w:proofErr w:type="gramStart"/>
      <w:r w:rsidRPr="00546A67">
        <w:rPr>
          <w:rStyle w:val="a6"/>
          <w:rFonts w:cs="Times New Roman"/>
          <w:b w:val="0"/>
          <w:szCs w:val="24"/>
        </w:rPr>
        <w:t>одноканальных</w:t>
      </w:r>
      <w:proofErr w:type="gramEnd"/>
      <w:r w:rsidRPr="00546A67">
        <w:rPr>
          <w:rStyle w:val="a6"/>
          <w:rFonts w:cs="Times New Roman"/>
          <w:b w:val="0"/>
          <w:szCs w:val="24"/>
        </w:rPr>
        <w:t>.</w:t>
      </w:r>
    </w:p>
    <w:p w:rsidR="00320303" w:rsidRPr="00546A67" w:rsidRDefault="00320303" w:rsidP="00320303">
      <w:pPr>
        <w:pStyle w:val="a4"/>
        <w:jc w:val="both"/>
        <w:rPr>
          <w:rStyle w:val="a6"/>
          <w:rFonts w:cs="Times New Roman"/>
          <w:b w:val="0"/>
          <w:szCs w:val="24"/>
        </w:rPr>
      </w:pPr>
      <w:proofErr w:type="gramStart"/>
      <w:r w:rsidRPr="00546A67">
        <w:rPr>
          <w:rFonts w:ascii="Consolas" w:hAnsi="Consolas" w:cs="Consolas"/>
          <w:szCs w:val="19"/>
          <w:lang w:val="en-US"/>
        </w:rPr>
        <w:t>Mat</w:t>
      </w:r>
      <w:r w:rsidRPr="00546A67">
        <w:rPr>
          <w:rFonts w:ascii="Consolas" w:hAnsi="Consolas" w:cs="Consolas"/>
          <w:szCs w:val="19"/>
        </w:rPr>
        <w:t xml:space="preserve">* </w:t>
      </w:r>
      <w:proofErr w:type="spellStart"/>
      <w:r w:rsidRPr="00546A67">
        <w:rPr>
          <w:rFonts w:ascii="Consolas" w:hAnsi="Consolas" w:cs="Consolas"/>
          <w:szCs w:val="19"/>
          <w:lang w:val="en-US"/>
        </w:rPr>
        <w:t>mvbegin</w:t>
      </w:r>
      <w:proofErr w:type="spellEnd"/>
      <w:r w:rsidRPr="00546A67">
        <w:rPr>
          <w:rStyle w:val="a6"/>
          <w:rFonts w:cs="Times New Roman"/>
          <w:b w:val="0"/>
          <w:szCs w:val="24"/>
        </w:rPr>
        <w:t xml:space="preserve"> – выходной массив 1-канальных изображений.</w:t>
      </w:r>
      <w:proofErr w:type="gramEnd"/>
      <w:r w:rsidRPr="00546A67">
        <w:rPr>
          <w:rStyle w:val="a6"/>
          <w:rFonts w:cs="Times New Roman"/>
          <w:b w:val="0"/>
          <w:szCs w:val="24"/>
        </w:rPr>
        <w:t xml:space="preserve"> Должен быть заранее определён и иметь размер, равный количеству каналов входного изображения.</w:t>
      </w:r>
    </w:p>
    <w:p w:rsidR="00320303" w:rsidRPr="00546A67" w:rsidRDefault="00320303" w:rsidP="00320303">
      <w:pPr>
        <w:pStyle w:val="a4"/>
        <w:numPr>
          <w:ilvl w:val="0"/>
          <w:numId w:val="25"/>
        </w:numPr>
        <w:jc w:val="both"/>
        <w:rPr>
          <w:rStyle w:val="a6"/>
          <w:rFonts w:cs="Times New Roman"/>
          <w:b w:val="0"/>
          <w:szCs w:val="24"/>
        </w:rPr>
      </w:pPr>
      <w:r w:rsidRPr="00546A67">
        <w:rPr>
          <w:rStyle w:val="a6"/>
          <w:rFonts w:cs="Times New Roman"/>
          <w:b w:val="0"/>
          <w:szCs w:val="24"/>
        </w:rPr>
        <w:t>Теперь найдём магнитуду для каждого элемента образа Фурье:</w:t>
      </w:r>
    </w:p>
    <w:p w:rsidR="00320303" w:rsidRPr="00546A67" w:rsidRDefault="00320303" w:rsidP="00320303">
      <w:pPr>
        <w:pStyle w:val="a4"/>
        <w:jc w:val="both"/>
        <w:rPr>
          <w:rStyle w:val="a6"/>
          <w:rFonts w:cs="Times New Roman"/>
          <w:b w:val="0"/>
          <w:sz w:val="32"/>
          <w:szCs w:val="24"/>
          <w:lang w:val="en-US"/>
        </w:rPr>
      </w:pPr>
      <w:proofErr w:type="gramStart"/>
      <w:r w:rsidRPr="00546A67">
        <w:rPr>
          <w:rFonts w:ascii="Consolas" w:hAnsi="Consolas" w:cs="Consolas"/>
          <w:szCs w:val="19"/>
          <w:lang w:val="en-US"/>
        </w:rPr>
        <w:t>void</w:t>
      </w:r>
      <w:proofErr w:type="gramEnd"/>
      <w:r w:rsidRPr="00546A67">
        <w:rPr>
          <w:rFonts w:ascii="Consolas" w:hAnsi="Consolas" w:cs="Consolas"/>
          <w:szCs w:val="19"/>
          <w:lang w:val="en-US"/>
        </w:rPr>
        <w:t xml:space="preserve"> magnitude(</w:t>
      </w:r>
      <w:proofErr w:type="spellStart"/>
      <w:r w:rsidRPr="00546A67">
        <w:rPr>
          <w:rFonts w:ascii="Consolas" w:hAnsi="Consolas" w:cs="Consolas"/>
          <w:szCs w:val="19"/>
          <w:lang w:val="en-US"/>
        </w:rPr>
        <w:t>InputArray</w:t>
      </w:r>
      <w:proofErr w:type="spellEnd"/>
      <w:r w:rsidRPr="00546A67">
        <w:rPr>
          <w:rFonts w:ascii="Consolas" w:hAnsi="Consolas" w:cs="Consolas"/>
          <w:szCs w:val="19"/>
          <w:lang w:val="en-US"/>
        </w:rPr>
        <w:t xml:space="preserve"> x, </w:t>
      </w:r>
      <w:proofErr w:type="spellStart"/>
      <w:r w:rsidRPr="00546A67">
        <w:rPr>
          <w:rFonts w:ascii="Consolas" w:hAnsi="Consolas" w:cs="Consolas"/>
          <w:szCs w:val="19"/>
          <w:lang w:val="en-US"/>
        </w:rPr>
        <w:t>InputArray</w:t>
      </w:r>
      <w:proofErr w:type="spellEnd"/>
      <w:r w:rsidRPr="00546A67">
        <w:rPr>
          <w:rFonts w:ascii="Consolas" w:hAnsi="Consolas" w:cs="Consolas"/>
          <w:szCs w:val="19"/>
          <w:lang w:val="en-US"/>
        </w:rPr>
        <w:t xml:space="preserve"> y, </w:t>
      </w:r>
      <w:proofErr w:type="spellStart"/>
      <w:r w:rsidRPr="00546A67">
        <w:rPr>
          <w:rFonts w:ascii="Consolas" w:hAnsi="Consolas" w:cs="Consolas"/>
          <w:szCs w:val="19"/>
          <w:lang w:val="en-US"/>
        </w:rPr>
        <w:t>OutputArray</w:t>
      </w:r>
      <w:proofErr w:type="spellEnd"/>
      <w:r w:rsidRPr="00546A67">
        <w:rPr>
          <w:rFonts w:ascii="Consolas" w:hAnsi="Consolas" w:cs="Consolas"/>
          <w:szCs w:val="19"/>
          <w:lang w:val="en-US"/>
        </w:rPr>
        <w:t xml:space="preserve"> magnitude)</w:t>
      </w:r>
    </w:p>
    <w:p w:rsidR="00320303" w:rsidRPr="00546A67" w:rsidRDefault="00320303" w:rsidP="00320303">
      <w:pPr>
        <w:pStyle w:val="a4"/>
        <w:numPr>
          <w:ilvl w:val="0"/>
          <w:numId w:val="25"/>
        </w:numPr>
        <w:jc w:val="both"/>
        <w:rPr>
          <w:rStyle w:val="a6"/>
          <w:rFonts w:cs="Times New Roman"/>
          <w:b w:val="0"/>
          <w:szCs w:val="24"/>
        </w:rPr>
      </w:pPr>
      <w:r w:rsidRPr="00546A67">
        <w:rPr>
          <w:rStyle w:val="a6"/>
          <w:rFonts w:cs="Times New Roman"/>
          <w:b w:val="0"/>
          <w:szCs w:val="24"/>
        </w:rPr>
        <w:t>Дальше нам надо перейти к логарифмическому масштабу (пример):</w:t>
      </w:r>
    </w:p>
    <w:p w:rsidR="00320303" w:rsidRPr="00546A67" w:rsidRDefault="00320303" w:rsidP="00320303">
      <w:pPr>
        <w:autoSpaceDE w:val="0"/>
        <w:autoSpaceDN w:val="0"/>
        <w:adjustRightInd w:val="0"/>
        <w:spacing w:line="240" w:lineRule="auto"/>
        <w:ind w:firstLine="708"/>
        <w:rPr>
          <w:rFonts w:ascii="Consolas" w:hAnsi="Consolas" w:cs="Consolas"/>
          <w:sz w:val="19"/>
          <w:szCs w:val="19"/>
        </w:rPr>
      </w:pPr>
      <w:proofErr w:type="spellStart"/>
      <w:r w:rsidRPr="00546A67">
        <w:rPr>
          <w:rFonts w:ascii="Consolas" w:hAnsi="Consolas" w:cs="Consolas"/>
          <w:sz w:val="19"/>
          <w:szCs w:val="19"/>
        </w:rPr>
        <w:t>magn</w:t>
      </w:r>
      <w:proofErr w:type="spellEnd"/>
      <w:r w:rsidRPr="00546A67">
        <w:rPr>
          <w:rFonts w:ascii="Consolas" w:hAnsi="Consolas" w:cs="Consolas"/>
          <w:sz w:val="19"/>
          <w:szCs w:val="19"/>
        </w:rPr>
        <w:t xml:space="preserve"> += </w:t>
      </w:r>
      <w:proofErr w:type="spellStart"/>
      <w:r w:rsidRPr="00546A67">
        <w:rPr>
          <w:rFonts w:ascii="Consolas" w:hAnsi="Consolas" w:cs="Consolas"/>
          <w:sz w:val="19"/>
          <w:szCs w:val="19"/>
        </w:rPr>
        <w:t>Scalar</w:t>
      </w:r>
      <w:proofErr w:type="spellEnd"/>
      <w:r w:rsidRPr="00546A67">
        <w:rPr>
          <w:rFonts w:ascii="Consolas" w:hAnsi="Consolas" w:cs="Consolas"/>
          <w:sz w:val="19"/>
          <w:szCs w:val="19"/>
        </w:rPr>
        <w:t>::</w:t>
      </w:r>
      <w:proofErr w:type="spellStart"/>
      <w:r w:rsidRPr="00546A67">
        <w:rPr>
          <w:rFonts w:ascii="Consolas" w:hAnsi="Consolas" w:cs="Consolas"/>
          <w:sz w:val="19"/>
          <w:szCs w:val="19"/>
        </w:rPr>
        <w:t>all</w:t>
      </w:r>
      <w:proofErr w:type="spellEnd"/>
      <w:r w:rsidRPr="00546A67">
        <w:rPr>
          <w:rFonts w:ascii="Consolas" w:hAnsi="Consolas" w:cs="Consolas"/>
          <w:sz w:val="19"/>
          <w:szCs w:val="19"/>
        </w:rPr>
        <w:t>(1);</w:t>
      </w:r>
    </w:p>
    <w:p w:rsidR="00320303" w:rsidRPr="00546A67" w:rsidRDefault="00320303" w:rsidP="00320303">
      <w:pPr>
        <w:pStyle w:val="a4"/>
        <w:jc w:val="both"/>
        <w:rPr>
          <w:rFonts w:ascii="Consolas" w:hAnsi="Consolas" w:cs="Consolas"/>
          <w:sz w:val="19"/>
          <w:szCs w:val="19"/>
        </w:rPr>
      </w:pPr>
      <w:proofErr w:type="spellStart"/>
      <w:r w:rsidRPr="00546A67">
        <w:rPr>
          <w:rFonts w:ascii="Consolas" w:hAnsi="Consolas" w:cs="Consolas"/>
          <w:sz w:val="19"/>
          <w:szCs w:val="19"/>
        </w:rPr>
        <w:t>log</w:t>
      </w:r>
      <w:proofErr w:type="spellEnd"/>
      <w:r w:rsidRPr="00546A67">
        <w:rPr>
          <w:rFonts w:ascii="Consolas" w:hAnsi="Consolas" w:cs="Consolas"/>
          <w:sz w:val="19"/>
          <w:szCs w:val="19"/>
        </w:rPr>
        <w:t>(</w:t>
      </w:r>
      <w:proofErr w:type="spellStart"/>
      <w:r w:rsidRPr="00546A67">
        <w:rPr>
          <w:rFonts w:ascii="Consolas" w:hAnsi="Consolas" w:cs="Consolas"/>
          <w:sz w:val="19"/>
          <w:szCs w:val="19"/>
        </w:rPr>
        <w:t>magn</w:t>
      </w:r>
      <w:proofErr w:type="spellEnd"/>
      <w:r w:rsidRPr="00546A67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Pr="00546A67">
        <w:rPr>
          <w:rFonts w:ascii="Consolas" w:hAnsi="Consolas" w:cs="Consolas"/>
          <w:sz w:val="19"/>
          <w:szCs w:val="19"/>
        </w:rPr>
        <w:t>magn</w:t>
      </w:r>
      <w:proofErr w:type="spellEnd"/>
      <w:r w:rsidRPr="00546A67">
        <w:rPr>
          <w:rFonts w:ascii="Consolas" w:hAnsi="Consolas" w:cs="Consolas"/>
          <w:sz w:val="19"/>
          <w:szCs w:val="19"/>
        </w:rPr>
        <w:t>); //Натуральный логарифм для каждого элемента</w:t>
      </w:r>
    </w:p>
    <w:p w:rsidR="00320303" w:rsidRPr="00546A67" w:rsidRDefault="00320303" w:rsidP="00320303">
      <w:pPr>
        <w:pStyle w:val="a4"/>
        <w:numPr>
          <w:ilvl w:val="0"/>
          <w:numId w:val="25"/>
        </w:numPr>
        <w:jc w:val="both"/>
        <w:rPr>
          <w:rStyle w:val="a6"/>
          <w:rFonts w:cs="Times New Roman"/>
          <w:b w:val="0"/>
          <w:szCs w:val="24"/>
        </w:rPr>
      </w:pPr>
      <w:r w:rsidRPr="00546A67">
        <w:rPr>
          <w:rStyle w:val="a6"/>
          <w:rFonts w:cs="Times New Roman"/>
          <w:b w:val="0"/>
          <w:szCs w:val="24"/>
        </w:rPr>
        <w:t xml:space="preserve">Нормализуем изображение, чтобы масштабировать значения его элементов до диапазона между 0 и 1 (для </w:t>
      </w:r>
      <w:r w:rsidRPr="00546A67">
        <w:rPr>
          <w:rFonts w:ascii="Consolas" w:hAnsi="Consolas" w:cs="Consolas"/>
          <w:sz w:val="19"/>
          <w:szCs w:val="19"/>
        </w:rPr>
        <w:t>CV_32F</w:t>
      </w:r>
      <w:r w:rsidRPr="00546A67">
        <w:rPr>
          <w:rStyle w:val="a6"/>
          <w:rFonts w:cs="Times New Roman"/>
          <w:b w:val="0"/>
          <w:szCs w:val="24"/>
        </w:rPr>
        <w:t xml:space="preserve">). В противном случае функция </w:t>
      </w:r>
      <w:proofErr w:type="spellStart"/>
      <w:r w:rsidRPr="00546A67">
        <w:rPr>
          <w:rStyle w:val="a6"/>
          <w:rFonts w:cs="Times New Roman"/>
          <w:b w:val="0"/>
          <w:szCs w:val="24"/>
          <w:lang w:val="en-US"/>
        </w:rPr>
        <w:t>imshow</w:t>
      </w:r>
      <w:proofErr w:type="spellEnd"/>
      <w:r w:rsidRPr="00546A67">
        <w:rPr>
          <w:rStyle w:val="a6"/>
          <w:rFonts w:cs="Times New Roman"/>
          <w:b w:val="0"/>
          <w:szCs w:val="24"/>
        </w:rPr>
        <w:t>(…) покажет нам подобие двоичного изображени</w:t>
      </w:r>
      <w:proofErr w:type="gramStart"/>
      <w:r w:rsidRPr="00546A67">
        <w:rPr>
          <w:rStyle w:val="a6"/>
          <w:rFonts w:cs="Times New Roman"/>
          <w:b w:val="0"/>
          <w:szCs w:val="24"/>
        </w:rPr>
        <w:t>я(</w:t>
      </w:r>
      <w:proofErr w:type="gramEnd"/>
      <w:r w:rsidRPr="00546A67">
        <w:rPr>
          <w:rStyle w:val="a6"/>
          <w:rFonts w:cs="Times New Roman"/>
          <w:b w:val="0"/>
          <w:szCs w:val="24"/>
        </w:rPr>
        <w:t>Это в случае изображений с вещественными числами).</w:t>
      </w:r>
    </w:p>
    <w:p w:rsidR="00320303" w:rsidRPr="00546A67" w:rsidRDefault="00320303" w:rsidP="00320303">
      <w:pPr>
        <w:pStyle w:val="a4"/>
        <w:jc w:val="both"/>
        <w:rPr>
          <w:rFonts w:ascii="Consolas" w:hAnsi="Consolas" w:cs="Consolas"/>
          <w:szCs w:val="19"/>
          <w:lang w:val="en-US"/>
        </w:rPr>
      </w:pPr>
      <w:proofErr w:type="gramStart"/>
      <w:r w:rsidRPr="00546A67">
        <w:rPr>
          <w:rFonts w:ascii="Consolas" w:hAnsi="Consolas" w:cs="Consolas"/>
          <w:szCs w:val="19"/>
          <w:lang w:val="en-US"/>
        </w:rPr>
        <w:t>normalize(</w:t>
      </w:r>
      <w:proofErr w:type="spellStart"/>
      <w:proofErr w:type="gramEnd"/>
      <w:r w:rsidRPr="00546A67">
        <w:rPr>
          <w:rFonts w:ascii="Consolas" w:hAnsi="Consolas" w:cs="Consolas"/>
          <w:szCs w:val="19"/>
          <w:lang w:val="en-US"/>
        </w:rPr>
        <w:t>magn</w:t>
      </w:r>
      <w:proofErr w:type="spellEnd"/>
      <w:r w:rsidRPr="00546A67">
        <w:rPr>
          <w:rFonts w:ascii="Consolas" w:hAnsi="Consolas" w:cs="Consolas"/>
          <w:szCs w:val="19"/>
          <w:lang w:val="en-US"/>
        </w:rPr>
        <w:t xml:space="preserve">, </w:t>
      </w:r>
      <w:proofErr w:type="spellStart"/>
      <w:r w:rsidRPr="00546A67">
        <w:rPr>
          <w:rFonts w:ascii="Consolas" w:hAnsi="Consolas" w:cs="Consolas"/>
          <w:szCs w:val="19"/>
          <w:lang w:val="en-US"/>
        </w:rPr>
        <w:t>magn</w:t>
      </w:r>
      <w:proofErr w:type="spellEnd"/>
      <w:r w:rsidRPr="00546A67">
        <w:rPr>
          <w:rFonts w:ascii="Consolas" w:hAnsi="Consolas" w:cs="Consolas"/>
          <w:szCs w:val="19"/>
          <w:lang w:val="en-US"/>
        </w:rPr>
        <w:t xml:space="preserve">, 0, 1, </w:t>
      </w:r>
      <w:proofErr w:type="spellStart"/>
      <w:r w:rsidRPr="00546A67">
        <w:rPr>
          <w:rFonts w:ascii="Consolas" w:hAnsi="Consolas" w:cs="Consolas"/>
          <w:szCs w:val="19"/>
          <w:lang w:val="en-US"/>
        </w:rPr>
        <w:t>NormTypes</w:t>
      </w:r>
      <w:proofErr w:type="spellEnd"/>
      <w:r w:rsidRPr="00546A67">
        <w:rPr>
          <w:rFonts w:ascii="Consolas" w:hAnsi="Consolas" w:cs="Consolas"/>
          <w:szCs w:val="19"/>
          <w:lang w:val="en-US"/>
        </w:rPr>
        <w:t>::NORM_MINMAX);</w:t>
      </w:r>
    </w:p>
    <w:p w:rsidR="00320303" w:rsidRPr="00546A67" w:rsidRDefault="00320303" w:rsidP="00320303">
      <w:pPr>
        <w:pStyle w:val="a4"/>
        <w:ind w:firstLine="696"/>
        <w:jc w:val="both"/>
        <w:rPr>
          <w:rStyle w:val="a6"/>
          <w:rFonts w:cs="Times New Roman"/>
          <w:b w:val="0"/>
          <w:szCs w:val="24"/>
        </w:rPr>
      </w:pPr>
      <w:r w:rsidRPr="00546A67">
        <w:rPr>
          <w:rStyle w:val="a6"/>
          <w:rFonts w:cs="Times New Roman"/>
          <w:b w:val="0"/>
          <w:szCs w:val="24"/>
        </w:rPr>
        <w:t>Получим Фурье в 2-ух мерном образе самого себя:</w:t>
      </w:r>
    </w:p>
    <w:p w:rsidR="00320303" w:rsidRDefault="00320303" w:rsidP="00320303">
      <w:pPr>
        <w:pStyle w:val="a4"/>
        <w:ind w:firstLine="696"/>
        <w:jc w:val="both"/>
        <w:rPr>
          <w:rStyle w:val="a6"/>
          <w:rFonts w:cs="Times New Roman"/>
          <w:b w:val="0"/>
          <w:sz w:val="32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771775" cy="178858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872" cy="18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03" w:rsidRPr="005E1563" w:rsidRDefault="00320303" w:rsidP="00320303">
      <w:pPr>
        <w:ind w:firstLine="708"/>
        <w:jc w:val="both"/>
        <w:rPr>
          <w:rStyle w:val="a6"/>
          <w:rFonts w:cs="Times New Roman"/>
          <w:b w:val="0"/>
          <w:szCs w:val="24"/>
        </w:rPr>
      </w:pPr>
      <w:r w:rsidRPr="005E1563">
        <w:rPr>
          <w:rStyle w:val="a6"/>
          <w:rFonts w:cs="Times New Roman"/>
          <w:b w:val="0"/>
          <w:szCs w:val="24"/>
        </w:rPr>
        <w:t xml:space="preserve">Но картинка с магнитудой вышла не особо понятной и не удобной для анализа частотного (низкие частоты расположены по углам), зато красивой и похожа на </w:t>
      </w:r>
      <w:proofErr w:type="gramStart"/>
      <w:r w:rsidRPr="005E1563">
        <w:rPr>
          <w:rStyle w:val="a6"/>
          <w:rFonts w:cs="Times New Roman"/>
          <w:b w:val="0"/>
          <w:szCs w:val="24"/>
        </w:rPr>
        <w:t>космическую</w:t>
      </w:r>
      <w:proofErr w:type="gramEnd"/>
      <w:r w:rsidRPr="005E1563">
        <w:rPr>
          <w:rStyle w:val="a6"/>
          <w:rFonts w:cs="Times New Roman"/>
          <w:b w:val="0"/>
          <w:szCs w:val="24"/>
        </w:rPr>
        <w:t xml:space="preserve"> непонятную фигню. </w:t>
      </w:r>
      <w:r w:rsidRPr="005E1563">
        <w:rPr>
          <w:rStyle w:val="a6"/>
          <w:rFonts w:cs="Times New Roman"/>
          <w:b w:val="0"/>
          <w:szCs w:val="24"/>
        </w:rPr>
        <w:lastRenderedPageBreak/>
        <w:t>Чтобы привести её к принятой везде форме сделаем следующее. Данная функция перемещает квадранты (1\4 изображения) так, чтобы низкие частоты оказались в центре:</w:t>
      </w:r>
    </w:p>
    <w:p w:rsidR="00320303" w:rsidRPr="005E1563" w:rsidRDefault="00320303" w:rsidP="0032030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5E1563">
        <w:rPr>
          <w:rFonts w:ascii="Consolas" w:hAnsi="Consolas" w:cs="Consolas"/>
          <w:sz w:val="19"/>
          <w:szCs w:val="19"/>
          <w:lang w:val="en-US"/>
        </w:rPr>
        <w:t>void</w:t>
      </w:r>
      <w:proofErr w:type="gramEnd"/>
      <w:r w:rsidRPr="005E156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5E1563">
        <w:rPr>
          <w:rFonts w:ascii="Consolas" w:hAnsi="Consolas" w:cs="Consolas"/>
          <w:sz w:val="19"/>
          <w:szCs w:val="19"/>
          <w:lang w:val="en-US"/>
        </w:rPr>
        <w:t>krasivSpektr</w:t>
      </w:r>
      <w:proofErr w:type="spellEnd"/>
      <w:r w:rsidRPr="005E1563">
        <w:rPr>
          <w:rFonts w:ascii="Consolas" w:hAnsi="Consolas" w:cs="Consolas"/>
          <w:sz w:val="19"/>
          <w:szCs w:val="19"/>
          <w:lang w:val="en-US"/>
        </w:rPr>
        <w:t>(Mat &amp;</w:t>
      </w:r>
      <w:proofErr w:type="spellStart"/>
      <w:r w:rsidRPr="005E1563">
        <w:rPr>
          <w:rFonts w:ascii="Consolas" w:hAnsi="Consolas" w:cs="Consolas"/>
          <w:sz w:val="19"/>
          <w:szCs w:val="19"/>
          <w:lang w:val="en-US"/>
        </w:rPr>
        <w:t>magI</w:t>
      </w:r>
      <w:proofErr w:type="spellEnd"/>
      <w:r w:rsidRPr="005E1563">
        <w:rPr>
          <w:rFonts w:ascii="Consolas" w:hAnsi="Consolas" w:cs="Consolas"/>
          <w:sz w:val="19"/>
          <w:szCs w:val="19"/>
          <w:lang w:val="en-US"/>
        </w:rPr>
        <w:t>){</w:t>
      </w:r>
    </w:p>
    <w:p w:rsidR="00320303" w:rsidRPr="005E1563" w:rsidRDefault="00320303" w:rsidP="0032030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r w:rsidRPr="005E1563">
        <w:rPr>
          <w:rFonts w:ascii="Consolas" w:hAnsi="Consolas" w:cs="Consolas"/>
          <w:sz w:val="19"/>
          <w:szCs w:val="19"/>
          <w:lang w:val="en-US"/>
        </w:rPr>
        <w:tab/>
        <w:t xml:space="preserve">// rearrange the quadrants of Fourier </w:t>
      </w:r>
      <w:proofErr w:type="gramStart"/>
      <w:r w:rsidRPr="005E1563">
        <w:rPr>
          <w:rFonts w:ascii="Consolas" w:hAnsi="Consolas" w:cs="Consolas"/>
          <w:sz w:val="19"/>
          <w:szCs w:val="19"/>
          <w:lang w:val="en-US"/>
        </w:rPr>
        <w:t>image  so</w:t>
      </w:r>
      <w:proofErr w:type="gramEnd"/>
      <w:r w:rsidRPr="005E1563">
        <w:rPr>
          <w:rFonts w:ascii="Consolas" w:hAnsi="Consolas" w:cs="Consolas"/>
          <w:sz w:val="19"/>
          <w:szCs w:val="19"/>
          <w:lang w:val="en-US"/>
        </w:rPr>
        <w:t xml:space="preserve"> that the origin is at the image center</w:t>
      </w:r>
    </w:p>
    <w:p w:rsidR="00320303" w:rsidRPr="005E1563" w:rsidRDefault="00320303" w:rsidP="0032030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r w:rsidRPr="005E156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5E1563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5E1563">
        <w:rPr>
          <w:rFonts w:ascii="Consolas" w:hAnsi="Consolas" w:cs="Consolas"/>
          <w:sz w:val="19"/>
          <w:szCs w:val="19"/>
          <w:lang w:val="en-US"/>
        </w:rPr>
        <w:t xml:space="preserve"> cx = </w:t>
      </w:r>
      <w:proofErr w:type="spellStart"/>
      <w:r w:rsidRPr="005E1563">
        <w:rPr>
          <w:rFonts w:ascii="Consolas" w:hAnsi="Consolas" w:cs="Consolas"/>
          <w:sz w:val="19"/>
          <w:szCs w:val="19"/>
          <w:lang w:val="en-US"/>
        </w:rPr>
        <w:t>magI.cols</w:t>
      </w:r>
      <w:proofErr w:type="spellEnd"/>
      <w:r w:rsidRPr="005E1563">
        <w:rPr>
          <w:rFonts w:ascii="Consolas" w:hAnsi="Consolas" w:cs="Consolas"/>
          <w:sz w:val="19"/>
          <w:szCs w:val="19"/>
          <w:lang w:val="en-US"/>
        </w:rPr>
        <w:t xml:space="preserve"> / 2;</w:t>
      </w:r>
    </w:p>
    <w:p w:rsidR="00320303" w:rsidRPr="005E1563" w:rsidRDefault="00320303" w:rsidP="0032030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r w:rsidRPr="005E156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5E1563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5E1563">
        <w:rPr>
          <w:rFonts w:ascii="Consolas" w:hAnsi="Consolas" w:cs="Consolas"/>
          <w:sz w:val="19"/>
          <w:szCs w:val="19"/>
          <w:lang w:val="en-US"/>
        </w:rPr>
        <w:t xml:space="preserve"> cy = </w:t>
      </w:r>
      <w:proofErr w:type="spellStart"/>
      <w:r w:rsidRPr="005E1563">
        <w:rPr>
          <w:rFonts w:ascii="Consolas" w:hAnsi="Consolas" w:cs="Consolas"/>
          <w:sz w:val="19"/>
          <w:szCs w:val="19"/>
          <w:lang w:val="en-US"/>
        </w:rPr>
        <w:t>magI.rows</w:t>
      </w:r>
      <w:proofErr w:type="spellEnd"/>
      <w:r w:rsidRPr="005E1563">
        <w:rPr>
          <w:rFonts w:ascii="Consolas" w:hAnsi="Consolas" w:cs="Consolas"/>
          <w:sz w:val="19"/>
          <w:szCs w:val="19"/>
          <w:lang w:val="en-US"/>
        </w:rPr>
        <w:t xml:space="preserve"> / 2;</w:t>
      </w:r>
    </w:p>
    <w:p w:rsidR="00320303" w:rsidRPr="005E1563" w:rsidRDefault="00320303" w:rsidP="0032030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20303" w:rsidRPr="005E1563" w:rsidRDefault="00320303" w:rsidP="0032030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r w:rsidRPr="005E1563">
        <w:rPr>
          <w:rFonts w:ascii="Consolas" w:hAnsi="Consolas" w:cs="Consolas"/>
          <w:sz w:val="19"/>
          <w:szCs w:val="19"/>
          <w:lang w:val="en-US"/>
        </w:rPr>
        <w:tab/>
        <w:t xml:space="preserve">Mat </w:t>
      </w:r>
      <w:proofErr w:type="gramStart"/>
      <w:r w:rsidRPr="005E1563">
        <w:rPr>
          <w:rFonts w:ascii="Consolas" w:hAnsi="Consolas" w:cs="Consolas"/>
          <w:sz w:val="19"/>
          <w:szCs w:val="19"/>
          <w:lang w:val="en-US"/>
        </w:rPr>
        <w:t>q0(</w:t>
      </w:r>
      <w:proofErr w:type="spellStart"/>
      <w:proofErr w:type="gramEnd"/>
      <w:r w:rsidRPr="005E1563">
        <w:rPr>
          <w:rFonts w:ascii="Consolas" w:hAnsi="Consolas" w:cs="Consolas"/>
          <w:sz w:val="19"/>
          <w:szCs w:val="19"/>
          <w:lang w:val="en-US"/>
        </w:rPr>
        <w:t>magI</w:t>
      </w:r>
      <w:proofErr w:type="spellEnd"/>
      <w:r w:rsidRPr="005E156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5E1563">
        <w:rPr>
          <w:rFonts w:ascii="Consolas" w:hAnsi="Consolas" w:cs="Consolas"/>
          <w:sz w:val="19"/>
          <w:szCs w:val="19"/>
          <w:lang w:val="en-US"/>
        </w:rPr>
        <w:t>Rect</w:t>
      </w:r>
      <w:proofErr w:type="spellEnd"/>
      <w:r w:rsidRPr="005E1563">
        <w:rPr>
          <w:rFonts w:ascii="Consolas" w:hAnsi="Consolas" w:cs="Consolas"/>
          <w:sz w:val="19"/>
          <w:szCs w:val="19"/>
          <w:lang w:val="en-US"/>
        </w:rPr>
        <w:t>(0, 0, cx, cy));   // Top-Left - Create a ROI per quadrant</w:t>
      </w:r>
    </w:p>
    <w:p w:rsidR="00320303" w:rsidRPr="005E1563" w:rsidRDefault="00320303" w:rsidP="0032030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r w:rsidRPr="005E1563">
        <w:rPr>
          <w:rFonts w:ascii="Consolas" w:hAnsi="Consolas" w:cs="Consolas"/>
          <w:sz w:val="19"/>
          <w:szCs w:val="19"/>
          <w:lang w:val="en-US"/>
        </w:rPr>
        <w:tab/>
        <w:t xml:space="preserve">Mat </w:t>
      </w:r>
      <w:proofErr w:type="gramStart"/>
      <w:r w:rsidRPr="005E1563">
        <w:rPr>
          <w:rFonts w:ascii="Consolas" w:hAnsi="Consolas" w:cs="Consolas"/>
          <w:sz w:val="19"/>
          <w:szCs w:val="19"/>
          <w:lang w:val="en-US"/>
        </w:rPr>
        <w:t>q1(</w:t>
      </w:r>
      <w:proofErr w:type="spellStart"/>
      <w:proofErr w:type="gramEnd"/>
      <w:r w:rsidRPr="005E1563">
        <w:rPr>
          <w:rFonts w:ascii="Consolas" w:hAnsi="Consolas" w:cs="Consolas"/>
          <w:sz w:val="19"/>
          <w:szCs w:val="19"/>
          <w:lang w:val="en-US"/>
        </w:rPr>
        <w:t>magI</w:t>
      </w:r>
      <w:proofErr w:type="spellEnd"/>
      <w:r w:rsidRPr="005E156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5E1563">
        <w:rPr>
          <w:rFonts w:ascii="Consolas" w:hAnsi="Consolas" w:cs="Consolas"/>
          <w:sz w:val="19"/>
          <w:szCs w:val="19"/>
          <w:lang w:val="en-US"/>
        </w:rPr>
        <w:t>Rect</w:t>
      </w:r>
      <w:proofErr w:type="spellEnd"/>
      <w:r w:rsidRPr="005E1563">
        <w:rPr>
          <w:rFonts w:ascii="Consolas" w:hAnsi="Consolas" w:cs="Consolas"/>
          <w:sz w:val="19"/>
          <w:szCs w:val="19"/>
          <w:lang w:val="en-US"/>
        </w:rPr>
        <w:t>(cx, 0, cx, cy));  // Top-Right</w:t>
      </w:r>
    </w:p>
    <w:p w:rsidR="00320303" w:rsidRPr="005E1563" w:rsidRDefault="00320303" w:rsidP="0032030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r w:rsidRPr="005E1563">
        <w:rPr>
          <w:rFonts w:ascii="Consolas" w:hAnsi="Consolas" w:cs="Consolas"/>
          <w:sz w:val="19"/>
          <w:szCs w:val="19"/>
          <w:lang w:val="en-US"/>
        </w:rPr>
        <w:tab/>
        <w:t xml:space="preserve">Mat </w:t>
      </w:r>
      <w:proofErr w:type="gramStart"/>
      <w:r w:rsidRPr="005E1563">
        <w:rPr>
          <w:rFonts w:ascii="Consolas" w:hAnsi="Consolas" w:cs="Consolas"/>
          <w:sz w:val="19"/>
          <w:szCs w:val="19"/>
          <w:lang w:val="en-US"/>
        </w:rPr>
        <w:t>q2(</w:t>
      </w:r>
      <w:proofErr w:type="spellStart"/>
      <w:proofErr w:type="gramEnd"/>
      <w:r w:rsidRPr="005E1563">
        <w:rPr>
          <w:rFonts w:ascii="Consolas" w:hAnsi="Consolas" w:cs="Consolas"/>
          <w:sz w:val="19"/>
          <w:szCs w:val="19"/>
          <w:lang w:val="en-US"/>
        </w:rPr>
        <w:t>magI</w:t>
      </w:r>
      <w:proofErr w:type="spellEnd"/>
      <w:r w:rsidRPr="005E156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5E1563">
        <w:rPr>
          <w:rFonts w:ascii="Consolas" w:hAnsi="Consolas" w:cs="Consolas"/>
          <w:sz w:val="19"/>
          <w:szCs w:val="19"/>
          <w:lang w:val="en-US"/>
        </w:rPr>
        <w:t>Rect</w:t>
      </w:r>
      <w:proofErr w:type="spellEnd"/>
      <w:r w:rsidRPr="005E1563">
        <w:rPr>
          <w:rFonts w:ascii="Consolas" w:hAnsi="Consolas" w:cs="Consolas"/>
          <w:sz w:val="19"/>
          <w:szCs w:val="19"/>
          <w:lang w:val="en-US"/>
        </w:rPr>
        <w:t>(0, cy, cx, cy));  // Bottom-Left</w:t>
      </w:r>
    </w:p>
    <w:p w:rsidR="00320303" w:rsidRPr="005E1563" w:rsidRDefault="00320303" w:rsidP="0032030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r w:rsidRPr="005E1563">
        <w:rPr>
          <w:rFonts w:ascii="Consolas" w:hAnsi="Consolas" w:cs="Consolas"/>
          <w:sz w:val="19"/>
          <w:szCs w:val="19"/>
          <w:lang w:val="en-US"/>
        </w:rPr>
        <w:tab/>
        <w:t xml:space="preserve">Mat </w:t>
      </w:r>
      <w:proofErr w:type="gramStart"/>
      <w:r w:rsidRPr="005E1563">
        <w:rPr>
          <w:rFonts w:ascii="Consolas" w:hAnsi="Consolas" w:cs="Consolas"/>
          <w:sz w:val="19"/>
          <w:szCs w:val="19"/>
          <w:lang w:val="en-US"/>
        </w:rPr>
        <w:t>q3(</w:t>
      </w:r>
      <w:proofErr w:type="spellStart"/>
      <w:proofErr w:type="gramEnd"/>
      <w:r w:rsidRPr="005E1563">
        <w:rPr>
          <w:rFonts w:ascii="Consolas" w:hAnsi="Consolas" w:cs="Consolas"/>
          <w:sz w:val="19"/>
          <w:szCs w:val="19"/>
          <w:lang w:val="en-US"/>
        </w:rPr>
        <w:t>magI</w:t>
      </w:r>
      <w:proofErr w:type="spellEnd"/>
      <w:r w:rsidRPr="005E156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5E1563">
        <w:rPr>
          <w:rFonts w:ascii="Consolas" w:hAnsi="Consolas" w:cs="Consolas"/>
          <w:sz w:val="19"/>
          <w:szCs w:val="19"/>
          <w:lang w:val="en-US"/>
        </w:rPr>
        <w:t>Rect</w:t>
      </w:r>
      <w:proofErr w:type="spellEnd"/>
      <w:r w:rsidRPr="005E1563">
        <w:rPr>
          <w:rFonts w:ascii="Consolas" w:hAnsi="Consolas" w:cs="Consolas"/>
          <w:sz w:val="19"/>
          <w:szCs w:val="19"/>
          <w:lang w:val="en-US"/>
        </w:rPr>
        <w:t>(cx, cy, cx, cy)); // Bottom-Right</w:t>
      </w:r>
    </w:p>
    <w:p w:rsidR="00320303" w:rsidRPr="005E1563" w:rsidRDefault="00320303" w:rsidP="0032030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20303" w:rsidRPr="005E1563" w:rsidRDefault="00320303" w:rsidP="0032030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r w:rsidRPr="005E1563">
        <w:rPr>
          <w:rFonts w:ascii="Consolas" w:hAnsi="Consolas" w:cs="Consolas"/>
          <w:sz w:val="19"/>
          <w:szCs w:val="19"/>
          <w:lang w:val="en-US"/>
        </w:rPr>
        <w:tab/>
        <w:t xml:space="preserve">Mat </w:t>
      </w:r>
      <w:proofErr w:type="spellStart"/>
      <w:r w:rsidRPr="005E1563">
        <w:rPr>
          <w:rFonts w:ascii="Consolas" w:hAnsi="Consolas" w:cs="Consolas"/>
          <w:sz w:val="19"/>
          <w:szCs w:val="19"/>
          <w:lang w:val="en-US"/>
        </w:rPr>
        <w:t>tmp</w:t>
      </w:r>
      <w:proofErr w:type="spellEnd"/>
      <w:r w:rsidRPr="005E1563">
        <w:rPr>
          <w:rFonts w:ascii="Consolas" w:hAnsi="Consolas" w:cs="Consolas"/>
          <w:sz w:val="19"/>
          <w:szCs w:val="19"/>
          <w:lang w:val="en-US"/>
        </w:rPr>
        <w:t>;                           // swap quadrants (Top-Left with Bottom-Right)</w:t>
      </w:r>
    </w:p>
    <w:p w:rsidR="00320303" w:rsidRPr="005E1563" w:rsidRDefault="00320303" w:rsidP="0032030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r w:rsidRPr="005E1563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5E1563">
        <w:rPr>
          <w:rFonts w:ascii="Consolas" w:hAnsi="Consolas" w:cs="Consolas"/>
          <w:sz w:val="19"/>
          <w:szCs w:val="19"/>
          <w:lang w:val="en-US"/>
        </w:rPr>
        <w:t>q0.copyTo(</w:t>
      </w:r>
      <w:proofErr w:type="spellStart"/>
      <w:proofErr w:type="gramEnd"/>
      <w:r w:rsidRPr="005E1563">
        <w:rPr>
          <w:rFonts w:ascii="Consolas" w:hAnsi="Consolas" w:cs="Consolas"/>
          <w:sz w:val="19"/>
          <w:szCs w:val="19"/>
          <w:lang w:val="en-US"/>
        </w:rPr>
        <w:t>tmp</w:t>
      </w:r>
      <w:proofErr w:type="spellEnd"/>
      <w:r w:rsidRPr="005E1563">
        <w:rPr>
          <w:rFonts w:ascii="Consolas" w:hAnsi="Consolas" w:cs="Consolas"/>
          <w:sz w:val="19"/>
          <w:szCs w:val="19"/>
          <w:lang w:val="en-US"/>
        </w:rPr>
        <w:t>);</w:t>
      </w:r>
    </w:p>
    <w:p w:rsidR="00320303" w:rsidRPr="005E1563" w:rsidRDefault="00320303" w:rsidP="0032030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r w:rsidRPr="005E1563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5E1563">
        <w:rPr>
          <w:rFonts w:ascii="Consolas" w:hAnsi="Consolas" w:cs="Consolas"/>
          <w:sz w:val="19"/>
          <w:szCs w:val="19"/>
          <w:lang w:val="en-US"/>
        </w:rPr>
        <w:t>q3.copyTo(</w:t>
      </w:r>
      <w:proofErr w:type="gramEnd"/>
      <w:r w:rsidRPr="005E1563">
        <w:rPr>
          <w:rFonts w:ascii="Consolas" w:hAnsi="Consolas" w:cs="Consolas"/>
          <w:sz w:val="19"/>
          <w:szCs w:val="19"/>
          <w:lang w:val="en-US"/>
        </w:rPr>
        <w:t>q0);</w:t>
      </w:r>
    </w:p>
    <w:p w:rsidR="00320303" w:rsidRPr="005E1563" w:rsidRDefault="00320303" w:rsidP="0032030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r w:rsidRPr="005E156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5E1563">
        <w:rPr>
          <w:rFonts w:ascii="Consolas" w:hAnsi="Consolas" w:cs="Consolas"/>
          <w:sz w:val="19"/>
          <w:szCs w:val="19"/>
          <w:lang w:val="en-US"/>
        </w:rPr>
        <w:t>tmp.copyTo</w:t>
      </w:r>
      <w:proofErr w:type="spellEnd"/>
      <w:r w:rsidRPr="005E156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5E1563">
        <w:rPr>
          <w:rFonts w:ascii="Consolas" w:hAnsi="Consolas" w:cs="Consolas"/>
          <w:sz w:val="19"/>
          <w:szCs w:val="19"/>
          <w:lang w:val="en-US"/>
        </w:rPr>
        <w:t>q3);</w:t>
      </w:r>
    </w:p>
    <w:p w:rsidR="00320303" w:rsidRPr="005E1563" w:rsidRDefault="00320303" w:rsidP="0032030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20303" w:rsidRPr="005E1563" w:rsidRDefault="00320303" w:rsidP="0032030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r w:rsidRPr="005E1563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5E1563">
        <w:rPr>
          <w:rFonts w:ascii="Consolas" w:hAnsi="Consolas" w:cs="Consolas"/>
          <w:sz w:val="19"/>
          <w:szCs w:val="19"/>
          <w:lang w:val="en-US"/>
        </w:rPr>
        <w:t>q1.copyTo(</w:t>
      </w:r>
      <w:proofErr w:type="spellStart"/>
      <w:proofErr w:type="gramEnd"/>
      <w:r w:rsidRPr="005E1563">
        <w:rPr>
          <w:rFonts w:ascii="Consolas" w:hAnsi="Consolas" w:cs="Consolas"/>
          <w:sz w:val="19"/>
          <w:szCs w:val="19"/>
          <w:lang w:val="en-US"/>
        </w:rPr>
        <w:t>tmp</w:t>
      </w:r>
      <w:proofErr w:type="spellEnd"/>
      <w:r w:rsidRPr="005E1563">
        <w:rPr>
          <w:rFonts w:ascii="Consolas" w:hAnsi="Consolas" w:cs="Consolas"/>
          <w:sz w:val="19"/>
          <w:szCs w:val="19"/>
          <w:lang w:val="en-US"/>
        </w:rPr>
        <w:t>);                    // swap quadrant (Top-Right with Bottom-Left)</w:t>
      </w:r>
    </w:p>
    <w:p w:rsidR="00320303" w:rsidRPr="005E1563" w:rsidRDefault="00320303" w:rsidP="0032030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r w:rsidRPr="005E1563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5E1563">
        <w:rPr>
          <w:rFonts w:ascii="Consolas" w:hAnsi="Consolas" w:cs="Consolas"/>
          <w:sz w:val="19"/>
          <w:szCs w:val="19"/>
          <w:lang w:val="en-US"/>
        </w:rPr>
        <w:t>q2.copyTo(</w:t>
      </w:r>
      <w:proofErr w:type="gramEnd"/>
      <w:r w:rsidRPr="005E1563">
        <w:rPr>
          <w:rFonts w:ascii="Consolas" w:hAnsi="Consolas" w:cs="Consolas"/>
          <w:sz w:val="19"/>
          <w:szCs w:val="19"/>
          <w:lang w:val="en-US"/>
        </w:rPr>
        <w:t>q1);</w:t>
      </w:r>
    </w:p>
    <w:p w:rsidR="00320303" w:rsidRPr="005E1563" w:rsidRDefault="00320303" w:rsidP="0032030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r w:rsidRPr="005E156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5E1563">
        <w:rPr>
          <w:rFonts w:ascii="Consolas" w:hAnsi="Consolas" w:cs="Consolas"/>
          <w:sz w:val="19"/>
          <w:szCs w:val="19"/>
          <w:lang w:val="en-US"/>
        </w:rPr>
        <w:t>tmp.copyTo</w:t>
      </w:r>
      <w:proofErr w:type="spellEnd"/>
      <w:r w:rsidRPr="005E156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5E1563">
        <w:rPr>
          <w:rFonts w:ascii="Consolas" w:hAnsi="Consolas" w:cs="Consolas"/>
          <w:sz w:val="19"/>
          <w:szCs w:val="19"/>
          <w:lang w:val="en-US"/>
        </w:rPr>
        <w:t>q2);</w:t>
      </w:r>
    </w:p>
    <w:p w:rsidR="00320303" w:rsidRDefault="00320303" w:rsidP="00320303">
      <w:pPr>
        <w:jc w:val="both"/>
        <w:rPr>
          <w:rFonts w:ascii="Consolas" w:hAnsi="Consolas" w:cs="Consolas"/>
          <w:sz w:val="19"/>
          <w:szCs w:val="19"/>
          <w:lang w:val="en-US"/>
        </w:rPr>
      </w:pPr>
      <w:r w:rsidRPr="005E1563">
        <w:rPr>
          <w:rFonts w:ascii="Consolas" w:hAnsi="Consolas" w:cs="Consolas"/>
          <w:sz w:val="19"/>
          <w:szCs w:val="19"/>
        </w:rPr>
        <w:t>}</w:t>
      </w:r>
    </w:p>
    <w:p w:rsidR="002F4DA5" w:rsidRPr="002F4DA5" w:rsidRDefault="002F4DA5" w:rsidP="00320303">
      <w:pPr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320303" w:rsidRPr="002F4DA5" w:rsidRDefault="00320303" w:rsidP="00320303">
      <w:pPr>
        <w:jc w:val="both"/>
        <w:rPr>
          <w:rStyle w:val="a6"/>
          <w:rFonts w:cs="Times New Roman"/>
          <w:b w:val="0"/>
          <w:szCs w:val="24"/>
        </w:rPr>
      </w:pPr>
      <w:r w:rsidRPr="002F4DA5">
        <w:rPr>
          <w:rStyle w:val="a6"/>
          <w:rFonts w:cs="Times New Roman"/>
          <w:b w:val="0"/>
          <w:szCs w:val="24"/>
        </w:rPr>
        <w:tab/>
        <w:t>И теперь можно получить красивую «</w:t>
      </w:r>
      <w:r w:rsidR="00C84ABA">
        <w:rPr>
          <w:rStyle w:val="a6"/>
          <w:rFonts w:cs="Times New Roman"/>
          <w:b w:val="0"/>
          <w:szCs w:val="24"/>
        </w:rPr>
        <w:t>понятную» картинку образа Фурье</w:t>
      </w:r>
      <w:r w:rsidR="00C84ABA" w:rsidRPr="00E667B7">
        <w:rPr>
          <w:rStyle w:val="a6"/>
          <w:rFonts w:cs="Times New Roman"/>
          <w:b w:val="0"/>
          <w:szCs w:val="24"/>
        </w:rPr>
        <w:t xml:space="preserve"> (</w:t>
      </w:r>
      <w:r w:rsidRPr="002F4DA5">
        <w:rPr>
          <w:rStyle w:val="a6"/>
          <w:rFonts w:cs="Times New Roman"/>
          <w:b w:val="0"/>
          <w:szCs w:val="24"/>
        </w:rPr>
        <w:t xml:space="preserve">особые молодцы могут сделать её цветной при помощи цветовой модели </w:t>
      </w:r>
      <w:r w:rsidRPr="002F4DA5">
        <w:rPr>
          <w:rStyle w:val="a6"/>
          <w:rFonts w:cs="Times New Roman"/>
          <w:b w:val="0"/>
          <w:szCs w:val="24"/>
          <w:lang w:val="en-US"/>
        </w:rPr>
        <w:t>HSV</w:t>
      </w:r>
      <w:r w:rsidR="00C84ABA" w:rsidRPr="00E667B7">
        <w:rPr>
          <w:rStyle w:val="a6"/>
          <w:rFonts w:cs="Times New Roman"/>
          <w:b w:val="0"/>
          <w:szCs w:val="24"/>
        </w:rPr>
        <w:t>)</w:t>
      </w:r>
      <w:r w:rsidRPr="002F4DA5">
        <w:rPr>
          <w:rStyle w:val="a6"/>
          <w:rFonts w:cs="Times New Roman"/>
          <w:b w:val="0"/>
          <w:szCs w:val="24"/>
        </w:rPr>
        <w:t>.</w:t>
      </w:r>
    </w:p>
    <w:p w:rsidR="00320303" w:rsidRPr="002F4DA5" w:rsidRDefault="00320303" w:rsidP="00320303">
      <w:pPr>
        <w:jc w:val="center"/>
        <w:rPr>
          <w:rStyle w:val="a6"/>
          <w:rFonts w:cs="Times New Roman"/>
          <w:b w:val="0"/>
          <w:sz w:val="32"/>
          <w:szCs w:val="24"/>
        </w:rPr>
      </w:pPr>
      <w:r w:rsidRPr="002F4DA5">
        <w:rPr>
          <w:noProof/>
          <w:lang w:eastAsia="ru-RU"/>
        </w:rPr>
        <w:drawing>
          <wp:inline distT="0" distB="0" distL="0" distR="0" wp14:anchorId="5CE27864" wp14:editId="77316EC3">
            <wp:extent cx="5210175" cy="225714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051" cy="225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03" w:rsidRPr="00E81272" w:rsidRDefault="00320303" w:rsidP="00320303">
      <w:pPr>
        <w:ind w:firstLine="708"/>
        <w:jc w:val="both"/>
        <w:rPr>
          <w:rStyle w:val="a6"/>
          <w:rFonts w:cs="Times New Roman"/>
          <w:szCs w:val="24"/>
        </w:rPr>
      </w:pPr>
      <w:r w:rsidRPr="00E81272">
        <w:rPr>
          <w:rStyle w:val="a6"/>
          <w:rFonts w:cs="Times New Roman"/>
          <w:szCs w:val="24"/>
        </w:rPr>
        <w:t xml:space="preserve">!!! Функции  </w:t>
      </w:r>
      <w:proofErr w:type="spellStart"/>
      <w:r w:rsidRPr="00E81272">
        <w:rPr>
          <w:rFonts w:ascii="Consolas" w:hAnsi="Consolas" w:cs="Consolas"/>
          <w:szCs w:val="18"/>
          <w:lang w:val="en-US"/>
        </w:rPr>
        <w:t>mulSpectrums</w:t>
      </w:r>
      <w:proofErr w:type="spellEnd"/>
      <w:r w:rsidRPr="00E81272">
        <w:rPr>
          <w:rFonts w:ascii="Consolas" w:hAnsi="Consolas" w:cs="Consolas"/>
          <w:szCs w:val="18"/>
        </w:rPr>
        <w:t xml:space="preserve"> </w:t>
      </w:r>
      <w:r w:rsidRPr="00E81272">
        <w:rPr>
          <w:rStyle w:val="a6"/>
          <w:rFonts w:cs="Times New Roman"/>
          <w:szCs w:val="24"/>
        </w:rPr>
        <w:t>и</w:t>
      </w:r>
      <w:r w:rsidRPr="00E81272">
        <w:rPr>
          <w:rFonts w:ascii="Consolas" w:hAnsi="Consolas" w:cs="Consolas"/>
          <w:szCs w:val="18"/>
        </w:rPr>
        <w:t xml:space="preserve"> </w:t>
      </w:r>
      <w:proofErr w:type="spellStart"/>
      <w:r w:rsidRPr="00E81272">
        <w:rPr>
          <w:rFonts w:ascii="Consolas" w:hAnsi="Consolas" w:cs="Consolas"/>
          <w:lang w:val="en-US"/>
        </w:rPr>
        <w:t>dft</w:t>
      </w:r>
      <w:proofErr w:type="spellEnd"/>
      <w:r w:rsidRPr="00E81272">
        <w:rPr>
          <w:rFonts w:ascii="Consolas" w:hAnsi="Consolas" w:cs="Consolas"/>
          <w:szCs w:val="18"/>
        </w:rPr>
        <w:t xml:space="preserve"> </w:t>
      </w:r>
      <w:r w:rsidRPr="00E81272">
        <w:rPr>
          <w:rStyle w:val="a6"/>
          <w:rFonts w:cs="Times New Roman"/>
          <w:szCs w:val="24"/>
        </w:rPr>
        <w:t>работают с образами Фурье только в их первоначальном виде, не приведённом к «красивому».</w:t>
      </w:r>
    </w:p>
    <w:p w:rsidR="00320303" w:rsidRDefault="00320303" w:rsidP="00320303">
      <w:pPr>
        <w:rPr>
          <w:rStyle w:val="a6"/>
          <w:rFonts w:cs="Times New Roman"/>
          <w:b w:val="0"/>
          <w:bCs w:val="0"/>
          <w:szCs w:val="24"/>
        </w:rPr>
      </w:pPr>
      <w:r>
        <w:rPr>
          <w:rStyle w:val="a6"/>
          <w:rFonts w:cs="Times New Roman"/>
          <w:szCs w:val="24"/>
        </w:rPr>
        <w:br w:type="page"/>
      </w:r>
    </w:p>
    <w:p w:rsidR="006734D6" w:rsidRDefault="006734D6" w:rsidP="00253C4C">
      <w:pPr>
        <w:pStyle w:val="11"/>
      </w:pPr>
    </w:p>
    <w:p w:rsidR="00BC239F" w:rsidRPr="002D34D0" w:rsidRDefault="00DB111D" w:rsidP="00DB111D">
      <w:pPr>
        <w:pStyle w:val="11"/>
        <w:jc w:val="center"/>
        <w:rPr>
          <w:b/>
          <w:u w:val="single"/>
        </w:rPr>
      </w:pPr>
      <w:bookmarkStart w:id="0" w:name="_GoBack"/>
      <w:bookmarkEnd w:id="0"/>
      <w:r>
        <w:rPr>
          <w:b/>
          <w:u w:val="single"/>
        </w:rPr>
        <w:t>ЗАДАНИЕ</w:t>
      </w:r>
    </w:p>
    <w:p w:rsidR="00A50A7D" w:rsidRDefault="00A50A7D" w:rsidP="00A50A7D">
      <w:pPr>
        <w:pStyle w:val="11"/>
      </w:pPr>
    </w:p>
    <w:p w:rsidR="00E667B7" w:rsidRPr="00E667B7" w:rsidRDefault="00E667B7" w:rsidP="00E667B7">
      <w:pPr>
        <w:pStyle w:val="a4"/>
        <w:numPr>
          <w:ilvl w:val="0"/>
          <w:numId w:val="26"/>
        </w:numPr>
        <w:spacing w:after="160"/>
        <w:ind w:left="0" w:firstLine="0"/>
        <w:jc w:val="both"/>
        <w:rPr>
          <w:rFonts w:cs="Times New Roman"/>
          <w:szCs w:val="28"/>
        </w:rPr>
      </w:pPr>
      <w:r w:rsidRPr="00E667B7">
        <w:rPr>
          <w:rFonts w:cs="Times New Roman"/>
          <w:szCs w:val="28"/>
        </w:rPr>
        <w:t>Написать свою функцию преобразования Фурье (прямое и обратное) используя «лобовой подход»</w:t>
      </w:r>
      <w:r w:rsidRPr="00E667B7">
        <w:rPr>
          <w:rFonts w:cs="Times New Roman"/>
          <w:szCs w:val="28"/>
        </w:rPr>
        <w:t>.</w:t>
      </w:r>
    </w:p>
    <w:p w:rsidR="00E667B7" w:rsidRPr="00E667B7" w:rsidRDefault="00E667B7" w:rsidP="00E667B7">
      <w:pPr>
        <w:pStyle w:val="a4"/>
        <w:numPr>
          <w:ilvl w:val="0"/>
          <w:numId w:val="26"/>
        </w:numPr>
        <w:spacing w:after="160"/>
        <w:ind w:left="0" w:firstLine="0"/>
        <w:jc w:val="both"/>
        <w:rPr>
          <w:rFonts w:cs="Times New Roman"/>
          <w:szCs w:val="28"/>
        </w:rPr>
      </w:pPr>
      <w:r w:rsidRPr="00E667B7">
        <w:rPr>
          <w:rFonts w:cs="Times New Roman"/>
          <w:szCs w:val="28"/>
        </w:rPr>
        <w:t xml:space="preserve">Написать преобразование </w:t>
      </w:r>
      <w:proofErr w:type="gramStart"/>
      <w:r w:rsidRPr="00E667B7">
        <w:rPr>
          <w:rFonts w:cs="Times New Roman"/>
          <w:szCs w:val="28"/>
        </w:rPr>
        <w:t>Фурье</w:t>
      </w:r>
      <w:proofErr w:type="gramEnd"/>
      <w:r w:rsidRPr="00E667B7">
        <w:rPr>
          <w:rFonts w:cs="Times New Roman"/>
          <w:szCs w:val="28"/>
        </w:rPr>
        <w:t xml:space="preserve"> используя алгоритм Radix-2 (по основанию 2, или «Бабочка») </w:t>
      </w:r>
    </w:p>
    <w:p w:rsidR="00E667B7" w:rsidRPr="00E667B7" w:rsidRDefault="00E667B7" w:rsidP="00E667B7">
      <w:pPr>
        <w:pStyle w:val="a4"/>
        <w:numPr>
          <w:ilvl w:val="0"/>
          <w:numId w:val="26"/>
        </w:numPr>
        <w:spacing w:after="160"/>
        <w:ind w:left="0" w:firstLine="0"/>
        <w:jc w:val="both"/>
        <w:rPr>
          <w:rFonts w:cs="Times New Roman"/>
          <w:szCs w:val="28"/>
        </w:rPr>
      </w:pPr>
      <w:r w:rsidRPr="00E667B7">
        <w:rPr>
          <w:rFonts w:cs="Times New Roman"/>
          <w:szCs w:val="28"/>
        </w:rPr>
        <w:t xml:space="preserve">Сравнить быстродействие из функций из первой и второй части, а также с преобразованием из </w:t>
      </w:r>
      <w:proofErr w:type="spellStart"/>
      <w:r w:rsidRPr="00E667B7">
        <w:rPr>
          <w:rFonts w:cs="Times New Roman"/>
          <w:szCs w:val="28"/>
        </w:rPr>
        <w:t>OpenCV</w:t>
      </w:r>
      <w:proofErr w:type="spellEnd"/>
    </w:p>
    <w:p w:rsidR="008F51CF" w:rsidRPr="008F51CF" w:rsidRDefault="00320303" w:rsidP="00320303">
      <w:pPr>
        <w:pStyle w:val="a4"/>
        <w:numPr>
          <w:ilvl w:val="0"/>
          <w:numId w:val="26"/>
        </w:numPr>
        <w:spacing w:after="160"/>
        <w:ind w:left="0" w:firstLine="0"/>
        <w:jc w:val="both"/>
        <w:rPr>
          <w:rFonts w:cs="Times New Roman"/>
          <w:b/>
          <w:szCs w:val="28"/>
          <w:u w:val="single"/>
        </w:rPr>
      </w:pPr>
      <w:r>
        <w:rPr>
          <w:rFonts w:cs="Times New Roman"/>
          <w:szCs w:val="28"/>
        </w:rPr>
        <w:t>Загрузку изображений в программу (т.е. получение их имён и т.д.) крайне желательно осуществлять при помощи функций, указанных в 3-ей лаб</w:t>
      </w:r>
      <w:proofErr w:type="gramStart"/>
      <w:r>
        <w:rPr>
          <w:rFonts w:cs="Times New Roman"/>
          <w:szCs w:val="28"/>
        </w:rPr>
        <w:t>.р</w:t>
      </w:r>
      <w:proofErr w:type="gramEnd"/>
      <w:r>
        <w:rPr>
          <w:rFonts w:cs="Times New Roman"/>
          <w:szCs w:val="28"/>
        </w:rPr>
        <w:t xml:space="preserve">аботе. </w:t>
      </w:r>
    </w:p>
    <w:p w:rsidR="00B5704A" w:rsidRPr="00B5704A" w:rsidRDefault="00320303" w:rsidP="00320303">
      <w:pPr>
        <w:pStyle w:val="a4"/>
        <w:numPr>
          <w:ilvl w:val="0"/>
          <w:numId w:val="26"/>
        </w:numPr>
        <w:spacing w:after="160"/>
        <w:ind w:left="0" w:firstLine="0"/>
        <w:jc w:val="both"/>
        <w:rPr>
          <w:rFonts w:cs="Times New Roman"/>
          <w:b/>
          <w:szCs w:val="28"/>
          <w:u w:val="single"/>
        </w:rPr>
      </w:pPr>
      <w:r>
        <w:rPr>
          <w:rFonts w:cs="Times New Roman"/>
          <w:szCs w:val="28"/>
        </w:rPr>
        <w:t xml:space="preserve">Операции свёртки и корреляции выполнять можно только при помощи </w:t>
      </w:r>
      <w:r w:rsidR="008F51CF">
        <w:rPr>
          <w:rFonts w:cs="Times New Roman"/>
          <w:szCs w:val="28"/>
        </w:rPr>
        <w:t>преобразований</w:t>
      </w:r>
      <w:r>
        <w:rPr>
          <w:rFonts w:cs="Times New Roman"/>
          <w:szCs w:val="28"/>
        </w:rPr>
        <w:t xml:space="preserve"> Фурье. </w:t>
      </w:r>
    </w:p>
    <w:p w:rsidR="00320303" w:rsidRPr="00335DB0" w:rsidRDefault="00320303" w:rsidP="00320303">
      <w:pPr>
        <w:pStyle w:val="a4"/>
        <w:numPr>
          <w:ilvl w:val="0"/>
          <w:numId w:val="26"/>
        </w:numPr>
        <w:spacing w:after="160"/>
        <w:ind w:left="0" w:firstLine="0"/>
        <w:jc w:val="both"/>
        <w:rPr>
          <w:rFonts w:cs="Times New Roman"/>
          <w:b/>
          <w:szCs w:val="28"/>
          <w:u w:val="single"/>
        </w:rPr>
      </w:pPr>
      <w:r>
        <w:rPr>
          <w:rFonts w:cs="Times New Roman"/>
          <w:szCs w:val="28"/>
        </w:rPr>
        <w:t>Работае</w:t>
      </w:r>
      <w:r w:rsidR="00B5704A">
        <w:rPr>
          <w:rFonts w:cs="Times New Roman"/>
          <w:szCs w:val="28"/>
        </w:rPr>
        <w:t>м с одноканальным изображением (желающие могу и с цветным, на свой страх и риск).</w:t>
      </w:r>
    </w:p>
    <w:p w:rsidR="00320303" w:rsidRPr="009C583B" w:rsidRDefault="00320303" w:rsidP="00320303">
      <w:pPr>
        <w:pStyle w:val="a4"/>
        <w:numPr>
          <w:ilvl w:val="0"/>
          <w:numId w:val="26"/>
        </w:numPr>
        <w:ind w:left="0" w:firstLine="0"/>
        <w:jc w:val="both"/>
        <w:rPr>
          <w:rFonts w:cs="Times New Roman"/>
          <w:b/>
          <w:szCs w:val="28"/>
          <w:u w:val="single"/>
        </w:rPr>
      </w:pPr>
      <w:r>
        <w:rPr>
          <w:rFonts w:cs="Times New Roman"/>
          <w:szCs w:val="24"/>
        </w:rPr>
        <w:t xml:space="preserve">Произвести по отдельности свёртку какого-либо изображения  с ядром фильтров: </w:t>
      </w:r>
      <w:proofErr w:type="spellStart"/>
      <w:r>
        <w:rPr>
          <w:rFonts w:cs="Times New Roman"/>
          <w:szCs w:val="24"/>
        </w:rPr>
        <w:t>Собеля</w:t>
      </w:r>
      <w:proofErr w:type="spellEnd"/>
      <w:r>
        <w:rPr>
          <w:rFonts w:cs="Times New Roman"/>
          <w:szCs w:val="24"/>
        </w:rPr>
        <w:t xml:space="preserve"> (по горизонтали и вертикали), усредняющего</w:t>
      </w:r>
      <w:r w:rsidRPr="005245C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(</w:t>
      </w:r>
      <w:proofErr w:type="spellStart"/>
      <w:r>
        <w:rPr>
          <w:rFonts w:cs="Times New Roman"/>
          <w:szCs w:val="24"/>
          <w:lang w:val="en-US"/>
        </w:rPr>
        <w:t>BoxFilter</w:t>
      </w:r>
      <w:proofErr w:type="spellEnd"/>
      <w:r w:rsidRPr="005245C5">
        <w:rPr>
          <w:rFonts w:cs="Times New Roman"/>
          <w:szCs w:val="24"/>
        </w:rPr>
        <w:t xml:space="preserve">), </w:t>
      </w:r>
      <w:r>
        <w:rPr>
          <w:rFonts w:cs="Times New Roman"/>
          <w:szCs w:val="24"/>
        </w:rPr>
        <w:t>Лапласа</w:t>
      </w:r>
      <w:r w:rsidRPr="00032E11">
        <w:t xml:space="preserve"> </w:t>
      </w:r>
      <w:r>
        <w:rPr>
          <w:noProof/>
          <w:lang w:eastAsia="ru-RU"/>
        </w:rPr>
        <w:drawing>
          <wp:inline distT="0" distB="0" distL="0" distR="0">
            <wp:extent cx="427914" cy="333375"/>
            <wp:effectExtent l="0" t="0" r="0" b="0"/>
            <wp:docPr id="9" name="Рисунок 9" descr="\vecthreethree {0}{1}{0}{1}{-4}{1}{0}{1}{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vecthreethree {0}{1}{0}{1}{-4}{1}{0}{1}{0}"/>
                    <pic:cNvPicPr>
                      <a:picLocks noChangeAspect="1" noChangeArrowheads="1"/>
                    </pic:cNvPicPr>
                  </pic:nvPicPr>
                  <pic:blipFill>
                    <a:blip r:embed="rId2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14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4"/>
        </w:rPr>
        <w:t>. Необходимо «красиво» вывести магнитуду образа Фурье исходного изображения и ядра свёртки.</w:t>
      </w:r>
    </w:p>
    <w:p w:rsidR="00320303" w:rsidRPr="003241B5" w:rsidRDefault="00320303" w:rsidP="00320303">
      <w:pPr>
        <w:pStyle w:val="a4"/>
        <w:ind w:left="0" w:firstLine="708"/>
        <w:jc w:val="both"/>
        <w:rPr>
          <w:rFonts w:cs="Times New Roman"/>
          <w:b/>
          <w:szCs w:val="28"/>
          <w:u w:val="single"/>
        </w:rPr>
      </w:pPr>
      <w:r>
        <w:rPr>
          <w:rFonts w:cs="Times New Roman"/>
          <w:szCs w:val="24"/>
        </w:rPr>
        <w:t xml:space="preserve">Полученные образы Фурье в результате выполнения свёртки следует обратно преобразовать в изображение. Сначала обрезаем полученное изображение (при помощи </w:t>
      </w:r>
      <w:r w:rsidR="00431981">
        <w:rPr>
          <w:rFonts w:cs="Times New Roman"/>
          <w:szCs w:val="24"/>
          <w:lang w:val="en-US"/>
        </w:rPr>
        <w:t>ROI</w:t>
      </w:r>
      <w:r>
        <w:rPr>
          <w:rFonts w:cs="Times New Roman"/>
          <w:szCs w:val="24"/>
        </w:rPr>
        <w:t>) до первоначального размера. Полученное изображение нормализуем (с теми же параметрами</w:t>
      </w:r>
      <w:r w:rsidR="00706A5B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как и в примере, приведённом в теории) и выводим.</w:t>
      </w:r>
    </w:p>
    <w:p w:rsidR="00320303" w:rsidRPr="005D3D5F" w:rsidRDefault="00320303" w:rsidP="00320303">
      <w:pPr>
        <w:ind w:firstLine="708"/>
        <w:jc w:val="both"/>
        <w:rPr>
          <w:rFonts w:cs="Times New Roman"/>
          <w:b/>
          <w:szCs w:val="28"/>
          <w:u w:val="single"/>
        </w:rPr>
      </w:pPr>
      <w:r w:rsidRPr="005D3D5F">
        <w:rPr>
          <w:rFonts w:cs="Times New Roman"/>
          <w:szCs w:val="24"/>
        </w:rPr>
        <w:t xml:space="preserve">Функция </w:t>
      </w:r>
      <w:r w:rsidRPr="005D3D5F">
        <w:rPr>
          <w:rFonts w:cs="Times New Roman"/>
          <w:b/>
          <w:szCs w:val="24"/>
        </w:rPr>
        <w:t>filter2D</w:t>
      </w:r>
      <w:r w:rsidRPr="005D3D5F">
        <w:rPr>
          <w:rFonts w:cs="Times New Roman"/>
          <w:szCs w:val="24"/>
        </w:rPr>
        <w:t xml:space="preserve"> [http://docs.opencv.org/2.4/modules/imgproc/doc/filtering.html#filter2d] использует </w:t>
      </w:r>
      <w:r>
        <w:rPr>
          <w:rFonts w:cs="Times New Roman"/>
          <w:szCs w:val="24"/>
        </w:rPr>
        <w:t>алгоритм, основанный на свёртке через ДПФ в случае ядер от 11х11 и больше.</w:t>
      </w:r>
    </w:p>
    <w:p w:rsidR="00320303" w:rsidRPr="006A303A" w:rsidRDefault="00320303" w:rsidP="00320303">
      <w:pPr>
        <w:pStyle w:val="a4"/>
        <w:numPr>
          <w:ilvl w:val="0"/>
          <w:numId w:val="26"/>
        </w:numPr>
        <w:spacing w:after="160"/>
        <w:ind w:left="0" w:firstLine="0"/>
        <w:jc w:val="both"/>
        <w:rPr>
          <w:rFonts w:cs="Times New Roman"/>
          <w:b/>
          <w:szCs w:val="28"/>
          <w:u w:val="single"/>
        </w:rPr>
      </w:pPr>
      <w:r>
        <w:rPr>
          <w:rFonts w:cs="Times New Roman"/>
          <w:szCs w:val="28"/>
        </w:rPr>
        <w:t>Взять какое-нибудь изображение и в его спектре обрезать в одном случае элементы спектра с высокими частотами, в другом – низкими. А потом выполнить обратное преобразование на основе полученных спектров:</w:t>
      </w:r>
    </w:p>
    <w:p w:rsidR="00320303" w:rsidRDefault="00320303" w:rsidP="00320303">
      <w:pPr>
        <w:pStyle w:val="a4"/>
        <w:ind w:left="0"/>
        <w:jc w:val="center"/>
        <w:rPr>
          <w:rFonts w:cs="Times New Roman"/>
          <w:b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>
            <wp:extent cx="1219200" cy="2419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0" cstate="print"/>
                    <a:srcRect l="50387"/>
                    <a:stretch/>
                  </pic:blipFill>
                  <pic:spPr bwMode="auto">
                    <a:xfrm>
                      <a:off x="0" y="0"/>
                      <a:ext cx="12192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7C3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200150" cy="2438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03" w:rsidRPr="009713ED" w:rsidRDefault="00320303" w:rsidP="00320303">
      <w:pPr>
        <w:pStyle w:val="a4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Не забудьте после обрезания выполнить обратное перемещение квадрантов. Т.е. применить ещё раз </w:t>
      </w:r>
      <w:proofErr w:type="spellStart"/>
      <w:r w:rsidRPr="00FA5485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krasivSpektr</w:t>
      </w:r>
      <w:proofErr w:type="spellEnd"/>
      <w:r>
        <w:rPr>
          <w:rFonts w:ascii="Consolas" w:hAnsi="Consolas" w:cs="Consolas"/>
          <w:color w:val="C8C8C8"/>
          <w:sz w:val="19"/>
          <w:szCs w:val="19"/>
        </w:rPr>
        <w:t>.</w:t>
      </w:r>
    </w:p>
    <w:p w:rsidR="00320303" w:rsidRDefault="00320303" w:rsidP="00320303">
      <w:pPr>
        <w:autoSpaceDE w:val="0"/>
        <w:autoSpaceDN w:val="0"/>
        <w:adjustRightInd w:val="0"/>
        <w:spacing w:line="24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Такой подход позволит вам удобно создавать собственные ядра свёртки для фильтров. А отбрасывание гармоник (они же элементы образа Фурье) с малой магнитудой позволит вам хранить данные в сжатом виде. Наглядный тому пример, где в «Лене» убрали высокие частоты.</w:t>
      </w:r>
    </w:p>
    <w:p w:rsidR="00320303" w:rsidRPr="00FF787A" w:rsidRDefault="00320303" w:rsidP="00320303">
      <w:pPr>
        <w:pStyle w:val="a4"/>
        <w:numPr>
          <w:ilvl w:val="0"/>
          <w:numId w:val="26"/>
        </w:numPr>
        <w:autoSpaceDE w:val="0"/>
        <w:autoSpaceDN w:val="0"/>
        <w:adjustRightInd w:val="0"/>
        <w:spacing w:line="240" w:lineRule="auto"/>
        <w:ind w:left="0" w:firstLine="0"/>
        <w:jc w:val="both"/>
        <w:rPr>
          <w:rFonts w:ascii="Consolas" w:hAnsi="Consolas" w:cs="Consolas"/>
          <w:color w:val="DCDCDC"/>
          <w:sz w:val="19"/>
          <w:szCs w:val="19"/>
        </w:rPr>
      </w:pPr>
      <w:r>
        <w:rPr>
          <w:rFonts w:cs="Times New Roman"/>
          <w:szCs w:val="28"/>
        </w:rPr>
        <w:t xml:space="preserve">Провести корреляцию (сравнение) изображений автомобильных номеров по очереди с 3-мя символами. </w:t>
      </w:r>
      <w:r w:rsidRPr="00127AE4">
        <w:rPr>
          <w:rFonts w:cs="Times New Roman"/>
          <w:szCs w:val="28"/>
        </w:rPr>
        <w:t>Полученный образ Фурье обратно преобразовать в обычное изображение. Найти на нём наибольшее значение, которое принимают элементы.</w:t>
      </w:r>
      <w:r>
        <w:rPr>
          <w:rFonts w:cs="Times New Roman"/>
          <w:szCs w:val="28"/>
        </w:rPr>
        <w:t xml:space="preserve"> Отнять от этого значения небольшое число (около 0.01). Использовать полученное число в качестве порога для пороговой фильтрации от полученного изображения.</w:t>
      </w:r>
    </w:p>
    <w:p w:rsidR="00320303" w:rsidRDefault="00320303" w:rsidP="00320303">
      <w:pPr>
        <w:pStyle w:val="a4"/>
        <w:autoSpaceDE w:val="0"/>
        <w:autoSpaceDN w:val="0"/>
        <w:adjustRightInd w:val="0"/>
        <w:spacing w:line="240" w:lineRule="auto"/>
        <w:ind w:left="0"/>
        <w:jc w:val="both"/>
        <w:rPr>
          <w:rFonts w:ascii="Consolas" w:hAnsi="Consolas" w:cs="Consolas"/>
          <w:color w:val="DCDCDC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>
            <wp:extent cx="6152515" cy="82232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03" w:rsidRDefault="00320303" w:rsidP="00320303">
      <w:pPr>
        <w:pStyle w:val="a4"/>
        <w:autoSpaceDE w:val="0"/>
        <w:autoSpaceDN w:val="0"/>
        <w:adjustRightInd w:val="0"/>
        <w:spacing w:line="240" w:lineRule="auto"/>
        <w:ind w:left="0"/>
        <w:jc w:val="both"/>
        <w:rPr>
          <w:rFonts w:cs="Times New Roman"/>
          <w:sz w:val="20"/>
          <w:szCs w:val="28"/>
        </w:rPr>
      </w:pPr>
      <w:r>
        <w:rPr>
          <w:rFonts w:cs="Times New Roman"/>
          <w:sz w:val="20"/>
          <w:szCs w:val="28"/>
        </w:rPr>
        <w:lastRenderedPageBreak/>
        <w:t>Если честно, то я поленился обрезать 3-е изображение, но вам надо это сделать.</w:t>
      </w:r>
    </w:p>
    <w:p w:rsidR="00320303" w:rsidRDefault="00320303" w:rsidP="00320303">
      <w:pPr>
        <w:pStyle w:val="a4"/>
        <w:autoSpaceDE w:val="0"/>
        <w:autoSpaceDN w:val="0"/>
        <w:adjustRightInd w:val="0"/>
        <w:spacing w:line="240" w:lineRule="auto"/>
        <w:ind w:left="0"/>
        <w:jc w:val="both"/>
        <w:rPr>
          <w:rFonts w:cs="Times New Roman"/>
          <w:sz w:val="20"/>
          <w:szCs w:val="28"/>
        </w:rPr>
      </w:pPr>
      <w:r>
        <w:rPr>
          <w:rFonts w:cs="Times New Roman"/>
          <w:sz w:val="20"/>
          <w:szCs w:val="28"/>
        </w:rPr>
        <w:t>Данный метод позволяет примерно производить поиск по шаблону.</w:t>
      </w:r>
    </w:p>
    <w:p w:rsidR="00320303" w:rsidRPr="007C259B" w:rsidRDefault="00320303" w:rsidP="00320303">
      <w:pPr>
        <w:pStyle w:val="a4"/>
        <w:autoSpaceDE w:val="0"/>
        <w:autoSpaceDN w:val="0"/>
        <w:adjustRightInd w:val="0"/>
        <w:spacing w:line="240" w:lineRule="auto"/>
        <w:ind w:left="0"/>
        <w:jc w:val="both"/>
        <w:rPr>
          <w:rFonts w:cs="Times New Roman"/>
          <w:sz w:val="20"/>
          <w:szCs w:val="28"/>
        </w:rPr>
      </w:pPr>
      <w:r>
        <w:rPr>
          <w:rFonts w:cs="Times New Roman"/>
          <w:sz w:val="20"/>
          <w:szCs w:val="28"/>
        </w:rPr>
        <w:t xml:space="preserve">Подобный алгоритм (но более точный) использует функция </w:t>
      </w:r>
      <w:hyperlink r:id="rId263" w:anchor="matchtemplate" w:history="1">
        <w:proofErr w:type="spellStart"/>
        <w:r>
          <w:rPr>
            <w:rStyle w:val="a3"/>
          </w:rPr>
          <w:t>matchTemplate</w:t>
        </w:r>
        <w:proofErr w:type="spellEnd"/>
      </w:hyperlink>
    </w:p>
    <w:p w:rsidR="00320303" w:rsidRDefault="00320303" w:rsidP="00320303">
      <w:pPr>
        <w:pStyle w:val="a4"/>
        <w:autoSpaceDE w:val="0"/>
        <w:autoSpaceDN w:val="0"/>
        <w:adjustRightInd w:val="0"/>
        <w:spacing w:line="240" w:lineRule="auto"/>
        <w:ind w:left="0"/>
        <w:jc w:val="both"/>
        <w:rPr>
          <w:rFonts w:cs="Times New Roman"/>
          <w:sz w:val="20"/>
          <w:szCs w:val="28"/>
          <w:lang w:val="en-US"/>
        </w:rPr>
      </w:pPr>
      <w:r w:rsidRPr="007C259B">
        <w:rPr>
          <w:rFonts w:cs="Times New Roman"/>
          <w:sz w:val="20"/>
          <w:szCs w:val="28"/>
        </w:rPr>
        <w:t>[</w:t>
      </w:r>
      <w:r w:rsidRPr="000F40F2">
        <w:rPr>
          <w:rFonts w:cs="Times New Roman"/>
          <w:sz w:val="20"/>
          <w:szCs w:val="28"/>
          <w:lang w:val="en-US"/>
        </w:rPr>
        <w:t>http</w:t>
      </w:r>
      <w:r w:rsidRPr="007C259B">
        <w:rPr>
          <w:rFonts w:cs="Times New Roman"/>
          <w:sz w:val="20"/>
          <w:szCs w:val="28"/>
        </w:rPr>
        <w:t>://</w:t>
      </w:r>
      <w:r w:rsidRPr="000F40F2">
        <w:rPr>
          <w:rFonts w:cs="Times New Roman"/>
          <w:sz w:val="20"/>
          <w:szCs w:val="28"/>
          <w:lang w:val="en-US"/>
        </w:rPr>
        <w:t>docs</w:t>
      </w:r>
      <w:r w:rsidRPr="007C259B">
        <w:rPr>
          <w:rFonts w:cs="Times New Roman"/>
          <w:sz w:val="20"/>
          <w:szCs w:val="28"/>
        </w:rPr>
        <w:t>.</w:t>
      </w:r>
      <w:proofErr w:type="spellStart"/>
      <w:r w:rsidRPr="000F40F2">
        <w:rPr>
          <w:rFonts w:cs="Times New Roman"/>
          <w:sz w:val="20"/>
          <w:szCs w:val="28"/>
          <w:lang w:val="en-US"/>
        </w:rPr>
        <w:t>opencv</w:t>
      </w:r>
      <w:proofErr w:type="spellEnd"/>
      <w:r w:rsidRPr="007C259B">
        <w:rPr>
          <w:rFonts w:cs="Times New Roman"/>
          <w:sz w:val="20"/>
          <w:szCs w:val="28"/>
        </w:rPr>
        <w:t>.</w:t>
      </w:r>
      <w:r w:rsidRPr="000F40F2">
        <w:rPr>
          <w:rFonts w:cs="Times New Roman"/>
          <w:sz w:val="20"/>
          <w:szCs w:val="28"/>
          <w:lang w:val="en-US"/>
        </w:rPr>
        <w:t>org</w:t>
      </w:r>
      <w:r w:rsidRPr="007C259B">
        <w:rPr>
          <w:rFonts w:cs="Times New Roman"/>
          <w:sz w:val="20"/>
          <w:szCs w:val="28"/>
        </w:rPr>
        <w:t>/2.4/</w:t>
      </w:r>
      <w:r w:rsidRPr="000F40F2">
        <w:rPr>
          <w:rFonts w:cs="Times New Roman"/>
          <w:sz w:val="20"/>
          <w:szCs w:val="28"/>
          <w:lang w:val="en-US"/>
        </w:rPr>
        <w:t>doc</w:t>
      </w:r>
      <w:r w:rsidRPr="007C259B">
        <w:rPr>
          <w:rFonts w:cs="Times New Roman"/>
          <w:sz w:val="20"/>
          <w:szCs w:val="28"/>
        </w:rPr>
        <w:t>/</w:t>
      </w:r>
      <w:r w:rsidRPr="000F40F2">
        <w:rPr>
          <w:rFonts w:cs="Times New Roman"/>
          <w:sz w:val="20"/>
          <w:szCs w:val="28"/>
          <w:lang w:val="en-US"/>
        </w:rPr>
        <w:t>tutorials</w:t>
      </w:r>
      <w:r w:rsidRPr="007C259B">
        <w:rPr>
          <w:rFonts w:cs="Times New Roman"/>
          <w:sz w:val="20"/>
          <w:szCs w:val="28"/>
        </w:rPr>
        <w:t>/</w:t>
      </w:r>
      <w:proofErr w:type="spellStart"/>
      <w:r w:rsidRPr="000F40F2">
        <w:rPr>
          <w:rFonts w:cs="Times New Roman"/>
          <w:sz w:val="20"/>
          <w:szCs w:val="28"/>
          <w:lang w:val="en-US"/>
        </w:rPr>
        <w:t>imgproc</w:t>
      </w:r>
      <w:proofErr w:type="spellEnd"/>
      <w:r w:rsidRPr="007C259B">
        <w:rPr>
          <w:rFonts w:cs="Times New Roman"/>
          <w:sz w:val="20"/>
          <w:szCs w:val="28"/>
        </w:rPr>
        <w:t>/</w:t>
      </w:r>
      <w:r w:rsidRPr="000F40F2">
        <w:rPr>
          <w:rFonts w:cs="Times New Roman"/>
          <w:sz w:val="20"/>
          <w:szCs w:val="28"/>
          <w:lang w:val="en-US"/>
        </w:rPr>
        <w:t>histograms</w:t>
      </w:r>
      <w:r w:rsidRPr="007C259B">
        <w:rPr>
          <w:rFonts w:cs="Times New Roman"/>
          <w:sz w:val="20"/>
          <w:szCs w:val="28"/>
        </w:rPr>
        <w:t>/</w:t>
      </w:r>
      <w:r w:rsidRPr="000F40F2">
        <w:rPr>
          <w:rFonts w:cs="Times New Roman"/>
          <w:sz w:val="20"/>
          <w:szCs w:val="28"/>
          <w:lang w:val="en-US"/>
        </w:rPr>
        <w:t>template</w:t>
      </w:r>
      <w:r w:rsidRPr="007C259B">
        <w:rPr>
          <w:rFonts w:cs="Times New Roman"/>
          <w:sz w:val="20"/>
          <w:szCs w:val="28"/>
        </w:rPr>
        <w:t>_</w:t>
      </w:r>
      <w:r w:rsidRPr="000F40F2">
        <w:rPr>
          <w:rFonts w:cs="Times New Roman"/>
          <w:sz w:val="20"/>
          <w:szCs w:val="28"/>
          <w:lang w:val="en-US"/>
        </w:rPr>
        <w:t>matching</w:t>
      </w:r>
      <w:r w:rsidRPr="007C259B">
        <w:rPr>
          <w:rFonts w:cs="Times New Roman"/>
          <w:sz w:val="20"/>
          <w:szCs w:val="28"/>
        </w:rPr>
        <w:t>/</w:t>
      </w:r>
      <w:r w:rsidRPr="000F40F2">
        <w:rPr>
          <w:rFonts w:cs="Times New Roman"/>
          <w:sz w:val="20"/>
          <w:szCs w:val="28"/>
          <w:lang w:val="en-US"/>
        </w:rPr>
        <w:t>template</w:t>
      </w:r>
      <w:r w:rsidRPr="007C259B">
        <w:rPr>
          <w:rFonts w:cs="Times New Roman"/>
          <w:sz w:val="20"/>
          <w:szCs w:val="28"/>
        </w:rPr>
        <w:t>_</w:t>
      </w:r>
      <w:r w:rsidRPr="000F40F2">
        <w:rPr>
          <w:rFonts w:cs="Times New Roman"/>
          <w:sz w:val="20"/>
          <w:szCs w:val="28"/>
          <w:lang w:val="en-US"/>
        </w:rPr>
        <w:t>matching</w:t>
      </w:r>
      <w:r w:rsidRPr="007C259B">
        <w:rPr>
          <w:rFonts w:cs="Times New Roman"/>
          <w:sz w:val="20"/>
          <w:szCs w:val="28"/>
        </w:rPr>
        <w:t>.</w:t>
      </w:r>
      <w:r w:rsidRPr="000F40F2">
        <w:rPr>
          <w:rFonts w:cs="Times New Roman"/>
          <w:sz w:val="20"/>
          <w:szCs w:val="28"/>
          <w:lang w:val="en-US"/>
        </w:rPr>
        <w:t>html</w:t>
      </w:r>
      <w:r w:rsidRPr="007C259B">
        <w:rPr>
          <w:rFonts w:cs="Times New Roman"/>
          <w:sz w:val="20"/>
          <w:szCs w:val="28"/>
        </w:rPr>
        <w:t>]</w:t>
      </w:r>
    </w:p>
    <w:p w:rsidR="002F4D68" w:rsidRPr="002F4D68" w:rsidRDefault="002F4D68" w:rsidP="00320303">
      <w:pPr>
        <w:pStyle w:val="a4"/>
        <w:autoSpaceDE w:val="0"/>
        <w:autoSpaceDN w:val="0"/>
        <w:adjustRightInd w:val="0"/>
        <w:spacing w:line="240" w:lineRule="auto"/>
        <w:ind w:left="0"/>
        <w:jc w:val="both"/>
        <w:rPr>
          <w:rFonts w:ascii="Consolas" w:hAnsi="Consolas" w:cs="Consolas"/>
          <w:color w:val="DCDCDC"/>
          <w:sz w:val="20"/>
          <w:szCs w:val="19"/>
        </w:rPr>
      </w:pPr>
      <w:r>
        <w:rPr>
          <w:rFonts w:cs="Times New Roman"/>
          <w:sz w:val="20"/>
          <w:szCs w:val="28"/>
        </w:rPr>
        <w:t xml:space="preserve">Не забываем про материалы лекций… </w:t>
      </w:r>
      <w:proofErr w:type="gramStart"/>
      <w:r>
        <w:rPr>
          <w:rFonts w:cs="Times New Roman"/>
          <w:sz w:val="20"/>
          <w:szCs w:val="28"/>
        </w:rPr>
        <w:t>думаю</w:t>
      </w:r>
      <w:proofErr w:type="gramEnd"/>
      <w:r>
        <w:rPr>
          <w:rFonts w:cs="Times New Roman"/>
          <w:sz w:val="20"/>
          <w:szCs w:val="28"/>
        </w:rPr>
        <w:t xml:space="preserve"> проблемы с корреляцией будут, но надеюсь не у всех…</w:t>
      </w:r>
    </w:p>
    <w:p w:rsidR="001F2A38" w:rsidRDefault="001F2A38" w:rsidP="00CE012F">
      <w:pPr>
        <w:pStyle w:val="11"/>
        <w:rPr>
          <w:szCs w:val="28"/>
        </w:rPr>
      </w:pPr>
    </w:p>
    <w:sectPr w:rsidR="001F2A38" w:rsidSect="009303CF">
      <w:pgSz w:w="11906" w:h="16838"/>
      <w:pgMar w:top="851" w:right="424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panose1 w:val="020B0604020202020204"/>
    <w:charset w:val="CC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Shell Dlg 2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D40DC"/>
    <w:multiLevelType w:val="hybridMultilevel"/>
    <w:tmpl w:val="B7DE6078"/>
    <w:lvl w:ilvl="0" w:tplc="41969F4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BD650BD"/>
    <w:multiLevelType w:val="hybridMultilevel"/>
    <w:tmpl w:val="630AF9B8"/>
    <w:lvl w:ilvl="0" w:tplc="2CF628D2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DC73D04"/>
    <w:multiLevelType w:val="hybridMultilevel"/>
    <w:tmpl w:val="2968E6C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4B649C7"/>
    <w:multiLevelType w:val="hybridMultilevel"/>
    <w:tmpl w:val="2894F9DC"/>
    <w:lvl w:ilvl="0" w:tplc="EECCA50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FA7FB2"/>
    <w:multiLevelType w:val="hybridMultilevel"/>
    <w:tmpl w:val="27E0003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1C5817FE"/>
    <w:multiLevelType w:val="hybridMultilevel"/>
    <w:tmpl w:val="5E9E6E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E167C"/>
    <w:multiLevelType w:val="hybridMultilevel"/>
    <w:tmpl w:val="AE42CC00"/>
    <w:lvl w:ilvl="0" w:tplc="BDE8090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3642DF"/>
    <w:multiLevelType w:val="hybridMultilevel"/>
    <w:tmpl w:val="6BFE78E0"/>
    <w:lvl w:ilvl="0" w:tplc="EECCA50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F6F7D32"/>
    <w:multiLevelType w:val="hybridMultilevel"/>
    <w:tmpl w:val="F6746C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594260"/>
    <w:multiLevelType w:val="hybridMultilevel"/>
    <w:tmpl w:val="EA1615F6"/>
    <w:lvl w:ilvl="0" w:tplc="EAC66D3A">
      <w:start w:val="1"/>
      <w:numFmt w:val="decimal"/>
      <w:lvlText w:val="%1."/>
      <w:lvlJc w:val="left"/>
      <w:pPr>
        <w:ind w:left="405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0">
    <w:nsid w:val="36BA43F7"/>
    <w:multiLevelType w:val="hybridMultilevel"/>
    <w:tmpl w:val="5F1AE14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41C01C93"/>
    <w:multiLevelType w:val="hybridMultilevel"/>
    <w:tmpl w:val="83A244BE"/>
    <w:lvl w:ilvl="0" w:tplc="EECCA50C">
      <w:start w:val="1"/>
      <w:numFmt w:val="bullet"/>
      <w:lvlText w:val="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>
    <w:nsid w:val="45243E13"/>
    <w:multiLevelType w:val="hybridMultilevel"/>
    <w:tmpl w:val="464A167E"/>
    <w:lvl w:ilvl="0" w:tplc="E00CDD9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4A740471"/>
    <w:multiLevelType w:val="hybridMultilevel"/>
    <w:tmpl w:val="31A29AC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>
    <w:nsid w:val="4B2E7300"/>
    <w:multiLevelType w:val="hybridMultilevel"/>
    <w:tmpl w:val="A99E97A2"/>
    <w:lvl w:ilvl="0" w:tplc="B298217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auto"/>
        <w:sz w:val="24"/>
        <w:szCs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B50EA6"/>
    <w:multiLevelType w:val="hybridMultilevel"/>
    <w:tmpl w:val="A2B0B9A4"/>
    <w:lvl w:ilvl="0" w:tplc="123CC7B2">
      <w:start w:val="1"/>
      <w:numFmt w:val="decimal"/>
      <w:lvlText w:val="%1)"/>
      <w:lvlJc w:val="left"/>
      <w:pPr>
        <w:ind w:left="1068" w:hanging="360"/>
      </w:pPr>
      <w:rPr>
        <w:rFonts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591E2121"/>
    <w:multiLevelType w:val="hybridMultilevel"/>
    <w:tmpl w:val="674413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5C4644A8"/>
    <w:multiLevelType w:val="hybridMultilevel"/>
    <w:tmpl w:val="4926BC9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>
    <w:nsid w:val="617511A8"/>
    <w:multiLevelType w:val="hybridMultilevel"/>
    <w:tmpl w:val="7700AA08"/>
    <w:lvl w:ilvl="0" w:tplc="7286056C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64E7AD8"/>
    <w:multiLevelType w:val="hybridMultilevel"/>
    <w:tmpl w:val="3B6C32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8375D90"/>
    <w:multiLevelType w:val="hybridMultilevel"/>
    <w:tmpl w:val="AF7A6CA6"/>
    <w:lvl w:ilvl="0" w:tplc="02F84BF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6D0F1C0A"/>
    <w:multiLevelType w:val="hybridMultilevel"/>
    <w:tmpl w:val="D17ABDFC"/>
    <w:lvl w:ilvl="0" w:tplc="EECCA50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6E200784"/>
    <w:multiLevelType w:val="hybridMultilevel"/>
    <w:tmpl w:val="FB463C38"/>
    <w:lvl w:ilvl="0" w:tplc="EECCA50C">
      <w:start w:val="1"/>
      <w:numFmt w:val="bullet"/>
      <w:lvlText w:val="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>
    <w:nsid w:val="70024D71"/>
    <w:multiLevelType w:val="hybridMultilevel"/>
    <w:tmpl w:val="31A29AC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>
    <w:nsid w:val="72BC713E"/>
    <w:multiLevelType w:val="hybridMultilevel"/>
    <w:tmpl w:val="2BF24C0A"/>
    <w:lvl w:ilvl="0" w:tplc="EECCA50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75FE6921"/>
    <w:multiLevelType w:val="hybridMultilevel"/>
    <w:tmpl w:val="3F004276"/>
    <w:lvl w:ilvl="0" w:tplc="463CC7E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76196D9D"/>
    <w:multiLevelType w:val="hybridMultilevel"/>
    <w:tmpl w:val="D724FF72"/>
    <w:lvl w:ilvl="0" w:tplc="F9FCCBA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768227A9"/>
    <w:multiLevelType w:val="hybridMultilevel"/>
    <w:tmpl w:val="52CA677E"/>
    <w:lvl w:ilvl="0" w:tplc="1F0451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7884266A"/>
    <w:multiLevelType w:val="hybridMultilevel"/>
    <w:tmpl w:val="DA1E59AA"/>
    <w:lvl w:ilvl="0" w:tplc="EECCA50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7A17138A"/>
    <w:multiLevelType w:val="hybridMultilevel"/>
    <w:tmpl w:val="72ACAEE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6"/>
  </w:num>
  <w:num w:numId="2">
    <w:abstractNumId w:val="6"/>
    <w:lvlOverride w:ilvl="0">
      <w:startOverride w:val="1"/>
    </w:lvlOverride>
  </w:num>
  <w:num w:numId="3">
    <w:abstractNumId w:val="5"/>
  </w:num>
  <w:num w:numId="4">
    <w:abstractNumId w:val="27"/>
  </w:num>
  <w:num w:numId="5">
    <w:abstractNumId w:val="19"/>
  </w:num>
  <w:num w:numId="6">
    <w:abstractNumId w:val="0"/>
  </w:num>
  <w:num w:numId="7">
    <w:abstractNumId w:val="8"/>
  </w:num>
  <w:num w:numId="8">
    <w:abstractNumId w:val="20"/>
  </w:num>
  <w:num w:numId="9">
    <w:abstractNumId w:val="15"/>
  </w:num>
  <w:num w:numId="10">
    <w:abstractNumId w:val="25"/>
  </w:num>
  <w:num w:numId="11">
    <w:abstractNumId w:val="1"/>
  </w:num>
  <w:num w:numId="12">
    <w:abstractNumId w:val="16"/>
  </w:num>
  <w:num w:numId="13">
    <w:abstractNumId w:val="2"/>
  </w:num>
  <w:num w:numId="14">
    <w:abstractNumId w:val="10"/>
  </w:num>
  <w:num w:numId="15">
    <w:abstractNumId w:val="29"/>
  </w:num>
  <w:num w:numId="16">
    <w:abstractNumId w:val="23"/>
  </w:num>
  <w:num w:numId="17">
    <w:abstractNumId w:val="24"/>
  </w:num>
  <w:num w:numId="18">
    <w:abstractNumId w:val="13"/>
  </w:num>
  <w:num w:numId="19">
    <w:abstractNumId w:val="22"/>
  </w:num>
  <w:num w:numId="20">
    <w:abstractNumId w:val="17"/>
  </w:num>
  <w:num w:numId="21">
    <w:abstractNumId w:val="12"/>
  </w:num>
  <w:num w:numId="22">
    <w:abstractNumId w:val="11"/>
  </w:num>
  <w:num w:numId="23">
    <w:abstractNumId w:val="21"/>
  </w:num>
  <w:num w:numId="24">
    <w:abstractNumId w:val="9"/>
  </w:num>
  <w:num w:numId="25">
    <w:abstractNumId w:val="18"/>
  </w:num>
  <w:num w:numId="26">
    <w:abstractNumId w:val="14"/>
  </w:num>
  <w:num w:numId="27">
    <w:abstractNumId w:val="26"/>
  </w:num>
  <w:num w:numId="28">
    <w:abstractNumId w:val="4"/>
  </w:num>
  <w:num w:numId="29">
    <w:abstractNumId w:val="7"/>
  </w:num>
  <w:num w:numId="30">
    <w:abstractNumId w:val="28"/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294F4D"/>
    <w:rsid w:val="0000080B"/>
    <w:rsid w:val="00006932"/>
    <w:rsid w:val="000072F5"/>
    <w:rsid w:val="00011C60"/>
    <w:rsid w:val="00012A8F"/>
    <w:rsid w:val="00020B74"/>
    <w:rsid w:val="0003306C"/>
    <w:rsid w:val="00044E0C"/>
    <w:rsid w:val="00074D9F"/>
    <w:rsid w:val="00077E46"/>
    <w:rsid w:val="0008139E"/>
    <w:rsid w:val="000956EA"/>
    <w:rsid w:val="000A1D98"/>
    <w:rsid w:val="000A3945"/>
    <w:rsid w:val="000C21DD"/>
    <w:rsid w:val="000D2DDD"/>
    <w:rsid w:val="000D6B4A"/>
    <w:rsid w:val="000E0118"/>
    <w:rsid w:val="000F0C9C"/>
    <w:rsid w:val="000F4A83"/>
    <w:rsid w:val="000F71A3"/>
    <w:rsid w:val="00107118"/>
    <w:rsid w:val="00111A98"/>
    <w:rsid w:val="00116EB5"/>
    <w:rsid w:val="00122AC7"/>
    <w:rsid w:val="0013034F"/>
    <w:rsid w:val="00132162"/>
    <w:rsid w:val="00140F2F"/>
    <w:rsid w:val="001475A6"/>
    <w:rsid w:val="0015191B"/>
    <w:rsid w:val="00154F31"/>
    <w:rsid w:val="001550B4"/>
    <w:rsid w:val="001623FF"/>
    <w:rsid w:val="00165783"/>
    <w:rsid w:val="00166D17"/>
    <w:rsid w:val="00171F4C"/>
    <w:rsid w:val="00181FD2"/>
    <w:rsid w:val="00184875"/>
    <w:rsid w:val="00187C54"/>
    <w:rsid w:val="00190051"/>
    <w:rsid w:val="001A12CE"/>
    <w:rsid w:val="001A542F"/>
    <w:rsid w:val="001C4DB5"/>
    <w:rsid w:val="001D4CBA"/>
    <w:rsid w:val="001D7648"/>
    <w:rsid w:val="001E0437"/>
    <w:rsid w:val="001E1341"/>
    <w:rsid w:val="001E339E"/>
    <w:rsid w:val="001F2292"/>
    <w:rsid w:val="001F2A38"/>
    <w:rsid w:val="001F3BCF"/>
    <w:rsid w:val="001F5CCE"/>
    <w:rsid w:val="00200164"/>
    <w:rsid w:val="00204C92"/>
    <w:rsid w:val="00207A77"/>
    <w:rsid w:val="00210EFA"/>
    <w:rsid w:val="00211D2F"/>
    <w:rsid w:val="00216FD4"/>
    <w:rsid w:val="00220A06"/>
    <w:rsid w:val="00232F37"/>
    <w:rsid w:val="00233022"/>
    <w:rsid w:val="00240A44"/>
    <w:rsid w:val="00242EFB"/>
    <w:rsid w:val="002454ED"/>
    <w:rsid w:val="00245528"/>
    <w:rsid w:val="002458EB"/>
    <w:rsid w:val="00245B56"/>
    <w:rsid w:val="00253C4C"/>
    <w:rsid w:val="00254B48"/>
    <w:rsid w:val="00254E28"/>
    <w:rsid w:val="0025558A"/>
    <w:rsid w:val="00255C60"/>
    <w:rsid w:val="00265467"/>
    <w:rsid w:val="00274207"/>
    <w:rsid w:val="00280823"/>
    <w:rsid w:val="00284961"/>
    <w:rsid w:val="00286B51"/>
    <w:rsid w:val="00294F4D"/>
    <w:rsid w:val="002A2BD2"/>
    <w:rsid w:val="002B6CF4"/>
    <w:rsid w:val="002B6F37"/>
    <w:rsid w:val="002C0929"/>
    <w:rsid w:val="002C24EC"/>
    <w:rsid w:val="002C43B8"/>
    <w:rsid w:val="002D003B"/>
    <w:rsid w:val="002D1BE1"/>
    <w:rsid w:val="002D1E63"/>
    <w:rsid w:val="002D34D0"/>
    <w:rsid w:val="002D37F9"/>
    <w:rsid w:val="002D44F2"/>
    <w:rsid w:val="002D58D8"/>
    <w:rsid w:val="002E35D2"/>
    <w:rsid w:val="002E3FAC"/>
    <w:rsid w:val="002E733C"/>
    <w:rsid w:val="002F4D68"/>
    <w:rsid w:val="002F4DA5"/>
    <w:rsid w:val="002F79DE"/>
    <w:rsid w:val="003048CF"/>
    <w:rsid w:val="00305B36"/>
    <w:rsid w:val="00307D6C"/>
    <w:rsid w:val="00317A4F"/>
    <w:rsid w:val="00320303"/>
    <w:rsid w:val="0034156D"/>
    <w:rsid w:val="00345484"/>
    <w:rsid w:val="00350045"/>
    <w:rsid w:val="003531CE"/>
    <w:rsid w:val="003645A1"/>
    <w:rsid w:val="00365303"/>
    <w:rsid w:val="00375AA2"/>
    <w:rsid w:val="003813DB"/>
    <w:rsid w:val="00385994"/>
    <w:rsid w:val="00390AC1"/>
    <w:rsid w:val="00397197"/>
    <w:rsid w:val="003A0A42"/>
    <w:rsid w:val="003A1462"/>
    <w:rsid w:val="003A1F29"/>
    <w:rsid w:val="003A6417"/>
    <w:rsid w:val="003A653F"/>
    <w:rsid w:val="003A6DD1"/>
    <w:rsid w:val="003B2106"/>
    <w:rsid w:val="003B2614"/>
    <w:rsid w:val="003C1F0D"/>
    <w:rsid w:val="003C2BB5"/>
    <w:rsid w:val="003C7724"/>
    <w:rsid w:val="003D3CD6"/>
    <w:rsid w:val="003D62C6"/>
    <w:rsid w:val="003E0847"/>
    <w:rsid w:val="003E318D"/>
    <w:rsid w:val="003E75B7"/>
    <w:rsid w:val="003F47D5"/>
    <w:rsid w:val="00402105"/>
    <w:rsid w:val="00404778"/>
    <w:rsid w:val="00404C87"/>
    <w:rsid w:val="00414C95"/>
    <w:rsid w:val="00415924"/>
    <w:rsid w:val="004205C7"/>
    <w:rsid w:val="00422B97"/>
    <w:rsid w:val="004264CE"/>
    <w:rsid w:val="00426FDC"/>
    <w:rsid w:val="00430038"/>
    <w:rsid w:val="00430911"/>
    <w:rsid w:val="00431981"/>
    <w:rsid w:val="00433150"/>
    <w:rsid w:val="00434850"/>
    <w:rsid w:val="00436736"/>
    <w:rsid w:val="00437716"/>
    <w:rsid w:val="00454679"/>
    <w:rsid w:val="004570FF"/>
    <w:rsid w:val="00460602"/>
    <w:rsid w:val="004613CB"/>
    <w:rsid w:val="004616B9"/>
    <w:rsid w:val="00462450"/>
    <w:rsid w:val="00463C5C"/>
    <w:rsid w:val="00470DF7"/>
    <w:rsid w:val="00492608"/>
    <w:rsid w:val="0049519C"/>
    <w:rsid w:val="004A1BE4"/>
    <w:rsid w:val="004B0C61"/>
    <w:rsid w:val="004B0D36"/>
    <w:rsid w:val="004C0556"/>
    <w:rsid w:val="004C3410"/>
    <w:rsid w:val="004C7BD8"/>
    <w:rsid w:val="004D051A"/>
    <w:rsid w:val="004D448C"/>
    <w:rsid w:val="004E0235"/>
    <w:rsid w:val="004F3DC5"/>
    <w:rsid w:val="00512E59"/>
    <w:rsid w:val="00513CA0"/>
    <w:rsid w:val="00515441"/>
    <w:rsid w:val="0051594F"/>
    <w:rsid w:val="00517FF5"/>
    <w:rsid w:val="005324C1"/>
    <w:rsid w:val="00534065"/>
    <w:rsid w:val="00546A67"/>
    <w:rsid w:val="00554F44"/>
    <w:rsid w:val="005637E9"/>
    <w:rsid w:val="00567053"/>
    <w:rsid w:val="0057102B"/>
    <w:rsid w:val="00572974"/>
    <w:rsid w:val="005846AC"/>
    <w:rsid w:val="00585CCC"/>
    <w:rsid w:val="005866E0"/>
    <w:rsid w:val="00586C32"/>
    <w:rsid w:val="00593FCE"/>
    <w:rsid w:val="00595BF5"/>
    <w:rsid w:val="005A25EE"/>
    <w:rsid w:val="005A2D8A"/>
    <w:rsid w:val="005A3381"/>
    <w:rsid w:val="005B4033"/>
    <w:rsid w:val="005B7205"/>
    <w:rsid w:val="005C0A1D"/>
    <w:rsid w:val="005C112C"/>
    <w:rsid w:val="005C6B24"/>
    <w:rsid w:val="005D057B"/>
    <w:rsid w:val="005D2C20"/>
    <w:rsid w:val="005E0956"/>
    <w:rsid w:val="005E1563"/>
    <w:rsid w:val="005E1B46"/>
    <w:rsid w:val="005F7ACA"/>
    <w:rsid w:val="00600E95"/>
    <w:rsid w:val="00606D19"/>
    <w:rsid w:val="00622B9C"/>
    <w:rsid w:val="00626917"/>
    <w:rsid w:val="0063587D"/>
    <w:rsid w:val="00635AFD"/>
    <w:rsid w:val="00654513"/>
    <w:rsid w:val="00665CBC"/>
    <w:rsid w:val="0067308F"/>
    <w:rsid w:val="0067344A"/>
    <w:rsid w:val="006734D6"/>
    <w:rsid w:val="00673744"/>
    <w:rsid w:val="00676801"/>
    <w:rsid w:val="006805C7"/>
    <w:rsid w:val="00680F44"/>
    <w:rsid w:val="006827D1"/>
    <w:rsid w:val="00697CB3"/>
    <w:rsid w:val="006A02EF"/>
    <w:rsid w:val="006A3C49"/>
    <w:rsid w:val="006C288F"/>
    <w:rsid w:val="006C7CE4"/>
    <w:rsid w:val="006D2E57"/>
    <w:rsid w:val="006D39B2"/>
    <w:rsid w:val="006D4D77"/>
    <w:rsid w:val="006E187C"/>
    <w:rsid w:val="006E6B52"/>
    <w:rsid w:val="006E7C14"/>
    <w:rsid w:val="006F0D56"/>
    <w:rsid w:val="006F61F8"/>
    <w:rsid w:val="007018EF"/>
    <w:rsid w:val="00705740"/>
    <w:rsid w:val="00706A5B"/>
    <w:rsid w:val="007074C5"/>
    <w:rsid w:val="00711579"/>
    <w:rsid w:val="007173CD"/>
    <w:rsid w:val="007206E3"/>
    <w:rsid w:val="00723C32"/>
    <w:rsid w:val="007265AA"/>
    <w:rsid w:val="00727165"/>
    <w:rsid w:val="00737D31"/>
    <w:rsid w:val="00752DEC"/>
    <w:rsid w:val="00760E93"/>
    <w:rsid w:val="0076229F"/>
    <w:rsid w:val="00767360"/>
    <w:rsid w:val="00780EEA"/>
    <w:rsid w:val="007843E2"/>
    <w:rsid w:val="00784994"/>
    <w:rsid w:val="0079132E"/>
    <w:rsid w:val="007953DF"/>
    <w:rsid w:val="0079571A"/>
    <w:rsid w:val="007A2C98"/>
    <w:rsid w:val="007D0E26"/>
    <w:rsid w:val="007D1DD5"/>
    <w:rsid w:val="007D5117"/>
    <w:rsid w:val="007D523B"/>
    <w:rsid w:val="007D58BC"/>
    <w:rsid w:val="007D5BC1"/>
    <w:rsid w:val="007D732A"/>
    <w:rsid w:val="007E12F8"/>
    <w:rsid w:val="007E2DB3"/>
    <w:rsid w:val="007F1888"/>
    <w:rsid w:val="007F6D5A"/>
    <w:rsid w:val="007F7E07"/>
    <w:rsid w:val="00800604"/>
    <w:rsid w:val="00801228"/>
    <w:rsid w:val="00820859"/>
    <w:rsid w:val="008251BC"/>
    <w:rsid w:val="00825B76"/>
    <w:rsid w:val="00844A0A"/>
    <w:rsid w:val="008503FA"/>
    <w:rsid w:val="00862313"/>
    <w:rsid w:val="008662CC"/>
    <w:rsid w:val="00873BD6"/>
    <w:rsid w:val="008760EA"/>
    <w:rsid w:val="0087663A"/>
    <w:rsid w:val="00877B1C"/>
    <w:rsid w:val="00883180"/>
    <w:rsid w:val="008868D1"/>
    <w:rsid w:val="00887392"/>
    <w:rsid w:val="008969D0"/>
    <w:rsid w:val="008A1E14"/>
    <w:rsid w:val="008A45AA"/>
    <w:rsid w:val="008A467C"/>
    <w:rsid w:val="008B2405"/>
    <w:rsid w:val="008C0A4B"/>
    <w:rsid w:val="008C2766"/>
    <w:rsid w:val="008C45A5"/>
    <w:rsid w:val="008D1E0B"/>
    <w:rsid w:val="008D3B45"/>
    <w:rsid w:val="008D4D62"/>
    <w:rsid w:val="008E09C8"/>
    <w:rsid w:val="008E1A03"/>
    <w:rsid w:val="008F51CF"/>
    <w:rsid w:val="00914F4F"/>
    <w:rsid w:val="0091777B"/>
    <w:rsid w:val="0092208E"/>
    <w:rsid w:val="009303CF"/>
    <w:rsid w:val="00936108"/>
    <w:rsid w:val="009418A5"/>
    <w:rsid w:val="009603FB"/>
    <w:rsid w:val="00964146"/>
    <w:rsid w:val="00967268"/>
    <w:rsid w:val="00972B63"/>
    <w:rsid w:val="0097377F"/>
    <w:rsid w:val="00980374"/>
    <w:rsid w:val="00981AE5"/>
    <w:rsid w:val="00981C08"/>
    <w:rsid w:val="00985608"/>
    <w:rsid w:val="00993342"/>
    <w:rsid w:val="00993A3E"/>
    <w:rsid w:val="00996EF2"/>
    <w:rsid w:val="009A465F"/>
    <w:rsid w:val="009B3080"/>
    <w:rsid w:val="009B35DD"/>
    <w:rsid w:val="009B640C"/>
    <w:rsid w:val="009B7C70"/>
    <w:rsid w:val="009C3F1D"/>
    <w:rsid w:val="009C65EF"/>
    <w:rsid w:val="009C6FAD"/>
    <w:rsid w:val="009D34F8"/>
    <w:rsid w:val="009D78E9"/>
    <w:rsid w:val="009F3D97"/>
    <w:rsid w:val="009F494A"/>
    <w:rsid w:val="009F5C94"/>
    <w:rsid w:val="00A002E4"/>
    <w:rsid w:val="00A01B99"/>
    <w:rsid w:val="00A040CC"/>
    <w:rsid w:val="00A045F8"/>
    <w:rsid w:val="00A07C57"/>
    <w:rsid w:val="00A11E45"/>
    <w:rsid w:val="00A12910"/>
    <w:rsid w:val="00A14ED7"/>
    <w:rsid w:val="00A20D4B"/>
    <w:rsid w:val="00A25A0F"/>
    <w:rsid w:val="00A27911"/>
    <w:rsid w:val="00A50A7D"/>
    <w:rsid w:val="00A51386"/>
    <w:rsid w:val="00A573AC"/>
    <w:rsid w:val="00A57E06"/>
    <w:rsid w:val="00A65F5D"/>
    <w:rsid w:val="00A66FC2"/>
    <w:rsid w:val="00A70652"/>
    <w:rsid w:val="00A8128E"/>
    <w:rsid w:val="00A86362"/>
    <w:rsid w:val="00A95562"/>
    <w:rsid w:val="00A966C8"/>
    <w:rsid w:val="00AA19B1"/>
    <w:rsid w:val="00AA241B"/>
    <w:rsid w:val="00AB3395"/>
    <w:rsid w:val="00AB36D1"/>
    <w:rsid w:val="00AB4274"/>
    <w:rsid w:val="00AC2BFA"/>
    <w:rsid w:val="00AC3E2C"/>
    <w:rsid w:val="00AC5AA9"/>
    <w:rsid w:val="00AC7714"/>
    <w:rsid w:val="00AD0A9A"/>
    <w:rsid w:val="00AE0866"/>
    <w:rsid w:val="00AF26F4"/>
    <w:rsid w:val="00B00F41"/>
    <w:rsid w:val="00B01CE5"/>
    <w:rsid w:val="00B02F9B"/>
    <w:rsid w:val="00B039B2"/>
    <w:rsid w:val="00B1581D"/>
    <w:rsid w:val="00B16788"/>
    <w:rsid w:val="00B16FD2"/>
    <w:rsid w:val="00B21C5A"/>
    <w:rsid w:val="00B24A10"/>
    <w:rsid w:val="00B3138E"/>
    <w:rsid w:val="00B33D44"/>
    <w:rsid w:val="00B4456A"/>
    <w:rsid w:val="00B44A43"/>
    <w:rsid w:val="00B52B04"/>
    <w:rsid w:val="00B52FDD"/>
    <w:rsid w:val="00B540B6"/>
    <w:rsid w:val="00B54621"/>
    <w:rsid w:val="00B56E5E"/>
    <w:rsid w:val="00B5704A"/>
    <w:rsid w:val="00B61C51"/>
    <w:rsid w:val="00B67F22"/>
    <w:rsid w:val="00B713DF"/>
    <w:rsid w:val="00B74BF4"/>
    <w:rsid w:val="00B74C79"/>
    <w:rsid w:val="00B75D32"/>
    <w:rsid w:val="00BA1B70"/>
    <w:rsid w:val="00BA45CC"/>
    <w:rsid w:val="00BA5127"/>
    <w:rsid w:val="00BC0CCD"/>
    <w:rsid w:val="00BC239F"/>
    <w:rsid w:val="00BC2FEE"/>
    <w:rsid w:val="00BC3845"/>
    <w:rsid w:val="00BC3E4B"/>
    <w:rsid w:val="00BC41DD"/>
    <w:rsid w:val="00BC6A83"/>
    <w:rsid w:val="00BD244F"/>
    <w:rsid w:val="00BD318B"/>
    <w:rsid w:val="00BD5DD3"/>
    <w:rsid w:val="00BE2EE9"/>
    <w:rsid w:val="00BF021D"/>
    <w:rsid w:val="00BF0F2C"/>
    <w:rsid w:val="00BF5635"/>
    <w:rsid w:val="00BF5690"/>
    <w:rsid w:val="00C002FE"/>
    <w:rsid w:val="00C12CA8"/>
    <w:rsid w:val="00C21848"/>
    <w:rsid w:val="00C265DD"/>
    <w:rsid w:val="00C30CF2"/>
    <w:rsid w:val="00C37F58"/>
    <w:rsid w:val="00C42120"/>
    <w:rsid w:val="00C43868"/>
    <w:rsid w:val="00C46127"/>
    <w:rsid w:val="00C463D1"/>
    <w:rsid w:val="00C51DCC"/>
    <w:rsid w:val="00C53AB8"/>
    <w:rsid w:val="00C555A6"/>
    <w:rsid w:val="00C67676"/>
    <w:rsid w:val="00C702E8"/>
    <w:rsid w:val="00C84ABA"/>
    <w:rsid w:val="00C91C91"/>
    <w:rsid w:val="00C97373"/>
    <w:rsid w:val="00CA367F"/>
    <w:rsid w:val="00CA3C78"/>
    <w:rsid w:val="00CA42B5"/>
    <w:rsid w:val="00CB267F"/>
    <w:rsid w:val="00CB2AAA"/>
    <w:rsid w:val="00CB71E1"/>
    <w:rsid w:val="00CC2DAF"/>
    <w:rsid w:val="00CC2E46"/>
    <w:rsid w:val="00CC5951"/>
    <w:rsid w:val="00CC7579"/>
    <w:rsid w:val="00CE012F"/>
    <w:rsid w:val="00CE35F5"/>
    <w:rsid w:val="00CE4845"/>
    <w:rsid w:val="00CE677C"/>
    <w:rsid w:val="00CE7A3B"/>
    <w:rsid w:val="00CF56CD"/>
    <w:rsid w:val="00CF77BE"/>
    <w:rsid w:val="00D031DB"/>
    <w:rsid w:val="00D10EFD"/>
    <w:rsid w:val="00D11EC7"/>
    <w:rsid w:val="00D15F8D"/>
    <w:rsid w:val="00D16746"/>
    <w:rsid w:val="00D32C01"/>
    <w:rsid w:val="00D342FB"/>
    <w:rsid w:val="00D355DD"/>
    <w:rsid w:val="00D42537"/>
    <w:rsid w:val="00D470FF"/>
    <w:rsid w:val="00D52E28"/>
    <w:rsid w:val="00D55FC6"/>
    <w:rsid w:val="00D57746"/>
    <w:rsid w:val="00D64EFE"/>
    <w:rsid w:val="00D6778B"/>
    <w:rsid w:val="00D7141B"/>
    <w:rsid w:val="00D75354"/>
    <w:rsid w:val="00D81248"/>
    <w:rsid w:val="00D9079A"/>
    <w:rsid w:val="00D92469"/>
    <w:rsid w:val="00D93CF1"/>
    <w:rsid w:val="00D9443B"/>
    <w:rsid w:val="00D9761F"/>
    <w:rsid w:val="00DB0394"/>
    <w:rsid w:val="00DB0F49"/>
    <w:rsid w:val="00DB111D"/>
    <w:rsid w:val="00DB5988"/>
    <w:rsid w:val="00DC28F7"/>
    <w:rsid w:val="00DD076E"/>
    <w:rsid w:val="00DD2978"/>
    <w:rsid w:val="00DE6351"/>
    <w:rsid w:val="00DF26AD"/>
    <w:rsid w:val="00E00CD5"/>
    <w:rsid w:val="00E0738B"/>
    <w:rsid w:val="00E12B00"/>
    <w:rsid w:val="00E143C0"/>
    <w:rsid w:val="00E15969"/>
    <w:rsid w:val="00E24115"/>
    <w:rsid w:val="00E30069"/>
    <w:rsid w:val="00E31C21"/>
    <w:rsid w:val="00E37D98"/>
    <w:rsid w:val="00E4627C"/>
    <w:rsid w:val="00E468DA"/>
    <w:rsid w:val="00E53451"/>
    <w:rsid w:val="00E5671E"/>
    <w:rsid w:val="00E60E19"/>
    <w:rsid w:val="00E632DD"/>
    <w:rsid w:val="00E65746"/>
    <w:rsid w:val="00E667B7"/>
    <w:rsid w:val="00E81272"/>
    <w:rsid w:val="00E862C5"/>
    <w:rsid w:val="00E90689"/>
    <w:rsid w:val="00E906CD"/>
    <w:rsid w:val="00E91732"/>
    <w:rsid w:val="00E9688A"/>
    <w:rsid w:val="00EA0C2E"/>
    <w:rsid w:val="00EA7CA5"/>
    <w:rsid w:val="00EB3D08"/>
    <w:rsid w:val="00EB5496"/>
    <w:rsid w:val="00EB5D82"/>
    <w:rsid w:val="00EC65D8"/>
    <w:rsid w:val="00ED5066"/>
    <w:rsid w:val="00EE3474"/>
    <w:rsid w:val="00EE6540"/>
    <w:rsid w:val="00EF6BD9"/>
    <w:rsid w:val="00F04370"/>
    <w:rsid w:val="00F048A8"/>
    <w:rsid w:val="00F06BF1"/>
    <w:rsid w:val="00F119F6"/>
    <w:rsid w:val="00F13363"/>
    <w:rsid w:val="00F27597"/>
    <w:rsid w:val="00F45151"/>
    <w:rsid w:val="00F50812"/>
    <w:rsid w:val="00F51A9F"/>
    <w:rsid w:val="00F55BF6"/>
    <w:rsid w:val="00F61ADC"/>
    <w:rsid w:val="00F61B8D"/>
    <w:rsid w:val="00F77A79"/>
    <w:rsid w:val="00F90BF1"/>
    <w:rsid w:val="00F946FA"/>
    <w:rsid w:val="00F9513B"/>
    <w:rsid w:val="00F9596C"/>
    <w:rsid w:val="00FB724F"/>
    <w:rsid w:val="00FC048C"/>
    <w:rsid w:val="00FC6810"/>
    <w:rsid w:val="00FD0973"/>
    <w:rsid w:val="00FD2767"/>
    <w:rsid w:val="00FD450E"/>
    <w:rsid w:val="00FD69E2"/>
    <w:rsid w:val="00FF224B"/>
    <w:rsid w:val="00FF4CB8"/>
    <w:rsid w:val="00FF57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1D2F"/>
    <w:pPr>
      <w:spacing w:after="0"/>
      <w:ind w:firstLine="567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F6D5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7D58BC"/>
    <w:pPr>
      <w:spacing w:before="100" w:beforeAutospacing="1" w:after="100" w:afterAutospacing="1" w:line="240" w:lineRule="auto"/>
      <w:ind w:firstLine="0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94F4D"/>
    <w:rPr>
      <w:color w:val="0563C1" w:themeColor="hyperlink"/>
      <w:u w:val="single"/>
    </w:rPr>
  </w:style>
  <w:style w:type="paragraph" w:styleId="a4">
    <w:name w:val="List Paragraph"/>
    <w:basedOn w:val="a"/>
    <w:link w:val="a5"/>
    <w:uiPriority w:val="34"/>
    <w:qFormat/>
    <w:rsid w:val="00784994"/>
    <w:pPr>
      <w:ind w:left="720"/>
      <w:contextualSpacing/>
    </w:pPr>
  </w:style>
  <w:style w:type="paragraph" w:customStyle="1" w:styleId="11">
    <w:name w:val="Стиль1"/>
    <w:basedOn w:val="a4"/>
    <w:link w:val="12"/>
    <w:qFormat/>
    <w:rsid w:val="00784994"/>
    <w:pPr>
      <w:ind w:left="0"/>
      <w:jc w:val="both"/>
    </w:pPr>
    <w:rPr>
      <w:rFonts w:cs="Times New Roman"/>
      <w:szCs w:val="24"/>
    </w:rPr>
  </w:style>
  <w:style w:type="character" w:styleId="a6">
    <w:name w:val="Strong"/>
    <w:basedOn w:val="a0"/>
    <w:uiPriority w:val="22"/>
    <w:qFormat/>
    <w:rsid w:val="00A01B99"/>
    <w:rPr>
      <w:b/>
      <w:bCs/>
    </w:rPr>
  </w:style>
  <w:style w:type="character" w:customStyle="1" w:styleId="a5">
    <w:name w:val="Абзац списка Знак"/>
    <w:basedOn w:val="a0"/>
    <w:link w:val="a4"/>
    <w:uiPriority w:val="34"/>
    <w:rsid w:val="00784994"/>
  </w:style>
  <w:style w:type="character" w:customStyle="1" w:styleId="12">
    <w:name w:val="Стиль1 Знак"/>
    <w:basedOn w:val="a5"/>
    <w:link w:val="11"/>
    <w:rsid w:val="00784994"/>
    <w:rPr>
      <w:rFonts w:ascii="Times New Roman" w:hAnsi="Times New Roman" w:cs="Times New Roman"/>
      <w:sz w:val="24"/>
      <w:szCs w:val="24"/>
    </w:rPr>
  </w:style>
  <w:style w:type="character" w:styleId="a7">
    <w:name w:val="FollowedHyperlink"/>
    <w:basedOn w:val="a0"/>
    <w:uiPriority w:val="99"/>
    <w:semiHidden/>
    <w:unhideWhenUsed/>
    <w:rsid w:val="001F3BCF"/>
    <w:rPr>
      <w:color w:val="954F72" w:themeColor="followedHyperlink"/>
      <w:u w:val="single"/>
    </w:rPr>
  </w:style>
  <w:style w:type="character" w:customStyle="1" w:styleId="highlighted">
    <w:name w:val="highlighted"/>
    <w:basedOn w:val="a0"/>
    <w:rsid w:val="00A86362"/>
  </w:style>
  <w:style w:type="paragraph" w:styleId="a8">
    <w:name w:val="Balloon Text"/>
    <w:basedOn w:val="a"/>
    <w:link w:val="a9"/>
    <w:uiPriority w:val="99"/>
    <w:semiHidden/>
    <w:unhideWhenUsed/>
    <w:rsid w:val="00B74BF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74BF4"/>
    <w:rPr>
      <w:rFonts w:ascii="Tahoma" w:hAnsi="Tahoma" w:cs="Tahoma"/>
      <w:sz w:val="16"/>
      <w:szCs w:val="16"/>
    </w:rPr>
  </w:style>
  <w:style w:type="character" w:styleId="HTML">
    <w:name w:val="HTML Typewriter"/>
    <w:basedOn w:val="a0"/>
    <w:uiPriority w:val="99"/>
    <w:semiHidden/>
    <w:unhideWhenUsed/>
    <w:rsid w:val="007265AA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a0"/>
    <w:rsid w:val="002D34D0"/>
  </w:style>
  <w:style w:type="character" w:styleId="aa">
    <w:name w:val="Placeholder Text"/>
    <w:basedOn w:val="a0"/>
    <w:uiPriority w:val="99"/>
    <w:semiHidden/>
    <w:rsid w:val="00EB3D08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7D58B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b">
    <w:name w:val="Normal (Web)"/>
    <w:basedOn w:val="a"/>
    <w:uiPriority w:val="99"/>
    <w:semiHidden/>
    <w:unhideWhenUsed/>
    <w:rsid w:val="00980374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character" w:customStyle="1" w:styleId="mwe-math-mathml-inline">
    <w:name w:val="mwe-math-mathml-inline"/>
    <w:basedOn w:val="a0"/>
    <w:rsid w:val="00E143C0"/>
  </w:style>
  <w:style w:type="character" w:customStyle="1" w:styleId="10">
    <w:name w:val="Заголовок 1 Знак"/>
    <w:basedOn w:val="a0"/>
    <w:link w:val="1"/>
    <w:uiPriority w:val="9"/>
    <w:rsid w:val="007F6D5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1D2F"/>
    <w:pPr>
      <w:spacing w:after="0"/>
      <w:ind w:firstLine="567"/>
    </w:pPr>
    <w:rPr>
      <w:rFonts w:ascii="Times New Roman" w:hAnsi="Times New Roman"/>
      <w:sz w:val="24"/>
    </w:rPr>
  </w:style>
  <w:style w:type="paragraph" w:styleId="2">
    <w:name w:val="heading 2"/>
    <w:basedOn w:val="a"/>
    <w:link w:val="20"/>
    <w:uiPriority w:val="9"/>
    <w:qFormat/>
    <w:rsid w:val="007D58BC"/>
    <w:pPr>
      <w:spacing w:before="100" w:beforeAutospacing="1" w:after="100" w:afterAutospacing="1" w:line="240" w:lineRule="auto"/>
      <w:ind w:firstLine="0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94F4D"/>
    <w:rPr>
      <w:color w:val="0563C1" w:themeColor="hyperlink"/>
      <w:u w:val="single"/>
    </w:rPr>
  </w:style>
  <w:style w:type="paragraph" w:styleId="a4">
    <w:name w:val="List Paragraph"/>
    <w:basedOn w:val="a"/>
    <w:link w:val="a5"/>
    <w:uiPriority w:val="34"/>
    <w:qFormat/>
    <w:rsid w:val="00784994"/>
    <w:pPr>
      <w:ind w:left="720"/>
      <w:contextualSpacing/>
    </w:pPr>
  </w:style>
  <w:style w:type="paragraph" w:customStyle="1" w:styleId="11">
    <w:name w:val="Стиль1"/>
    <w:basedOn w:val="a4"/>
    <w:link w:val="12"/>
    <w:qFormat/>
    <w:rsid w:val="00784994"/>
    <w:pPr>
      <w:ind w:left="0"/>
      <w:jc w:val="both"/>
    </w:pPr>
    <w:rPr>
      <w:rFonts w:cs="Times New Roman"/>
      <w:szCs w:val="24"/>
    </w:rPr>
  </w:style>
  <w:style w:type="character" w:styleId="a6">
    <w:name w:val="Strong"/>
    <w:basedOn w:val="a0"/>
    <w:uiPriority w:val="22"/>
    <w:qFormat/>
    <w:rsid w:val="00A01B99"/>
    <w:rPr>
      <w:b/>
      <w:bCs/>
    </w:rPr>
  </w:style>
  <w:style w:type="character" w:customStyle="1" w:styleId="a5">
    <w:name w:val="Абзац списка Знак"/>
    <w:basedOn w:val="a0"/>
    <w:link w:val="a4"/>
    <w:uiPriority w:val="34"/>
    <w:rsid w:val="00784994"/>
  </w:style>
  <w:style w:type="character" w:customStyle="1" w:styleId="12">
    <w:name w:val="Стиль1 Знак"/>
    <w:basedOn w:val="a5"/>
    <w:link w:val="11"/>
    <w:rsid w:val="00784994"/>
    <w:rPr>
      <w:rFonts w:ascii="Times New Roman" w:hAnsi="Times New Roman" w:cs="Times New Roman"/>
      <w:sz w:val="24"/>
      <w:szCs w:val="24"/>
    </w:rPr>
  </w:style>
  <w:style w:type="character" w:styleId="a7">
    <w:name w:val="FollowedHyperlink"/>
    <w:basedOn w:val="a0"/>
    <w:uiPriority w:val="99"/>
    <w:semiHidden/>
    <w:unhideWhenUsed/>
    <w:rsid w:val="001F3BCF"/>
    <w:rPr>
      <w:color w:val="954F72" w:themeColor="followedHyperlink"/>
      <w:u w:val="single"/>
    </w:rPr>
  </w:style>
  <w:style w:type="character" w:customStyle="1" w:styleId="highlighted">
    <w:name w:val="highlighted"/>
    <w:basedOn w:val="a0"/>
    <w:rsid w:val="00A86362"/>
  </w:style>
  <w:style w:type="paragraph" w:styleId="a8">
    <w:name w:val="Balloon Text"/>
    <w:basedOn w:val="a"/>
    <w:link w:val="a9"/>
    <w:uiPriority w:val="99"/>
    <w:semiHidden/>
    <w:unhideWhenUsed/>
    <w:rsid w:val="00B74BF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74BF4"/>
    <w:rPr>
      <w:rFonts w:ascii="Tahoma" w:hAnsi="Tahoma" w:cs="Tahoma"/>
      <w:sz w:val="16"/>
      <w:szCs w:val="16"/>
    </w:rPr>
  </w:style>
  <w:style w:type="character" w:styleId="HTML">
    <w:name w:val="HTML Typewriter"/>
    <w:basedOn w:val="a0"/>
    <w:uiPriority w:val="99"/>
    <w:semiHidden/>
    <w:unhideWhenUsed/>
    <w:rsid w:val="007265AA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a0"/>
    <w:rsid w:val="002D34D0"/>
  </w:style>
  <w:style w:type="character" w:styleId="aa">
    <w:name w:val="Placeholder Text"/>
    <w:basedOn w:val="a0"/>
    <w:uiPriority w:val="99"/>
    <w:semiHidden/>
    <w:rsid w:val="00EB3D08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7D58B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b">
    <w:name w:val="Normal (Web)"/>
    <w:basedOn w:val="a"/>
    <w:uiPriority w:val="99"/>
    <w:semiHidden/>
    <w:unhideWhenUsed/>
    <w:rsid w:val="00980374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character" w:customStyle="1" w:styleId="mwe-math-mathml-inline">
    <w:name w:val="mwe-math-mathml-inline"/>
    <w:basedOn w:val="a0"/>
    <w:rsid w:val="00E143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29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1" Type="http://schemas.openxmlformats.org/officeDocument/2006/relationships/image" Target="media/image6.wmf"/><Relationship Id="rId42" Type="http://schemas.openxmlformats.org/officeDocument/2006/relationships/oleObject" Target="embeddings/oleObject13.bin"/><Relationship Id="rId63" Type="http://schemas.openxmlformats.org/officeDocument/2006/relationships/image" Target="media/image28.wmf"/><Relationship Id="rId84" Type="http://schemas.openxmlformats.org/officeDocument/2006/relationships/image" Target="media/image38.wmf"/><Relationship Id="rId138" Type="http://schemas.openxmlformats.org/officeDocument/2006/relationships/oleObject" Target="embeddings/oleObject58.bin"/><Relationship Id="rId159" Type="http://schemas.openxmlformats.org/officeDocument/2006/relationships/image" Target="media/image75.wmf"/><Relationship Id="rId170" Type="http://schemas.openxmlformats.org/officeDocument/2006/relationships/oleObject" Target="embeddings/oleObject74.bin"/><Relationship Id="rId191" Type="http://schemas.openxmlformats.org/officeDocument/2006/relationships/image" Target="media/image90.wmf"/><Relationship Id="rId205" Type="http://schemas.openxmlformats.org/officeDocument/2006/relationships/image" Target="media/image96.wmf"/><Relationship Id="rId226" Type="http://schemas.openxmlformats.org/officeDocument/2006/relationships/oleObject" Target="embeddings/oleObject103.bin"/><Relationship Id="rId247" Type="http://schemas.openxmlformats.org/officeDocument/2006/relationships/image" Target="media/image119.wmf"/><Relationship Id="rId107" Type="http://schemas.openxmlformats.org/officeDocument/2006/relationships/image" Target="media/image50.wmf"/><Relationship Id="rId11" Type="http://schemas.openxmlformats.org/officeDocument/2006/relationships/hyperlink" Target="https://ru.wikipedia.org/wiki/%D0%94%D0%B8%D1%80%D0%B8%D1%85%D0%BB%D0%B5,_%D0%9F%D0%B5%D1%82%D0%B5%D1%80_%D0%93%D1%83%D1%81%D1%82%D0%B0%D0%B2_%D0%9B%D0%B5%D0%B6%D1%91%D0%BD" TargetMode="External"/><Relationship Id="rId32" Type="http://schemas.openxmlformats.org/officeDocument/2006/relationships/oleObject" Target="embeddings/oleObject9.bin"/><Relationship Id="rId53" Type="http://schemas.openxmlformats.org/officeDocument/2006/relationships/image" Target="media/image23.wmf"/><Relationship Id="rId74" Type="http://schemas.openxmlformats.org/officeDocument/2006/relationships/oleObject" Target="embeddings/oleObject28.bin"/><Relationship Id="rId128" Type="http://schemas.openxmlformats.org/officeDocument/2006/relationships/oleObject" Target="embeddings/oleObject52.bin"/><Relationship Id="rId149" Type="http://schemas.openxmlformats.org/officeDocument/2006/relationships/image" Target="media/image70.wmf"/><Relationship Id="rId5" Type="http://schemas.openxmlformats.org/officeDocument/2006/relationships/webSettings" Target="webSettings.xml"/><Relationship Id="rId95" Type="http://schemas.openxmlformats.org/officeDocument/2006/relationships/image" Target="media/image44.wmf"/><Relationship Id="rId160" Type="http://schemas.openxmlformats.org/officeDocument/2006/relationships/oleObject" Target="embeddings/oleObject69.bin"/><Relationship Id="rId181" Type="http://schemas.openxmlformats.org/officeDocument/2006/relationships/oleObject" Target="embeddings/oleObject80.bin"/><Relationship Id="rId216" Type="http://schemas.openxmlformats.org/officeDocument/2006/relationships/image" Target="media/image102.wmf"/><Relationship Id="rId237" Type="http://schemas.openxmlformats.org/officeDocument/2006/relationships/oleObject" Target="embeddings/oleObject108.bin"/><Relationship Id="rId258" Type="http://schemas.openxmlformats.org/officeDocument/2006/relationships/image" Target="media/image126.png"/><Relationship Id="rId22" Type="http://schemas.openxmlformats.org/officeDocument/2006/relationships/oleObject" Target="embeddings/oleObject4.bin"/><Relationship Id="rId43" Type="http://schemas.openxmlformats.org/officeDocument/2006/relationships/image" Target="media/image18.wmf"/><Relationship Id="rId64" Type="http://schemas.openxmlformats.org/officeDocument/2006/relationships/oleObject" Target="embeddings/oleObject24.bin"/><Relationship Id="rId118" Type="http://schemas.openxmlformats.org/officeDocument/2006/relationships/oleObject" Target="embeddings/oleObject47.bin"/><Relationship Id="rId139" Type="http://schemas.openxmlformats.org/officeDocument/2006/relationships/image" Target="media/image65.wmf"/><Relationship Id="rId85" Type="http://schemas.openxmlformats.org/officeDocument/2006/relationships/oleObject" Target="embeddings/oleObject34.bin"/><Relationship Id="rId150" Type="http://schemas.openxmlformats.org/officeDocument/2006/relationships/oleObject" Target="embeddings/oleObject64.bin"/><Relationship Id="rId171" Type="http://schemas.openxmlformats.org/officeDocument/2006/relationships/image" Target="media/image81.wmf"/><Relationship Id="rId192" Type="http://schemas.openxmlformats.org/officeDocument/2006/relationships/oleObject" Target="embeddings/oleObject86.bin"/><Relationship Id="rId206" Type="http://schemas.openxmlformats.org/officeDocument/2006/relationships/oleObject" Target="embeddings/oleObject94.bin"/><Relationship Id="rId227" Type="http://schemas.openxmlformats.org/officeDocument/2006/relationships/image" Target="media/image108.wmf"/><Relationship Id="rId248" Type="http://schemas.openxmlformats.org/officeDocument/2006/relationships/oleObject" Target="embeddings/oleObject113.bin"/><Relationship Id="rId12" Type="http://schemas.openxmlformats.org/officeDocument/2006/relationships/image" Target="media/image1.png"/><Relationship Id="rId33" Type="http://schemas.openxmlformats.org/officeDocument/2006/relationships/image" Target="media/image12.png"/><Relationship Id="rId108" Type="http://schemas.openxmlformats.org/officeDocument/2006/relationships/oleObject" Target="embeddings/oleObject42.bin"/><Relationship Id="rId129" Type="http://schemas.openxmlformats.org/officeDocument/2006/relationships/image" Target="media/image61.wmf"/><Relationship Id="rId54" Type="http://schemas.openxmlformats.org/officeDocument/2006/relationships/oleObject" Target="embeddings/oleObject19.bin"/><Relationship Id="rId75" Type="http://schemas.openxmlformats.org/officeDocument/2006/relationships/image" Target="media/image34.wmf"/><Relationship Id="rId96" Type="http://schemas.openxmlformats.org/officeDocument/2006/relationships/oleObject" Target="embeddings/oleObject36.bin"/><Relationship Id="rId140" Type="http://schemas.openxmlformats.org/officeDocument/2006/relationships/oleObject" Target="embeddings/oleObject59.bin"/><Relationship Id="rId161" Type="http://schemas.openxmlformats.org/officeDocument/2006/relationships/image" Target="media/image76.wmf"/><Relationship Id="rId182" Type="http://schemas.openxmlformats.org/officeDocument/2006/relationships/image" Target="media/image86.wmf"/><Relationship Id="rId217" Type="http://schemas.openxmlformats.org/officeDocument/2006/relationships/oleObject" Target="embeddings/oleObject99.bin"/><Relationship Id="rId6" Type="http://schemas.openxmlformats.org/officeDocument/2006/relationships/hyperlink" Target="https://ru.wikipedia.org/wiki/%D0%A4%D1%83%D1%80%D1%8C%D0%B5,_%D0%96%D0%B0%D0%BD-%D0%91%D0%B0%D1%82%D0%B8%D1%81%D1%82_%D0%96%D0%BE%D0%B7%D0%B5%D1%84" TargetMode="External"/><Relationship Id="rId238" Type="http://schemas.openxmlformats.org/officeDocument/2006/relationships/image" Target="media/image114.png"/><Relationship Id="rId259" Type="http://schemas.openxmlformats.org/officeDocument/2006/relationships/image" Target="media/image127.png"/><Relationship Id="rId23" Type="http://schemas.openxmlformats.org/officeDocument/2006/relationships/image" Target="media/image7.wmf"/><Relationship Id="rId28" Type="http://schemas.openxmlformats.org/officeDocument/2006/relationships/oleObject" Target="embeddings/oleObject7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45.bin"/><Relationship Id="rId119" Type="http://schemas.openxmlformats.org/officeDocument/2006/relationships/image" Target="media/image56.wmf"/><Relationship Id="rId44" Type="http://schemas.openxmlformats.org/officeDocument/2006/relationships/oleObject" Target="embeddings/oleObject14.bin"/><Relationship Id="rId60" Type="http://schemas.openxmlformats.org/officeDocument/2006/relationships/oleObject" Target="embeddings/oleObject22.bin"/><Relationship Id="rId65" Type="http://schemas.openxmlformats.org/officeDocument/2006/relationships/image" Target="media/image29.png"/><Relationship Id="rId81" Type="http://schemas.openxmlformats.org/officeDocument/2006/relationships/image" Target="media/image37.wmf"/><Relationship Id="rId86" Type="http://schemas.openxmlformats.org/officeDocument/2006/relationships/image" Target="media/image39.png"/><Relationship Id="rId130" Type="http://schemas.openxmlformats.org/officeDocument/2006/relationships/oleObject" Target="embeddings/oleObject53.bin"/><Relationship Id="rId135" Type="http://schemas.openxmlformats.org/officeDocument/2006/relationships/image" Target="media/image63.wmf"/><Relationship Id="rId151" Type="http://schemas.openxmlformats.org/officeDocument/2006/relationships/image" Target="media/image71.wmf"/><Relationship Id="rId156" Type="http://schemas.openxmlformats.org/officeDocument/2006/relationships/oleObject" Target="embeddings/oleObject67.bin"/><Relationship Id="rId177" Type="http://schemas.openxmlformats.org/officeDocument/2006/relationships/oleObject" Target="embeddings/oleObject78.bin"/><Relationship Id="rId198" Type="http://schemas.openxmlformats.org/officeDocument/2006/relationships/oleObject" Target="embeddings/oleObject89.bin"/><Relationship Id="rId172" Type="http://schemas.openxmlformats.org/officeDocument/2006/relationships/oleObject" Target="embeddings/oleObject75.bin"/><Relationship Id="rId193" Type="http://schemas.openxmlformats.org/officeDocument/2006/relationships/image" Target="media/image91.wmf"/><Relationship Id="rId202" Type="http://schemas.openxmlformats.org/officeDocument/2006/relationships/oleObject" Target="embeddings/oleObject92.bin"/><Relationship Id="rId207" Type="http://schemas.openxmlformats.org/officeDocument/2006/relationships/image" Target="media/image97.wmf"/><Relationship Id="rId223" Type="http://schemas.openxmlformats.org/officeDocument/2006/relationships/oleObject" Target="embeddings/oleObject102.bin"/><Relationship Id="rId228" Type="http://schemas.openxmlformats.org/officeDocument/2006/relationships/oleObject" Target="embeddings/oleObject104.bin"/><Relationship Id="rId244" Type="http://schemas.openxmlformats.org/officeDocument/2006/relationships/oleObject" Target="embeddings/oleObject111.bin"/><Relationship Id="rId249" Type="http://schemas.openxmlformats.org/officeDocument/2006/relationships/image" Target="media/image120.wmf"/><Relationship Id="rId13" Type="http://schemas.microsoft.com/office/2007/relationships/hdphoto" Target="media/hdphoto1.wdp"/><Relationship Id="rId18" Type="http://schemas.openxmlformats.org/officeDocument/2006/relationships/oleObject" Target="embeddings/oleObject2.bin"/><Relationship Id="rId39" Type="http://schemas.openxmlformats.org/officeDocument/2006/relationships/image" Target="media/image16.wmf"/><Relationship Id="rId109" Type="http://schemas.openxmlformats.org/officeDocument/2006/relationships/image" Target="media/image51.wmf"/><Relationship Id="rId260" Type="http://schemas.openxmlformats.org/officeDocument/2006/relationships/image" Target="media/image128.png"/><Relationship Id="rId265" Type="http://schemas.openxmlformats.org/officeDocument/2006/relationships/theme" Target="theme/theme1.xml"/><Relationship Id="rId34" Type="http://schemas.openxmlformats.org/officeDocument/2006/relationships/image" Target="media/image13.png"/><Relationship Id="rId50" Type="http://schemas.openxmlformats.org/officeDocument/2006/relationships/oleObject" Target="embeddings/oleObject17.bin"/><Relationship Id="rId55" Type="http://schemas.openxmlformats.org/officeDocument/2006/relationships/image" Target="media/image24.wmf"/><Relationship Id="rId76" Type="http://schemas.openxmlformats.org/officeDocument/2006/relationships/oleObject" Target="embeddings/oleObject29.bin"/><Relationship Id="rId97" Type="http://schemas.openxmlformats.org/officeDocument/2006/relationships/image" Target="media/image45.wmf"/><Relationship Id="rId104" Type="http://schemas.openxmlformats.org/officeDocument/2006/relationships/oleObject" Target="embeddings/oleObject40.bin"/><Relationship Id="rId120" Type="http://schemas.openxmlformats.org/officeDocument/2006/relationships/oleObject" Target="embeddings/oleObject48.bin"/><Relationship Id="rId125" Type="http://schemas.openxmlformats.org/officeDocument/2006/relationships/image" Target="media/image59.wmf"/><Relationship Id="rId141" Type="http://schemas.openxmlformats.org/officeDocument/2006/relationships/image" Target="media/image66.wmf"/><Relationship Id="rId146" Type="http://schemas.openxmlformats.org/officeDocument/2006/relationships/image" Target="media/image68.png"/><Relationship Id="rId167" Type="http://schemas.openxmlformats.org/officeDocument/2006/relationships/oleObject" Target="embeddings/oleObject73.bin"/><Relationship Id="rId188" Type="http://schemas.openxmlformats.org/officeDocument/2006/relationships/oleObject" Target="embeddings/oleObject84.bin"/><Relationship Id="rId7" Type="http://schemas.openxmlformats.org/officeDocument/2006/relationships/hyperlink" Target="https://ru.wikipedia.org/wiki/%D0%AD%D0%B9%D0%BB%D0%B5%D1%80,_%D0%9B%D0%B5%D0%BE%D0%BD%D0%B0%D1%80%D0%B4" TargetMode="External"/><Relationship Id="rId71" Type="http://schemas.openxmlformats.org/officeDocument/2006/relationships/image" Target="media/image32.wmf"/><Relationship Id="rId92" Type="http://schemas.openxmlformats.org/officeDocument/2006/relationships/oleObject" Target="embeddings/oleObject35.bin"/><Relationship Id="rId162" Type="http://schemas.openxmlformats.org/officeDocument/2006/relationships/oleObject" Target="embeddings/oleObject70.bin"/><Relationship Id="rId183" Type="http://schemas.openxmlformats.org/officeDocument/2006/relationships/oleObject" Target="embeddings/oleObject81.bin"/><Relationship Id="rId213" Type="http://schemas.openxmlformats.org/officeDocument/2006/relationships/image" Target="media/image101.wmf"/><Relationship Id="rId218" Type="http://schemas.openxmlformats.org/officeDocument/2006/relationships/image" Target="media/image103.wmf"/><Relationship Id="rId234" Type="http://schemas.openxmlformats.org/officeDocument/2006/relationships/image" Target="media/image112.wmf"/><Relationship Id="rId239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image" Target="media/image10.wmf"/><Relationship Id="rId250" Type="http://schemas.openxmlformats.org/officeDocument/2006/relationships/oleObject" Target="embeddings/oleObject114.bin"/><Relationship Id="rId255" Type="http://schemas.openxmlformats.org/officeDocument/2006/relationships/image" Target="media/image124.png"/><Relationship Id="rId24" Type="http://schemas.openxmlformats.org/officeDocument/2006/relationships/oleObject" Target="embeddings/oleObject5.bin"/><Relationship Id="rId40" Type="http://schemas.openxmlformats.org/officeDocument/2006/relationships/oleObject" Target="embeddings/oleObject12.bin"/><Relationship Id="rId45" Type="http://schemas.openxmlformats.org/officeDocument/2006/relationships/image" Target="media/image19.wmf"/><Relationship Id="rId66" Type="http://schemas.microsoft.com/office/2007/relationships/hdphoto" Target="media/hdphoto2.wdp"/><Relationship Id="rId87" Type="http://schemas.microsoft.com/office/2007/relationships/hdphoto" Target="media/hdphoto3.wdp"/><Relationship Id="rId110" Type="http://schemas.openxmlformats.org/officeDocument/2006/relationships/oleObject" Target="embeddings/oleObject43.bin"/><Relationship Id="rId115" Type="http://schemas.openxmlformats.org/officeDocument/2006/relationships/image" Target="media/image54.wmf"/><Relationship Id="rId131" Type="http://schemas.openxmlformats.org/officeDocument/2006/relationships/oleObject" Target="embeddings/oleObject54.bin"/><Relationship Id="rId136" Type="http://schemas.openxmlformats.org/officeDocument/2006/relationships/oleObject" Target="embeddings/oleObject57.bin"/><Relationship Id="rId157" Type="http://schemas.openxmlformats.org/officeDocument/2006/relationships/image" Target="media/image74.wmf"/><Relationship Id="rId178" Type="http://schemas.openxmlformats.org/officeDocument/2006/relationships/image" Target="media/image84.wmf"/><Relationship Id="rId61" Type="http://schemas.openxmlformats.org/officeDocument/2006/relationships/image" Target="media/image27.wmf"/><Relationship Id="rId82" Type="http://schemas.openxmlformats.org/officeDocument/2006/relationships/oleObject" Target="embeddings/oleObject32.bin"/><Relationship Id="rId152" Type="http://schemas.openxmlformats.org/officeDocument/2006/relationships/oleObject" Target="embeddings/oleObject65.bin"/><Relationship Id="rId173" Type="http://schemas.openxmlformats.org/officeDocument/2006/relationships/image" Target="media/image82.wmf"/><Relationship Id="rId194" Type="http://schemas.openxmlformats.org/officeDocument/2006/relationships/oleObject" Target="embeddings/oleObject87.bin"/><Relationship Id="rId199" Type="http://schemas.openxmlformats.org/officeDocument/2006/relationships/oleObject" Target="embeddings/oleObject90.bin"/><Relationship Id="rId203" Type="http://schemas.openxmlformats.org/officeDocument/2006/relationships/image" Target="media/image95.wmf"/><Relationship Id="rId208" Type="http://schemas.openxmlformats.org/officeDocument/2006/relationships/oleObject" Target="embeddings/oleObject95.bin"/><Relationship Id="rId229" Type="http://schemas.openxmlformats.org/officeDocument/2006/relationships/image" Target="media/image109.png"/><Relationship Id="rId19" Type="http://schemas.openxmlformats.org/officeDocument/2006/relationships/image" Target="media/image5.wmf"/><Relationship Id="rId224" Type="http://schemas.openxmlformats.org/officeDocument/2006/relationships/image" Target="media/image106.png"/><Relationship Id="rId240" Type="http://schemas.openxmlformats.org/officeDocument/2006/relationships/oleObject" Target="embeddings/oleObject109.bin"/><Relationship Id="rId245" Type="http://schemas.openxmlformats.org/officeDocument/2006/relationships/image" Target="media/image118.wmf"/><Relationship Id="rId261" Type="http://schemas.openxmlformats.org/officeDocument/2006/relationships/image" Target="media/image129.png"/><Relationship Id="rId14" Type="http://schemas.openxmlformats.org/officeDocument/2006/relationships/image" Target="media/image2.png"/><Relationship Id="rId30" Type="http://schemas.openxmlformats.org/officeDocument/2006/relationships/oleObject" Target="embeddings/oleObject8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0.bin"/><Relationship Id="rId77" Type="http://schemas.openxmlformats.org/officeDocument/2006/relationships/image" Target="media/image35.wmf"/><Relationship Id="rId100" Type="http://schemas.openxmlformats.org/officeDocument/2006/relationships/oleObject" Target="embeddings/oleObject38.bin"/><Relationship Id="rId105" Type="http://schemas.openxmlformats.org/officeDocument/2006/relationships/image" Target="media/image49.wmf"/><Relationship Id="rId126" Type="http://schemas.openxmlformats.org/officeDocument/2006/relationships/oleObject" Target="embeddings/oleObject51.bin"/><Relationship Id="rId147" Type="http://schemas.openxmlformats.org/officeDocument/2006/relationships/image" Target="media/image69.wmf"/><Relationship Id="rId168" Type="http://schemas.openxmlformats.org/officeDocument/2006/relationships/image" Target="media/image79.png"/><Relationship Id="rId8" Type="http://schemas.openxmlformats.org/officeDocument/2006/relationships/hyperlink" Target="https://ru.wikipedia.org/wiki/%D0%94%E2%80%99%D0%90%D0%BB%D0%B0%D0%BC%D0%B1%D0%B5%D1%80,_%D0%96%D0%B0%D0%BD_%D0%9B%D0%B5%D1%80%D0%BE%D0%BD" TargetMode="External"/><Relationship Id="rId51" Type="http://schemas.openxmlformats.org/officeDocument/2006/relationships/image" Target="media/image22.wmf"/><Relationship Id="rId72" Type="http://schemas.openxmlformats.org/officeDocument/2006/relationships/oleObject" Target="embeddings/oleObject27.bin"/><Relationship Id="rId93" Type="http://schemas.openxmlformats.org/officeDocument/2006/relationships/image" Target="media/image42.png"/><Relationship Id="rId98" Type="http://schemas.openxmlformats.org/officeDocument/2006/relationships/oleObject" Target="embeddings/oleObject37.bin"/><Relationship Id="rId121" Type="http://schemas.openxmlformats.org/officeDocument/2006/relationships/image" Target="media/image57.wmf"/><Relationship Id="rId142" Type="http://schemas.openxmlformats.org/officeDocument/2006/relationships/oleObject" Target="embeddings/oleObject60.bin"/><Relationship Id="rId163" Type="http://schemas.openxmlformats.org/officeDocument/2006/relationships/image" Target="media/image77.wmf"/><Relationship Id="rId184" Type="http://schemas.openxmlformats.org/officeDocument/2006/relationships/image" Target="media/image87.wmf"/><Relationship Id="rId189" Type="http://schemas.openxmlformats.org/officeDocument/2006/relationships/image" Target="media/image89.wmf"/><Relationship Id="rId219" Type="http://schemas.openxmlformats.org/officeDocument/2006/relationships/oleObject" Target="embeddings/oleObject100.bin"/><Relationship Id="rId3" Type="http://schemas.microsoft.com/office/2007/relationships/stylesWithEffects" Target="stylesWithEffects.xml"/><Relationship Id="rId214" Type="http://schemas.openxmlformats.org/officeDocument/2006/relationships/oleObject" Target="embeddings/oleObject97.bin"/><Relationship Id="rId230" Type="http://schemas.openxmlformats.org/officeDocument/2006/relationships/image" Target="media/image110.wmf"/><Relationship Id="rId235" Type="http://schemas.openxmlformats.org/officeDocument/2006/relationships/oleObject" Target="embeddings/oleObject107.bin"/><Relationship Id="rId251" Type="http://schemas.openxmlformats.org/officeDocument/2006/relationships/image" Target="media/image121.wmf"/><Relationship Id="rId256" Type="http://schemas.openxmlformats.org/officeDocument/2006/relationships/hyperlink" Target="http://photoshop.e-publish.ru/p15aa1.html" TargetMode="External"/><Relationship Id="rId25" Type="http://schemas.openxmlformats.org/officeDocument/2006/relationships/image" Target="media/image8.wmf"/><Relationship Id="rId46" Type="http://schemas.openxmlformats.org/officeDocument/2006/relationships/oleObject" Target="embeddings/oleObject15.bin"/><Relationship Id="rId67" Type="http://schemas.openxmlformats.org/officeDocument/2006/relationships/image" Target="media/image30.wmf"/><Relationship Id="rId116" Type="http://schemas.openxmlformats.org/officeDocument/2006/relationships/oleObject" Target="embeddings/oleObject46.bin"/><Relationship Id="rId137" Type="http://schemas.openxmlformats.org/officeDocument/2006/relationships/image" Target="media/image64.wmf"/><Relationship Id="rId158" Type="http://schemas.openxmlformats.org/officeDocument/2006/relationships/oleObject" Target="embeddings/oleObject68.bin"/><Relationship Id="rId20" Type="http://schemas.openxmlformats.org/officeDocument/2006/relationships/oleObject" Target="embeddings/oleObject3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3.bin"/><Relationship Id="rId83" Type="http://schemas.openxmlformats.org/officeDocument/2006/relationships/oleObject" Target="embeddings/oleObject33.bin"/><Relationship Id="rId88" Type="http://schemas.openxmlformats.org/officeDocument/2006/relationships/image" Target="media/image40.png"/><Relationship Id="rId111" Type="http://schemas.openxmlformats.org/officeDocument/2006/relationships/image" Target="media/image52.wmf"/><Relationship Id="rId132" Type="http://schemas.openxmlformats.org/officeDocument/2006/relationships/oleObject" Target="embeddings/oleObject55.bin"/><Relationship Id="rId153" Type="http://schemas.openxmlformats.org/officeDocument/2006/relationships/image" Target="media/image72.wmf"/><Relationship Id="rId174" Type="http://schemas.openxmlformats.org/officeDocument/2006/relationships/oleObject" Target="embeddings/oleObject76.bin"/><Relationship Id="rId179" Type="http://schemas.openxmlformats.org/officeDocument/2006/relationships/oleObject" Target="embeddings/oleObject79.bin"/><Relationship Id="rId195" Type="http://schemas.openxmlformats.org/officeDocument/2006/relationships/image" Target="media/image92.wmf"/><Relationship Id="rId209" Type="http://schemas.openxmlformats.org/officeDocument/2006/relationships/oleObject" Target="embeddings/oleObject96.bin"/><Relationship Id="rId190" Type="http://schemas.openxmlformats.org/officeDocument/2006/relationships/oleObject" Target="embeddings/oleObject85.bin"/><Relationship Id="rId204" Type="http://schemas.openxmlformats.org/officeDocument/2006/relationships/oleObject" Target="embeddings/oleObject93.bin"/><Relationship Id="rId220" Type="http://schemas.openxmlformats.org/officeDocument/2006/relationships/image" Target="media/image104.wmf"/><Relationship Id="rId225" Type="http://schemas.openxmlformats.org/officeDocument/2006/relationships/image" Target="media/image107.wmf"/><Relationship Id="rId241" Type="http://schemas.openxmlformats.org/officeDocument/2006/relationships/image" Target="media/image116.wmf"/><Relationship Id="rId246" Type="http://schemas.openxmlformats.org/officeDocument/2006/relationships/oleObject" Target="embeddings/oleObject112.bin"/><Relationship Id="rId15" Type="http://schemas.openxmlformats.org/officeDocument/2006/relationships/image" Target="media/image3.wmf"/><Relationship Id="rId36" Type="http://schemas.openxmlformats.org/officeDocument/2006/relationships/oleObject" Target="embeddings/oleObject10.bin"/><Relationship Id="rId57" Type="http://schemas.openxmlformats.org/officeDocument/2006/relationships/image" Target="media/image25.wmf"/><Relationship Id="rId106" Type="http://schemas.openxmlformats.org/officeDocument/2006/relationships/oleObject" Target="embeddings/oleObject41.bin"/><Relationship Id="rId127" Type="http://schemas.openxmlformats.org/officeDocument/2006/relationships/image" Target="media/image60.wmf"/><Relationship Id="rId262" Type="http://schemas.openxmlformats.org/officeDocument/2006/relationships/image" Target="media/image130.png"/><Relationship Id="rId10" Type="http://schemas.openxmlformats.org/officeDocument/2006/relationships/hyperlink" Target="https://ru.wikipedia.org/wiki/%D0%A3%D1%80%D0%B0%D0%B2%D0%BD%D0%B5%D0%BD%D0%B8%D0%B5_%D1%82%D0%B5%D0%BF%D0%BB%D0%BE%D0%BF%D1%80%D0%BE%D0%B2%D0%BE%D0%B4%D0%BD%D0%BE%D1%81%D1%82%D0%B8" TargetMode="External"/><Relationship Id="rId31" Type="http://schemas.openxmlformats.org/officeDocument/2006/relationships/image" Target="media/image11.wmf"/><Relationship Id="rId52" Type="http://schemas.openxmlformats.org/officeDocument/2006/relationships/oleObject" Target="embeddings/oleObject18.bin"/><Relationship Id="rId73" Type="http://schemas.openxmlformats.org/officeDocument/2006/relationships/image" Target="media/image33.wmf"/><Relationship Id="rId78" Type="http://schemas.openxmlformats.org/officeDocument/2006/relationships/oleObject" Target="embeddings/oleObject30.bin"/><Relationship Id="rId94" Type="http://schemas.openxmlformats.org/officeDocument/2006/relationships/image" Target="media/image43.png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oleObject" Target="embeddings/oleObject49.bin"/><Relationship Id="rId143" Type="http://schemas.openxmlformats.org/officeDocument/2006/relationships/image" Target="media/image67.wmf"/><Relationship Id="rId148" Type="http://schemas.openxmlformats.org/officeDocument/2006/relationships/oleObject" Target="embeddings/oleObject63.bin"/><Relationship Id="rId164" Type="http://schemas.openxmlformats.org/officeDocument/2006/relationships/oleObject" Target="embeddings/oleObject71.bin"/><Relationship Id="rId169" Type="http://schemas.openxmlformats.org/officeDocument/2006/relationships/image" Target="media/image80.wmf"/><Relationship Id="rId185" Type="http://schemas.openxmlformats.org/officeDocument/2006/relationships/oleObject" Target="embeddings/oleObject82.bin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1%D0%B5%D1%80%D0%BD%D1%83%D0%BB%D0%BB%D0%B8,_%D0%94%D0%B0%D0%BD%D0%B8%D0%B8%D0%BB" TargetMode="External"/><Relationship Id="rId180" Type="http://schemas.openxmlformats.org/officeDocument/2006/relationships/image" Target="media/image85.wmf"/><Relationship Id="rId210" Type="http://schemas.openxmlformats.org/officeDocument/2006/relationships/image" Target="media/image98.png"/><Relationship Id="rId215" Type="http://schemas.openxmlformats.org/officeDocument/2006/relationships/oleObject" Target="embeddings/oleObject98.bin"/><Relationship Id="rId236" Type="http://schemas.openxmlformats.org/officeDocument/2006/relationships/image" Target="media/image113.wmf"/><Relationship Id="rId257" Type="http://schemas.openxmlformats.org/officeDocument/2006/relationships/image" Target="media/image125.png"/><Relationship Id="rId26" Type="http://schemas.openxmlformats.org/officeDocument/2006/relationships/oleObject" Target="embeddings/oleObject6.bin"/><Relationship Id="rId231" Type="http://schemas.openxmlformats.org/officeDocument/2006/relationships/oleObject" Target="embeddings/oleObject105.bin"/><Relationship Id="rId252" Type="http://schemas.openxmlformats.org/officeDocument/2006/relationships/oleObject" Target="embeddings/oleObject115.bin"/><Relationship Id="rId47" Type="http://schemas.openxmlformats.org/officeDocument/2006/relationships/image" Target="media/image20.wmf"/><Relationship Id="rId68" Type="http://schemas.openxmlformats.org/officeDocument/2006/relationships/oleObject" Target="embeddings/oleObject25.bin"/><Relationship Id="rId89" Type="http://schemas.microsoft.com/office/2007/relationships/hdphoto" Target="media/hdphoto4.wdp"/><Relationship Id="rId112" Type="http://schemas.openxmlformats.org/officeDocument/2006/relationships/oleObject" Target="embeddings/oleObject44.bin"/><Relationship Id="rId133" Type="http://schemas.openxmlformats.org/officeDocument/2006/relationships/image" Target="media/image62.wmf"/><Relationship Id="rId154" Type="http://schemas.openxmlformats.org/officeDocument/2006/relationships/oleObject" Target="embeddings/oleObject66.bin"/><Relationship Id="rId175" Type="http://schemas.openxmlformats.org/officeDocument/2006/relationships/image" Target="media/image83.wmf"/><Relationship Id="rId196" Type="http://schemas.openxmlformats.org/officeDocument/2006/relationships/oleObject" Target="embeddings/oleObject88.bin"/><Relationship Id="rId200" Type="http://schemas.openxmlformats.org/officeDocument/2006/relationships/image" Target="media/image94.wmf"/><Relationship Id="rId16" Type="http://schemas.openxmlformats.org/officeDocument/2006/relationships/oleObject" Target="embeddings/oleObject1.bin"/><Relationship Id="rId221" Type="http://schemas.openxmlformats.org/officeDocument/2006/relationships/oleObject" Target="embeddings/oleObject101.bin"/><Relationship Id="rId242" Type="http://schemas.openxmlformats.org/officeDocument/2006/relationships/oleObject" Target="embeddings/oleObject110.bin"/><Relationship Id="rId263" Type="http://schemas.openxmlformats.org/officeDocument/2006/relationships/hyperlink" Target="http://docs.opencv.org/modules/imgproc/doc/object_detection.html?highlight=matchtemplate" TargetMode="External"/><Relationship Id="rId37" Type="http://schemas.openxmlformats.org/officeDocument/2006/relationships/image" Target="media/image15.wmf"/><Relationship Id="rId58" Type="http://schemas.openxmlformats.org/officeDocument/2006/relationships/oleObject" Target="embeddings/oleObject21.bin"/><Relationship Id="rId79" Type="http://schemas.openxmlformats.org/officeDocument/2006/relationships/image" Target="media/image36.wmf"/><Relationship Id="rId102" Type="http://schemas.openxmlformats.org/officeDocument/2006/relationships/oleObject" Target="embeddings/oleObject39.bin"/><Relationship Id="rId123" Type="http://schemas.openxmlformats.org/officeDocument/2006/relationships/image" Target="media/image58.wmf"/><Relationship Id="rId144" Type="http://schemas.openxmlformats.org/officeDocument/2006/relationships/oleObject" Target="embeddings/oleObject61.bin"/><Relationship Id="rId90" Type="http://schemas.openxmlformats.org/officeDocument/2006/relationships/image" Target="media/image41.png"/><Relationship Id="rId165" Type="http://schemas.openxmlformats.org/officeDocument/2006/relationships/image" Target="media/image78.wmf"/><Relationship Id="rId186" Type="http://schemas.openxmlformats.org/officeDocument/2006/relationships/image" Target="media/image88.wmf"/><Relationship Id="rId211" Type="http://schemas.openxmlformats.org/officeDocument/2006/relationships/image" Target="media/image99.png"/><Relationship Id="rId232" Type="http://schemas.openxmlformats.org/officeDocument/2006/relationships/image" Target="media/image111.wmf"/><Relationship Id="rId253" Type="http://schemas.openxmlformats.org/officeDocument/2006/relationships/image" Target="media/image122.png"/><Relationship Id="rId27" Type="http://schemas.openxmlformats.org/officeDocument/2006/relationships/image" Target="media/image9.wmf"/><Relationship Id="rId48" Type="http://schemas.openxmlformats.org/officeDocument/2006/relationships/oleObject" Target="embeddings/oleObject16.bin"/><Relationship Id="rId69" Type="http://schemas.openxmlformats.org/officeDocument/2006/relationships/image" Target="media/image31.wmf"/><Relationship Id="rId113" Type="http://schemas.openxmlformats.org/officeDocument/2006/relationships/image" Target="media/image53.wmf"/><Relationship Id="rId134" Type="http://schemas.openxmlformats.org/officeDocument/2006/relationships/oleObject" Target="embeddings/oleObject56.bin"/><Relationship Id="rId80" Type="http://schemas.openxmlformats.org/officeDocument/2006/relationships/oleObject" Target="embeddings/oleObject31.bin"/><Relationship Id="rId155" Type="http://schemas.openxmlformats.org/officeDocument/2006/relationships/image" Target="media/image73.wmf"/><Relationship Id="rId176" Type="http://schemas.openxmlformats.org/officeDocument/2006/relationships/oleObject" Target="embeddings/oleObject77.bin"/><Relationship Id="rId197" Type="http://schemas.openxmlformats.org/officeDocument/2006/relationships/image" Target="media/image93.wmf"/><Relationship Id="rId201" Type="http://schemas.openxmlformats.org/officeDocument/2006/relationships/oleObject" Target="embeddings/oleObject91.bin"/><Relationship Id="rId222" Type="http://schemas.openxmlformats.org/officeDocument/2006/relationships/image" Target="media/image105.wmf"/><Relationship Id="rId243" Type="http://schemas.openxmlformats.org/officeDocument/2006/relationships/image" Target="media/image117.wmf"/><Relationship Id="rId264" Type="http://schemas.openxmlformats.org/officeDocument/2006/relationships/fontTable" Target="fontTable.xml"/><Relationship Id="rId17" Type="http://schemas.openxmlformats.org/officeDocument/2006/relationships/image" Target="media/image4.wmf"/><Relationship Id="rId38" Type="http://schemas.openxmlformats.org/officeDocument/2006/relationships/oleObject" Target="embeddings/oleObject11.bin"/><Relationship Id="rId59" Type="http://schemas.openxmlformats.org/officeDocument/2006/relationships/image" Target="media/image26.wmf"/><Relationship Id="rId103" Type="http://schemas.openxmlformats.org/officeDocument/2006/relationships/image" Target="media/image48.wmf"/><Relationship Id="rId124" Type="http://schemas.openxmlformats.org/officeDocument/2006/relationships/oleObject" Target="embeddings/oleObject50.bin"/><Relationship Id="rId70" Type="http://schemas.openxmlformats.org/officeDocument/2006/relationships/oleObject" Target="embeddings/oleObject26.bin"/><Relationship Id="rId91" Type="http://schemas.microsoft.com/office/2007/relationships/hdphoto" Target="media/hdphoto5.wdp"/><Relationship Id="rId145" Type="http://schemas.openxmlformats.org/officeDocument/2006/relationships/oleObject" Target="embeddings/oleObject62.bin"/><Relationship Id="rId166" Type="http://schemas.openxmlformats.org/officeDocument/2006/relationships/oleObject" Target="embeddings/oleObject72.bin"/><Relationship Id="rId187" Type="http://schemas.openxmlformats.org/officeDocument/2006/relationships/oleObject" Target="embeddings/oleObject83.bin"/><Relationship Id="rId1" Type="http://schemas.openxmlformats.org/officeDocument/2006/relationships/numbering" Target="numbering.xml"/><Relationship Id="rId212" Type="http://schemas.openxmlformats.org/officeDocument/2006/relationships/image" Target="media/image100.png"/><Relationship Id="rId233" Type="http://schemas.openxmlformats.org/officeDocument/2006/relationships/oleObject" Target="embeddings/oleObject106.bin"/><Relationship Id="rId254" Type="http://schemas.openxmlformats.org/officeDocument/2006/relationships/image" Target="media/image1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</TotalTime>
  <Pages>22</Pages>
  <Words>4353</Words>
  <Characters>24817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Юрий</dc:creator>
  <cp:lastModifiedBy>Виктор Александрович</cp:lastModifiedBy>
  <cp:revision>341</cp:revision>
  <dcterms:created xsi:type="dcterms:W3CDTF">2022-01-22T13:35:00Z</dcterms:created>
  <dcterms:modified xsi:type="dcterms:W3CDTF">2023-01-29T18:54:00Z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