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2CA00" w14:textId="36FD7A52" w:rsidR="007E776F" w:rsidRPr="006811E2" w:rsidRDefault="0097678B" w:rsidP="00883C65">
      <w:r w:rsidRPr="0097678B">
        <w:t xml:space="preserve">Отчет по лабораторной работе </w:t>
      </w:r>
      <w:r w:rsidR="006811E2" w:rsidRPr="006811E2">
        <w:t>6</w:t>
      </w:r>
    </w:p>
    <w:p w14:paraId="3BA87F97" w14:textId="15AE0BB1" w:rsidR="0097678B" w:rsidRPr="0097678B" w:rsidRDefault="0097678B" w:rsidP="00883C65">
      <w:r w:rsidRPr="0097678B">
        <w:t>Студента группы №3331506/00401 Орехова Алексея Михайловича</w:t>
      </w:r>
    </w:p>
    <w:p w14:paraId="04F92CB5" w14:textId="0AD80CE6" w:rsidR="0097678B" w:rsidRPr="0097678B" w:rsidRDefault="0097678B" w:rsidP="00883C65">
      <w:pPr>
        <w:rPr>
          <w:sz w:val="36"/>
          <w:szCs w:val="36"/>
        </w:rPr>
      </w:pPr>
      <w:r w:rsidRPr="0097678B">
        <w:rPr>
          <w:sz w:val="36"/>
          <w:szCs w:val="36"/>
        </w:rPr>
        <w:t xml:space="preserve">Код работы выложен на </w:t>
      </w:r>
      <w:hyperlink r:id="rId5" w:history="1">
        <w:r w:rsidRPr="0097678B">
          <w:rPr>
            <w:rStyle w:val="a5"/>
            <w:sz w:val="36"/>
            <w:szCs w:val="36"/>
          </w:rPr>
          <w:t>гитхаб</w:t>
        </w:r>
      </w:hyperlink>
      <w:r w:rsidRPr="0097678B">
        <w:rPr>
          <w:sz w:val="36"/>
          <w:szCs w:val="36"/>
        </w:rPr>
        <w:t xml:space="preserve"> </w:t>
      </w:r>
    </w:p>
    <w:p w14:paraId="2B7A9F3C" w14:textId="54C15720" w:rsidR="007F5756" w:rsidRDefault="006811E2" w:rsidP="00883C65">
      <w:pPr>
        <w:pStyle w:val="a"/>
      </w:pPr>
      <w:r>
        <w:t>Ход работы</w:t>
      </w:r>
    </w:p>
    <w:p w14:paraId="402DB0FD" w14:textId="598FDF84" w:rsidR="006811E2" w:rsidRDefault="006811E2" w:rsidP="006811E2">
      <w:r>
        <w:t xml:space="preserve">После захвата кадра из видеопотока оно было переведено из цветового пространства </w:t>
      </w:r>
      <w:r>
        <w:rPr>
          <w:lang w:val="en-US"/>
        </w:rPr>
        <w:t>BGR</w:t>
      </w:r>
      <w:r w:rsidRPr="006811E2">
        <w:t xml:space="preserve"> </w:t>
      </w:r>
      <w:r>
        <w:t xml:space="preserve">в </w:t>
      </w:r>
      <w:r>
        <w:rPr>
          <w:lang w:val="en-US"/>
        </w:rPr>
        <w:t>HSV</w:t>
      </w:r>
      <w:r>
        <w:t>, после чего был применен пороговый фильтр. Значения фильтра можно настроить в реальном времени с помощью добавленных ползунков, регулирующих нижнюю и верхнюю границу фильтра для трех компонент пикселя. Далее, воспользовавшись тем, что проекции лазерного луча всегда будут горизонтальны в изображении камеры, в каждом из столбцов изображения был найден центр луча с помощью следующего алгоритма.</w:t>
      </w:r>
    </w:p>
    <w:p w14:paraId="38EF2CA2" w14:textId="52EC7E0E" w:rsidR="006811E2" w:rsidRDefault="006811E2" w:rsidP="006811E2">
      <w:r w:rsidRPr="006811E2">
        <w:drawing>
          <wp:inline distT="0" distB="0" distL="0" distR="0" wp14:anchorId="55ACBDCB" wp14:editId="0BB5522D">
            <wp:extent cx="5940425" cy="3463290"/>
            <wp:effectExtent l="0" t="0" r="3175" b="3810"/>
            <wp:docPr id="920833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33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716F" w14:textId="094AEF31" w:rsidR="006811E2" w:rsidRDefault="00A45278" w:rsidP="006811E2">
      <w:r>
        <w:t>В результате работы данной функции из оригинального цветного изображения получается бинаризованное, где в каждом столбце находится только один пиксель линии</w:t>
      </w:r>
      <w:r w:rsidR="006811E2">
        <w:t>:</w:t>
      </w:r>
    </w:p>
    <w:p w14:paraId="5C4F842F" w14:textId="68747010" w:rsidR="00A45278" w:rsidRDefault="00A45278" w:rsidP="00EF4395">
      <w:pPr>
        <w:jc w:val="center"/>
      </w:pPr>
      <w:r w:rsidRPr="00A45278">
        <w:lastRenderedPageBreak/>
        <w:drawing>
          <wp:inline distT="0" distB="0" distL="0" distR="0" wp14:anchorId="55FBF5B8" wp14:editId="18E7B3EC">
            <wp:extent cx="5024808" cy="2001329"/>
            <wp:effectExtent l="0" t="0" r="4445" b="0"/>
            <wp:docPr id="179276095" name="Рисунок 1" descr="Изображение выглядит как снимок экрана, видео, Мультимедийное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6095" name="Рисунок 1" descr="Изображение выглядит как снимок экрана, видео, Мультимедийное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177" cy="20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CD75" w14:textId="14E8D94B" w:rsidR="006811E2" w:rsidRPr="00EF4395" w:rsidRDefault="00EF4395" w:rsidP="006811E2">
      <w:r>
        <w:t xml:space="preserve">Далее, в функции </w:t>
      </w:r>
      <w:r>
        <w:rPr>
          <w:lang w:val="en-US"/>
        </w:rPr>
        <w:t>frame</w:t>
      </w:r>
      <w:r w:rsidRPr="00EF4395">
        <w:t>2</w:t>
      </w:r>
      <w:r>
        <w:rPr>
          <w:lang w:val="en-US"/>
        </w:rPr>
        <w:t>points</w:t>
      </w:r>
      <w:r w:rsidRPr="00EF4395">
        <w:t xml:space="preserve"> </w:t>
      </w:r>
      <w:r>
        <w:t>производится преобразование кадра в вектор из точек с правильными геометрическими размерами. На первом шаге обрезается верхняя часть кадра. Сделать это позволяет тот факт, что ось камеры параллельная плоскости лазера, следовательно, в верхней части кадра точек лазера быть не может. Далее кадр переворачивается по вертикальной оси для приведения данных к виду, схожему с тем, что было бы получено с использованием камеры обскура. Далее, по выведенным формулам</w:t>
      </w:r>
      <w:r>
        <w:rPr>
          <w:lang w:val="en-US"/>
        </w:rPr>
        <w:t xml:space="preserve">, </w:t>
      </w:r>
      <w:r>
        <w:t>полученным из подобия треугольников:</w:t>
      </w:r>
    </w:p>
    <w:p w14:paraId="457C0598" w14:textId="344D574C" w:rsidR="00EF4395" w:rsidRPr="00EF4395" w:rsidRDefault="00EF4395" w:rsidP="006811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>*f</m:t>
          </m:r>
          <m:r>
            <w:rPr>
              <w:rFonts w:ascii="Cambria Math" w:eastAsiaTheme="minorEastAsia" w:hAnsi="Cambria Math"/>
              <w:lang w:val="en-US"/>
            </w:rPr>
            <m:t>,  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*h</m:t>
          </m:r>
        </m:oMath>
      </m:oMathPara>
    </w:p>
    <w:p w14:paraId="3993869D" w14:textId="5D82C0F1" w:rsidR="00EF4395" w:rsidRDefault="00EF4395" w:rsidP="006811E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Z</w:t>
      </w:r>
      <w:r w:rsidRPr="00EF43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X</w:t>
      </w:r>
      <w:r w:rsidRPr="00EF4395">
        <w:rPr>
          <w:rFonts w:eastAsiaTheme="minorEastAsia"/>
        </w:rPr>
        <w:t xml:space="preserve"> </w:t>
      </w:r>
      <w:r>
        <w:rPr>
          <w:rFonts w:eastAsiaTheme="minorEastAsia"/>
        </w:rPr>
        <w:t>– искомые</w:t>
      </w:r>
      <w:r w:rsidRPr="00EF43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координаты точек, </w:t>
      </w:r>
      <w:r>
        <w:rPr>
          <w:rFonts w:eastAsiaTheme="minorEastAsia"/>
          <w:lang w:val="en-US"/>
        </w:rPr>
        <w:t>x</w:t>
      </w:r>
      <w:r w:rsidRPr="00EF43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y</w:t>
      </w:r>
      <w:r w:rsidRPr="00EF439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F43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нормализованные координаты точек на экране, </w:t>
      </w:r>
      <w:r>
        <w:rPr>
          <w:rFonts w:eastAsiaTheme="minorEastAsia"/>
          <w:lang w:val="en-US"/>
        </w:rPr>
        <w:t>h</w:t>
      </w:r>
      <w:r w:rsidRPr="00EF439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F43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смещение лазера относительно камеры и </w:t>
      </w:r>
      <w:r>
        <w:rPr>
          <w:rFonts w:eastAsiaTheme="minorEastAsia"/>
          <w:lang w:val="en-US"/>
        </w:rPr>
        <w:t>f</w:t>
      </w:r>
      <w:r w:rsidRPr="00EF439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F4395">
        <w:rPr>
          <w:rFonts w:eastAsiaTheme="minorEastAsia"/>
        </w:rPr>
        <w:t xml:space="preserve"> </w:t>
      </w:r>
      <w:r>
        <w:rPr>
          <w:rFonts w:eastAsiaTheme="minorEastAsia"/>
        </w:rPr>
        <w:t>фокусное расстояние камеры. Функция, реализующая данное преобразование, а также результат работы алгоритма представлены далее</w:t>
      </w:r>
    </w:p>
    <w:p w14:paraId="041B92B4" w14:textId="0F9E7454" w:rsidR="00EF4395" w:rsidRDefault="00EF4395" w:rsidP="00EF4395">
      <w:pPr>
        <w:jc w:val="center"/>
      </w:pPr>
      <w:r w:rsidRPr="00EF4395">
        <w:drawing>
          <wp:inline distT="0" distB="0" distL="0" distR="0" wp14:anchorId="68FEA61A" wp14:editId="1A5E1BAC">
            <wp:extent cx="4114119" cy="2252980"/>
            <wp:effectExtent l="0" t="0" r="1270" b="0"/>
            <wp:docPr id="267223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23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145" cy="22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6C77" w14:textId="047941C6" w:rsidR="00EF4395" w:rsidRDefault="00B61C0A" w:rsidP="00B61C0A">
      <w:pPr>
        <w:ind w:firstLine="0"/>
        <w:jc w:val="center"/>
        <w:rPr>
          <w:lang w:val="en-US"/>
        </w:rPr>
      </w:pPr>
      <w:r w:rsidRPr="00B61C0A">
        <w:lastRenderedPageBreak/>
        <w:drawing>
          <wp:inline distT="0" distB="0" distL="0" distR="0" wp14:anchorId="3ADD09AB" wp14:editId="4D45B92B">
            <wp:extent cx="4727276" cy="3846503"/>
            <wp:effectExtent l="0" t="0" r="0" b="1905"/>
            <wp:docPr id="1751628764" name="Рисунок 1" descr="Изображение выглядит как снимок экрана, прямоугольный, Прямоугольник, ок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28764" name="Рисунок 1" descr="Изображение выглядит как снимок экрана, прямоугольный, Прямоугольник, окн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056" cy="38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240D" w14:textId="43D1A21F" w:rsidR="00B61C0A" w:rsidRDefault="00B61C0A" w:rsidP="00EF4395">
      <w:pPr>
        <w:ind w:firstLine="0"/>
      </w:pPr>
      <w:r>
        <w:t>Размер ячейки на представленной иллюстрации равен 5см. Стоит отметить, что при калибровке алгоритма потребовалось скорректировать смещение камеры относительно лазера с 250 до 127мм. Результат работы алгоритма на тестовом изображении представлен ниже.</w:t>
      </w:r>
    </w:p>
    <w:p w14:paraId="6BB46966" w14:textId="261347A0" w:rsidR="00B61C0A" w:rsidRPr="00B61C0A" w:rsidRDefault="00B61C0A" w:rsidP="00B61C0A">
      <w:pPr>
        <w:ind w:firstLine="0"/>
        <w:jc w:val="center"/>
      </w:pPr>
      <w:r w:rsidRPr="00B61C0A">
        <w:drawing>
          <wp:inline distT="0" distB="0" distL="0" distR="0" wp14:anchorId="4CAF92AD" wp14:editId="2B877FE8">
            <wp:extent cx="4653113" cy="3769743"/>
            <wp:effectExtent l="0" t="0" r="0" b="2540"/>
            <wp:docPr id="247333743" name="Рисунок 1" descr="Изображение выглядит как текст, снимок экрана, прямоугольн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3743" name="Рисунок 1" descr="Изображение выглядит как текст, снимок экрана, прямоугольный, Прямоугольн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327" cy="380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9A91" w14:textId="2B42D91A" w:rsidR="00AA3145" w:rsidRDefault="00AA3145" w:rsidP="00630D10">
      <w:pPr>
        <w:ind w:firstLine="0"/>
      </w:pPr>
      <w:r w:rsidRPr="00630D10">
        <w:rPr>
          <w:rStyle w:val="aa"/>
        </w:rPr>
        <w:lastRenderedPageBreak/>
        <w:t>Вывод</w:t>
      </w:r>
      <w:r w:rsidRPr="00AA3145">
        <w:t>:</w:t>
      </w:r>
    </w:p>
    <w:p w14:paraId="5E03DC93" w14:textId="2B53D503" w:rsidR="00A95AEC" w:rsidRPr="00630D10" w:rsidRDefault="00AA3145" w:rsidP="00883C65">
      <w:r>
        <w:t xml:space="preserve">Получены навыки </w:t>
      </w:r>
      <w:r w:rsidR="00B61C0A">
        <w:t>использования структурированной подсветки для определения положения объектов.</w:t>
      </w:r>
    </w:p>
    <w:sectPr w:rsidR="00A95AEC" w:rsidRPr="00630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43F7"/>
    <w:multiLevelType w:val="hybridMultilevel"/>
    <w:tmpl w:val="417EDF4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36AF2603"/>
    <w:multiLevelType w:val="hybridMultilevel"/>
    <w:tmpl w:val="DDC6AB9A"/>
    <w:lvl w:ilvl="0" w:tplc="B242FFF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386323">
    <w:abstractNumId w:val="0"/>
  </w:num>
  <w:num w:numId="2" w16cid:durableId="2143300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8B"/>
    <w:rsid w:val="000008CF"/>
    <w:rsid w:val="00001A77"/>
    <w:rsid w:val="0005434C"/>
    <w:rsid w:val="00061213"/>
    <w:rsid w:val="001D0152"/>
    <w:rsid w:val="0020662B"/>
    <w:rsid w:val="00217214"/>
    <w:rsid w:val="002955C3"/>
    <w:rsid w:val="00314847"/>
    <w:rsid w:val="00324726"/>
    <w:rsid w:val="00324983"/>
    <w:rsid w:val="00343B4B"/>
    <w:rsid w:val="00351775"/>
    <w:rsid w:val="003D0005"/>
    <w:rsid w:val="0040670A"/>
    <w:rsid w:val="00410264"/>
    <w:rsid w:val="00457522"/>
    <w:rsid w:val="00464DE7"/>
    <w:rsid w:val="004C35E4"/>
    <w:rsid w:val="004E5FD2"/>
    <w:rsid w:val="004F0490"/>
    <w:rsid w:val="005056A3"/>
    <w:rsid w:val="005077F9"/>
    <w:rsid w:val="00554479"/>
    <w:rsid w:val="00566084"/>
    <w:rsid w:val="005721F1"/>
    <w:rsid w:val="00577471"/>
    <w:rsid w:val="00630D10"/>
    <w:rsid w:val="006811E2"/>
    <w:rsid w:val="00747987"/>
    <w:rsid w:val="007E73C1"/>
    <w:rsid w:val="007E776F"/>
    <w:rsid w:val="007F5756"/>
    <w:rsid w:val="008262C2"/>
    <w:rsid w:val="00851435"/>
    <w:rsid w:val="00883C65"/>
    <w:rsid w:val="008E2595"/>
    <w:rsid w:val="0097678B"/>
    <w:rsid w:val="00A008A4"/>
    <w:rsid w:val="00A45278"/>
    <w:rsid w:val="00A45A48"/>
    <w:rsid w:val="00A6424F"/>
    <w:rsid w:val="00A90AAA"/>
    <w:rsid w:val="00A95AEC"/>
    <w:rsid w:val="00AA3145"/>
    <w:rsid w:val="00B212C6"/>
    <w:rsid w:val="00B32BFE"/>
    <w:rsid w:val="00B61C0A"/>
    <w:rsid w:val="00BE3F90"/>
    <w:rsid w:val="00C23B8A"/>
    <w:rsid w:val="00CC1FEB"/>
    <w:rsid w:val="00D83013"/>
    <w:rsid w:val="00D92B6D"/>
    <w:rsid w:val="00DF27AF"/>
    <w:rsid w:val="00E1627B"/>
    <w:rsid w:val="00E26408"/>
    <w:rsid w:val="00E422AF"/>
    <w:rsid w:val="00E46F3A"/>
    <w:rsid w:val="00E94711"/>
    <w:rsid w:val="00EA2930"/>
    <w:rsid w:val="00EB303A"/>
    <w:rsid w:val="00EF0A16"/>
    <w:rsid w:val="00EF3BD3"/>
    <w:rsid w:val="00EF4395"/>
    <w:rsid w:val="00F01943"/>
    <w:rsid w:val="00F80B83"/>
    <w:rsid w:val="00F92F54"/>
    <w:rsid w:val="00FB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DE3B"/>
  <w15:chartTrackingRefBased/>
  <w15:docId w15:val="{96CDD70B-9D98-418A-A71C-4C8E3E98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3C65"/>
    <w:pPr>
      <w:spacing w:line="360" w:lineRule="auto"/>
      <w:ind w:firstLine="360"/>
      <w:jc w:val="both"/>
    </w:pPr>
    <w:rPr>
      <w:sz w:val="28"/>
      <w:szCs w:val="28"/>
    </w:rPr>
  </w:style>
  <w:style w:type="paragraph" w:styleId="1">
    <w:name w:val="heading 1"/>
    <w:basedOn w:val="a1"/>
    <w:next w:val="a0"/>
    <w:link w:val="10"/>
    <w:uiPriority w:val="9"/>
    <w:qFormat/>
    <w:rsid w:val="00351775"/>
    <w:pPr>
      <w:jc w:val="center"/>
      <w:outlineLvl w:val="0"/>
    </w:pPr>
    <w:rPr>
      <w:rFonts w:ascii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97678B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97678B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97678B"/>
    <w:pPr>
      <w:ind w:left="720"/>
      <w:contextualSpacing/>
    </w:pPr>
  </w:style>
  <w:style w:type="character" w:styleId="a8">
    <w:name w:val="FollowedHyperlink"/>
    <w:basedOn w:val="a2"/>
    <w:uiPriority w:val="99"/>
    <w:semiHidden/>
    <w:unhideWhenUsed/>
    <w:rsid w:val="00457522"/>
    <w:rPr>
      <w:color w:val="954F72" w:themeColor="followedHyperlink"/>
      <w:u w:val="single"/>
    </w:rPr>
  </w:style>
  <w:style w:type="paragraph" w:styleId="a1">
    <w:name w:val="caption"/>
    <w:basedOn w:val="a0"/>
    <w:next w:val="a0"/>
    <w:uiPriority w:val="35"/>
    <w:unhideWhenUsed/>
    <w:qFormat/>
    <w:rsid w:val="003249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 Spacing"/>
    <w:basedOn w:val="a0"/>
    <w:uiPriority w:val="1"/>
    <w:qFormat/>
    <w:rsid w:val="00324983"/>
  </w:style>
  <w:style w:type="character" w:customStyle="1" w:styleId="10">
    <w:name w:val="Заголовок 1 Знак"/>
    <w:basedOn w:val="a2"/>
    <w:link w:val="1"/>
    <w:uiPriority w:val="9"/>
    <w:rsid w:val="00351775"/>
    <w:rPr>
      <w:rFonts w:ascii="Times New Roman" w:hAnsi="Times New Roman" w:cs="Times New Roman"/>
      <w:i/>
      <w:iCs/>
      <w:color w:val="44546A" w:themeColor="text2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E46F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46F3A"/>
    <w:rPr>
      <w:rFonts w:ascii="Consolas" w:hAnsi="Consolas"/>
      <w:sz w:val="20"/>
      <w:szCs w:val="20"/>
    </w:rPr>
  </w:style>
  <w:style w:type="character" w:customStyle="1" w:styleId="mord">
    <w:name w:val="mord"/>
    <w:basedOn w:val="a2"/>
    <w:rsid w:val="00D92B6D"/>
  </w:style>
  <w:style w:type="character" w:customStyle="1" w:styleId="mopen">
    <w:name w:val="mopen"/>
    <w:basedOn w:val="a2"/>
    <w:rsid w:val="00D92B6D"/>
  </w:style>
  <w:style w:type="character" w:customStyle="1" w:styleId="mpunct">
    <w:name w:val="mpunct"/>
    <w:basedOn w:val="a2"/>
    <w:rsid w:val="00D92B6D"/>
  </w:style>
  <w:style w:type="character" w:customStyle="1" w:styleId="mclose">
    <w:name w:val="mclose"/>
    <w:basedOn w:val="a2"/>
    <w:rsid w:val="00D92B6D"/>
  </w:style>
  <w:style w:type="character" w:customStyle="1" w:styleId="mrel">
    <w:name w:val="mrel"/>
    <w:basedOn w:val="a2"/>
    <w:rsid w:val="00D92B6D"/>
  </w:style>
  <w:style w:type="character" w:customStyle="1" w:styleId="mop">
    <w:name w:val="mop"/>
    <w:basedOn w:val="a2"/>
    <w:rsid w:val="00D92B6D"/>
  </w:style>
  <w:style w:type="character" w:customStyle="1" w:styleId="mbin">
    <w:name w:val="mbin"/>
    <w:basedOn w:val="a2"/>
    <w:rsid w:val="00D92B6D"/>
  </w:style>
  <w:style w:type="character" w:customStyle="1" w:styleId="vlist-s">
    <w:name w:val="vlist-s"/>
    <w:basedOn w:val="a2"/>
    <w:rsid w:val="00D92B6D"/>
  </w:style>
  <w:style w:type="paragraph" w:styleId="a">
    <w:name w:val="Title"/>
    <w:basedOn w:val="a0"/>
    <w:next w:val="a0"/>
    <w:link w:val="aa"/>
    <w:uiPriority w:val="10"/>
    <w:qFormat/>
    <w:rsid w:val="005077F9"/>
    <w:pPr>
      <w:numPr>
        <w:numId w:val="2"/>
      </w:numPr>
      <w:spacing w:before="240" w:after="240" w:line="240" w:lineRule="auto"/>
      <w:ind w:left="714" w:hanging="357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a">
    <w:name w:val="Заголовок Знак"/>
    <w:basedOn w:val="a2"/>
    <w:link w:val="a"/>
    <w:uiPriority w:val="10"/>
    <w:rsid w:val="005077F9"/>
    <w:rPr>
      <w:rFonts w:eastAsiaTheme="majorEastAsia" w:cstheme="majorBidi"/>
      <w:spacing w:val="-10"/>
      <w:kern w:val="28"/>
      <w:sz w:val="36"/>
      <w:szCs w:val="56"/>
    </w:rPr>
  </w:style>
  <w:style w:type="character" w:styleId="ab">
    <w:name w:val="Placeholder Text"/>
    <w:basedOn w:val="a2"/>
    <w:uiPriority w:val="99"/>
    <w:semiHidden/>
    <w:rsid w:val="00EF43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lexeyorehoff/cv-less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Орехов</dc:creator>
  <cp:keywords/>
  <dc:description/>
  <cp:lastModifiedBy>Орехов Алексей Михайлович</cp:lastModifiedBy>
  <cp:revision>3</cp:revision>
  <dcterms:created xsi:type="dcterms:W3CDTF">2024-04-13T12:57:00Z</dcterms:created>
  <dcterms:modified xsi:type="dcterms:W3CDTF">2024-04-13T14:33:00Z</dcterms:modified>
</cp:coreProperties>
</file>