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E21FDC" w:rsidRPr="00E67465">
        <w:rPr>
          <w:sz w:val="26"/>
          <w:szCs w:val="26"/>
        </w:rPr>
        <w:t>Методы и средства защиты компьютерной  информации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5A5B27" w:rsidRPr="006F35EC" w:rsidRDefault="00EF74C6" w:rsidP="00E21FDC">
      <w:pPr>
        <w:spacing w:after="0"/>
        <w:ind w:firstLine="708"/>
        <w:jc w:val="both"/>
        <w:rPr>
          <w:rStyle w:val="21"/>
          <w:rFonts w:eastAsiaTheme="minorHAnsi"/>
          <w:b w:val="0"/>
          <w:sz w:val="26"/>
          <w:szCs w:val="26"/>
        </w:rPr>
      </w:pPr>
      <w:r w:rsidRPr="00E21FDC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E21FDC" w:rsidRPr="00E21FDC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E21FDC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E40ECF" w:rsidRPr="00E21FDC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E21FDC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3223DE">
        <w:rPr>
          <w:rFonts w:ascii="Times New Roman" w:hAnsi="Times New Roman" w:cs="Times New Roman"/>
          <w:sz w:val="26"/>
          <w:szCs w:val="26"/>
        </w:rPr>
        <w:t xml:space="preserve">09.02.01 </w:t>
      </w:r>
      <w:bookmarkStart w:id="0" w:name="_GoBack"/>
      <w:bookmarkEnd w:id="0"/>
      <w:r w:rsidR="00E21FDC" w:rsidRPr="00E21FDC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="005A5B27" w:rsidRPr="006F35EC">
        <w:rPr>
          <w:rStyle w:val="21"/>
          <w:rFonts w:eastAsiaTheme="minorHAnsi"/>
          <w:b w:val="0"/>
          <w:sz w:val="26"/>
          <w:szCs w:val="26"/>
        </w:rPr>
        <w:t>.</w:t>
      </w:r>
    </w:p>
    <w:p w:rsidR="00EF74C6" w:rsidRPr="006F35EC" w:rsidRDefault="00EF74C6" w:rsidP="005A5B27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Программа состоит из паспорта рабочей программы, структуры и содержания учебной дисциплины, условий реализации программы дисциплины, контроля и оценки результатов освоения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В паспорте рабочей программы учебной дисциплины изложены область применения программы, место дисциплины в структуре основной профессиональной образовательной программы, цели и задачи дисциплины, количество часов, отведенное на освоение программы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Структура и содержание учебной дисциплины включают в себя объем учебной дисциплины и виды учебной работы, а также тематический план и содержание учебной дисциплины.</w:t>
      </w:r>
    </w:p>
    <w:p w:rsidR="00B979FB" w:rsidRPr="00B979FB" w:rsidRDefault="00B979FB" w:rsidP="00B979FB">
      <w:pPr>
        <w:autoSpaceDE w:val="0"/>
        <w:autoSpaceDN w:val="0"/>
        <w:adjustRightInd w:val="0"/>
        <w:spacing w:after="0"/>
        <w:ind w:firstLine="56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Цель дисциплины: </w:t>
      </w:r>
      <w:r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знакомление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с 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>организационными, техническими, алгоритмическими и другими методами и средствами защиты компьютерной информации, с законодательством и стандартами в этой области, с современными криптосистемами. Изучение методов идентификации при проектировании информационных систем.</w:t>
      </w:r>
    </w:p>
    <w:p w:rsidR="00B979FB" w:rsidRPr="00B979FB" w:rsidRDefault="00B979FB" w:rsidP="00B979FB">
      <w:pPr>
        <w:pStyle w:val="a4"/>
        <w:spacing w:before="0" w:beforeAutospacing="0" w:after="0" w:afterAutospacing="0"/>
        <w:ind w:firstLine="565"/>
        <w:jc w:val="both"/>
        <w:rPr>
          <w:color w:val="000000"/>
          <w:sz w:val="26"/>
          <w:szCs w:val="26"/>
        </w:rPr>
      </w:pPr>
      <w:r w:rsidRPr="00B979FB">
        <w:rPr>
          <w:color w:val="000000"/>
          <w:sz w:val="26"/>
          <w:szCs w:val="26"/>
        </w:rPr>
        <w:t>Задачи дисциплины: формирование знаний о структуре и принципах системы информационной безопасности на предприятии</w:t>
      </w:r>
      <w:r>
        <w:rPr>
          <w:color w:val="000000"/>
          <w:sz w:val="26"/>
          <w:szCs w:val="26"/>
        </w:rPr>
        <w:t>.</w:t>
      </w:r>
    </w:p>
    <w:p w:rsidR="006F35EC" w:rsidRDefault="00B979FB" w:rsidP="00B979FB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 xml:space="preserve"> </w:t>
      </w:r>
      <w:r w:rsidR="005E0730"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930C05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3223DE"/>
    <w:rsid w:val="005A5B27"/>
    <w:rsid w:val="005E0730"/>
    <w:rsid w:val="006F35EC"/>
    <w:rsid w:val="00930C05"/>
    <w:rsid w:val="009E0F81"/>
    <w:rsid w:val="00B41C42"/>
    <w:rsid w:val="00B979FB"/>
    <w:rsid w:val="00E21FDC"/>
    <w:rsid w:val="00E40ECF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2019-06-25T19:34:00Z</cp:lastPrinted>
  <dcterms:created xsi:type="dcterms:W3CDTF">2017-02-09T14:18:00Z</dcterms:created>
  <dcterms:modified xsi:type="dcterms:W3CDTF">2019-08-11T18:40:00Z</dcterms:modified>
</cp:coreProperties>
</file>