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E21FDC" w:rsidRPr="00E67465">
        <w:rPr>
          <w:sz w:val="26"/>
          <w:szCs w:val="26"/>
        </w:rPr>
        <w:t>Методы и средства защиты компьютерной  информации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9041AB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>
        <w:rPr>
          <w:sz w:val="26"/>
          <w:szCs w:val="26"/>
        </w:rPr>
        <w:t>первой</w:t>
      </w:r>
      <w:bookmarkStart w:id="0" w:name="_GoBack"/>
      <w:bookmarkEnd w:id="0"/>
      <w:r w:rsidR="006F35EC" w:rsidRPr="006F35EC">
        <w:rPr>
          <w:sz w:val="26"/>
          <w:szCs w:val="26"/>
        </w:rPr>
        <w:t xml:space="preserve"> квалификационной категории</w:t>
      </w:r>
      <w:r w:rsidR="006F35EC" w:rsidRPr="006F35EC">
        <w:rPr>
          <w:sz w:val="26"/>
          <w:szCs w:val="26"/>
        </w:rPr>
        <w:br/>
        <w:t>Тираспольского техникума информатики и права</w:t>
      </w:r>
      <w:r w:rsidR="006F35EC"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5A5B27" w:rsidRPr="006F35EC" w:rsidRDefault="00EF74C6" w:rsidP="00E21FDC">
      <w:pPr>
        <w:spacing w:after="0"/>
        <w:ind w:firstLine="708"/>
        <w:jc w:val="both"/>
        <w:rPr>
          <w:rStyle w:val="21"/>
          <w:rFonts w:eastAsiaTheme="minorHAnsi"/>
          <w:b w:val="0"/>
          <w:sz w:val="26"/>
          <w:szCs w:val="26"/>
        </w:rPr>
      </w:pPr>
      <w:r w:rsidRPr="00E21FDC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E21FDC" w:rsidRPr="00E21FDC">
        <w:rPr>
          <w:rFonts w:ascii="Times New Roman" w:hAnsi="Times New Roman" w:cs="Times New Roman"/>
          <w:sz w:val="26"/>
          <w:szCs w:val="26"/>
        </w:rPr>
        <w:t>Методы и средства защиты компьютерной  информации</w:t>
      </w:r>
      <w:r w:rsidRPr="00E21FDC">
        <w:rPr>
          <w:rFonts w:ascii="Times New Roman" w:hAnsi="Times New Roman" w:cs="Times New Roman"/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E40ECF" w:rsidRPr="00E21FDC">
        <w:rPr>
          <w:rFonts w:ascii="Times New Roman" w:hAnsi="Times New Roman" w:cs="Times New Roman"/>
          <w:sz w:val="26"/>
          <w:szCs w:val="26"/>
        </w:rPr>
        <w:t xml:space="preserve">среднего профессионального образования </w:t>
      </w:r>
      <w:r w:rsidRPr="00E21FDC">
        <w:rPr>
          <w:rFonts w:ascii="Times New Roman" w:hAnsi="Times New Roman" w:cs="Times New Roman"/>
          <w:sz w:val="26"/>
          <w:szCs w:val="26"/>
        </w:rPr>
        <w:t xml:space="preserve">для специальности </w:t>
      </w:r>
      <w:r w:rsidR="00B813F6">
        <w:rPr>
          <w:rFonts w:ascii="Times New Roman" w:hAnsi="Times New Roman" w:cs="Times New Roman"/>
          <w:sz w:val="26"/>
          <w:szCs w:val="26"/>
        </w:rPr>
        <w:t>2.</w:t>
      </w:r>
      <w:r w:rsidR="003223DE">
        <w:rPr>
          <w:rFonts w:ascii="Times New Roman" w:hAnsi="Times New Roman" w:cs="Times New Roman"/>
          <w:sz w:val="26"/>
          <w:szCs w:val="26"/>
        </w:rPr>
        <w:t xml:space="preserve">09.02.01 </w:t>
      </w:r>
      <w:r w:rsidR="00E21FDC" w:rsidRPr="00E21FDC">
        <w:rPr>
          <w:rFonts w:ascii="Times New Roman" w:hAnsi="Times New Roman" w:cs="Times New Roman"/>
          <w:sz w:val="26"/>
          <w:szCs w:val="26"/>
        </w:rPr>
        <w:t>Компьютерные системы и комплексы</w:t>
      </w:r>
      <w:r w:rsidR="005A5B27" w:rsidRPr="006F35EC">
        <w:rPr>
          <w:rStyle w:val="21"/>
          <w:rFonts w:eastAsiaTheme="minorHAnsi"/>
          <w:b w:val="0"/>
          <w:sz w:val="26"/>
          <w:szCs w:val="26"/>
        </w:rPr>
        <w:t>.</w:t>
      </w:r>
    </w:p>
    <w:p w:rsidR="00EF74C6" w:rsidRPr="006F35EC" w:rsidRDefault="00EF74C6" w:rsidP="005A5B27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Программа состоит из паспорта рабочей программы, структуры и содержания учебной дисциплины, условий реализации программы дисциплины, контроля и оценки результатов освоения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В паспорте рабочей программы учебной дисциплины изложены область применения программы, место дисциплины в структуре основной профессиональной образовательной программы, цели и задачи дисциплины, количество часов, отведенное на освоение программы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Структура и содержание учебной дисциплины включают в себя объем учебной дисциплины и виды учебной работы, а также тематический план и содержание учебной дисциплины.</w:t>
      </w:r>
    </w:p>
    <w:p w:rsidR="00B979FB" w:rsidRPr="00B979FB" w:rsidRDefault="00B979FB" w:rsidP="00B979FB">
      <w:pPr>
        <w:autoSpaceDE w:val="0"/>
        <w:autoSpaceDN w:val="0"/>
        <w:adjustRightInd w:val="0"/>
        <w:spacing w:after="0"/>
        <w:ind w:firstLine="56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979FB">
        <w:rPr>
          <w:rFonts w:ascii="Times New Roman" w:hAnsi="Times New Roman" w:cs="Times New Roman"/>
          <w:color w:val="000000"/>
          <w:sz w:val="26"/>
          <w:szCs w:val="26"/>
        </w:rPr>
        <w:t xml:space="preserve">Цель дисциплины: </w:t>
      </w:r>
      <w:r>
        <w:rPr>
          <w:rFonts w:ascii="Times New Roman" w:hAnsi="Times New Roman" w:cs="Times New Roman"/>
          <w:color w:val="000000"/>
          <w:sz w:val="26"/>
          <w:szCs w:val="26"/>
        </w:rPr>
        <w:t>о</w:t>
      </w:r>
      <w:r w:rsidRPr="00B979FB">
        <w:rPr>
          <w:rFonts w:ascii="Times New Roman" w:hAnsi="Times New Roman" w:cs="Times New Roman"/>
          <w:color w:val="000000"/>
          <w:sz w:val="26"/>
          <w:szCs w:val="26"/>
        </w:rPr>
        <w:t xml:space="preserve">знакомление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с </w:t>
      </w:r>
      <w:r w:rsidRPr="00B979FB">
        <w:rPr>
          <w:rFonts w:ascii="Times New Roman" w:hAnsi="Times New Roman" w:cs="Times New Roman"/>
          <w:color w:val="000000"/>
          <w:sz w:val="26"/>
          <w:szCs w:val="26"/>
        </w:rPr>
        <w:t>организационными, техническими, алгоритмическими и другими методами и средствами защиты компьютерной информации, с законодательством и стандартами в этой области, с современными криптосистемами. Изучение методов идентификации при проектировании информационных систем.</w:t>
      </w:r>
    </w:p>
    <w:p w:rsidR="00B979FB" w:rsidRPr="00B979FB" w:rsidRDefault="00B979FB" w:rsidP="00B979FB">
      <w:pPr>
        <w:pStyle w:val="a4"/>
        <w:spacing w:before="0" w:beforeAutospacing="0" w:after="0" w:afterAutospacing="0"/>
        <w:ind w:firstLine="565"/>
        <w:jc w:val="both"/>
        <w:rPr>
          <w:color w:val="000000"/>
          <w:sz w:val="26"/>
          <w:szCs w:val="26"/>
        </w:rPr>
      </w:pPr>
      <w:r w:rsidRPr="00B979FB">
        <w:rPr>
          <w:color w:val="000000"/>
          <w:sz w:val="26"/>
          <w:szCs w:val="26"/>
        </w:rPr>
        <w:t>Задачи дисциплины: формирование знаний о структуре и принципах системы информационной безопасности на предприятии</w:t>
      </w:r>
      <w:r>
        <w:rPr>
          <w:color w:val="000000"/>
          <w:sz w:val="26"/>
          <w:szCs w:val="26"/>
        </w:rPr>
        <w:t>.</w:t>
      </w:r>
    </w:p>
    <w:p w:rsidR="006F35EC" w:rsidRDefault="00B979FB" w:rsidP="00B979FB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 xml:space="preserve"> </w:t>
      </w:r>
      <w:r w:rsidR="005E0730"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930C05">
        <w:rPr>
          <w:sz w:val="26"/>
          <w:szCs w:val="26"/>
        </w:rPr>
        <w:t>Л. 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3223DE"/>
    <w:rsid w:val="005A5B27"/>
    <w:rsid w:val="005E0730"/>
    <w:rsid w:val="006F35EC"/>
    <w:rsid w:val="009041AB"/>
    <w:rsid w:val="00930C05"/>
    <w:rsid w:val="009E0F81"/>
    <w:rsid w:val="00B41C42"/>
    <w:rsid w:val="00B813F6"/>
    <w:rsid w:val="00B979FB"/>
    <w:rsid w:val="00E21FDC"/>
    <w:rsid w:val="00E40ECF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2019-06-25T19:34:00Z</cp:lastPrinted>
  <dcterms:created xsi:type="dcterms:W3CDTF">2017-02-09T14:18:00Z</dcterms:created>
  <dcterms:modified xsi:type="dcterms:W3CDTF">2019-08-11T18:48:00Z</dcterms:modified>
</cp:coreProperties>
</file>