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  <w:r w:rsidRPr="00E329BA">
        <w:rPr>
          <w:iCs/>
          <w:sz w:val="28"/>
          <w:szCs w:val="28"/>
        </w:rPr>
        <w:t>ГОУ СПО «Тираспольский техникум информатики и права»</w:t>
      </w: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bCs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iCs/>
          <w:sz w:val="32"/>
          <w:szCs w:val="28"/>
        </w:rPr>
      </w:pPr>
      <w:r w:rsidRPr="00E329BA">
        <w:rPr>
          <w:b/>
          <w:bCs/>
          <w:iCs/>
          <w:sz w:val="32"/>
          <w:szCs w:val="28"/>
        </w:rPr>
        <w:t>ФОНД ОЦЕНОЧНЫХ СРЕДСТВ</w:t>
      </w:r>
    </w:p>
    <w:p w:rsidR="00CF4D44" w:rsidRPr="00E329BA" w:rsidRDefault="00CF4D44" w:rsidP="00CF4D44">
      <w:pPr>
        <w:pStyle w:val="Default"/>
        <w:ind w:firstLine="426"/>
        <w:jc w:val="center"/>
        <w:rPr>
          <w:sz w:val="28"/>
          <w:szCs w:val="28"/>
        </w:rPr>
      </w:pPr>
      <w:r w:rsidRPr="00E329BA">
        <w:rPr>
          <w:b/>
          <w:bCs/>
          <w:sz w:val="28"/>
          <w:szCs w:val="28"/>
        </w:rPr>
        <w:t>по профессиональному модулю</w:t>
      </w:r>
    </w:p>
    <w:p w:rsidR="00CF4D44" w:rsidRPr="00E329BA" w:rsidRDefault="00CF4D44" w:rsidP="00CF4D44">
      <w:pPr>
        <w:pStyle w:val="Default"/>
        <w:ind w:firstLine="426"/>
        <w:jc w:val="center"/>
        <w:rPr>
          <w:b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  <w:rPr>
          <w:b/>
          <w:sz w:val="28"/>
          <w:szCs w:val="36"/>
          <w:u w:val="single"/>
        </w:rPr>
      </w:pPr>
      <w:r w:rsidRPr="00E329BA">
        <w:rPr>
          <w:b/>
          <w:spacing w:val="1"/>
          <w:sz w:val="28"/>
          <w:szCs w:val="36"/>
          <w:u w:val="single"/>
        </w:rPr>
        <w:t>ПМ.</w:t>
      </w:r>
      <w:r w:rsidRPr="00E329BA">
        <w:rPr>
          <w:b/>
          <w:sz w:val="28"/>
          <w:szCs w:val="36"/>
          <w:u w:val="single"/>
        </w:rPr>
        <w:t>03 Участие в интеграции программных модулей</w:t>
      </w:r>
    </w:p>
    <w:p w:rsidR="00CF4D44" w:rsidRPr="00E329BA" w:rsidRDefault="00CF4D44" w:rsidP="00CF4D44">
      <w:pPr>
        <w:pStyle w:val="Default"/>
        <w:ind w:firstLine="426"/>
        <w:jc w:val="center"/>
        <w:rPr>
          <w:iCs/>
          <w:sz w:val="14"/>
          <w:szCs w:val="28"/>
        </w:rPr>
      </w:pPr>
      <w:r w:rsidRPr="00E329BA">
        <w:rPr>
          <w:sz w:val="18"/>
          <w:szCs w:val="36"/>
        </w:rPr>
        <w:t>Наименование профессионального модуля</w:t>
      </w:r>
    </w:p>
    <w:p w:rsidR="00CF4D44" w:rsidRPr="00E329BA" w:rsidRDefault="00CF4D44" w:rsidP="00CF4D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CF4D44" w:rsidRPr="00E329BA" w:rsidRDefault="00CF4D44" w:rsidP="00CF4D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CF4D44" w:rsidRPr="00E329BA" w:rsidRDefault="00CF4D44" w:rsidP="00CF4D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CF4D44" w:rsidRPr="00E329BA" w:rsidRDefault="00CF4D44" w:rsidP="00CF4D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  <w:r w:rsidRPr="00E329BA">
        <w:rPr>
          <w:rFonts w:ascii="Times New Roman" w:hAnsi="Times New Roman"/>
          <w:b/>
          <w:iCs/>
          <w:sz w:val="28"/>
          <w:szCs w:val="28"/>
          <w:u w:val="single"/>
        </w:rPr>
        <w:t>2.09.02.03 «Программирование в компьютерных системах»</w:t>
      </w:r>
    </w:p>
    <w:p w:rsidR="00CF4D44" w:rsidRPr="00E329BA" w:rsidRDefault="00CF4D44" w:rsidP="00CF4D44">
      <w:pPr>
        <w:pStyle w:val="Default"/>
        <w:ind w:firstLine="426"/>
        <w:jc w:val="center"/>
        <w:rPr>
          <w:sz w:val="22"/>
          <w:szCs w:val="22"/>
        </w:rPr>
      </w:pPr>
      <w:r w:rsidRPr="00E329BA">
        <w:rPr>
          <w:sz w:val="22"/>
          <w:szCs w:val="22"/>
        </w:rPr>
        <w:t>код, наименование профессии/специальности</w:t>
      </w:r>
    </w:p>
    <w:p w:rsidR="00CF4D44" w:rsidRPr="00E329BA" w:rsidRDefault="00CF4D44" w:rsidP="00CF4D44">
      <w:pPr>
        <w:pStyle w:val="Default"/>
        <w:ind w:firstLine="426"/>
        <w:jc w:val="center"/>
        <w:rPr>
          <w:b/>
          <w:iCs/>
          <w:sz w:val="28"/>
          <w:szCs w:val="28"/>
        </w:rPr>
      </w:pPr>
    </w:p>
    <w:p w:rsidR="00CF4D44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2060E8" w:rsidRPr="00E329BA" w:rsidRDefault="002060E8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sz w:val="28"/>
          <w:szCs w:val="28"/>
        </w:rPr>
      </w:pPr>
    </w:p>
    <w:p w:rsidR="00CF4D44" w:rsidRPr="00E329BA" w:rsidRDefault="00CF4D44" w:rsidP="00CF4D44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CF4D44" w:rsidRPr="00E329BA" w:rsidRDefault="00CF4D44" w:rsidP="00CF4D44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CF4D44" w:rsidRPr="00E329BA" w:rsidRDefault="00CF4D44" w:rsidP="00CF4D44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CF4D44" w:rsidRPr="00E329BA" w:rsidRDefault="00CF4D44" w:rsidP="00CF4D44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CF4D44" w:rsidRPr="00E329BA" w:rsidRDefault="00CF4D44" w:rsidP="00CF4D44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CF4D44" w:rsidRPr="00E329BA" w:rsidRDefault="00CF4D44" w:rsidP="00CF4D44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CF4D44" w:rsidRPr="00E329BA" w:rsidRDefault="00CF4D44" w:rsidP="00CF4D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  <w:r w:rsidRPr="00E329BA">
        <w:rPr>
          <w:rFonts w:ascii="Times New Roman" w:hAnsi="Times New Roman"/>
          <w:iCs/>
          <w:sz w:val="28"/>
          <w:szCs w:val="28"/>
        </w:rPr>
        <w:t>Тирасполь, 2022</w:t>
      </w:r>
    </w:p>
    <w:p w:rsidR="00CF4D44" w:rsidRPr="00E329BA" w:rsidRDefault="00CF4D44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 w:rsidRPr="00E329BA">
        <w:rPr>
          <w:rFonts w:ascii="Times New Roman" w:hAnsi="Times New Roman"/>
          <w:iCs/>
          <w:sz w:val="28"/>
          <w:szCs w:val="28"/>
        </w:rPr>
        <w:br w:type="page"/>
      </w:r>
    </w:p>
    <w:p w:rsidR="00CF4D44" w:rsidRPr="00E329BA" w:rsidRDefault="00CF4D44" w:rsidP="00CF4D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:rsidR="00CF4D44" w:rsidRPr="00E329BA" w:rsidRDefault="00CF4D44" w:rsidP="00CF4D44">
      <w:pPr>
        <w:pStyle w:val="Default"/>
        <w:ind w:firstLine="426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97"/>
        <w:gridCol w:w="4597"/>
      </w:tblGrid>
      <w:tr w:rsidR="00CF4D44" w:rsidRPr="00E329BA" w:rsidTr="001743C1">
        <w:trPr>
          <w:trHeight w:val="1091"/>
        </w:trPr>
        <w:tc>
          <w:tcPr>
            <w:tcW w:w="4597" w:type="dxa"/>
          </w:tcPr>
          <w:p w:rsidR="00CF4D44" w:rsidRPr="00E329BA" w:rsidRDefault="00CF4D44" w:rsidP="001743C1">
            <w:pPr>
              <w:pStyle w:val="Default"/>
              <w:ind w:firstLine="426"/>
              <w:jc w:val="both"/>
            </w:pPr>
            <w:r w:rsidRPr="00E329BA">
              <w:rPr>
                <w:bCs/>
              </w:rPr>
              <w:t xml:space="preserve">ОДОБРЕН </w:t>
            </w:r>
          </w:p>
          <w:p w:rsidR="00CF4D44" w:rsidRPr="00E329BA" w:rsidRDefault="00CF4D44" w:rsidP="001743C1">
            <w:pPr>
              <w:pStyle w:val="Default"/>
              <w:ind w:firstLine="426"/>
              <w:jc w:val="both"/>
            </w:pPr>
            <w:r w:rsidRPr="00E329BA">
              <w:rPr>
                <w:bCs/>
              </w:rPr>
              <w:t xml:space="preserve">Цикловой методической </w:t>
            </w:r>
          </w:p>
          <w:p w:rsidR="00CF4D44" w:rsidRPr="00E329BA" w:rsidRDefault="00CF4D44" w:rsidP="001743C1">
            <w:pPr>
              <w:pStyle w:val="Default"/>
              <w:ind w:firstLine="426"/>
              <w:jc w:val="both"/>
              <w:rPr>
                <w:bCs/>
              </w:rPr>
            </w:pPr>
            <w:r w:rsidRPr="00E329BA">
              <w:rPr>
                <w:bCs/>
              </w:rPr>
              <w:t xml:space="preserve">комиссией_______________ </w:t>
            </w:r>
          </w:p>
          <w:p w:rsidR="00CF4D44" w:rsidRPr="00E329BA" w:rsidRDefault="00CF4D44" w:rsidP="001743C1">
            <w:pPr>
              <w:pStyle w:val="Default"/>
              <w:ind w:firstLine="426"/>
              <w:jc w:val="both"/>
            </w:pPr>
            <w:r w:rsidRPr="00E329BA">
              <w:rPr>
                <w:bCs/>
              </w:rPr>
              <w:t>__________________________</w:t>
            </w:r>
          </w:p>
          <w:p w:rsidR="00CF4D44" w:rsidRPr="00E329BA" w:rsidRDefault="00CF4D44" w:rsidP="001743C1">
            <w:pPr>
              <w:pStyle w:val="Default"/>
              <w:ind w:firstLine="426"/>
              <w:jc w:val="both"/>
              <w:rPr>
                <w:sz w:val="16"/>
                <w:szCs w:val="16"/>
              </w:rPr>
            </w:pPr>
            <w:r w:rsidRPr="00E329BA">
              <w:rPr>
                <w:i/>
                <w:iCs/>
                <w:sz w:val="16"/>
                <w:szCs w:val="16"/>
              </w:rPr>
              <w:t xml:space="preserve">                          н</w:t>
            </w:r>
            <w:r w:rsidRPr="00E329BA">
              <w:rPr>
                <w:bCs/>
                <w:i/>
                <w:iCs/>
                <w:sz w:val="16"/>
                <w:szCs w:val="16"/>
              </w:rPr>
              <w:t xml:space="preserve">аименование комиссии </w:t>
            </w:r>
          </w:p>
          <w:p w:rsidR="00CF4D44" w:rsidRPr="00E329BA" w:rsidRDefault="00CF4D44" w:rsidP="001743C1">
            <w:pPr>
              <w:pStyle w:val="Default"/>
              <w:ind w:firstLine="426"/>
              <w:jc w:val="both"/>
            </w:pPr>
            <w:r w:rsidRPr="00E329BA">
              <w:rPr>
                <w:bCs/>
              </w:rPr>
              <w:t xml:space="preserve">Протокол № ____ </w:t>
            </w:r>
          </w:p>
          <w:p w:rsidR="00CF4D44" w:rsidRPr="00E329BA" w:rsidRDefault="00CF4D44" w:rsidP="001743C1">
            <w:pPr>
              <w:pStyle w:val="Default"/>
              <w:ind w:firstLine="426"/>
              <w:jc w:val="both"/>
            </w:pPr>
            <w:r w:rsidRPr="00E329BA">
              <w:rPr>
                <w:bCs/>
              </w:rPr>
              <w:t xml:space="preserve">от «__» _________ 20___ г. </w:t>
            </w:r>
          </w:p>
        </w:tc>
        <w:tc>
          <w:tcPr>
            <w:tcW w:w="4597" w:type="dxa"/>
          </w:tcPr>
          <w:p w:rsidR="00CF4D44" w:rsidRPr="00E329BA" w:rsidRDefault="00CF4D44" w:rsidP="00CF4D44">
            <w:pPr>
              <w:pStyle w:val="Default"/>
              <w:ind w:left="535"/>
              <w:jc w:val="both"/>
            </w:pPr>
            <w:r w:rsidRPr="00E329BA">
              <w:rPr>
                <w:bCs/>
              </w:rPr>
              <w:t>Разработан в соответствии с ГОС по специальности 2.09.02.03 Программирование в компьютерных системах</w:t>
            </w:r>
          </w:p>
        </w:tc>
      </w:tr>
      <w:tr w:rsidR="00CF4D44" w:rsidRPr="00E329BA" w:rsidTr="001743C1">
        <w:trPr>
          <w:trHeight w:val="443"/>
        </w:trPr>
        <w:tc>
          <w:tcPr>
            <w:tcW w:w="4597" w:type="dxa"/>
          </w:tcPr>
          <w:p w:rsidR="00CF4D44" w:rsidRPr="00E329BA" w:rsidRDefault="00CF4D44" w:rsidP="001743C1">
            <w:pPr>
              <w:pStyle w:val="Default"/>
              <w:ind w:left="426"/>
              <w:jc w:val="both"/>
            </w:pPr>
            <w:r w:rsidRPr="00E329BA">
              <w:rPr>
                <w:bCs/>
              </w:rPr>
              <w:t>Председатель цикловой методической  комиссии</w:t>
            </w:r>
          </w:p>
          <w:p w:rsidR="00CF4D44" w:rsidRPr="00E329BA" w:rsidRDefault="00CF4D44" w:rsidP="001743C1">
            <w:pPr>
              <w:pStyle w:val="Default"/>
              <w:ind w:firstLine="426"/>
              <w:jc w:val="both"/>
            </w:pPr>
            <w:r w:rsidRPr="00E329BA">
              <w:rPr>
                <w:bCs/>
              </w:rPr>
              <w:t>_____________/_______</w:t>
            </w:r>
            <w:r w:rsidRPr="00E329BA">
              <w:t xml:space="preserve">____ </w:t>
            </w:r>
          </w:p>
        </w:tc>
        <w:tc>
          <w:tcPr>
            <w:tcW w:w="4597" w:type="dxa"/>
          </w:tcPr>
          <w:p w:rsidR="00CF4D44" w:rsidRPr="00E329BA" w:rsidRDefault="00CF4D44" w:rsidP="00CF4D44">
            <w:pPr>
              <w:pStyle w:val="Default"/>
              <w:ind w:left="535"/>
              <w:jc w:val="both"/>
            </w:pPr>
            <w:r w:rsidRPr="00E329BA">
              <w:rPr>
                <w:bCs/>
              </w:rPr>
              <w:t>Заместитель директора по  методической работе (заведующий методическим отделом, методист)</w:t>
            </w:r>
          </w:p>
          <w:p w:rsidR="00CF4D44" w:rsidRPr="00E329BA" w:rsidRDefault="00CF4D44" w:rsidP="00CF4D44">
            <w:pPr>
              <w:pStyle w:val="Default"/>
              <w:ind w:left="535"/>
              <w:jc w:val="both"/>
            </w:pPr>
            <w:r w:rsidRPr="00E329BA">
              <w:t xml:space="preserve">___________/____________ </w:t>
            </w:r>
          </w:p>
        </w:tc>
      </w:tr>
    </w:tbl>
    <w:p w:rsidR="00CF4D44" w:rsidRPr="00E329BA" w:rsidRDefault="00CF4D44" w:rsidP="00CF4D44">
      <w:pPr>
        <w:pStyle w:val="Default"/>
        <w:ind w:firstLine="426"/>
        <w:jc w:val="both"/>
        <w:rPr>
          <w:color w:val="auto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color w:val="auto"/>
        </w:rPr>
      </w:pPr>
    </w:p>
    <w:p w:rsidR="00CF4D44" w:rsidRPr="00E329BA" w:rsidRDefault="00CF4D44" w:rsidP="00CF4D44">
      <w:pPr>
        <w:pStyle w:val="Default"/>
        <w:ind w:left="4962"/>
        <w:jc w:val="both"/>
      </w:pPr>
      <w:r w:rsidRPr="00E329BA">
        <w:rPr>
          <w:bCs/>
        </w:rPr>
        <w:t>Заместитель директора учебно-производственной работе</w:t>
      </w:r>
    </w:p>
    <w:p w:rsidR="00CF4D44" w:rsidRPr="00E329BA" w:rsidRDefault="00CF4D44" w:rsidP="00CF4D44">
      <w:pPr>
        <w:pStyle w:val="Default"/>
        <w:ind w:left="4962"/>
        <w:jc w:val="both"/>
        <w:rPr>
          <w:color w:val="auto"/>
        </w:rPr>
      </w:pPr>
      <w:r w:rsidRPr="00E329BA">
        <w:t>___________/____________</w:t>
      </w:r>
    </w:p>
    <w:p w:rsidR="00CF4D44" w:rsidRPr="00E329BA" w:rsidRDefault="00CF4D44" w:rsidP="00CF4D44">
      <w:pPr>
        <w:pStyle w:val="Default"/>
        <w:ind w:firstLine="426"/>
        <w:jc w:val="both"/>
        <w:rPr>
          <w:color w:val="auto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color w:val="auto"/>
          <w:sz w:val="28"/>
          <w:szCs w:val="28"/>
        </w:rPr>
      </w:pPr>
    </w:p>
    <w:p w:rsidR="00E329BA" w:rsidRPr="00E329BA" w:rsidRDefault="00CF4D44" w:rsidP="00E329BA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E329BA">
        <w:rPr>
          <w:rFonts w:ascii="Times New Roman" w:hAnsi="Times New Roman"/>
        </w:rPr>
        <w:t>Составители</w:t>
      </w:r>
      <w:r w:rsidRPr="00E329BA">
        <w:rPr>
          <w:rFonts w:ascii="Times New Roman" w:hAnsi="Times New Roman"/>
          <w:sz w:val="28"/>
          <w:szCs w:val="28"/>
        </w:rPr>
        <w:t>: _</w:t>
      </w:r>
      <w:r w:rsidRPr="00E329BA">
        <w:rPr>
          <w:rFonts w:ascii="Times New Roman" w:hAnsi="Times New Roman"/>
          <w:sz w:val="24"/>
          <w:szCs w:val="24"/>
          <w:u w:val="single"/>
        </w:rPr>
        <w:t xml:space="preserve"> Е.Н. Парван </w:t>
      </w:r>
      <w:r w:rsidR="00E329BA" w:rsidRPr="00E329BA">
        <w:rPr>
          <w:rFonts w:ascii="Times New Roman" w:hAnsi="Times New Roman"/>
          <w:sz w:val="24"/>
          <w:szCs w:val="24"/>
          <w:u w:val="single"/>
        </w:rPr>
        <w:t>, п</w:t>
      </w:r>
      <w:r w:rsidRPr="00E329BA">
        <w:rPr>
          <w:rFonts w:ascii="Times New Roman" w:hAnsi="Times New Roman"/>
          <w:sz w:val="24"/>
          <w:szCs w:val="24"/>
          <w:u w:val="single"/>
        </w:rPr>
        <w:t>реподаватель информационных</w:t>
      </w:r>
      <w:r w:rsidR="00E329BA" w:rsidRPr="00E329BA">
        <w:rPr>
          <w:rFonts w:ascii="Times New Roman" w:hAnsi="Times New Roman"/>
          <w:sz w:val="24"/>
          <w:szCs w:val="24"/>
          <w:u w:val="single"/>
        </w:rPr>
        <w:t xml:space="preserve"> дисциплин, ГОУ СПО «ТТИиП»</w:t>
      </w:r>
      <w:r w:rsidR="00E329BA" w:rsidRPr="00E329BA">
        <w:rPr>
          <w:rFonts w:ascii="Times New Roman" w:hAnsi="Times New Roman"/>
          <w:sz w:val="16"/>
          <w:szCs w:val="16"/>
        </w:rPr>
        <w:t xml:space="preserve"> </w:t>
      </w:r>
    </w:p>
    <w:p w:rsidR="00CF4D44" w:rsidRPr="00E329BA" w:rsidRDefault="00E329BA" w:rsidP="00E329BA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E329BA">
        <w:rPr>
          <w:rFonts w:ascii="Times New Roman" w:hAnsi="Times New Roman"/>
          <w:sz w:val="16"/>
          <w:szCs w:val="16"/>
        </w:rPr>
        <w:t>Ф.И.О., должность, категория, организация профессионального образования</w:t>
      </w:r>
    </w:p>
    <w:p w:rsidR="00CF4D44" w:rsidRPr="00CF4D44" w:rsidRDefault="00CF4D44" w:rsidP="00CF4D44">
      <w:pPr>
        <w:tabs>
          <w:tab w:val="left" w:pos="6225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E329BA" w:rsidRPr="00E329BA" w:rsidRDefault="00E329BA" w:rsidP="00E329BA">
      <w:pPr>
        <w:widowControl w:val="0"/>
        <w:spacing w:after="0" w:line="240" w:lineRule="auto"/>
        <w:ind w:left="284"/>
        <w:jc w:val="both"/>
        <w:rPr>
          <w:rFonts w:ascii="Times New Roman" w:hAnsi="Times New Roman"/>
          <w:sz w:val="16"/>
          <w:szCs w:val="16"/>
        </w:rPr>
      </w:pPr>
      <w:r w:rsidRPr="00E329BA">
        <w:rPr>
          <w:rFonts w:ascii="Times New Roman" w:hAnsi="Times New Roman"/>
          <w:sz w:val="24"/>
          <w:szCs w:val="24"/>
          <w:u w:val="single"/>
        </w:rPr>
        <w:t>Е.</w:t>
      </w:r>
      <w:r>
        <w:rPr>
          <w:rFonts w:ascii="Times New Roman" w:hAnsi="Times New Roman"/>
          <w:sz w:val="24"/>
          <w:szCs w:val="24"/>
          <w:u w:val="single"/>
        </w:rPr>
        <w:t>Г. Белоус</w:t>
      </w:r>
      <w:r w:rsidRPr="00E329BA">
        <w:rPr>
          <w:rFonts w:ascii="Times New Roman" w:hAnsi="Times New Roman"/>
          <w:sz w:val="24"/>
          <w:szCs w:val="24"/>
          <w:u w:val="single"/>
        </w:rPr>
        <w:t xml:space="preserve">, преподаватель информационных дисциплин, </w:t>
      </w:r>
      <w:r>
        <w:rPr>
          <w:rFonts w:ascii="Times New Roman" w:hAnsi="Times New Roman"/>
          <w:sz w:val="24"/>
          <w:szCs w:val="24"/>
          <w:u w:val="single"/>
        </w:rPr>
        <w:t xml:space="preserve">первой кв. категории, </w:t>
      </w:r>
      <w:r w:rsidRPr="00E329BA">
        <w:rPr>
          <w:rFonts w:ascii="Times New Roman" w:hAnsi="Times New Roman"/>
          <w:sz w:val="24"/>
          <w:szCs w:val="24"/>
          <w:u w:val="single"/>
        </w:rPr>
        <w:t>ГОУ СПО «ТТИиП»</w:t>
      </w:r>
      <w:r w:rsidRPr="00E329BA">
        <w:rPr>
          <w:rFonts w:ascii="Times New Roman" w:hAnsi="Times New Roman"/>
          <w:sz w:val="16"/>
          <w:szCs w:val="16"/>
        </w:rPr>
        <w:t xml:space="preserve"> </w:t>
      </w:r>
    </w:p>
    <w:p w:rsidR="00E329BA" w:rsidRPr="00E329BA" w:rsidRDefault="00E329BA" w:rsidP="00E329BA">
      <w:pPr>
        <w:widowControl w:val="0"/>
        <w:spacing w:after="0" w:line="240" w:lineRule="auto"/>
        <w:ind w:left="709"/>
        <w:jc w:val="center"/>
        <w:rPr>
          <w:rFonts w:ascii="Times New Roman" w:hAnsi="Times New Roman"/>
          <w:sz w:val="24"/>
          <w:szCs w:val="24"/>
          <w:u w:val="single"/>
        </w:rPr>
      </w:pPr>
      <w:r w:rsidRPr="00E329BA">
        <w:rPr>
          <w:rFonts w:ascii="Times New Roman" w:hAnsi="Times New Roman"/>
          <w:sz w:val="16"/>
          <w:szCs w:val="16"/>
        </w:rPr>
        <w:t>Ф.И.О., должность, категория, организация профессионального образования</w:t>
      </w:r>
    </w:p>
    <w:p w:rsidR="00CF4D44" w:rsidRDefault="00CF4D44" w:rsidP="00E329BA">
      <w:pPr>
        <w:pStyle w:val="Default"/>
        <w:ind w:left="709" w:firstLine="426"/>
        <w:jc w:val="center"/>
        <w:rPr>
          <w:color w:val="auto"/>
          <w:sz w:val="16"/>
          <w:szCs w:val="16"/>
        </w:rPr>
      </w:pPr>
    </w:p>
    <w:p w:rsidR="00E329BA" w:rsidRPr="00E329BA" w:rsidRDefault="00E329BA" w:rsidP="00E329BA">
      <w:pPr>
        <w:widowControl w:val="0"/>
        <w:spacing w:after="0" w:line="240" w:lineRule="auto"/>
        <w:ind w:left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  <w:u w:val="single"/>
        </w:rPr>
        <w:t>Т.С. Новакова</w:t>
      </w:r>
      <w:r w:rsidRPr="00E329BA">
        <w:rPr>
          <w:rFonts w:ascii="Times New Roman" w:hAnsi="Times New Roman"/>
          <w:sz w:val="24"/>
          <w:szCs w:val="24"/>
          <w:u w:val="single"/>
        </w:rPr>
        <w:t>, преподаватель информационных дисциплин, ГОУ СПО «ТТИиП»</w:t>
      </w:r>
      <w:r w:rsidRPr="00E329BA">
        <w:rPr>
          <w:rFonts w:ascii="Times New Roman" w:hAnsi="Times New Roman"/>
          <w:sz w:val="16"/>
          <w:szCs w:val="16"/>
        </w:rPr>
        <w:t xml:space="preserve"> </w:t>
      </w:r>
    </w:p>
    <w:p w:rsidR="00E329BA" w:rsidRPr="00E329BA" w:rsidRDefault="00E329BA" w:rsidP="00E329BA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E329BA">
        <w:rPr>
          <w:rFonts w:ascii="Times New Roman" w:hAnsi="Times New Roman"/>
          <w:sz w:val="16"/>
          <w:szCs w:val="16"/>
        </w:rPr>
        <w:t>Ф.И.О., должность, категория, организация профессионального образования</w:t>
      </w:r>
    </w:p>
    <w:p w:rsidR="00E329BA" w:rsidRPr="00E329BA" w:rsidRDefault="00E329BA" w:rsidP="00CF4D44">
      <w:pPr>
        <w:pStyle w:val="Default"/>
        <w:ind w:firstLine="426"/>
        <w:jc w:val="center"/>
        <w:rPr>
          <w:color w:val="auto"/>
          <w:sz w:val="16"/>
          <w:szCs w:val="16"/>
        </w:rPr>
      </w:pPr>
    </w:p>
    <w:p w:rsidR="00CF4D44" w:rsidRDefault="00CF4D44" w:rsidP="00CF4D44">
      <w:pPr>
        <w:pStyle w:val="Default"/>
        <w:ind w:firstLine="426"/>
        <w:jc w:val="center"/>
        <w:rPr>
          <w:color w:val="auto"/>
          <w:sz w:val="16"/>
          <w:szCs w:val="16"/>
        </w:rPr>
      </w:pPr>
    </w:p>
    <w:p w:rsidR="00E329BA" w:rsidRPr="00E329BA" w:rsidRDefault="00E329BA" w:rsidP="00CF4D44">
      <w:pPr>
        <w:pStyle w:val="Default"/>
        <w:ind w:firstLine="426"/>
        <w:jc w:val="center"/>
        <w:rPr>
          <w:color w:val="auto"/>
          <w:sz w:val="16"/>
          <w:szCs w:val="16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color w:val="auto"/>
          <w:sz w:val="28"/>
          <w:szCs w:val="28"/>
        </w:rPr>
      </w:pPr>
      <w:r w:rsidRPr="00E329BA">
        <w:rPr>
          <w:color w:val="auto"/>
        </w:rPr>
        <w:t>Согласовано</w:t>
      </w:r>
      <w:r w:rsidRPr="00E329BA">
        <w:rPr>
          <w:color w:val="auto"/>
          <w:sz w:val="28"/>
          <w:szCs w:val="28"/>
        </w:rPr>
        <w:t>: _______________________________________________</w:t>
      </w:r>
    </w:p>
    <w:p w:rsidR="00CF4D44" w:rsidRPr="00E329BA" w:rsidRDefault="00CF4D44" w:rsidP="00E329BA">
      <w:pPr>
        <w:pStyle w:val="Default"/>
        <w:ind w:firstLine="426"/>
        <w:jc w:val="center"/>
        <w:rPr>
          <w:color w:val="auto"/>
          <w:sz w:val="16"/>
          <w:szCs w:val="16"/>
        </w:rPr>
        <w:sectPr w:rsidR="00CF4D44" w:rsidRPr="00E329BA" w:rsidSect="00CF4D44">
          <w:footerReference w:type="default" r:id="rId9"/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r w:rsidRPr="00E329BA">
        <w:rPr>
          <w:color w:val="auto"/>
          <w:sz w:val="16"/>
          <w:szCs w:val="16"/>
        </w:rPr>
        <w:t>Ф.И.О., должность, наимено</w:t>
      </w:r>
      <w:r w:rsidR="00E329BA">
        <w:rPr>
          <w:color w:val="auto"/>
          <w:sz w:val="16"/>
          <w:szCs w:val="16"/>
        </w:rPr>
        <w:t>вание предприятия (организац</w:t>
      </w:r>
      <w:r w:rsidRPr="00E329BA">
        <w:rPr>
          <w:iCs/>
          <w:color w:val="auto"/>
        </w:rPr>
        <w:t xml:space="preserve"> </w:t>
      </w:r>
    </w:p>
    <w:p w:rsidR="00CF4D44" w:rsidRPr="00E329BA" w:rsidRDefault="00CF4D44" w:rsidP="00CF4D44">
      <w:pPr>
        <w:pStyle w:val="Default"/>
        <w:ind w:firstLine="426"/>
        <w:jc w:val="center"/>
        <w:rPr>
          <w:b/>
          <w:iCs/>
          <w:color w:val="auto"/>
        </w:rPr>
      </w:pPr>
      <w:r w:rsidRPr="00E329BA">
        <w:rPr>
          <w:b/>
          <w:iCs/>
        </w:rPr>
        <w:lastRenderedPageBreak/>
        <w:t xml:space="preserve">ПАСПОРТ </w:t>
      </w:r>
      <w:r w:rsidRPr="00E329BA">
        <w:rPr>
          <w:b/>
          <w:iCs/>
          <w:color w:val="auto"/>
        </w:rPr>
        <w:t>ФОНДА ОЦЕНОЧНЫХ СРЕДСТВ</w:t>
      </w:r>
    </w:p>
    <w:p w:rsidR="00E329BA" w:rsidRDefault="00E329BA" w:rsidP="00E329BA">
      <w:pPr>
        <w:pStyle w:val="Default"/>
        <w:ind w:firstLine="426"/>
        <w:jc w:val="center"/>
        <w:rPr>
          <w:b/>
          <w:iCs/>
          <w:color w:val="auto"/>
        </w:rPr>
      </w:pPr>
      <w:r w:rsidRPr="00E329BA">
        <w:rPr>
          <w:b/>
          <w:iCs/>
          <w:color w:val="auto"/>
        </w:rPr>
        <w:t>по профессиональному модулю</w:t>
      </w:r>
      <w:r>
        <w:rPr>
          <w:b/>
          <w:iCs/>
          <w:color w:val="auto"/>
        </w:rPr>
        <w:t xml:space="preserve"> </w:t>
      </w:r>
    </w:p>
    <w:p w:rsidR="00E329BA" w:rsidRPr="00E329BA" w:rsidRDefault="00E329BA" w:rsidP="00E329BA">
      <w:pPr>
        <w:pStyle w:val="Default"/>
        <w:ind w:firstLine="426"/>
        <w:jc w:val="center"/>
        <w:rPr>
          <w:b/>
          <w:iCs/>
          <w:color w:val="auto"/>
        </w:rPr>
      </w:pPr>
      <w:r w:rsidRPr="00E329BA">
        <w:rPr>
          <w:b/>
          <w:iCs/>
          <w:color w:val="auto"/>
        </w:rPr>
        <w:t>ПМ.03 Участие в интеграции программных модулей</w:t>
      </w:r>
    </w:p>
    <w:p w:rsidR="00E329BA" w:rsidRDefault="00E329BA" w:rsidP="00E329BA">
      <w:pPr>
        <w:pStyle w:val="Default"/>
        <w:ind w:firstLine="426"/>
        <w:jc w:val="center"/>
        <w:rPr>
          <w:b/>
          <w:iCs/>
          <w:color w:val="auto"/>
        </w:rPr>
      </w:pPr>
      <w:r>
        <w:rPr>
          <w:b/>
          <w:iCs/>
          <w:color w:val="auto"/>
        </w:rPr>
        <w:t>по специальности</w:t>
      </w:r>
    </w:p>
    <w:p w:rsidR="00E329BA" w:rsidRDefault="00E329BA" w:rsidP="00E329BA">
      <w:pPr>
        <w:pStyle w:val="Default"/>
        <w:ind w:firstLine="426"/>
        <w:jc w:val="center"/>
        <w:rPr>
          <w:b/>
          <w:iCs/>
          <w:color w:val="auto"/>
        </w:rPr>
      </w:pPr>
      <w:r w:rsidRPr="00E329BA">
        <w:rPr>
          <w:b/>
          <w:iCs/>
          <w:color w:val="auto"/>
        </w:rPr>
        <w:t>2.09.02.03 «Программирование в компьютерных системах»</w:t>
      </w:r>
    </w:p>
    <w:p w:rsidR="00ED2838" w:rsidRDefault="00ED2838" w:rsidP="00E329BA">
      <w:pPr>
        <w:pStyle w:val="Default"/>
        <w:ind w:firstLine="426"/>
        <w:jc w:val="center"/>
        <w:rPr>
          <w:b/>
          <w:iCs/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191"/>
        <w:gridCol w:w="3022"/>
        <w:gridCol w:w="2875"/>
        <w:gridCol w:w="720"/>
        <w:gridCol w:w="2776"/>
        <w:gridCol w:w="1643"/>
      </w:tblGrid>
      <w:tr w:rsidR="004A1510" w:rsidRPr="00CB6A48" w:rsidTr="004A1510">
        <w:tc>
          <w:tcPr>
            <w:tcW w:w="846" w:type="pct"/>
            <w:vMerge w:val="restar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Приобретенный практический опыт, освоенные умения, усвоенные знания</w:t>
            </w:r>
          </w:p>
        </w:tc>
        <w:tc>
          <w:tcPr>
            <w:tcW w:w="688" w:type="pct"/>
            <w:vMerge w:val="restart"/>
            <w:shd w:val="clear" w:color="auto" w:fill="auto"/>
            <w:textDirection w:val="btLr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left="113" w:right="113" w:hanging="880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 xml:space="preserve">Результаты </w:t>
            </w:r>
          </w:p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left="113" w:right="113" w:hanging="880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 xml:space="preserve">      обучения ПК, ОК</w:t>
            </w:r>
          </w:p>
        </w:tc>
        <w:tc>
          <w:tcPr>
            <w:tcW w:w="949" w:type="pct"/>
            <w:vMerge w:val="restart"/>
            <w:shd w:val="clear" w:color="auto" w:fill="auto"/>
            <w:textDirection w:val="btLr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left="-767" w:right="113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 xml:space="preserve">          Основные показатели</w:t>
            </w:r>
          </w:p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left="113" w:right="113" w:hanging="880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 xml:space="preserve">           оценки  результата</w:t>
            </w:r>
          </w:p>
        </w:tc>
        <w:tc>
          <w:tcPr>
            <w:tcW w:w="903" w:type="pct"/>
            <w:vMerge w:val="restar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Наименование тем раздела, МДК, темы, подтемы</w:t>
            </w:r>
          </w:p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26" w:type="pct"/>
            <w:vMerge w:val="restart"/>
            <w:shd w:val="clear" w:color="auto" w:fill="auto"/>
            <w:textDirection w:val="btLr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right="113" w:firstLine="35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Уровень освоения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firstLine="426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Наименование</w:t>
            </w:r>
          </w:p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firstLine="426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контрольно-оценочного средства</w:t>
            </w:r>
          </w:p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</w:tr>
      <w:tr w:rsidR="004A1510" w:rsidRPr="00CB6A48" w:rsidTr="002A63A6">
        <w:trPr>
          <w:trHeight w:val="1248"/>
        </w:trPr>
        <w:tc>
          <w:tcPr>
            <w:tcW w:w="846" w:type="pct"/>
            <w:vMerge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vMerge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949" w:type="pct"/>
            <w:vMerge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903" w:type="pct"/>
            <w:vMerge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26" w:type="pct"/>
            <w:vMerge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firstLine="34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Текущий контроль</w:t>
            </w:r>
          </w:p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516" w:type="pc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37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Промежуточная</w:t>
            </w:r>
          </w:p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37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Аттестация</w:t>
            </w:r>
          </w:p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37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(согласно рабочему учебному плану)</w:t>
            </w:r>
          </w:p>
        </w:tc>
      </w:tr>
      <w:tr w:rsidR="004A1510" w:rsidRPr="00CB6A48" w:rsidTr="004A1510">
        <w:trPr>
          <w:trHeight w:val="279"/>
        </w:trPr>
        <w:tc>
          <w:tcPr>
            <w:tcW w:w="846" w:type="pc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1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250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firstLine="33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firstLine="34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5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37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ED2838" w:rsidRPr="00CB6A48" w:rsidRDefault="00ED2838" w:rsidP="00CB6A48">
            <w:pPr>
              <w:pStyle w:val="Default"/>
              <w:widowControl w:val="0"/>
              <w:shd w:val="clear" w:color="auto" w:fill="FFFFFF"/>
              <w:ind w:hanging="37"/>
              <w:jc w:val="center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7</w:t>
            </w:r>
          </w:p>
        </w:tc>
      </w:tr>
      <w:tr w:rsidR="00ED2838" w:rsidRPr="00CB6A48" w:rsidTr="00ED2838">
        <w:trPr>
          <w:trHeight w:val="279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ED2838" w:rsidRPr="00CB6A48" w:rsidRDefault="0000346C" w:rsidP="00CB6A48">
            <w:pPr>
              <w:pStyle w:val="Default"/>
              <w:widowControl w:val="0"/>
              <w:shd w:val="clear" w:color="auto" w:fill="FFFFFF"/>
              <w:ind w:hanging="37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МДК.03.01</w:t>
            </w:r>
            <w:r w:rsidR="00ED2838" w:rsidRPr="00CB6A48">
              <w:rPr>
                <w:b/>
                <w:color w:val="auto"/>
                <w:sz w:val="18"/>
                <w:szCs w:val="18"/>
              </w:rPr>
              <w:t xml:space="preserve"> </w:t>
            </w:r>
            <w:r w:rsidRPr="0000346C">
              <w:rPr>
                <w:b/>
                <w:sz w:val="18"/>
                <w:szCs w:val="18"/>
              </w:rPr>
              <w:t>Технология разработки программного обеспечения</w:t>
            </w:r>
          </w:p>
        </w:tc>
      </w:tr>
      <w:tr w:rsidR="00D34AA8" w:rsidRPr="00CB6A48" w:rsidTr="005676ED">
        <w:trPr>
          <w:trHeight w:val="4226"/>
        </w:trPr>
        <w:tc>
          <w:tcPr>
            <w:tcW w:w="846" w:type="pct"/>
            <w:vMerge w:val="restart"/>
            <w:shd w:val="clear" w:color="auto" w:fill="auto"/>
          </w:tcPr>
          <w:p w:rsidR="00D34AA8" w:rsidRPr="00CB6A48" w:rsidRDefault="00D34AA8" w:rsidP="00D34AA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CB6A48">
              <w:rPr>
                <w:rFonts w:ascii="Times New Roman" w:hAnsi="Times New Roman"/>
                <w:b/>
                <w:sz w:val="18"/>
                <w:szCs w:val="18"/>
              </w:rPr>
              <w:t xml:space="preserve">иметь практический опыт: 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участия в выработке требований к программному обеспечению;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участия в проектировании программного обеспечения с использованием специализированных программных пакетов;</w:t>
            </w:r>
          </w:p>
          <w:p w:rsidR="00D34AA8" w:rsidRPr="00CB6A48" w:rsidRDefault="00D34AA8" w:rsidP="00D34AA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CB6A48">
              <w:rPr>
                <w:rFonts w:ascii="Times New Roman" w:hAnsi="Times New Roman"/>
                <w:b/>
                <w:sz w:val="18"/>
                <w:szCs w:val="18"/>
              </w:rPr>
              <w:t>уметь</w:t>
            </w:r>
            <w:r w:rsidRPr="00CB6A48">
              <w:rPr>
                <w:rFonts w:ascii="Times New Roman" w:hAnsi="Times New Roman"/>
                <w:i/>
                <w:sz w:val="18"/>
                <w:szCs w:val="18"/>
              </w:rPr>
              <w:t>: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владеть основными методологиями процессов разработки программного обеспечения;</w:t>
            </w:r>
          </w:p>
          <w:p w:rsidR="00D34AA8" w:rsidRDefault="00D34AA8" w:rsidP="007711F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использовать методы для получения кода с заданной функциональностью и степенью качества;</w:t>
            </w:r>
          </w:p>
          <w:p w:rsidR="00D34AA8" w:rsidRDefault="00D34AA8" w:rsidP="00D34AA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D34AA8" w:rsidRDefault="00D34AA8" w:rsidP="00D34AA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D34AA8" w:rsidRPr="00CB6A48" w:rsidRDefault="00D34AA8" w:rsidP="00D34AA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CB6A48"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знать</w:t>
            </w:r>
            <w:r w:rsidRPr="00CB6A48">
              <w:rPr>
                <w:rFonts w:ascii="Times New Roman" w:hAnsi="Times New Roman"/>
                <w:i/>
                <w:sz w:val="18"/>
                <w:szCs w:val="18"/>
              </w:rPr>
              <w:t>: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модели процесса разработки программного обеспечения;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 xml:space="preserve">основные принципы процесса разработки программного обеспечения; 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основные подходы к интегрированию программных модулей;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основные методы и средства эффективной разработки;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основы верификации и аттестации программного обеспечения;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концепции и реализации программных процессов;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eastAsia="MS Mincho" w:hAnsi="Times New Roman"/>
                <w:sz w:val="18"/>
                <w:szCs w:val="18"/>
              </w:rPr>
            </w:pPr>
            <w:r w:rsidRPr="00CB6A48">
              <w:rPr>
                <w:rFonts w:ascii="Times New Roman" w:eastAsia="MS Mincho" w:hAnsi="Times New Roman"/>
                <w:sz w:val="18"/>
                <w:szCs w:val="18"/>
              </w:rPr>
              <w:t>принципы построения, структуры и приемы работы с инструментальными средствами, поддерживающими создание программного обеспечения;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eastAsia="MS Mincho" w:hAnsi="Times New Roman"/>
                <w:sz w:val="18"/>
                <w:szCs w:val="18"/>
              </w:rPr>
            </w:pPr>
            <w:r w:rsidRPr="00CB6A48">
              <w:rPr>
                <w:rFonts w:ascii="Times New Roman" w:eastAsia="MS Mincho" w:hAnsi="Times New Roman"/>
                <w:sz w:val="18"/>
                <w:szCs w:val="18"/>
              </w:rPr>
              <w:t>методы организации работы в коллективах разработчиков программного обеспечения;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eastAsia="MS Mincho" w:hAnsi="Times New Roman"/>
                <w:sz w:val="18"/>
                <w:szCs w:val="18"/>
              </w:rPr>
            </w:pPr>
            <w:r w:rsidRPr="00CB6A48">
              <w:rPr>
                <w:rFonts w:ascii="Times New Roman" w:eastAsia="MS Mincho" w:hAnsi="Times New Roman"/>
                <w:sz w:val="18"/>
                <w:szCs w:val="18"/>
              </w:rPr>
      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color w:val="000000"/>
                <w:sz w:val="18"/>
                <w:szCs w:val="18"/>
              </w:rPr>
              <w:t>стандарты качества программного обеспечения;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методы и средства разработки программной документации.</w:t>
            </w:r>
          </w:p>
          <w:p w:rsidR="00D34AA8" w:rsidRPr="00CB6A48" w:rsidRDefault="00D34AA8" w:rsidP="00D34AA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Default="00D34AA8" w:rsidP="00D34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lastRenderedPageBreak/>
              <w:t>ПК3.1 Анализировать проектную и техническую документацию на уровне взаимодействия компонент программного обеспечения. </w:t>
            </w:r>
          </w:p>
          <w:p w:rsidR="00D34AA8" w:rsidRPr="00CB6A48" w:rsidRDefault="00D34AA8" w:rsidP="00D34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точность понимания поставленной задачи;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обоснование требований к программному обеспечению;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качество  рекомендаций по формализации предметной области с учетом ограничений;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оценивать уровень сложности компонент ПО;</w:t>
            </w:r>
          </w:p>
          <w:p w:rsidR="00D34AA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точность и грамотность понимания проектной программной документации на уровне взаимодействия компонент ПО.</w:t>
            </w:r>
          </w:p>
          <w:p w:rsidR="00D34AA8" w:rsidRPr="00CB6A48" w:rsidRDefault="00D34AA8" w:rsidP="00D34AA8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  <w:tc>
          <w:tcPr>
            <w:tcW w:w="903" w:type="pct"/>
            <w:shd w:val="clear" w:color="auto" w:fill="auto"/>
          </w:tcPr>
          <w:p w:rsidR="00D34AA8" w:rsidRPr="0000346C" w:rsidRDefault="00D34AA8" w:rsidP="00D34AA8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00346C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 xml:space="preserve">Тема 1. </w:t>
            </w:r>
          </w:p>
          <w:p w:rsidR="00D34AA8" w:rsidRPr="0000346C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00346C">
              <w:rPr>
                <w:b/>
                <w:sz w:val="18"/>
                <w:szCs w:val="18"/>
              </w:rPr>
              <w:t xml:space="preserve">Определение технологии </w:t>
            </w:r>
            <w:r w:rsidRPr="0000346C">
              <w:rPr>
                <w:sz w:val="18"/>
                <w:szCs w:val="18"/>
              </w:rPr>
              <w:t xml:space="preserve"> </w:t>
            </w:r>
            <w:r w:rsidRPr="0000346C">
              <w:rPr>
                <w:b/>
                <w:sz w:val="18"/>
                <w:szCs w:val="18"/>
              </w:rPr>
              <w:t xml:space="preserve">конструирования программного обеспечения </w:t>
            </w:r>
            <w:r w:rsidRPr="0000346C">
              <w:rPr>
                <w:color w:val="auto"/>
                <w:sz w:val="18"/>
                <w:szCs w:val="18"/>
              </w:rPr>
              <w:t xml:space="preserve">Тема 1.1 </w:t>
            </w:r>
            <w:r w:rsidRPr="0000346C">
              <w:rPr>
                <w:sz w:val="18"/>
                <w:szCs w:val="18"/>
              </w:rPr>
              <w:t>Классический жизненный цикл Макетирование.  Стратегии конструирования ПО: Инкрементная модель, Быстрая разработка приложений</w:t>
            </w:r>
            <w:r w:rsidRPr="0000346C">
              <w:rPr>
                <w:color w:val="auto"/>
                <w:sz w:val="18"/>
                <w:szCs w:val="18"/>
              </w:rPr>
              <w:t xml:space="preserve">. </w:t>
            </w:r>
          </w:p>
          <w:p w:rsidR="00D34AA8" w:rsidRPr="0000346C" w:rsidRDefault="00D34AA8" w:rsidP="00D34AA8">
            <w:pPr>
              <w:pStyle w:val="1"/>
              <w:shd w:val="clear" w:color="auto" w:fill="auto"/>
              <w:spacing w:line="250" w:lineRule="exact"/>
              <w:jc w:val="left"/>
              <w:rPr>
                <w:sz w:val="18"/>
                <w:szCs w:val="18"/>
              </w:rPr>
            </w:pPr>
            <w:r w:rsidRPr="0000346C">
              <w:rPr>
                <w:sz w:val="18"/>
                <w:szCs w:val="18"/>
              </w:rPr>
              <w:t xml:space="preserve">Тема 1.2 Стратегии конструирования ПО:  </w:t>
            </w:r>
          </w:p>
          <w:p w:rsidR="00D34AA8" w:rsidRPr="0000346C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sz w:val="18"/>
                <w:szCs w:val="18"/>
              </w:rPr>
            </w:pPr>
            <w:r w:rsidRPr="0000346C">
              <w:rPr>
                <w:sz w:val="18"/>
                <w:szCs w:val="18"/>
              </w:rPr>
              <w:t>Спиральная модель. Компонентно-ориентированная модель</w:t>
            </w:r>
          </w:p>
          <w:p w:rsidR="00D34AA8" w:rsidRPr="0000346C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sz w:val="18"/>
                <w:szCs w:val="18"/>
              </w:rPr>
            </w:pPr>
            <w:r w:rsidRPr="0000346C">
              <w:rPr>
                <w:sz w:val="18"/>
                <w:szCs w:val="18"/>
              </w:rPr>
              <w:t>Тема 1.3. Тяжеловесные и облегченные процессы ХР-процесс</w:t>
            </w:r>
          </w:p>
          <w:p w:rsidR="00D34AA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sz w:val="18"/>
                <w:szCs w:val="18"/>
              </w:rPr>
            </w:pPr>
            <w:r w:rsidRPr="0000346C">
              <w:rPr>
                <w:sz w:val="18"/>
                <w:szCs w:val="18"/>
              </w:rPr>
              <w:t>Тема 1.4. Модели качества процессов конструирования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</w:p>
        </w:tc>
        <w:tc>
          <w:tcPr>
            <w:tcW w:w="226" w:type="pct"/>
            <w:shd w:val="clear" w:color="auto" w:fill="auto"/>
          </w:tcPr>
          <w:p w:rsidR="00D34AA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Тест по разделу 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Практические занятия №1,2</w:t>
            </w:r>
            <w:r>
              <w:rPr>
                <w:b/>
                <w:color w:val="auto"/>
                <w:sz w:val="18"/>
                <w:szCs w:val="18"/>
              </w:rPr>
              <w:t>,3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00346C">
              <w:rPr>
                <w:sz w:val="18"/>
                <w:szCs w:val="18"/>
              </w:rPr>
              <w:t>Разработка, описание и анализ информации</w:t>
            </w:r>
            <w:r w:rsidRPr="00CB6A48">
              <w:rPr>
                <w:b/>
                <w:color w:val="auto"/>
                <w:sz w:val="18"/>
                <w:szCs w:val="18"/>
              </w:rPr>
              <w:t xml:space="preserve"> Самостоятельная работа обучающихся</w:t>
            </w:r>
            <w:r w:rsidRPr="00CB6A48">
              <w:rPr>
                <w:color w:val="auto"/>
                <w:sz w:val="18"/>
                <w:szCs w:val="18"/>
              </w:rPr>
              <w:t xml:space="preserve">. </w:t>
            </w:r>
          </w:p>
          <w:p w:rsidR="00D34AA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sz w:val="16"/>
                <w:szCs w:val="22"/>
              </w:rPr>
            </w:pPr>
            <w:r w:rsidRPr="00012CCC">
              <w:rPr>
                <w:sz w:val="16"/>
                <w:szCs w:val="22"/>
              </w:rPr>
              <w:t>Составление сводной таблицы по характеристикам программных продуктов. Характеристика программ общего, проблемно-ориентированного и специального назначения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516" w:type="pct"/>
            <w:vMerge w:val="restart"/>
            <w:shd w:val="clear" w:color="auto" w:fill="auto"/>
          </w:tcPr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center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Экзаменационные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center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билеты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center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для устного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center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(письменного)</w:t>
            </w:r>
          </w:p>
          <w:p w:rsidR="00D34AA8" w:rsidRDefault="00D34AA8" w:rsidP="00D34AA8">
            <w:pPr>
              <w:pStyle w:val="Default"/>
              <w:widowControl w:val="0"/>
              <w:shd w:val="clear" w:color="auto" w:fill="FFFFFF"/>
              <w:jc w:val="center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экзамена по МДК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826"/>
        </w:trPr>
        <w:tc>
          <w:tcPr>
            <w:tcW w:w="846" w:type="pct"/>
            <w:vMerge/>
            <w:shd w:val="clear" w:color="auto" w:fill="auto"/>
          </w:tcPr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D34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kern w:val="24"/>
                <w:sz w:val="18"/>
                <w:szCs w:val="18"/>
              </w:rPr>
              <w:t>ПК3.2 Выполнять интеграцию модулей в программную систему.</w:t>
            </w:r>
          </w:p>
          <w:p w:rsidR="00D34AA8" w:rsidRPr="00CB6A48" w:rsidRDefault="00D34AA8" w:rsidP="00D34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изложение основных характеристик программной системы;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использование методов для получения кода с заданной функциональностью и степенью качества;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определение этапов проектирования программных систем и их архитектуры;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изложение подходов к интегрированию программных модулей;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использование методов и средств эффективной разработки;</w:t>
            </w:r>
          </w:p>
        </w:tc>
        <w:tc>
          <w:tcPr>
            <w:tcW w:w="903" w:type="pct"/>
            <w:shd w:val="clear" w:color="auto" w:fill="auto"/>
          </w:tcPr>
          <w:p w:rsidR="00D34AA8" w:rsidRPr="00012CCC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012CCC">
              <w:rPr>
                <w:rFonts w:eastAsia="Calibri"/>
                <w:b/>
                <w:bCs/>
                <w:sz w:val="18"/>
                <w:szCs w:val="18"/>
              </w:rPr>
              <w:t>Тема 2. Руководство программным проектом</w:t>
            </w:r>
            <w:r w:rsidRPr="00012CCC">
              <w:rPr>
                <w:color w:val="auto"/>
                <w:sz w:val="18"/>
                <w:szCs w:val="18"/>
              </w:rPr>
              <w:t xml:space="preserve"> Тема 2.1 </w:t>
            </w:r>
            <w:r w:rsidRPr="00012CCC">
              <w:rPr>
                <w:rFonts w:eastAsia="Calibri"/>
                <w:bCs/>
                <w:sz w:val="18"/>
                <w:szCs w:val="18"/>
              </w:rPr>
              <w:t>Процесс руководства проектом Планирование проектных задач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012CCC">
              <w:rPr>
                <w:color w:val="auto"/>
                <w:sz w:val="18"/>
                <w:szCs w:val="18"/>
              </w:rPr>
              <w:t xml:space="preserve">Тема 2.2 </w:t>
            </w:r>
            <w:r w:rsidRPr="00012CCC">
              <w:rPr>
                <w:rFonts w:eastAsia="Calibri"/>
                <w:bCs/>
                <w:sz w:val="18"/>
                <w:szCs w:val="18"/>
              </w:rPr>
              <w:t>Размерно-ориентированные метрики. Функционально-ориентированные метрики.</w:t>
            </w:r>
            <w:r w:rsidRPr="00012CCC">
              <w:rPr>
                <w:color w:val="auto"/>
                <w:sz w:val="18"/>
                <w:szCs w:val="18"/>
              </w:rPr>
              <w:t xml:space="preserve">Тема 2.3 </w:t>
            </w:r>
            <w:r w:rsidRPr="00012CCC">
              <w:rPr>
                <w:rFonts w:eastAsia="Calibri"/>
                <w:bCs/>
                <w:sz w:val="18"/>
                <w:szCs w:val="18"/>
              </w:rPr>
              <w:t xml:space="preserve">Выполнение оценки в ходе руководства проектом </w:t>
            </w:r>
            <w:r w:rsidRPr="00012CCC">
              <w:rPr>
                <w:sz w:val="18"/>
                <w:szCs w:val="18"/>
              </w:rPr>
              <w:t xml:space="preserve"> Выполнение оценки проекта на основе </w:t>
            </w:r>
            <w:r w:rsidRPr="00012CCC">
              <w:rPr>
                <w:sz w:val="18"/>
                <w:szCs w:val="18"/>
                <w:lang w:val="en-US"/>
              </w:rPr>
              <w:t>LOC</w:t>
            </w:r>
            <w:r w:rsidRPr="00012CCC">
              <w:rPr>
                <w:sz w:val="18"/>
                <w:szCs w:val="18"/>
              </w:rPr>
              <w:t xml:space="preserve">- и </w:t>
            </w:r>
            <w:r w:rsidRPr="00012CCC">
              <w:rPr>
                <w:sz w:val="18"/>
                <w:szCs w:val="18"/>
                <w:lang w:val="en-US"/>
              </w:rPr>
              <w:t>FP</w:t>
            </w:r>
            <w:r w:rsidRPr="00012CCC">
              <w:rPr>
                <w:sz w:val="18"/>
                <w:szCs w:val="18"/>
              </w:rPr>
              <w:t>-метрик Конструктивная модель стоимости Предварительная оценка программного проекта Анализ чувствительности программного проекта</w:t>
            </w:r>
          </w:p>
        </w:tc>
        <w:tc>
          <w:tcPr>
            <w:tcW w:w="226" w:type="pct"/>
            <w:shd w:val="clear" w:color="auto" w:fill="auto"/>
          </w:tcPr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Тест по разделу 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Практические занятия №</w:t>
            </w:r>
            <w:r>
              <w:rPr>
                <w:b/>
                <w:color w:val="auto"/>
                <w:sz w:val="18"/>
                <w:szCs w:val="18"/>
              </w:rPr>
              <w:t>4-6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012CCC">
              <w:rPr>
                <w:sz w:val="18"/>
                <w:szCs w:val="18"/>
              </w:rPr>
              <w:t>Разработка технического задания к программному обеспечению</w:t>
            </w:r>
            <w:r w:rsidRPr="00CB6A48">
              <w:rPr>
                <w:b/>
                <w:color w:val="auto"/>
                <w:sz w:val="18"/>
                <w:szCs w:val="18"/>
              </w:rPr>
              <w:t xml:space="preserve"> Самостоятельная работа обучающихся</w:t>
            </w:r>
            <w:r w:rsidRPr="00CB6A48">
              <w:rPr>
                <w:color w:val="auto"/>
                <w:sz w:val="18"/>
                <w:szCs w:val="18"/>
              </w:rPr>
              <w:t xml:space="preserve">. </w:t>
            </w:r>
          </w:p>
          <w:p w:rsidR="00D34AA8" w:rsidRPr="00012CCC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 </w:t>
            </w:r>
            <w:r w:rsidRPr="00012CCC">
              <w:rPr>
                <w:rStyle w:val="25"/>
                <w:sz w:val="18"/>
                <w:szCs w:val="18"/>
              </w:rPr>
              <w:t>Составление технического задания на создание сайта</w:t>
            </w:r>
          </w:p>
          <w:p w:rsidR="00D34AA8" w:rsidRPr="00CB6A48" w:rsidRDefault="00D34AA8" w:rsidP="00D34AA8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D34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826"/>
        </w:trPr>
        <w:tc>
          <w:tcPr>
            <w:tcW w:w="84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ПК3.3 Выполнять отладку программного продукта с использованием специализированных программных средств. </w:t>
            </w:r>
          </w:p>
          <w:p w:rsidR="00D34AA8" w:rsidRPr="00CB6A48" w:rsidRDefault="00D34AA8" w:rsidP="002A63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изложение основных характеристик программной системы;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использование методов для получения кода с заданной функциональностью и степенью качества;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скорость и качество отладки программного кода;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изложение основных положений метрологии программных продуктов;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использование методов и средств эффективной разработки;</w:t>
            </w:r>
          </w:p>
          <w:p w:rsidR="00D34AA8" w:rsidRPr="00CB6A48" w:rsidRDefault="00D34AA8" w:rsidP="002A63A6">
            <w:pPr>
              <w:widowControl w:val="0"/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  <w:tc>
          <w:tcPr>
            <w:tcW w:w="903" w:type="pct"/>
            <w:shd w:val="clear" w:color="auto" w:fill="auto"/>
          </w:tcPr>
          <w:p w:rsidR="00D34AA8" w:rsidRPr="00012CCC" w:rsidRDefault="00D34AA8" w:rsidP="002A63A6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012CCC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>Тема 3. Классические</w:t>
            </w:r>
          </w:p>
          <w:p w:rsidR="00D34AA8" w:rsidRPr="00012CCC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012CCC">
              <w:rPr>
                <w:rFonts w:eastAsia="Calibri"/>
                <w:b/>
                <w:bCs/>
                <w:sz w:val="18"/>
                <w:szCs w:val="18"/>
              </w:rPr>
              <w:t>методы анализа</w:t>
            </w:r>
          </w:p>
          <w:p w:rsidR="00D34AA8" w:rsidRPr="00012CCC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sz w:val="18"/>
                <w:szCs w:val="18"/>
              </w:rPr>
            </w:pPr>
            <w:r w:rsidRPr="00012CCC">
              <w:rPr>
                <w:color w:val="auto"/>
                <w:sz w:val="18"/>
                <w:szCs w:val="18"/>
              </w:rPr>
              <w:t xml:space="preserve">Тема 3.1. </w:t>
            </w:r>
            <w:r w:rsidRPr="00012CCC">
              <w:rPr>
                <w:sz w:val="18"/>
                <w:szCs w:val="18"/>
              </w:rPr>
              <w:t>Структурный анализ. Методы анализа, ориентированные на структуры данных</w:t>
            </w:r>
          </w:p>
          <w:p w:rsidR="00D34AA8" w:rsidRPr="00012CCC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012CCC">
              <w:rPr>
                <w:sz w:val="18"/>
                <w:szCs w:val="18"/>
              </w:rPr>
              <w:t xml:space="preserve">Тема 3.2. Метод анализа Джексона. </w:t>
            </w:r>
            <w:bookmarkStart w:id="0" w:name="_Toc41201194"/>
            <w:r w:rsidRPr="00012CCC">
              <w:rPr>
                <w:sz w:val="18"/>
                <w:szCs w:val="18"/>
              </w:rPr>
              <w:t xml:space="preserve"> Методика Джексона</w:t>
            </w:r>
            <w:bookmarkEnd w:id="0"/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</w:p>
        </w:tc>
        <w:tc>
          <w:tcPr>
            <w:tcW w:w="22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Практические занятия №</w:t>
            </w:r>
            <w:r>
              <w:rPr>
                <w:b/>
                <w:color w:val="auto"/>
                <w:sz w:val="18"/>
                <w:szCs w:val="18"/>
              </w:rPr>
              <w:t>7-9</w:t>
            </w:r>
          </w:p>
          <w:p w:rsidR="00D34AA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012CCC">
              <w:rPr>
                <w:sz w:val="18"/>
                <w:szCs w:val="18"/>
              </w:rPr>
              <w:t>Разработка требований к программному обеспечению</w:t>
            </w:r>
            <w:r w:rsidRPr="00CB6A48">
              <w:rPr>
                <w:b/>
                <w:color w:val="auto"/>
                <w:sz w:val="18"/>
                <w:szCs w:val="18"/>
              </w:rPr>
              <w:t xml:space="preserve">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D34AA8">
        <w:trPr>
          <w:trHeight w:val="1117"/>
        </w:trPr>
        <w:tc>
          <w:tcPr>
            <w:tcW w:w="84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ПК3.4 Осуществлять разработку тестовых наборов и тестовых сценариев.</w:t>
            </w:r>
          </w:p>
          <w:p w:rsidR="00D34AA8" w:rsidRPr="00CB6A48" w:rsidRDefault="00D34AA8" w:rsidP="002A63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изложение основных методик тестирования программных компонент и системы в целом;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организацию процесса тестирования;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составление тестовых заданий;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выбор алгоритма тестирования;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скорость и качество тестирования программной системы и отдельных компонент</w:t>
            </w:r>
          </w:p>
        </w:tc>
        <w:tc>
          <w:tcPr>
            <w:tcW w:w="903" w:type="pct"/>
            <w:shd w:val="clear" w:color="auto" w:fill="auto"/>
          </w:tcPr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3A3C64">
              <w:rPr>
                <w:rFonts w:eastAsia="Calibri"/>
                <w:b/>
                <w:bCs/>
                <w:sz w:val="18"/>
                <w:szCs w:val="18"/>
              </w:rPr>
              <w:t xml:space="preserve">Раздел 4. </w:t>
            </w:r>
            <w:r w:rsidRPr="003A3C64">
              <w:rPr>
                <w:b/>
                <w:sz w:val="18"/>
                <w:szCs w:val="18"/>
              </w:rPr>
              <w:t>Основы проектирования программных систем</w:t>
            </w:r>
          </w:p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A3C64">
              <w:rPr>
                <w:color w:val="auto"/>
                <w:sz w:val="18"/>
                <w:szCs w:val="18"/>
              </w:rPr>
              <w:t xml:space="preserve">Тема 4.1 </w:t>
            </w:r>
            <w:r w:rsidRPr="003A3C64">
              <w:rPr>
                <w:sz w:val="18"/>
                <w:szCs w:val="18"/>
              </w:rPr>
              <w:t>Особенности процесса синтеза программных систем Особенности этапа проектирования</w:t>
            </w:r>
            <w:r w:rsidRPr="003A3C64">
              <w:rPr>
                <w:color w:val="auto"/>
                <w:sz w:val="18"/>
                <w:szCs w:val="18"/>
              </w:rPr>
              <w:t xml:space="preserve"> </w:t>
            </w:r>
          </w:p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A3C64">
              <w:rPr>
                <w:color w:val="auto"/>
                <w:sz w:val="18"/>
                <w:szCs w:val="18"/>
              </w:rPr>
              <w:t xml:space="preserve">Тема 4.2 </w:t>
            </w:r>
            <w:r w:rsidRPr="003A3C64">
              <w:rPr>
                <w:sz w:val="18"/>
                <w:szCs w:val="18"/>
              </w:rPr>
              <w:t>Структурирование системы Моделирование управления Декомпозиция подсистем на модули</w:t>
            </w:r>
          </w:p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A3C64">
              <w:rPr>
                <w:color w:val="auto"/>
                <w:sz w:val="18"/>
                <w:szCs w:val="18"/>
              </w:rPr>
              <w:t xml:space="preserve">Тема 4.3 </w:t>
            </w:r>
            <w:r w:rsidRPr="003A3C64">
              <w:rPr>
                <w:sz w:val="18"/>
                <w:szCs w:val="18"/>
              </w:rPr>
              <w:t>Модульность Информационная закрытость Связность модуля Сцепление модулей</w:t>
            </w:r>
          </w:p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3A3C64">
              <w:rPr>
                <w:color w:val="auto"/>
                <w:sz w:val="18"/>
                <w:szCs w:val="18"/>
              </w:rPr>
              <w:lastRenderedPageBreak/>
              <w:t xml:space="preserve">Тема 4.4 </w:t>
            </w:r>
            <w:r w:rsidRPr="003A3C64">
              <w:rPr>
                <w:sz w:val="18"/>
                <w:szCs w:val="18"/>
              </w:rPr>
              <w:t>Сложность программной системы Характеристики иерархической структуры программной системы</w:t>
            </w:r>
          </w:p>
        </w:tc>
        <w:tc>
          <w:tcPr>
            <w:tcW w:w="22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lastRenderedPageBreak/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Практические занятия №</w:t>
            </w:r>
            <w:r>
              <w:rPr>
                <w:b/>
                <w:color w:val="auto"/>
                <w:sz w:val="18"/>
                <w:szCs w:val="18"/>
              </w:rPr>
              <w:t>10</w:t>
            </w:r>
          </w:p>
          <w:p w:rsidR="00D34AA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sz w:val="18"/>
                <w:szCs w:val="18"/>
              </w:rPr>
            </w:pPr>
            <w:r w:rsidRPr="003A3C64">
              <w:rPr>
                <w:sz w:val="18"/>
                <w:szCs w:val="18"/>
              </w:rPr>
              <w:t>Методология функционального моделирования</w:t>
            </w:r>
          </w:p>
          <w:p w:rsidR="00D34AA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Самостоятельная работа обучающихся</w:t>
            </w:r>
            <w:r w:rsidRPr="00CB6A48">
              <w:rPr>
                <w:color w:val="auto"/>
                <w:sz w:val="18"/>
                <w:szCs w:val="18"/>
              </w:rPr>
              <w:t>.</w:t>
            </w:r>
          </w:p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sz w:val="18"/>
                <w:szCs w:val="18"/>
              </w:rPr>
            </w:pPr>
            <w:r w:rsidRPr="003A3C64">
              <w:rPr>
                <w:sz w:val="18"/>
                <w:szCs w:val="18"/>
              </w:rPr>
              <w:t>Составление кроссворда на тему «Этапы проектирования программных систем»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A3C64">
              <w:rPr>
                <w:sz w:val="18"/>
                <w:szCs w:val="18"/>
              </w:rPr>
              <w:t xml:space="preserve">Подготовка </w:t>
            </w:r>
            <w:r>
              <w:rPr>
                <w:sz w:val="18"/>
                <w:szCs w:val="18"/>
              </w:rPr>
              <w:t>реферата.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1256"/>
        </w:trPr>
        <w:tc>
          <w:tcPr>
            <w:tcW w:w="84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ПК3.5 Производить инспектирование компонент программного продукта на предмет соответствия стандартам кодирования.</w:t>
            </w:r>
          </w:p>
          <w:p w:rsidR="00D34AA8" w:rsidRPr="00CB6A48" w:rsidRDefault="00D34AA8" w:rsidP="002A63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  <w:tc>
          <w:tcPr>
            <w:tcW w:w="949" w:type="pct"/>
            <w:vMerge w:val="restart"/>
            <w:shd w:val="clear" w:color="auto" w:fill="auto"/>
          </w:tcPr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изложение основных характеристик программной системы;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владение основными методологиями процессов разработки программного обеспечения;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изложение основ верификации и аттестации программного обеспечения»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использование стандартов кодирования;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использование методов для получения кода с заданной функциональностью и степенью качества;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изложение основных положений метрологии программных продуктов;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использование методов и средств эффективной разработки;</w:t>
            </w:r>
          </w:p>
          <w:p w:rsidR="00D34AA8" w:rsidRPr="00CB6A48" w:rsidRDefault="00D34AA8" w:rsidP="002A63A6">
            <w:pPr>
              <w:widowControl w:val="0"/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eastAsia="Calibri" w:hAnsi="Times New Roman"/>
                <w:i/>
                <w:iCs/>
                <w:sz w:val="18"/>
                <w:szCs w:val="18"/>
              </w:rPr>
            </w:pPr>
          </w:p>
        </w:tc>
        <w:tc>
          <w:tcPr>
            <w:tcW w:w="903" w:type="pct"/>
            <w:shd w:val="clear" w:color="auto" w:fill="auto"/>
          </w:tcPr>
          <w:p w:rsidR="006A64E3" w:rsidRPr="006A64E3" w:rsidRDefault="00D34AA8" w:rsidP="006A64E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A64E3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 xml:space="preserve">Тема 5. </w:t>
            </w:r>
            <w:r w:rsidR="006A64E3" w:rsidRPr="006A64E3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 xml:space="preserve"> </w:t>
            </w:r>
            <w:r w:rsidRPr="006A64E3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>Классические методы проектирования</w:t>
            </w:r>
            <w:r w:rsidRPr="006A64E3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D34AA8" w:rsidRPr="006A64E3" w:rsidRDefault="00D34AA8" w:rsidP="006A64E3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6A64E3">
              <w:rPr>
                <w:rFonts w:ascii="Times New Roman" w:hAnsi="Times New Roman"/>
                <w:sz w:val="18"/>
                <w:szCs w:val="18"/>
              </w:rPr>
              <w:t xml:space="preserve">Тема 5.1 </w:t>
            </w:r>
            <w:r w:rsidRPr="006A64E3">
              <w:rPr>
                <w:rFonts w:ascii="Times New Roman" w:eastAsia="Calibri" w:hAnsi="Times New Roman"/>
                <w:bCs/>
                <w:sz w:val="18"/>
                <w:szCs w:val="18"/>
              </w:rPr>
              <w:t>Метод структурного проектирования</w:t>
            </w:r>
            <w:r w:rsidRPr="006A64E3">
              <w:rPr>
                <w:rFonts w:ascii="Times New Roman" w:hAnsi="Times New Roman"/>
                <w:sz w:val="18"/>
                <w:szCs w:val="18"/>
              </w:rPr>
              <w:t xml:space="preserve">. </w:t>
            </w:r>
          </w:p>
          <w:p w:rsidR="00D34AA8" w:rsidRPr="006A64E3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6A64E3">
              <w:rPr>
                <w:color w:val="auto"/>
                <w:sz w:val="18"/>
                <w:szCs w:val="18"/>
              </w:rPr>
              <w:t xml:space="preserve">Тема 5.2 </w:t>
            </w:r>
            <w:r w:rsidRPr="006A64E3">
              <w:rPr>
                <w:rFonts w:eastAsia="Calibri"/>
                <w:bCs/>
                <w:sz w:val="18"/>
                <w:szCs w:val="18"/>
              </w:rPr>
              <w:t>Метод проектирования Джексона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22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  <w:r w:rsidR="006A64E3">
              <w:rPr>
                <w:color w:val="auto"/>
                <w:sz w:val="18"/>
                <w:szCs w:val="18"/>
              </w:rPr>
              <w:t xml:space="preserve">. </w:t>
            </w:r>
            <w:r w:rsidRPr="00CB6A48">
              <w:rPr>
                <w:color w:val="auto"/>
                <w:sz w:val="18"/>
                <w:szCs w:val="18"/>
              </w:rPr>
              <w:t xml:space="preserve">Тест по разделу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Практические занятия №11-14</w:t>
            </w:r>
          </w:p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Cs/>
                <w:sz w:val="18"/>
                <w:szCs w:val="18"/>
              </w:rPr>
            </w:pPr>
            <w:r w:rsidRPr="003A3C64">
              <w:rPr>
                <w:rFonts w:eastAsia="Calibri"/>
                <w:bCs/>
                <w:sz w:val="18"/>
                <w:szCs w:val="18"/>
              </w:rPr>
              <w:t xml:space="preserve">Функциональная модель SADT </w:t>
            </w:r>
          </w:p>
          <w:p w:rsidR="00D34AA8" w:rsidRPr="003A3C64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</w:rPr>
            </w:pPr>
            <w:r w:rsidRPr="003A3C64">
              <w:rPr>
                <w:rFonts w:ascii="Times New Roman" w:eastAsia="Calibri" w:hAnsi="Times New Roman"/>
                <w:bCs/>
                <w:sz w:val="18"/>
                <w:szCs w:val="18"/>
              </w:rPr>
              <w:t>Моделирование IDF3</w:t>
            </w:r>
          </w:p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Cs/>
                <w:sz w:val="18"/>
                <w:szCs w:val="18"/>
              </w:rPr>
            </w:pPr>
            <w:r w:rsidRPr="003A3C64">
              <w:rPr>
                <w:rFonts w:eastAsia="Calibri"/>
                <w:bCs/>
                <w:sz w:val="18"/>
                <w:szCs w:val="18"/>
              </w:rPr>
              <w:t>Диаграммы потока данных DFD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Самостоятельная работа обучающихся</w:t>
            </w:r>
            <w:r w:rsidRPr="00CB6A48">
              <w:rPr>
                <w:color w:val="auto"/>
                <w:sz w:val="18"/>
                <w:szCs w:val="18"/>
              </w:rPr>
              <w:t xml:space="preserve">. </w:t>
            </w:r>
          </w:p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A3C64">
              <w:rPr>
                <w:sz w:val="18"/>
                <w:szCs w:val="18"/>
              </w:rPr>
              <w:t xml:space="preserve">Подготовка схемы, </w:t>
            </w:r>
            <w:r>
              <w:rPr>
                <w:sz w:val="18"/>
                <w:szCs w:val="18"/>
              </w:rPr>
              <w:t>с</w:t>
            </w:r>
            <w:r w:rsidRPr="003A3C64">
              <w:rPr>
                <w:sz w:val="18"/>
                <w:szCs w:val="18"/>
              </w:rPr>
              <w:t>равнение методов структурного проектирования</w:t>
            </w:r>
            <w:r w:rsidRPr="003A3C64">
              <w:rPr>
                <w:color w:val="auto"/>
                <w:sz w:val="18"/>
                <w:szCs w:val="18"/>
              </w:rPr>
              <w:t xml:space="preserve"> </w:t>
            </w:r>
          </w:p>
          <w:p w:rsidR="00D34AA8" w:rsidRPr="003A3C6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A3C64">
              <w:rPr>
                <w:color w:val="auto"/>
                <w:sz w:val="18"/>
                <w:szCs w:val="18"/>
              </w:rPr>
              <w:t xml:space="preserve">Подготовка сообщение доклада, презентации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1256"/>
        </w:trPr>
        <w:tc>
          <w:tcPr>
            <w:tcW w:w="84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9" w:type="pct"/>
            <w:vMerge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3" w:type="pct"/>
            <w:shd w:val="clear" w:color="auto" w:fill="auto"/>
          </w:tcPr>
          <w:p w:rsidR="00D34AA8" w:rsidRPr="00B80DCF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B80DCF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>Тема 6.</w:t>
            </w:r>
          </w:p>
          <w:p w:rsidR="00D34AA8" w:rsidRPr="00B80DCF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B80DCF">
              <w:rPr>
                <w:b/>
                <w:sz w:val="18"/>
                <w:szCs w:val="18"/>
              </w:rPr>
              <w:t>Структурное тестирование программного обеспечения</w:t>
            </w:r>
          </w:p>
          <w:p w:rsidR="00D34AA8" w:rsidRPr="00B80DCF" w:rsidRDefault="00D34AA8" w:rsidP="002A63A6">
            <w:pPr>
              <w:pStyle w:val="1"/>
              <w:shd w:val="clear" w:color="auto" w:fill="auto"/>
              <w:spacing w:line="250" w:lineRule="exact"/>
              <w:jc w:val="left"/>
              <w:rPr>
                <w:sz w:val="18"/>
                <w:szCs w:val="18"/>
              </w:rPr>
            </w:pPr>
            <w:r w:rsidRPr="00B80DCF">
              <w:rPr>
                <w:sz w:val="18"/>
                <w:szCs w:val="18"/>
              </w:rPr>
              <w:t xml:space="preserve">Тема </w:t>
            </w:r>
            <w:r>
              <w:rPr>
                <w:sz w:val="18"/>
                <w:szCs w:val="18"/>
              </w:rPr>
              <w:t>6</w:t>
            </w:r>
            <w:r w:rsidRPr="00B80DCF">
              <w:rPr>
                <w:sz w:val="18"/>
                <w:szCs w:val="18"/>
              </w:rPr>
              <w:t>.1 Основные понятия и принципы тестирования ПО Особенности тестирования «белого ящика».</w:t>
            </w:r>
          </w:p>
          <w:p w:rsidR="00D34AA8" w:rsidRPr="00B80DCF" w:rsidRDefault="00D34AA8" w:rsidP="002A63A6">
            <w:pPr>
              <w:pStyle w:val="Default"/>
              <w:widowControl w:val="0"/>
              <w:shd w:val="clear" w:color="auto" w:fill="FFFFFF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Тема 6</w:t>
            </w:r>
            <w:r w:rsidRPr="00B80DCF">
              <w:rPr>
                <w:color w:val="auto"/>
                <w:sz w:val="18"/>
                <w:szCs w:val="18"/>
              </w:rPr>
              <w:t xml:space="preserve">.2 </w:t>
            </w:r>
            <w:r w:rsidRPr="00B80DCF">
              <w:rPr>
                <w:sz w:val="18"/>
                <w:szCs w:val="18"/>
              </w:rPr>
              <w:t>Способ тестирования базового пути. Способы тестирования условий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Тема 6</w:t>
            </w:r>
            <w:r w:rsidRPr="00B80DCF">
              <w:rPr>
                <w:color w:val="auto"/>
                <w:sz w:val="18"/>
                <w:szCs w:val="18"/>
              </w:rPr>
              <w:t xml:space="preserve">.3 </w:t>
            </w:r>
            <w:r w:rsidRPr="00B80DCF">
              <w:rPr>
                <w:sz w:val="18"/>
                <w:szCs w:val="18"/>
              </w:rPr>
              <w:t>Способ тестирования потоков данных. Тестирование циклов</w:t>
            </w:r>
          </w:p>
        </w:tc>
        <w:tc>
          <w:tcPr>
            <w:tcW w:w="22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Практическо</w:t>
            </w:r>
            <w:r w:rsidRPr="00CB6A48">
              <w:rPr>
                <w:b/>
                <w:color w:val="auto"/>
                <w:sz w:val="18"/>
                <w:szCs w:val="18"/>
              </w:rPr>
              <w:t>е заняти</w:t>
            </w:r>
            <w:r>
              <w:rPr>
                <w:b/>
                <w:color w:val="auto"/>
                <w:sz w:val="18"/>
                <w:szCs w:val="18"/>
              </w:rPr>
              <w:t>е №15</w:t>
            </w:r>
          </w:p>
          <w:p w:rsidR="00D34AA8" w:rsidRPr="00B80DCF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Cs/>
                <w:sz w:val="18"/>
                <w:szCs w:val="18"/>
              </w:rPr>
            </w:pPr>
            <w:r w:rsidRPr="00B80DCF">
              <w:rPr>
                <w:rFonts w:eastAsia="Calibri"/>
                <w:bCs/>
                <w:sz w:val="18"/>
                <w:szCs w:val="18"/>
              </w:rPr>
              <w:t>Тестирование «Белого ящика»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Самостоятельная работа обучающихся</w:t>
            </w:r>
            <w:r w:rsidRPr="00CB6A48">
              <w:rPr>
                <w:color w:val="auto"/>
                <w:sz w:val="18"/>
                <w:szCs w:val="18"/>
              </w:rPr>
              <w:t xml:space="preserve">.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 Подготовка Реферата, </w:t>
            </w:r>
            <w:r>
              <w:rPr>
                <w:color w:val="auto"/>
                <w:sz w:val="18"/>
                <w:szCs w:val="18"/>
              </w:rPr>
              <w:t>решение задач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1256"/>
        </w:trPr>
        <w:tc>
          <w:tcPr>
            <w:tcW w:w="846" w:type="pct"/>
            <w:vMerge w:val="restart"/>
            <w:shd w:val="clear" w:color="auto" w:fill="auto"/>
          </w:tcPr>
          <w:p w:rsidR="00D34AA8" w:rsidRPr="00CB6A48" w:rsidRDefault="00D34AA8" w:rsidP="007711F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firstLine="709"/>
              <w:jc w:val="both"/>
              <w:rPr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CB6A48">
              <w:rPr>
                <w:rFonts w:ascii="Times New Roman" w:hAnsi="Times New Roman"/>
                <w:sz w:val="18"/>
                <w:szCs w:val="18"/>
              </w:rPr>
              <w:t>ПК 3.6  Разрабатывать технологическую документацию.</w:t>
            </w:r>
          </w:p>
          <w:p w:rsidR="00D34AA8" w:rsidRPr="00CB6A48" w:rsidRDefault="00D34AA8" w:rsidP="002A63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качество  рекомендаций по формализации поставленной задачи;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качество и скорость чтения технической документации;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выработка рекомендаций по использованию стандартов оформления документации;</w:t>
            </w:r>
          </w:p>
          <w:p w:rsidR="00D34AA8" w:rsidRPr="00CB6A48" w:rsidRDefault="00D34AA8" w:rsidP="007711F3">
            <w:pPr>
              <w:widowControl w:val="0"/>
              <w:numPr>
                <w:ilvl w:val="0"/>
                <w:numId w:val="4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Times New Roman" w:eastAsia="Calibri" w:hAnsi="Times New Roman"/>
                <w:i/>
                <w:iCs/>
                <w:sz w:val="18"/>
                <w:szCs w:val="18"/>
              </w:rPr>
            </w:pPr>
            <w:r w:rsidRPr="00CB6A48">
              <w:rPr>
                <w:rFonts w:ascii="Times New Roman" w:eastAsia="Calibri" w:hAnsi="Times New Roman"/>
                <w:sz w:val="18"/>
                <w:szCs w:val="18"/>
              </w:rPr>
              <w:t>точность и грамотность оформления программной технологической  документации.</w:t>
            </w:r>
          </w:p>
        </w:tc>
        <w:tc>
          <w:tcPr>
            <w:tcW w:w="903" w:type="pct"/>
            <w:shd w:val="clear" w:color="auto" w:fill="auto"/>
          </w:tcPr>
          <w:p w:rsidR="00D34AA8" w:rsidRPr="004D26FB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D26FB">
              <w:rPr>
                <w:rFonts w:eastAsia="Calibri"/>
                <w:b/>
                <w:bCs/>
                <w:sz w:val="18"/>
                <w:szCs w:val="18"/>
              </w:rPr>
              <w:t>Тема 7. Функциональное тестирование программного обеспечения</w:t>
            </w:r>
            <w:r w:rsidRPr="004D26FB">
              <w:rPr>
                <w:color w:val="auto"/>
                <w:sz w:val="18"/>
                <w:szCs w:val="18"/>
              </w:rPr>
              <w:t xml:space="preserve"> </w:t>
            </w:r>
          </w:p>
          <w:p w:rsidR="00D34AA8" w:rsidRPr="004D26FB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</w:rPr>
            </w:pPr>
            <w:r w:rsidRPr="004D26FB">
              <w:rPr>
                <w:rFonts w:ascii="Times New Roman" w:hAnsi="Times New Roman"/>
                <w:sz w:val="18"/>
                <w:szCs w:val="18"/>
              </w:rPr>
              <w:t xml:space="preserve">Тема 7.1 </w:t>
            </w:r>
            <w:r w:rsidRPr="004D26FB">
              <w:rPr>
                <w:rFonts w:ascii="Times New Roman" w:eastAsia="Calibri" w:hAnsi="Times New Roman"/>
                <w:bCs/>
                <w:sz w:val="18"/>
                <w:szCs w:val="18"/>
              </w:rPr>
              <w:t>Особенности тестирования «черного ящика».</w:t>
            </w:r>
          </w:p>
          <w:p w:rsidR="00D34AA8" w:rsidRPr="004D26FB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D26FB">
              <w:rPr>
                <w:rFonts w:eastAsia="Calibri"/>
                <w:bCs/>
                <w:sz w:val="18"/>
                <w:szCs w:val="18"/>
              </w:rPr>
              <w:t xml:space="preserve"> Способ разбиения по эквивалентности.</w:t>
            </w:r>
          </w:p>
          <w:p w:rsidR="00D34AA8" w:rsidRPr="004D26FB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</w:rPr>
            </w:pPr>
            <w:r w:rsidRPr="004D26FB">
              <w:rPr>
                <w:rFonts w:ascii="Times New Roman" w:hAnsi="Times New Roman"/>
                <w:sz w:val="18"/>
                <w:szCs w:val="18"/>
              </w:rPr>
              <w:t xml:space="preserve">Тема 7.2 </w:t>
            </w:r>
            <w:r w:rsidRPr="004D26FB">
              <w:rPr>
                <w:rFonts w:ascii="Times New Roman" w:eastAsia="Calibri" w:hAnsi="Times New Roman"/>
                <w:bCs/>
                <w:sz w:val="18"/>
                <w:szCs w:val="18"/>
              </w:rPr>
              <w:t xml:space="preserve">Способ анализа граничных значений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D26FB">
              <w:rPr>
                <w:color w:val="auto"/>
                <w:sz w:val="18"/>
                <w:szCs w:val="18"/>
              </w:rPr>
              <w:t xml:space="preserve">Тема 7.3 </w:t>
            </w:r>
            <w:r w:rsidRPr="004D26FB">
              <w:rPr>
                <w:rFonts w:eastAsia="Calibri"/>
                <w:bCs/>
                <w:sz w:val="18"/>
                <w:szCs w:val="18"/>
              </w:rPr>
              <w:t>Способ диаграмм причин-следствий</w:t>
            </w:r>
            <w:r w:rsidRPr="00CB6A48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2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Практическое занятие №16</w:t>
            </w:r>
          </w:p>
          <w:p w:rsidR="00D34AA8" w:rsidRPr="004D26FB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Cs/>
                <w:sz w:val="18"/>
                <w:szCs w:val="18"/>
              </w:rPr>
            </w:pPr>
            <w:r w:rsidRPr="004D26FB">
              <w:rPr>
                <w:rFonts w:eastAsia="Calibri"/>
                <w:bCs/>
                <w:sz w:val="18"/>
                <w:szCs w:val="18"/>
              </w:rPr>
              <w:t>Тестирование «Черного ящика»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1256"/>
        </w:trPr>
        <w:tc>
          <w:tcPr>
            <w:tcW w:w="84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ОК 1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949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3" w:type="pct"/>
            <w:shd w:val="clear" w:color="auto" w:fill="auto"/>
          </w:tcPr>
          <w:p w:rsidR="00D34AA8" w:rsidRPr="004D26FB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4D26FB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>Тема 8. Организация</w:t>
            </w:r>
          </w:p>
          <w:p w:rsidR="00D34AA8" w:rsidRPr="004D26FB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4D26FB">
              <w:rPr>
                <w:rFonts w:eastAsia="Calibri"/>
                <w:b/>
                <w:bCs/>
                <w:sz w:val="18"/>
                <w:szCs w:val="18"/>
              </w:rPr>
              <w:t>процесса тестирования программного обеспечения</w:t>
            </w:r>
          </w:p>
          <w:p w:rsidR="00D34AA8" w:rsidRPr="004D26FB" w:rsidRDefault="00D34AA8" w:rsidP="002A63A6">
            <w:pPr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</w:rPr>
            </w:pPr>
            <w:r w:rsidRPr="004D26FB">
              <w:rPr>
                <w:rFonts w:ascii="Times New Roman" w:eastAsia="Calibri" w:hAnsi="Times New Roman"/>
                <w:bCs/>
                <w:sz w:val="18"/>
                <w:szCs w:val="18"/>
              </w:rPr>
              <w:t>Тема 8.1 Методика тестирования программных систем</w:t>
            </w:r>
          </w:p>
          <w:p w:rsidR="00D34AA8" w:rsidRPr="004D26FB" w:rsidRDefault="00D34AA8" w:rsidP="002A63A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4D26FB">
              <w:rPr>
                <w:rFonts w:ascii="Times New Roman" w:eastAsia="Calibri" w:hAnsi="Times New Roman"/>
                <w:bCs/>
                <w:sz w:val="18"/>
                <w:szCs w:val="18"/>
              </w:rPr>
              <w:t xml:space="preserve">Тестирование элементов. </w:t>
            </w:r>
          </w:p>
          <w:p w:rsidR="00D34AA8" w:rsidRPr="004D26FB" w:rsidRDefault="00D34AA8" w:rsidP="002A63A6">
            <w:pPr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</w:rPr>
            </w:pPr>
            <w:r w:rsidRPr="004D26FB">
              <w:rPr>
                <w:rFonts w:ascii="Times New Roman" w:eastAsia="Calibri" w:hAnsi="Times New Roman"/>
                <w:bCs/>
                <w:sz w:val="18"/>
                <w:szCs w:val="18"/>
              </w:rPr>
              <w:t>Тема 8.2 Тестирование интеграции. Тестирование правильности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4D26FB">
              <w:rPr>
                <w:rFonts w:eastAsia="Calibri"/>
                <w:bCs/>
                <w:sz w:val="18"/>
                <w:szCs w:val="18"/>
              </w:rPr>
              <w:t>Системное тестирование. Искусство отладки</w:t>
            </w:r>
          </w:p>
        </w:tc>
        <w:tc>
          <w:tcPr>
            <w:tcW w:w="22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C9002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 xml:space="preserve">Практическое </w:t>
            </w:r>
            <w:r w:rsidRPr="00C90028">
              <w:rPr>
                <w:b/>
                <w:color w:val="auto"/>
                <w:sz w:val="18"/>
                <w:szCs w:val="18"/>
              </w:rPr>
              <w:t>занятие №17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90028">
              <w:rPr>
                <w:sz w:val="18"/>
                <w:szCs w:val="18"/>
              </w:rPr>
              <w:t>NUnit тестирование</w:t>
            </w:r>
            <w:r w:rsidRPr="00CB6A48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248"/>
        </w:trPr>
        <w:tc>
          <w:tcPr>
            <w:tcW w:w="84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4A1510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ОК 2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34AA8" w:rsidRPr="004A1510" w:rsidRDefault="00D34AA8" w:rsidP="007711F3">
            <w:pPr>
              <w:pStyle w:val="a6"/>
              <w:widowControl w:val="0"/>
              <w:numPr>
                <w:ilvl w:val="0"/>
                <w:numId w:val="12"/>
              </w:numPr>
              <w:spacing w:after="0" w:line="240" w:lineRule="auto"/>
              <w:ind w:left="3" w:firstLine="357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демонстрация интереса к будущей профессии</w:t>
            </w:r>
          </w:p>
        </w:tc>
        <w:tc>
          <w:tcPr>
            <w:tcW w:w="903" w:type="pct"/>
            <w:shd w:val="clear" w:color="auto" w:fill="auto"/>
          </w:tcPr>
          <w:p w:rsidR="00D34AA8" w:rsidRPr="00C9002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C90028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>Тема 9. Основы объектно- ориентированного представления программных систем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D34AA8">
              <w:rPr>
                <w:rFonts w:ascii="Times New Roman" w:eastAsia="Calibri" w:hAnsi="Times New Roman"/>
                <w:sz w:val="18"/>
                <w:szCs w:val="18"/>
              </w:rPr>
              <w:t xml:space="preserve">Тема 9. 1. Принципы объектно- ориентированного представления программных систем. 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D34AA8">
              <w:rPr>
                <w:rFonts w:ascii="Times New Roman" w:eastAsia="Calibri" w:hAnsi="Times New Roman"/>
                <w:sz w:val="18"/>
                <w:szCs w:val="18"/>
              </w:rPr>
              <w:t>Тема 9. 2. Объекты.</w:t>
            </w:r>
          </w:p>
          <w:p w:rsidR="00D34AA8" w:rsidRPr="00C9002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eastAsia="Calibri" w:hAnsi="Times New Roman"/>
                <w:sz w:val="18"/>
                <w:szCs w:val="18"/>
              </w:rPr>
              <w:t>Тема 9. 3. Классы</w:t>
            </w:r>
          </w:p>
        </w:tc>
        <w:tc>
          <w:tcPr>
            <w:tcW w:w="22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248"/>
        </w:trPr>
        <w:tc>
          <w:tcPr>
            <w:tcW w:w="84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ОК 3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949" w:type="pct"/>
            <w:shd w:val="clear" w:color="auto" w:fill="auto"/>
          </w:tcPr>
          <w:p w:rsidR="00D34AA8" w:rsidRPr="004A1510" w:rsidRDefault="00D34AA8" w:rsidP="007711F3">
            <w:pPr>
              <w:pStyle w:val="a6"/>
              <w:widowControl w:val="0"/>
              <w:numPr>
                <w:ilvl w:val="0"/>
                <w:numId w:val="11"/>
              </w:numPr>
              <w:spacing w:after="0" w:line="240" w:lineRule="auto"/>
              <w:ind w:left="3" w:firstLine="357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выбор и применение методов и способов решения профессиональных задач в области  программной инженерии;</w:t>
            </w:r>
          </w:p>
        </w:tc>
        <w:tc>
          <w:tcPr>
            <w:tcW w:w="903" w:type="pct"/>
            <w:shd w:val="clear" w:color="auto" w:fill="auto"/>
          </w:tcPr>
          <w:p w:rsidR="00D34AA8" w:rsidRPr="00C9002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C90028">
              <w:rPr>
                <w:rFonts w:ascii="Times New Roman" w:hAnsi="Times New Roman"/>
                <w:b/>
                <w:sz w:val="18"/>
                <w:szCs w:val="18"/>
              </w:rPr>
              <w:t>Тема 10. Базис языка визуального моделирования</w:t>
            </w:r>
          </w:p>
          <w:p w:rsidR="00D34AA8" w:rsidRPr="00C9002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10.1.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C90028">
              <w:rPr>
                <w:rFonts w:ascii="Times New Roman" w:eastAsia="Calibri" w:hAnsi="Times New Roman"/>
                <w:bCs/>
                <w:sz w:val="18"/>
                <w:szCs w:val="18"/>
              </w:rPr>
              <w:t>Унифицированный язык моделирования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 xml:space="preserve">Тема 10.2. </w:t>
            </w:r>
            <w:r w:rsidRPr="00D34AA8">
              <w:rPr>
                <w:rFonts w:ascii="Times New Roman" w:eastAsia="Calibri" w:hAnsi="Times New Roman"/>
                <w:bCs/>
                <w:sz w:val="18"/>
                <w:szCs w:val="18"/>
              </w:rPr>
              <w:t>Предметы в UML. Отношения в UML</w:t>
            </w:r>
          </w:p>
          <w:p w:rsidR="00D34AA8" w:rsidRPr="00C9002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10.3.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C90028">
              <w:rPr>
                <w:rFonts w:ascii="Times New Roman" w:eastAsia="Calibri" w:hAnsi="Times New Roman"/>
                <w:bCs/>
                <w:sz w:val="18"/>
                <w:szCs w:val="18"/>
              </w:rPr>
              <w:t>Диаграммы в UML. Механизмы расширения в UML</w:t>
            </w:r>
          </w:p>
        </w:tc>
        <w:tc>
          <w:tcPr>
            <w:tcW w:w="22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C9002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 xml:space="preserve">Практическое </w:t>
            </w:r>
            <w:r w:rsidRPr="00C90028">
              <w:rPr>
                <w:b/>
                <w:color w:val="auto"/>
                <w:sz w:val="18"/>
                <w:szCs w:val="18"/>
              </w:rPr>
              <w:t>занятие №</w:t>
            </w:r>
            <w:r>
              <w:rPr>
                <w:b/>
                <w:color w:val="auto"/>
                <w:sz w:val="18"/>
                <w:szCs w:val="18"/>
              </w:rPr>
              <w:t>22-23</w:t>
            </w:r>
          </w:p>
          <w:p w:rsidR="00D34AA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sz w:val="18"/>
                <w:szCs w:val="18"/>
              </w:rPr>
            </w:pPr>
            <w:r w:rsidRPr="00454414">
              <w:rPr>
                <w:sz w:val="18"/>
                <w:szCs w:val="18"/>
              </w:rPr>
              <w:t>Методология объектно-ориентированного программирования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b/>
                <w:color w:val="auto"/>
                <w:sz w:val="18"/>
                <w:szCs w:val="18"/>
              </w:rPr>
              <w:t>Самостоятельная работа обучающихся</w:t>
            </w:r>
            <w:r w:rsidRPr="00CB6A48">
              <w:rPr>
                <w:color w:val="auto"/>
                <w:sz w:val="18"/>
                <w:szCs w:val="18"/>
              </w:rPr>
              <w:t xml:space="preserve">. </w:t>
            </w:r>
          </w:p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 xml:space="preserve"> Подготовка Реферата, </w:t>
            </w:r>
            <w:r>
              <w:rPr>
                <w:color w:val="auto"/>
                <w:sz w:val="18"/>
                <w:szCs w:val="18"/>
              </w:rPr>
              <w:t>решение задач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248"/>
        </w:trPr>
        <w:tc>
          <w:tcPr>
            <w:tcW w:w="84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33594B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33594B">
              <w:rPr>
                <w:rFonts w:ascii="Times New Roman" w:hAnsi="Times New Roman"/>
                <w:sz w:val="18"/>
                <w:szCs w:val="18"/>
              </w:rPr>
              <w:t>ОК 4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34AA8" w:rsidRPr="004A1510" w:rsidRDefault="00D34AA8" w:rsidP="007711F3">
            <w:pPr>
              <w:pStyle w:val="a6"/>
              <w:widowControl w:val="0"/>
              <w:numPr>
                <w:ilvl w:val="0"/>
                <w:numId w:val="10"/>
              </w:numPr>
              <w:spacing w:after="0" w:line="240" w:lineRule="auto"/>
              <w:ind w:left="3" w:firstLine="34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решение стандартных и нестандартных профессиональных задач в области интеграции компонент программного обеспечения компьютерных систем;</w:t>
            </w:r>
          </w:p>
        </w:tc>
        <w:tc>
          <w:tcPr>
            <w:tcW w:w="903" w:type="pct"/>
            <w:shd w:val="clear" w:color="auto" w:fill="auto"/>
          </w:tcPr>
          <w:p w:rsidR="00D34AA8" w:rsidRPr="00454414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454414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 xml:space="preserve">Тема </w:t>
            </w:r>
            <w:r w:rsidRPr="00454414">
              <w:rPr>
                <w:rFonts w:ascii="Times New Roman" w:hAnsi="Times New Roman"/>
                <w:b/>
                <w:sz w:val="18"/>
                <w:szCs w:val="18"/>
              </w:rPr>
              <w:t>11.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454414"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  <w:t>Статические модели объектно-ориентированных программных систем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D34AA8">
              <w:rPr>
                <w:rFonts w:ascii="Times New Roman" w:eastAsia="Calibri" w:hAnsi="Times New Roman"/>
                <w:sz w:val="18"/>
                <w:szCs w:val="18"/>
              </w:rPr>
              <w:t xml:space="preserve">Тема </w:t>
            </w:r>
            <w:r w:rsidRPr="00D34AA8">
              <w:rPr>
                <w:rFonts w:ascii="Times New Roman" w:hAnsi="Times New Roman"/>
                <w:sz w:val="18"/>
                <w:szCs w:val="18"/>
              </w:rPr>
              <w:t>11.1. Вершины в диаграммах классов Отношения в диаграммах классов</w:t>
            </w:r>
          </w:p>
          <w:p w:rsidR="00D34AA8" w:rsidRPr="00454414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D34AA8">
              <w:rPr>
                <w:rFonts w:ascii="Times New Roman" w:eastAsia="Calibri" w:hAnsi="Times New Roman"/>
                <w:sz w:val="18"/>
                <w:szCs w:val="18"/>
              </w:rPr>
              <w:t xml:space="preserve">Тема </w:t>
            </w:r>
            <w:r w:rsidRPr="00D34AA8">
              <w:rPr>
                <w:rFonts w:ascii="Times New Roman" w:hAnsi="Times New Roman"/>
                <w:sz w:val="18"/>
                <w:szCs w:val="18"/>
              </w:rPr>
              <w:t>11.2. Деревья наследования Примеры диаграмм</w:t>
            </w:r>
            <w:r w:rsidRPr="00454414">
              <w:rPr>
                <w:rFonts w:ascii="Times New Roman" w:hAnsi="Times New Roman"/>
                <w:sz w:val="18"/>
                <w:szCs w:val="18"/>
              </w:rPr>
              <w:t xml:space="preserve"> классов</w:t>
            </w:r>
          </w:p>
        </w:tc>
        <w:tc>
          <w:tcPr>
            <w:tcW w:w="226" w:type="pct"/>
            <w:shd w:val="clear" w:color="auto" w:fill="auto"/>
          </w:tcPr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54414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54414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54414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454414">
              <w:rPr>
                <w:b/>
                <w:color w:val="auto"/>
                <w:sz w:val="18"/>
                <w:szCs w:val="18"/>
              </w:rPr>
              <w:t>Практическое занятие №21</w:t>
            </w:r>
          </w:p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54414">
              <w:rPr>
                <w:sz w:val="18"/>
                <w:szCs w:val="18"/>
              </w:rPr>
              <w:t>Диаграмма классов</w:t>
            </w:r>
            <w:r w:rsidRPr="00454414">
              <w:rPr>
                <w:b/>
                <w:color w:val="auto"/>
                <w:sz w:val="18"/>
                <w:szCs w:val="18"/>
              </w:rPr>
              <w:t xml:space="preserve"> </w:t>
            </w:r>
          </w:p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248"/>
        </w:trPr>
        <w:tc>
          <w:tcPr>
            <w:tcW w:w="84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33594B">
              <w:rPr>
                <w:rFonts w:ascii="Times New Roman" w:hAnsi="Times New Roman"/>
                <w:sz w:val="18"/>
                <w:szCs w:val="18"/>
              </w:rPr>
              <w:t>ОК 5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949" w:type="pct"/>
            <w:shd w:val="clear" w:color="auto" w:fill="auto"/>
          </w:tcPr>
          <w:p w:rsidR="00D34AA8" w:rsidRPr="004A1510" w:rsidRDefault="00D34AA8" w:rsidP="007711F3">
            <w:pPr>
              <w:pStyle w:val="a6"/>
              <w:widowControl w:val="0"/>
              <w:numPr>
                <w:ilvl w:val="0"/>
                <w:numId w:val="9"/>
              </w:numPr>
              <w:spacing w:after="0" w:line="240" w:lineRule="auto"/>
              <w:ind w:left="3" w:firstLine="357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эффективный поиск необходимой информации;</w:t>
            </w:r>
          </w:p>
          <w:p w:rsidR="00D34AA8" w:rsidRPr="004A1510" w:rsidRDefault="00D34AA8" w:rsidP="007711F3">
            <w:pPr>
              <w:pStyle w:val="a6"/>
              <w:widowControl w:val="0"/>
              <w:numPr>
                <w:ilvl w:val="0"/>
                <w:numId w:val="9"/>
              </w:numPr>
              <w:spacing w:after="0" w:line="240" w:lineRule="auto"/>
              <w:ind w:left="3" w:firstLine="357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использование различных источников, включая электронные;</w:t>
            </w:r>
            <w:r w:rsidRPr="004A1510"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  <w:tc>
          <w:tcPr>
            <w:tcW w:w="903" w:type="pct"/>
            <w:shd w:val="clear" w:color="auto" w:fill="auto"/>
          </w:tcPr>
          <w:p w:rsidR="00D34AA8" w:rsidRPr="00435655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435655">
              <w:rPr>
                <w:rFonts w:ascii="Times New Roman" w:hAnsi="Times New Roman"/>
                <w:b/>
                <w:sz w:val="18"/>
                <w:szCs w:val="18"/>
              </w:rPr>
              <w:t>Тема 12. Динамические модели объектно- ориентированных программных систем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12.1. Моделирование поведения программной системы Диаграммы схем состояний Диаграммы деятельности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12.2. Диаграммы взаимодействия Диаграммы сотрудничества Диаграммы последовательности</w:t>
            </w:r>
          </w:p>
          <w:p w:rsidR="00D34AA8" w:rsidRPr="00435655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12.3. Диаграммы UseCase Спецификация</w:t>
            </w:r>
            <w:r w:rsidRPr="00435655">
              <w:rPr>
                <w:rFonts w:ascii="Times New Roman" w:hAnsi="Times New Roman"/>
                <w:sz w:val="18"/>
                <w:szCs w:val="18"/>
              </w:rPr>
              <w:t xml:space="preserve"> элементов UseCase Пример диаграммы UseCase Построение модели требований Кооперации и паттерны Бизнес-модели</w:t>
            </w:r>
          </w:p>
        </w:tc>
        <w:tc>
          <w:tcPr>
            <w:tcW w:w="226" w:type="pct"/>
            <w:shd w:val="clear" w:color="auto" w:fill="auto"/>
          </w:tcPr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435655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35655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435655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35655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435655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35655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435655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435655">
              <w:rPr>
                <w:b/>
                <w:color w:val="auto"/>
                <w:sz w:val="18"/>
                <w:szCs w:val="18"/>
              </w:rPr>
              <w:t>Практическое занятие №22, 23</w:t>
            </w:r>
          </w:p>
          <w:p w:rsidR="00D34AA8" w:rsidRPr="00435655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sz w:val="18"/>
                <w:szCs w:val="18"/>
              </w:rPr>
            </w:pPr>
            <w:r w:rsidRPr="00435655">
              <w:rPr>
                <w:sz w:val="18"/>
                <w:szCs w:val="18"/>
              </w:rPr>
              <w:t>Временная диаграмма</w:t>
            </w:r>
          </w:p>
          <w:p w:rsidR="00D34AA8" w:rsidRPr="00435655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35655">
              <w:rPr>
                <w:color w:val="000000" w:themeColor="text1"/>
                <w:sz w:val="18"/>
                <w:szCs w:val="18"/>
              </w:rPr>
              <w:t>Концептуальные диаграммы</w:t>
            </w:r>
            <w:r w:rsidRPr="00435655">
              <w:rPr>
                <w:b/>
                <w:color w:val="auto"/>
                <w:sz w:val="18"/>
                <w:szCs w:val="18"/>
              </w:rPr>
              <w:t xml:space="preserve"> Самостоятельная работа обучающихся</w:t>
            </w:r>
            <w:r w:rsidRPr="00435655">
              <w:rPr>
                <w:color w:val="auto"/>
                <w:sz w:val="18"/>
                <w:szCs w:val="18"/>
              </w:rPr>
              <w:t xml:space="preserve">. </w:t>
            </w:r>
          </w:p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435655">
              <w:rPr>
                <w:color w:val="auto"/>
                <w:sz w:val="18"/>
                <w:szCs w:val="18"/>
              </w:rPr>
              <w:t xml:space="preserve"> Подготовка сообщения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248"/>
        </w:trPr>
        <w:tc>
          <w:tcPr>
            <w:tcW w:w="84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33594B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33594B">
              <w:rPr>
                <w:rFonts w:ascii="Times New Roman" w:hAnsi="Times New Roman"/>
                <w:sz w:val="18"/>
                <w:szCs w:val="18"/>
              </w:rPr>
              <w:t>ОК 6 Работать в коллективе и в команде, эффективно общаться с коллегами, руководством, потребителями</w:t>
            </w:r>
          </w:p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34AA8" w:rsidRPr="004A1510" w:rsidRDefault="00D34AA8" w:rsidP="007711F3">
            <w:pPr>
              <w:pStyle w:val="a6"/>
              <w:widowControl w:val="0"/>
              <w:numPr>
                <w:ilvl w:val="0"/>
                <w:numId w:val="8"/>
              </w:numPr>
              <w:spacing w:after="0" w:line="240" w:lineRule="auto"/>
              <w:ind w:left="0" w:firstLine="36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использование методов и средств разработки компонент программной системы</w:t>
            </w:r>
          </w:p>
        </w:tc>
        <w:tc>
          <w:tcPr>
            <w:tcW w:w="903" w:type="pct"/>
            <w:shd w:val="clear" w:color="auto" w:fill="auto"/>
          </w:tcPr>
          <w:p w:rsidR="00D34AA8" w:rsidRPr="003640B3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3640B3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Тема 13. Модели реализации</w:t>
            </w:r>
          </w:p>
          <w:p w:rsidR="00D34AA8" w:rsidRPr="003640B3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3640B3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объектно- ориентированных программных систем</w:t>
            </w:r>
          </w:p>
          <w:p w:rsidR="00D34AA8" w:rsidRPr="00435655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color w:val="000000" w:themeColor="text1"/>
                <w:sz w:val="18"/>
                <w:szCs w:val="18"/>
              </w:rPr>
              <w:t>Тема 13. 1. Компонентные</w:t>
            </w:r>
            <w:r w:rsidRPr="003640B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диаграммы Использование компонентных диаграмм. Основы компонентной объектной модели.</w:t>
            </w:r>
          </w:p>
        </w:tc>
        <w:tc>
          <w:tcPr>
            <w:tcW w:w="226" w:type="pct"/>
            <w:shd w:val="clear" w:color="auto" w:fill="auto"/>
          </w:tcPr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3640B3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640B3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3640B3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640B3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3640B3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640B3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3640B3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3640B3">
              <w:rPr>
                <w:b/>
                <w:color w:val="auto"/>
                <w:sz w:val="18"/>
                <w:szCs w:val="18"/>
              </w:rPr>
              <w:t>Практическое занятие №24, 25</w:t>
            </w:r>
          </w:p>
          <w:p w:rsidR="00D34AA8" w:rsidRPr="003640B3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640B3">
              <w:rPr>
                <w:sz w:val="18"/>
                <w:szCs w:val="18"/>
              </w:rPr>
              <w:t>Диаграммы размещения</w:t>
            </w:r>
            <w:r w:rsidRPr="003640B3">
              <w:rPr>
                <w:b/>
                <w:color w:val="auto"/>
                <w:sz w:val="18"/>
                <w:szCs w:val="18"/>
              </w:rPr>
              <w:t xml:space="preserve"> Самостоятельная работа обучающихся</w:t>
            </w:r>
            <w:r w:rsidRPr="003640B3">
              <w:rPr>
                <w:color w:val="auto"/>
                <w:sz w:val="18"/>
                <w:szCs w:val="18"/>
              </w:rPr>
              <w:t xml:space="preserve">. </w:t>
            </w:r>
          </w:p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3640B3">
              <w:rPr>
                <w:color w:val="auto"/>
                <w:sz w:val="18"/>
                <w:szCs w:val="18"/>
              </w:rPr>
              <w:t xml:space="preserve"> Подготовка реферата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248"/>
        </w:trPr>
        <w:tc>
          <w:tcPr>
            <w:tcW w:w="84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33594B">
              <w:rPr>
                <w:rFonts w:ascii="Times New Roman" w:hAnsi="Times New Roman"/>
                <w:sz w:val="18"/>
                <w:szCs w:val="18"/>
              </w:rPr>
              <w:t>ОК 7 Брать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949" w:type="pct"/>
            <w:shd w:val="clear" w:color="auto" w:fill="auto"/>
          </w:tcPr>
          <w:p w:rsidR="00D34AA8" w:rsidRPr="004A1510" w:rsidRDefault="00D34AA8" w:rsidP="007711F3">
            <w:pPr>
              <w:pStyle w:val="a6"/>
              <w:widowControl w:val="0"/>
              <w:numPr>
                <w:ilvl w:val="0"/>
                <w:numId w:val="7"/>
              </w:numPr>
              <w:spacing w:after="0" w:line="240" w:lineRule="auto"/>
              <w:ind w:left="0" w:firstLine="36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903" w:type="pct"/>
            <w:shd w:val="clear" w:color="auto" w:fill="auto"/>
          </w:tcPr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870A58">
              <w:rPr>
                <w:rFonts w:ascii="Times New Roman" w:hAnsi="Times New Roman"/>
                <w:b/>
                <w:sz w:val="18"/>
                <w:szCs w:val="18"/>
              </w:rPr>
              <w:t>Тема 14. Метрики объектно-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870A58">
              <w:rPr>
                <w:rFonts w:ascii="Times New Roman" w:hAnsi="Times New Roman"/>
                <w:b/>
                <w:sz w:val="18"/>
                <w:szCs w:val="18"/>
              </w:rPr>
              <w:t>ориентированных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870A58">
              <w:rPr>
                <w:rFonts w:ascii="Times New Roman" w:hAnsi="Times New Roman"/>
                <w:b/>
                <w:sz w:val="18"/>
                <w:szCs w:val="18"/>
              </w:rPr>
              <w:t>программных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870A58">
              <w:rPr>
                <w:rFonts w:ascii="Times New Roman" w:hAnsi="Times New Roman"/>
                <w:b/>
                <w:sz w:val="18"/>
                <w:szCs w:val="18"/>
              </w:rPr>
              <w:t>систем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14.1. Метрические особенности объектно-ориентированных программных систем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14.2. Эволюция мер связи для объектно-ориентированных программных систем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14.3. Набор метрик Чидамбера и Кемерера. Использование метрик Чидамбера-Кемерера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Метрики Лоренца и Кидда.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14.4. Набор</w:t>
            </w:r>
            <w:r w:rsidRPr="00870A58">
              <w:rPr>
                <w:rFonts w:ascii="Times New Roman" w:hAnsi="Times New Roman"/>
                <w:sz w:val="18"/>
                <w:szCs w:val="18"/>
              </w:rPr>
              <w:t xml:space="preserve"> метрик Фернандо Абреу</w:t>
            </w:r>
          </w:p>
          <w:p w:rsidR="00D34AA8" w:rsidRPr="003640B3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870A58">
              <w:rPr>
                <w:rFonts w:ascii="Times New Roman" w:hAnsi="Times New Roman"/>
                <w:sz w:val="18"/>
                <w:szCs w:val="18"/>
              </w:rPr>
              <w:t>Метрики для объектно-ориентированного тестирования</w:t>
            </w:r>
          </w:p>
        </w:tc>
        <w:tc>
          <w:tcPr>
            <w:tcW w:w="226" w:type="pct"/>
            <w:shd w:val="clear" w:color="auto" w:fill="auto"/>
          </w:tcPr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Style w:val="25"/>
                <w:sz w:val="18"/>
                <w:szCs w:val="18"/>
              </w:rPr>
            </w:pPr>
            <w:r w:rsidRPr="00870A58">
              <w:rPr>
                <w:b/>
                <w:color w:val="auto"/>
                <w:sz w:val="18"/>
                <w:szCs w:val="18"/>
              </w:rPr>
              <w:t>Самостоятельная работа обучающихся</w:t>
            </w:r>
            <w:r w:rsidRPr="00870A58">
              <w:rPr>
                <w:color w:val="auto"/>
                <w:sz w:val="18"/>
                <w:szCs w:val="18"/>
              </w:rPr>
              <w:t>.</w:t>
            </w:r>
          </w:p>
          <w:p w:rsidR="00D34AA8" w:rsidRPr="003640B3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rStyle w:val="25"/>
                <w:sz w:val="18"/>
                <w:szCs w:val="18"/>
              </w:rPr>
              <w:t>Подготовка реферато</w:t>
            </w:r>
            <w:r>
              <w:rPr>
                <w:rStyle w:val="25"/>
                <w:sz w:val="18"/>
                <w:szCs w:val="18"/>
              </w:rPr>
              <w:t>в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248"/>
        </w:trPr>
        <w:tc>
          <w:tcPr>
            <w:tcW w:w="84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33594B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33594B">
              <w:rPr>
                <w:rFonts w:ascii="Times New Roman" w:hAnsi="Times New Roman"/>
                <w:sz w:val="18"/>
                <w:szCs w:val="18"/>
              </w:rPr>
              <w:t>ОК8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34AA8" w:rsidRPr="004A1510" w:rsidRDefault="00D34AA8" w:rsidP="007711F3">
            <w:pPr>
              <w:pStyle w:val="a6"/>
              <w:widowControl w:val="0"/>
              <w:numPr>
                <w:ilvl w:val="0"/>
                <w:numId w:val="6"/>
              </w:numPr>
              <w:spacing w:after="0" w:line="240" w:lineRule="auto"/>
              <w:ind w:left="0" w:firstLine="36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eastAsia="Calibri" w:hAnsi="Times New Roman"/>
                <w:sz w:val="18"/>
                <w:szCs w:val="18"/>
              </w:rPr>
              <w:t>самоанализ и коррекция результатов собственной работы по завершению цикла практических работ, направленных на формирование командного стиля разработки</w:t>
            </w:r>
          </w:p>
        </w:tc>
        <w:tc>
          <w:tcPr>
            <w:tcW w:w="903" w:type="pct"/>
            <w:shd w:val="clear" w:color="auto" w:fill="auto"/>
          </w:tcPr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870A58">
              <w:rPr>
                <w:rFonts w:ascii="Times New Roman" w:hAnsi="Times New Roman"/>
                <w:b/>
                <w:sz w:val="18"/>
                <w:szCs w:val="18"/>
              </w:rPr>
              <w:t>Тема 15. Унифицированный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870A58">
              <w:rPr>
                <w:rFonts w:ascii="Times New Roman" w:hAnsi="Times New Roman"/>
                <w:b/>
                <w:sz w:val="18"/>
                <w:szCs w:val="18"/>
              </w:rPr>
              <w:t>процесс разработки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870A58">
              <w:rPr>
                <w:rFonts w:ascii="Times New Roman" w:hAnsi="Times New Roman"/>
                <w:b/>
                <w:sz w:val="18"/>
                <w:szCs w:val="18"/>
              </w:rPr>
              <w:t>объектно-ориентированных ПС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15.1. Эволюционно-инкрементная организация жизненного цикла разработки.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15.2. Управление риском Этапы унифицированного процесса разработки.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15.3. Пример</w:t>
            </w:r>
            <w:r w:rsidRPr="00870A58">
              <w:rPr>
                <w:rFonts w:ascii="Times New Roman" w:hAnsi="Times New Roman"/>
                <w:sz w:val="18"/>
                <w:szCs w:val="18"/>
              </w:rPr>
              <w:t xml:space="preserve"> объектно-ориентированной разработки. Разработка в стиле экстремального программирования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26" w:type="pct"/>
            <w:shd w:val="clear" w:color="auto" w:fill="auto"/>
          </w:tcPr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 xml:space="preserve">(письменного) опроса </w:t>
            </w:r>
          </w:p>
          <w:p w:rsidR="00D34AA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870A58">
              <w:rPr>
                <w:b/>
                <w:color w:val="auto"/>
                <w:sz w:val="18"/>
                <w:szCs w:val="18"/>
              </w:rPr>
              <w:t>Практическое занятие №26</w:t>
            </w:r>
          </w:p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sz w:val="18"/>
                <w:szCs w:val="18"/>
              </w:rPr>
              <w:t>Разработка в стиле экстремального программирования</w:t>
            </w:r>
          </w:p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Style w:val="25"/>
                <w:sz w:val="18"/>
                <w:szCs w:val="18"/>
              </w:rPr>
            </w:pPr>
            <w:r w:rsidRPr="00870A58">
              <w:rPr>
                <w:b/>
                <w:color w:val="auto"/>
                <w:sz w:val="18"/>
                <w:szCs w:val="18"/>
              </w:rPr>
              <w:t>Самостоятельная работа обучающихся</w:t>
            </w:r>
            <w:r w:rsidRPr="00870A58">
              <w:rPr>
                <w:color w:val="auto"/>
                <w:sz w:val="18"/>
                <w:szCs w:val="18"/>
              </w:rPr>
              <w:t>.</w:t>
            </w:r>
          </w:p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rStyle w:val="25"/>
                <w:sz w:val="18"/>
                <w:szCs w:val="18"/>
              </w:rPr>
              <w:t>Подготовка инструкции по эксплуатации программного обеспечения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248"/>
        </w:trPr>
        <w:tc>
          <w:tcPr>
            <w:tcW w:w="846" w:type="pct"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33594B">
              <w:rPr>
                <w:rFonts w:ascii="Times New Roman" w:hAnsi="Times New Roman"/>
                <w:sz w:val="18"/>
                <w:szCs w:val="18"/>
              </w:rPr>
              <w:t>ОК 9 Ориентироваться в условиях частой смены технологий в профессиональной деятельности</w:t>
            </w:r>
          </w:p>
        </w:tc>
        <w:tc>
          <w:tcPr>
            <w:tcW w:w="949" w:type="pct"/>
            <w:shd w:val="clear" w:color="auto" w:fill="auto"/>
          </w:tcPr>
          <w:p w:rsidR="00D34AA8" w:rsidRDefault="00D34AA8" w:rsidP="007711F3">
            <w:pPr>
              <w:pStyle w:val="a6"/>
              <w:widowControl w:val="0"/>
              <w:numPr>
                <w:ilvl w:val="0"/>
                <w:numId w:val="5"/>
              </w:numPr>
              <w:tabs>
                <w:tab w:val="left" w:pos="428"/>
              </w:tabs>
              <w:spacing w:after="0" w:line="240" w:lineRule="auto"/>
              <w:ind w:left="0" w:firstLine="145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организация самостоятельных занятий при изучении профессионального модуля</w:t>
            </w:r>
          </w:p>
          <w:p w:rsidR="00D34AA8" w:rsidRPr="004A1510" w:rsidRDefault="00D34AA8" w:rsidP="007711F3">
            <w:pPr>
              <w:pStyle w:val="a6"/>
              <w:widowControl w:val="0"/>
              <w:numPr>
                <w:ilvl w:val="0"/>
                <w:numId w:val="5"/>
              </w:numPr>
              <w:tabs>
                <w:tab w:val="left" w:pos="428"/>
              </w:tabs>
              <w:spacing w:after="0" w:line="240" w:lineRule="auto"/>
              <w:ind w:left="0" w:firstLine="145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A1510">
              <w:rPr>
                <w:rFonts w:ascii="Times New Roman" w:hAnsi="Times New Roman"/>
                <w:sz w:val="18"/>
                <w:szCs w:val="18"/>
              </w:rPr>
              <w:t>анализ инноваций в области разработки  модулей программного обеспечения и их интеграции в компьютерную систему, изучение периодических изданий</w:t>
            </w:r>
          </w:p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3" w:type="pct"/>
            <w:shd w:val="clear" w:color="auto" w:fill="auto"/>
          </w:tcPr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870A58">
              <w:rPr>
                <w:rFonts w:ascii="Times New Roman" w:hAnsi="Times New Roman"/>
                <w:b/>
                <w:sz w:val="18"/>
                <w:szCs w:val="18"/>
              </w:rPr>
              <w:t>Тема 16. Объектно-ориентированное тестирование</w:t>
            </w:r>
          </w:p>
          <w:p w:rsidR="00D34AA8" w:rsidRPr="00D34AA8" w:rsidRDefault="00D34AA8" w:rsidP="002A63A6">
            <w:pPr>
              <w:pStyle w:val="1"/>
              <w:shd w:val="clear" w:color="auto" w:fill="auto"/>
              <w:spacing w:line="240" w:lineRule="auto"/>
              <w:ind w:left="120"/>
              <w:jc w:val="left"/>
              <w:rPr>
                <w:rFonts w:cs="Times New Roman"/>
                <w:bCs/>
                <w:sz w:val="18"/>
                <w:szCs w:val="18"/>
              </w:rPr>
            </w:pPr>
            <w:r w:rsidRPr="00D34AA8">
              <w:rPr>
                <w:rFonts w:cs="Times New Roman"/>
                <w:bCs/>
                <w:sz w:val="18"/>
                <w:szCs w:val="18"/>
              </w:rPr>
              <w:t>Тема 16.1. Расширение области применения объектно-ориентированного тестирования Изменение методики при объектно-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ориентированном тестировании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16.2. Проектирование объектно-ориентированных тестовых вариантов. Способы тестирования содержания класса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16.3. Способы</w:t>
            </w:r>
            <w:r w:rsidRPr="00870A58">
              <w:rPr>
                <w:rFonts w:ascii="Times New Roman" w:hAnsi="Times New Roman"/>
                <w:sz w:val="18"/>
                <w:szCs w:val="18"/>
              </w:rPr>
              <w:t xml:space="preserve"> тестирования взаимодействия классов Предваряющее тестирование при экстремальной разработке</w:t>
            </w:r>
          </w:p>
        </w:tc>
        <w:tc>
          <w:tcPr>
            <w:tcW w:w="226" w:type="pct"/>
            <w:shd w:val="clear" w:color="auto" w:fill="auto"/>
          </w:tcPr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shd w:val="clear" w:color="auto" w:fill="auto"/>
          </w:tcPr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>(</w:t>
            </w:r>
            <w:r w:rsidRPr="00113B71">
              <w:rPr>
                <w:color w:val="auto"/>
                <w:sz w:val="18"/>
                <w:szCs w:val="18"/>
              </w:rPr>
              <w:t xml:space="preserve">письменного) опроса 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13B71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113B71">
              <w:rPr>
                <w:b/>
                <w:color w:val="auto"/>
                <w:sz w:val="18"/>
                <w:szCs w:val="18"/>
              </w:rPr>
              <w:t>Практическое занятие №27, 28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113B71">
              <w:rPr>
                <w:sz w:val="18"/>
                <w:szCs w:val="18"/>
              </w:rPr>
              <w:t>Проектирование ОО тестовых вариантов</w:t>
            </w:r>
            <w:r w:rsidRPr="00113B71">
              <w:rPr>
                <w:b/>
                <w:color w:val="auto"/>
                <w:sz w:val="18"/>
                <w:szCs w:val="18"/>
              </w:rPr>
              <w:t xml:space="preserve"> 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Style w:val="25"/>
                <w:sz w:val="18"/>
                <w:szCs w:val="18"/>
              </w:rPr>
            </w:pPr>
            <w:r w:rsidRPr="00113B71">
              <w:rPr>
                <w:sz w:val="18"/>
                <w:szCs w:val="18"/>
              </w:rPr>
              <w:t>Тестирования содержания класса</w:t>
            </w:r>
            <w:r w:rsidRPr="00113B71">
              <w:rPr>
                <w:b/>
                <w:color w:val="auto"/>
                <w:sz w:val="18"/>
                <w:szCs w:val="18"/>
              </w:rPr>
              <w:t xml:space="preserve"> Самостоятельная работа обучающихся</w:t>
            </w:r>
            <w:r w:rsidRPr="00113B71">
              <w:rPr>
                <w:color w:val="auto"/>
                <w:sz w:val="18"/>
                <w:szCs w:val="18"/>
              </w:rPr>
              <w:t>.</w:t>
            </w:r>
          </w:p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13B71">
              <w:rPr>
                <w:sz w:val="18"/>
                <w:szCs w:val="18"/>
              </w:rPr>
              <w:t>Подготовка рефератов,сравнении CASE-средств: ARIS и RationalRose</w:t>
            </w:r>
          </w:p>
        </w:tc>
        <w:tc>
          <w:tcPr>
            <w:tcW w:w="516" w:type="pct"/>
            <w:vMerge/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D34AA8" w:rsidRPr="00CB6A48" w:rsidTr="004A1510">
        <w:trPr>
          <w:trHeight w:val="2248"/>
        </w:trPr>
        <w:tc>
          <w:tcPr>
            <w:tcW w:w="846" w:type="pct"/>
            <w:tcBorders>
              <w:bottom w:val="single" w:sz="4" w:space="0" w:color="auto"/>
            </w:tcBorders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33594B">
              <w:rPr>
                <w:rFonts w:ascii="Times New Roman" w:hAnsi="Times New Roman"/>
                <w:sz w:val="18"/>
                <w:szCs w:val="18"/>
              </w:rPr>
              <w:t>ОК 10. Исполнять воинскую обязанность, в том числе с применением полученных профессиональных знаний (для юношей)</w:t>
            </w:r>
          </w:p>
        </w:tc>
        <w:tc>
          <w:tcPr>
            <w:tcW w:w="949" w:type="pct"/>
            <w:shd w:val="clear" w:color="auto" w:fill="auto"/>
          </w:tcPr>
          <w:p w:rsidR="00D34AA8" w:rsidRPr="00CB6A48" w:rsidRDefault="00D34AA8" w:rsidP="002A63A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33594B">
              <w:rPr>
                <w:rFonts w:ascii="Times New Roman" w:hAnsi="Times New Roman"/>
                <w:sz w:val="18"/>
                <w:szCs w:val="18"/>
              </w:rPr>
              <w:t>-перечисляет основные виды вооружения военной техники и специального снаряжения, состоящих на вооружении (оснащении) воинских подразделений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shd w:val="clear" w:color="auto" w:fill="auto"/>
          </w:tcPr>
          <w:p w:rsidR="00D34AA8" w:rsidRPr="00113B71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113B71">
              <w:rPr>
                <w:rFonts w:ascii="Times New Roman" w:hAnsi="Times New Roman"/>
                <w:b/>
                <w:sz w:val="18"/>
                <w:szCs w:val="18"/>
              </w:rPr>
              <w:t>Тема 17. Автоматизация конструирования визуальной модели программной системы</w:t>
            </w:r>
          </w:p>
          <w:p w:rsidR="00D34AA8" w:rsidRPr="00D34AA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 xml:space="preserve">Тема 17.1. Общая характеристика </w:t>
            </w:r>
            <w:r w:rsidRPr="00D34AA8">
              <w:rPr>
                <w:rFonts w:ascii="Times New Roman" w:hAnsi="Times New Roman"/>
                <w:bCs/>
                <w:sz w:val="18"/>
                <w:szCs w:val="18"/>
                <w:lang w:val="en-US"/>
              </w:rPr>
              <w:t>CASE</w:t>
            </w: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 xml:space="preserve">- системы </w:t>
            </w:r>
            <w:r w:rsidRPr="00D34AA8">
              <w:rPr>
                <w:rFonts w:ascii="Times New Roman" w:hAnsi="Times New Roman"/>
                <w:bCs/>
                <w:sz w:val="18"/>
                <w:szCs w:val="18"/>
                <w:lang w:val="en-US"/>
              </w:rPr>
              <w:t>RationalRose</w:t>
            </w:r>
          </w:p>
          <w:p w:rsidR="00D34AA8" w:rsidRPr="00D34AA8" w:rsidRDefault="00D34AA8" w:rsidP="002A63A6">
            <w:pPr>
              <w:pStyle w:val="1"/>
              <w:shd w:val="clear" w:color="auto" w:fill="auto"/>
              <w:spacing w:before="60" w:line="250" w:lineRule="exact"/>
              <w:jc w:val="left"/>
              <w:rPr>
                <w:rFonts w:cs="Times New Roman"/>
                <w:bCs/>
                <w:sz w:val="18"/>
                <w:szCs w:val="18"/>
              </w:rPr>
            </w:pPr>
            <w:r w:rsidRPr="00D34AA8">
              <w:rPr>
                <w:rFonts w:cs="Times New Roman"/>
                <w:bCs/>
                <w:sz w:val="18"/>
                <w:szCs w:val="18"/>
              </w:rPr>
              <w:t xml:space="preserve">Тема 17.2. Создание диаграммы </w:t>
            </w:r>
            <w:r w:rsidRPr="00D34AA8">
              <w:rPr>
                <w:rFonts w:cs="Times New Roman"/>
                <w:bCs/>
                <w:sz w:val="18"/>
                <w:szCs w:val="18"/>
                <w:lang w:val="en-US"/>
              </w:rPr>
              <w:t>UseCase</w:t>
            </w:r>
            <w:r w:rsidRPr="00D34AA8">
              <w:rPr>
                <w:rFonts w:cs="Times New Roman"/>
                <w:bCs/>
                <w:sz w:val="18"/>
                <w:szCs w:val="18"/>
              </w:rPr>
              <w:t xml:space="preserve">.  </w:t>
            </w:r>
          </w:p>
          <w:p w:rsidR="00D34AA8" w:rsidRPr="00D34AA8" w:rsidRDefault="00D34AA8" w:rsidP="002A63A6">
            <w:pPr>
              <w:pStyle w:val="1"/>
              <w:shd w:val="clear" w:color="auto" w:fill="auto"/>
              <w:spacing w:before="60" w:line="250" w:lineRule="exact"/>
              <w:jc w:val="left"/>
              <w:rPr>
                <w:rFonts w:cs="Times New Roman"/>
                <w:bCs/>
                <w:sz w:val="18"/>
                <w:szCs w:val="18"/>
              </w:rPr>
            </w:pPr>
            <w:r w:rsidRPr="00D34AA8">
              <w:rPr>
                <w:rFonts w:cs="Times New Roman"/>
                <w:bCs/>
                <w:sz w:val="18"/>
                <w:szCs w:val="18"/>
              </w:rPr>
              <w:t xml:space="preserve">Создание диаграммы последовательности. Создание диаграммы классов </w:t>
            </w:r>
          </w:p>
          <w:p w:rsidR="00D34AA8" w:rsidRPr="00113B71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D34AA8">
              <w:rPr>
                <w:rFonts w:ascii="Times New Roman" w:hAnsi="Times New Roman"/>
                <w:bCs/>
                <w:sz w:val="18"/>
                <w:szCs w:val="18"/>
              </w:rPr>
              <w:t>Тема 17.3.</w:t>
            </w:r>
            <w:r w:rsidRPr="00113B71">
              <w:rPr>
                <w:rFonts w:ascii="Times New Roman" w:hAnsi="Times New Roman"/>
                <w:sz w:val="18"/>
                <w:szCs w:val="18"/>
              </w:rPr>
              <w:t xml:space="preserve"> Создание компонентной диаграммы. Генерация программного кода</w:t>
            </w:r>
          </w:p>
          <w:p w:rsidR="00D34AA8" w:rsidRPr="00870A58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26" w:type="pct"/>
            <w:tcBorders>
              <w:bottom w:val="single" w:sz="4" w:space="0" w:color="auto"/>
            </w:tcBorders>
            <w:shd w:val="clear" w:color="auto" w:fill="auto"/>
          </w:tcPr>
          <w:p w:rsidR="00D34AA8" w:rsidRPr="00454414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CB6A48">
              <w:rPr>
                <w:color w:val="auto"/>
                <w:sz w:val="18"/>
                <w:szCs w:val="18"/>
              </w:rPr>
              <w:t>1,2,3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shd w:val="clear" w:color="auto" w:fill="auto"/>
          </w:tcPr>
          <w:p w:rsidR="00D34AA8" w:rsidRPr="00870A58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 xml:space="preserve">Вопросы для устного 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870A58">
              <w:rPr>
                <w:color w:val="auto"/>
                <w:sz w:val="18"/>
                <w:szCs w:val="18"/>
              </w:rPr>
              <w:t>(</w:t>
            </w:r>
            <w:r w:rsidRPr="00113B71">
              <w:rPr>
                <w:color w:val="auto"/>
                <w:sz w:val="18"/>
                <w:szCs w:val="18"/>
              </w:rPr>
              <w:t xml:space="preserve">письменного) опроса 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13B71">
              <w:rPr>
                <w:color w:val="auto"/>
                <w:sz w:val="18"/>
                <w:szCs w:val="18"/>
              </w:rPr>
              <w:t>по разделу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b/>
                <w:color w:val="auto"/>
                <w:sz w:val="18"/>
                <w:szCs w:val="18"/>
              </w:rPr>
            </w:pPr>
            <w:r w:rsidRPr="00113B71">
              <w:rPr>
                <w:b/>
                <w:color w:val="auto"/>
                <w:sz w:val="18"/>
                <w:szCs w:val="18"/>
              </w:rPr>
              <w:t>Практическое занятие №2</w:t>
            </w:r>
            <w:r>
              <w:rPr>
                <w:b/>
                <w:color w:val="auto"/>
                <w:sz w:val="18"/>
                <w:szCs w:val="18"/>
              </w:rPr>
              <w:t>9-37</w:t>
            </w:r>
          </w:p>
          <w:p w:rsidR="00D34AA8" w:rsidRPr="00113B71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13B71">
              <w:rPr>
                <w:rFonts w:ascii="Times New Roman" w:hAnsi="Times New Roman"/>
                <w:sz w:val="18"/>
                <w:szCs w:val="18"/>
              </w:rPr>
              <w:t>Создание диаграммы USE CASE</w:t>
            </w:r>
          </w:p>
          <w:p w:rsidR="00D34AA8" w:rsidRPr="00113B71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13B71">
              <w:rPr>
                <w:rFonts w:ascii="Times New Roman" w:hAnsi="Times New Roman"/>
                <w:sz w:val="18"/>
                <w:szCs w:val="18"/>
              </w:rPr>
              <w:t>Создание диаграммы последовательности</w:t>
            </w:r>
          </w:p>
          <w:p w:rsidR="00D34AA8" w:rsidRPr="00113B71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13B7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Создание диаграммы классов</w:t>
            </w:r>
          </w:p>
          <w:p w:rsidR="00D34AA8" w:rsidRPr="00113B71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13B7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Создание компонентной диаграммы</w:t>
            </w:r>
          </w:p>
          <w:p w:rsidR="00D34AA8" w:rsidRPr="00113B71" w:rsidRDefault="00D34AA8" w:rsidP="002A63A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13B71">
              <w:rPr>
                <w:rFonts w:ascii="Times New Roman" w:hAnsi="Times New Roman"/>
                <w:sz w:val="18"/>
                <w:szCs w:val="18"/>
              </w:rPr>
              <w:t>Генерация программного кода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rStyle w:val="25"/>
                <w:sz w:val="18"/>
                <w:szCs w:val="18"/>
              </w:rPr>
            </w:pPr>
            <w:r w:rsidRPr="00113B71">
              <w:rPr>
                <w:b/>
                <w:color w:val="auto"/>
                <w:sz w:val="18"/>
                <w:szCs w:val="18"/>
              </w:rPr>
              <w:t>Самостоятельная работа обучающихся</w:t>
            </w:r>
            <w:r w:rsidRPr="00113B71">
              <w:rPr>
                <w:color w:val="auto"/>
                <w:sz w:val="18"/>
                <w:szCs w:val="18"/>
              </w:rPr>
              <w:t>.</w:t>
            </w:r>
          </w:p>
          <w:p w:rsidR="00D34AA8" w:rsidRPr="00113B71" w:rsidRDefault="00D34AA8" w:rsidP="002A63A6">
            <w:pPr>
              <w:pStyle w:val="Default"/>
              <w:widowControl w:val="0"/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13B71">
              <w:rPr>
                <w:rStyle w:val="25"/>
                <w:sz w:val="18"/>
                <w:szCs w:val="18"/>
              </w:rPr>
              <w:t>Подготовка технической документации</w:t>
            </w:r>
          </w:p>
        </w:tc>
        <w:tc>
          <w:tcPr>
            <w:tcW w:w="51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D34AA8" w:rsidRPr="00CB6A48" w:rsidRDefault="00D34AA8" w:rsidP="002A63A6">
            <w:pPr>
              <w:pStyle w:val="Default"/>
              <w:widowControl w:val="0"/>
              <w:shd w:val="clear" w:color="auto" w:fill="FFFFFF"/>
              <w:ind w:hanging="880"/>
              <w:jc w:val="center"/>
              <w:rPr>
                <w:color w:val="auto"/>
                <w:sz w:val="18"/>
                <w:szCs w:val="18"/>
              </w:rPr>
            </w:pPr>
          </w:p>
        </w:tc>
      </w:tr>
    </w:tbl>
    <w:p w:rsidR="00ED2838" w:rsidRDefault="00ED2838" w:rsidP="00E329BA">
      <w:pPr>
        <w:pStyle w:val="Default"/>
        <w:ind w:firstLine="426"/>
        <w:jc w:val="center"/>
        <w:rPr>
          <w:b/>
          <w:iCs/>
          <w:color w:val="auto"/>
        </w:rPr>
      </w:pPr>
    </w:p>
    <w:p w:rsidR="00CF4D44" w:rsidRPr="00E329BA" w:rsidRDefault="00CF4D44" w:rsidP="00CF4D44">
      <w:pPr>
        <w:pStyle w:val="Default"/>
        <w:ind w:firstLine="426"/>
        <w:jc w:val="both"/>
        <w:rPr>
          <w:iCs/>
          <w:color w:val="auto"/>
        </w:rPr>
        <w:sectPr w:rsidR="00CF4D44" w:rsidRPr="00E329BA" w:rsidSect="00CF4D44">
          <w:type w:val="continuous"/>
          <w:pgSz w:w="16838" w:h="11906" w:orient="landscape"/>
          <w:pgMar w:top="567" w:right="567" w:bottom="567" w:left="567" w:header="708" w:footer="708" w:gutter="0"/>
          <w:cols w:space="708"/>
          <w:docGrid w:linePitch="360"/>
        </w:sect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  <w:r w:rsidRPr="00E329BA">
        <w:rPr>
          <w:iCs/>
          <w:sz w:val="28"/>
          <w:szCs w:val="28"/>
        </w:rPr>
        <w:lastRenderedPageBreak/>
        <w:t>ГОУ СПО «Тираспольский техникум информатики и права»</w:t>
      </w: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bCs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КОНТРОЛЬНО -</w:t>
      </w:r>
      <w:r w:rsidRPr="00E329BA">
        <w:rPr>
          <w:b/>
          <w:bCs/>
          <w:iCs/>
          <w:sz w:val="32"/>
          <w:szCs w:val="28"/>
        </w:rPr>
        <w:t xml:space="preserve"> </w:t>
      </w:r>
      <w:r>
        <w:rPr>
          <w:b/>
          <w:bCs/>
          <w:iCs/>
          <w:sz w:val="32"/>
          <w:szCs w:val="28"/>
        </w:rPr>
        <w:t>ОЦЕНОЧНЫЕ</w:t>
      </w:r>
      <w:r w:rsidRPr="00E329BA">
        <w:rPr>
          <w:b/>
          <w:bCs/>
          <w:iCs/>
          <w:sz w:val="32"/>
          <w:szCs w:val="28"/>
        </w:rPr>
        <w:t xml:space="preserve"> СРЕДСТВ</w:t>
      </w:r>
      <w:r>
        <w:rPr>
          <w:b/>
          <w:bCs/>
          <w:iCs/>
          <w:sz w:val="32"/>
          <w:szCs w:val="28"/>
        </w:rPr>
        <w:t>А</w:t>
      </w:r>
    </w:p>
    <w:p w:rsidR="002060E8" w:rsidRPr="00E329BA" w:rsidRDefault="002060E8" w:rsidP="002060E8">
      <w:pPr>
        <w:pStyle w:val="Default"/>
        <w:jc w:val="center"/>
        <w:rPr>
          <w:b/>
          <w:iCs/>
          <w:sz w:val="28"/>
          <w:szCs w:val="28"/>
        </w:rPr>
      </w:pPr>
      <w:r w:rsidRPr="00761FAE">
        <w:rPr>
          <w:b/>
          <w:bCs/>
          <w:sz w:val="28"/>
          <w:szCs w:val="28"/>
        </w:rPr>
        <w:t>для текущего контроля знаний, умений обучающихся</w:t>
      </w:r>
    </w:p>
    <w:p w:rsidR="002060E8" w:rsidRPr="00E329BA" w:rsidRDefault="002060E8" w:rsidP="002060E8">
      <w:pPr>
        <w:pStyle w:val="Default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по междисциплинарному курсу</w:t>
      </w:r>
    </w:p>
    <w:p w:rsidR="002060E8" w:rsidRDefault="002060E8" w:rsidP="00206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2060E8" w:rsidRDefault="002060E8" w:rsidP="00206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2060E8" w:rsidRDefault="002060E8" w:rsidP="00206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2060E8" w:rsidRPr="00E329BA" w:rsidRDefault="002060E8" w:rsidP="00206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2060E8" w:rsidRDefault="002060E8" w:rsidP="002060E8">
      <w:pPr>
        <w:pStyle w:val="Default"/>
        <w:jc w:val="center"/>
        <w:rPr>
          <w:b/>
          <w:iCs/>
          <w:sz w:val="28"/>
          <w:szCs w:val="28"/>
        </w:rPr>
      </w:pPr>
      <w:r w:rsidRPr="002060E8">
        <w:rPr>
          <w:b/>
          <w:iCs/>
          <w:sz w:val="28"/>
          <w:szCs w:val="28"/>
          <w:u w:val="single"/>
        </w:rPr>
        <w:t>МДК.03.02 «</w:t>
      </w:r>
      <w:r w:rsidRPr="00613037">
        <w:rPr>
          <w:b/>
          <w:iCs/>
          <w:color w:val="FF0000"/>
          <w:sz w:val="28"/>
          <w:szCs w:val="28"/>
          <w:u w:val="single"/>
        </w:rPr>
        <w:t>Инструментальные средства разработки программного обеспечения</w:t>
      </w:r>
      <w:r w:rsidRPr="00E329BA">
        <w:rPr>
          <w:b/>
          <w:iCs/>
          <w:sz w:val="28"/>
          <w:szCs w:val="28"/>
        </w:rPr>
        <w:t>»</w:t>
      </w:r>
    </w:p>
    <w:p w:rsidR="002060E8" w:rsidRDefault="002060E8" w:rsidP="002060E8">
      <w:pPr>
        <w:pStyle w:val="Default"/>
        <w:jc w:val="center"/>
        <w:rPr>
          <w:b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iCs/>
          <w:sz w:val="28"/>
          <w:szCs w:val="28"/>
        </w:rPr>
      </w:pPr>
    </w:p>
    <w:p w:rsidR="002060E8" w:rsidRDefault="002060E8" w:rsidP="00206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761FAE">
        <w:rPr>
          <w:rFonts w:ascii="Times New Roman" w:hAnsi="Times New Roman"/>
          <w:b/>
          <w:iCs/>
          <w:sz w:val="28"/>
          <w:szCs w:val="28"/>
        </w:rPr>
        <w:t>по специальности</w:t>
      </w:r>
    </w:p>
    <w:p w:rsidR="002060E8" w:rsidRDefault="002060E8" w:rsidP="00206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</w:rPr>
      </w:pPr>
    </w:p>
    <w:p w:rsidR="002060E8" w:rsidRPr="00761FAE" w:rsidRDefault="002060E8" w:rsidP="00206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</w:rPr>
      </w:pPr>
    </w:p>
    <w:p w:rsidR="002060E8" w:rsidRPr="00E329BA" w:rsidRDefault="002060E8" w:rsidP="00206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  <w:r w:rsidRPr="00E329BA">
        <w:rPr>
          <w:rFonts w:ascii="Times New Roman" w:hAnsi="Times New Roman"/>
          <w:b/>
          <w:iCs/>
          <w:sz w:val="28"/>
          <w:szCs w:val="28"/>
          <w:u w:val="single"/>
        </w:rPr>
        <w:t>2.09.02.03 «Программирование в компьютерных системах»</w:t>
      </w:r>
    </w:p>
    <w:p w:rsidR="002060E8" w:rsidRPr="00E329BA" w:rsidRDefault="002060E8" w:rsidP="002060E8">
      <w:pPr>
        <w:pStyle w:val="Default"/>
        <w:jc w:val="center"/>
        <w:rPr>
          <w:sz w:val="22"/>
          <w:szCs w:val="22"/>
        </w:rPr>
      </w:pPr>
      <w:r w:rsidRPr="00E329BA">
        <w:rPr>
          <w:sz w:val="22"/>
          <w:szCs w:val="22"/>
        </w:rPr>
        <w:t>код, наименование профессии/специальности</w:t>
      </w:r>
    </w:p>
    <w:p w:rsidR="002060E8" w:rsidRPr="00E329BA" w:rsidRDefault="002060E8" w:rsidP="002060E8">
      <w:pPr>
        <w:pStyle w:val="Default"/>
        <w:jc w:val="center"/>
        <w:rPr>
          <w:b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b/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iCs/>
          <w:sz w:val="28"/>
          <w:szCs w:val="28"/>
        </w:rPr>
      </w:pPr>
    </w:p>
    <w:p w:rsidR="002060E8" w:rsidRPr="00E329BA" w:rsidRDefault="002060E8" w:rsidP="002060E8">
      <w:pPr>
        <w:pStyle w:val="Default"/>
        <w:jc w:val="center"/>
        <w:rPr>
          <w:iCs/>
          <w:sz w:val="28"/>
          <w:szCs w:val="28"/>
        </w:rPr>
      </w:pPr>
    </w:p>
    <w:p w:rsidR="002060E8" w:rsidRPr="00E329BA" w:rsidRDefault="002060E8" w:rsidP="002060E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:rsidR="002060E8" w:rsidRPr="00E329BA" w:rsidRDefault="002060E8" w:rsidP="002060E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:rsidR="002060E8" w:rsidRPr="00E329BA" w:rsidRDefault="002060E8" w:rsidP="002060E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:rsidR="002060E8" w:rsidRPr="00E329BA" w:rsidRDefault="002060E8" w:rsidP="002060E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:rsidR="002060E8" w:rsidRPr="00E329BA" w:rsidRDefault="002060E8" w:rsidP="002060E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:rsidR="002060E8" w:rsidRDefault="002060E8" w:rsidP="002060E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  <w:r w:rsidRPr="00E329BA">
        <w:rPr>
          <w:rFonts w:ascii="Times New Roman" w:hAnsi="Times New Roman"/>
          <w:iCs/>
          <w:sz w:val="28"/>
          <w:szCs w:val="28"/>
        </w:rPr>
        <w:t>Тирасполь, 2022</w:t>
      </w:r>
    </w:p>
    <w:p w:rsidR="002060E8" w:rsidRDefault="002060E8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:rsidR="00CF4D44" w:rsidRPr="00E329BA" w:rsidRDefault="00CF4D44" w:rsidP="002060E8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E329BA">
        <w:rPr>
          <w:rFonts w:ascii="Times New Roman" w:hAnsi="Times New Roman"/>
          <w:b/>
          <w:iCs/>
          <w:sz w:val="24"/>
          <w:szCs w:val="24"/>
        </w:rPr>
        <w:lastRenderedPageBreak/>
        <w:t>2. КОНТРОЛЬНО-ОЦЕНОЧНЫЕ СРЕДСТВА ДЛЯ ТЕКУЩЕГО КОНТРОЛЯ ЗНАНИЙ, УМЕНИЙ ОБУЧАЮЩИХСЯ</w:t>
      </w:r>
    </w:p>
    <w:p w:rsidR="002060E8" w:rsidRPr="003A50A3" w:rsidRDefault="002060E8" w:rsidP="002060E8">
      <w:pPr>
        <w:spacing w:after="0" w:line="240" w:lineRule="auto"/>
        <w:jc w:val="both"/>
        <w:rPr>
          <w:rFonts w:ascii="Times New Roman" w:hAnsi="Times New Roman"/>
          <w:b/>
          <w:sz w:val="24"/>
          <w:lang w:eastAsia="en-US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2.1. </w:t>
      </w:r>
      <w:r w:rsidRPr="003A50A3">
        <w:rPr>
          <w:rFonts w:ascii="Times New Roman" w:hAnsi="Times New Roman"/>
          <w:b/>
          <w:sz w:val="24"/>
        </w:rPr>
        <w:t>Критерии оценки работы обучающегося на практической работе</w:t>
      </w:r>
    </w:p>
    <w:p w:rsidR="002060E8" w:rsidRPr="003A50A3" w:rsidRDefault="002060E8" w:rsidP="002060E8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Cs w:val="23"/>
        </w:rPr>
      </w:pPr>
      <w:r w:rsidRPr="003A50A3">
        <w:rPr>
          <w:rFonts w:ascii="Times New Roman" w:hAnsi="Times New Roman"/>
          <w:b/>
          <w:bCs/>
          <w:szCs w:val="23"/>
        </w:rPr>
        <w:t xml:space="preserve">Устный ответ </w:t>
      </w:r>
    </w:p>
    <w:p w:rsidR="002060E8" w:rsidRPr="003A50A3" w:rsidRDefault="002060E8" w:rsidP="002060E8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знаний предполагает дифференцированный подход к обучающемуся, учет его индивидуальных способностей, степень усвоения и систематизации основных понятий и категорий по дисциплине. Кроме того, оценивается не только глубина знаний поставленных вопросов, но и умение использовать в ответе практический материал. </w:t>
      </w:r>
    </w:p>
    <w:p w:rsidR="002060E8" w:rsidRPr="003A50A3" w:rsidRDefault="002060E8" w:rsidP="002060E8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Оценивается культура речи, владение навыками ораторского искусства. </w:t>
      </w:r>
    </w:p>
    <w:p w:rsidR="002060E8" w:rsidRPr="003A50A3" w:rsidRDefault="002060E8" w:rsidP="002060E8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Критерии оценивания: последовательность, полнота, логичность изложения, анализ различных точек зрения, самостоятельное обобщение материала, использование профессиональных терминов, культура речи, навыки ораторского искусства. Изложение материала без фактических ошибок. </w:t>
      </w:r>
    </w:p>
    <w:p w:rsidR="002060E8" w:rsidRPr="003A50A3" w:rsidRDefault="002060E8" w:rsidP="002060E8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«отлично» ставится в случае, когда материал излагается исчерпывающе, последовательно, грамотно и логически стройно, при этом раскрываются не только основные понятия, но и анализируются   точки зрения различных авторов. Обучающийся не затрудняется с ответом, соблюдает культуру речи. </w:t>
      </w:r>
    </w:p>
    <w:p w:rsidR="002060E8" w:rsidRPr="003A50A3" w:rsidRDefault="002060E8" w:rsidP="002060E8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«хорошо» ставится, если обучающийся твердо знает материал, грамотно и по существу излагает его, знает практическую базу, но при ответе на вопрос допускает несущественные погрешности. </w:t>
      </w:r>
    </w:p>
    <w:p w:rsidR="002060E8" w:rsidRPr="003A50A3" w:rsidRDefault="002060E8" w:rsidP="002060E8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«удовлетворительно» ставится, если обучающийся освоил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материала, затрудняется с ответами, показывает отсутствие должной связи между анализом, аргументацией и выводами.  </w:t>
      </w:r>
    </w:p>
    <w:p w:rsidR="002060E8" w:rsidRPr="003A50A3" w:rsidRDefault="002060E8" w:rsidP="002060E8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«неудовлетворительно» ставится, если обучающийся не отвечает на поставленные вопросы.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Cs w:val="23"/>
        </w:rPr>
      </w:pPr>
      <w:r w:rsidRPr="003A50A3">
        <w:rPr>
          <w:rFonts w:ascii="Times New Roman" w:hAnsi="Times New Roman"/>
          <w:b/>
          <w:bCs/>
          <w:szCs w:val="23"/>
        </w:rPr>
        <w:t xml:space="preserve">Исследовательский проект (реферат)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Исследовательский проект – проект, структура которого приближена к формату научного исследования и содержит доказательство актуальности избранной темы, определение научной проблемы, предмета и объекта исследования, целей и задач, методов, источников, историографии, обобщение результатов, выводы. 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Результаты выполнения исследовательского проекта оформляется в виде реферата.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Критерии оценивания - поскольку структура исследовательского проекта максимально приближена к формату научного исследования, то при выставлении учитывается доказательство актуальности темы исследования, определение научной проблемы, объекта и предмета исследования, целей и задач, источников, методов исследования, выдвижение гипотезы, обобщение результатов и формулирование выводов, обозначение перспектив дальнейшего исследования.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«отлично» ставится в случае, когда обучающийся демонстрирует полное понимание проблемы, все требования, предъявляемые к заданию выполнены.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«хорошо» ставится, если обучающийся демонстрирует значительное понимание проблемы, все требования, предъявляемые к заданию выполнены.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«удовлетворительно» ставится, если обучающийся, демонстрирует частичное понимание проблемы, большинство требований, предъявляемых к заданию, выполнены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«неудовлетворительно» ставится, если обучающийся демонстрирует непонимание проблемы, многие требования, предъявляемые к заданию, не выполнены.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Cs w:val="23"/>
        </w:rPr>
      </w:pPr>
      <w:r w:rsidRPr="003A50A3">
        <w:rPr>
          <w:rFonts w:ascii="Times New Roman" w:hAnsi="Times New Roman"/>
          <w:b/>
          <w:bCs/>
          <w:szCs w:val="23"/>
        </w:rPr>
        <w:t>Информационный проект (</w:t>
      </w:r>
      <w:r>
        <w:rPr>
          <w:rFonts w:ascii="Times New Roman" w:hAnsi="Times New Roman"/>
          <w:b/>
          <w:bCs/>
          <w:szCs w:val="23"/>
        </w:rPr>
        <w:t xml:space="preserve">сообщение, </w:t>
      </w:r>
      <w:r w:rsidRPr="003A50A3">
        <w:rPr>
          <w:rFonts w:ascii="Times New Roman" w:hAnsi="Times New Roman"/>
          <w:b/>
          <w:bCs/>
          <w:szCs w:val="23"/>
        </w:rPr>
        <w:t xml:space="preserve">доклад с презентацией)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>Информационный проект – проект, направленный на стимулирование учебно</w:t>
      </w:r>
      <w:r>
        <w:rPr>
          <w:rFonts w:ascii="Times New Roman" w:hAnsi="Times New Roman"/>
          <w:bCs/>
          <w:szCs w:val="23"/>
        </w:rPr>
        <w:t>-</w:t>
      </w:r>
      <w:r w:rsidRPr="003A50A3">
        <w:rPr>
          <w:rFonts w:ascii="Times New Roman" w:hAnsi="Times New Roman"/>
          <w:bCs/>
          <w:szCs w:val="23"/>
        </w:rPr>
        <w:t xml:space="preserve">познавательной деятельности студента с выраженной эвристической направленностью (поиск, отбор и систематизация информации об объекте, оформление ее для презентации). 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Информационный проект отличается от исследовательского проекта, поскольку представляет собой такую форму учебно-познавательной деятельности, которая отличается ярко выраженной эвристической направленностью. 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Критерии оценивания - при выставлении оценки учитывается   самостоятельный поиск, отбор и систематизация информации, раскрытие вопроса (проблемы), ознакомление студенческой аудитории с этой информацией (представление информации), ее анализ и обобщение, оформление, полные ответы на вопросы аудитории с примерами. 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«отлично» ставится в случае, когда обучающийся полностью раскрывает вопрос (проблему), представляет информацию систематизировано, последовательно, логично, взаимосвязано, использует более 5 профессиональных терминов, широко использует информационные технологии, ошибки в информации отсутствуют, дает полные ответы на вопросы аудитории с примерами.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«хорошо» ставится, если обучающийся раскрывает вопрос (проблему), представляет информацию систематизировано, последовательно, логично, взаимосвязано, использует более 2 профессиональных терминов, достаточно использует информационные технологии, допускает не более 2 ошибок в изложении материала, дает полные или частично полные ответы на вопросы аудитории.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lastRenderedPageBreak/>
        <w:t xml:space="preserve">Оценка «удовлетворительно» ставится, если обучающийся, раскрывает вопрос (проблему) не полностью, представляет информацию не систематизировано и не совсем последовательно, использует 1-2 профессиональных термина, использует информационные технологии, допускает 3-4 ошибки в изложении материала, отвечает только на элементарные вопросы аудитории без пояснений.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«неудовлетворительно» ставится, если вопрос не раскрыт, представленная информация логически не связана, не используются профессиональные термины, допускает более 4 ошибок в изложении материала, не отвечает на вопросы аудитории. 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b/>
          <w:iCs/>
          <w:szCs w:val="24"/>
        </w:rPr>
      </w:pP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b/>
          <w:iCs/>
          <w:szCs w:val="24"/>
        </w:rPr>
      </w:pPr>
      <w:r w:rsidRPr="00E3761B">
        <w:rPr>
          <w:rFonts w:ascii="Times New Roman" w:hAnsi="Times New Roman"/>
          <w:b/>
          <w:iCs/>
          <w:szCs w:val="24"/>
        </w:rPr>
        <w:t>Правила защиты практической работы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Практическая работа заканчивается ее защитой. Во время защиты преподаватель выясняет степень усвоения материала и полученных навыков. Основная цель защиты – демонстрация студентом полученных при выполнении практической работы умений, знаний, компетенций. При защите практической работе студент должен: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кратко сформулировать цель работы и порядок ее проведения;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четко пояснять назначение, цель и результат каждого этапа разработки программы;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показать навыки работы с интегрированной средой программирования;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отвечать на вопросы преподавателя, связанные с теоретическими моментами практической работы;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продемонстрировать работающую программу с заранее подготовленными тестовыми наборами;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выполнять анализ полученных программой результатов;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отвечать на вопросы преподавателя по разработанному программному коду;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сделать вывод о проделанной работе.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1.5.    Критерии оценивания практической работы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По результатам защиты практической работы, происходит ее оценивание. Основными критерии для оценивания практической работы являются: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объем выполненной работы в процентах;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правильность функционирования программы по разработанным сценариям;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количество успешных ответов у преподавателя на защите;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 качество оформления программного кода.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Оценку «Отлично» студент получает, если: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-практическая работа выполнена в полном объеме;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-свободно ориентируется в программном коде;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-отвечает на все вопросы преподавателя.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Оценку «Хорошо» студент получает, если: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-практическая работа в основном выполнена, за исключением незначительных недоработок;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-отвечает почти на все вопросы преподавателя.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Оценку «Удовлетворительно» студент получает, если: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-практическая работа выполнена не в полном объеме и решает только часть поставленной задачи;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-многие вопросы у студента вызывают сложности при ответе.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Оценку «Не удовлетворительно» студент получает, если: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-отсутствует результирующий программный продукт;</w:t>
      </w:r>
    </w:p>
    <w:p w:rsidR="002060E8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-не ориентируется в поставленной задаче и способах ее решения;</w:t>
      </w:r>
    </w:p>
    <w:p w:rsidR="00CF4D44" w:rsidRPr="00E3761B" w:rsidRDefault="002060E8" w:rsidP="00E3761B">
      <w:pPr>
        <w:spacing w:after="0" w:line="240" w:lineRule="auto"/>
        <w:ind w:firstLine="709"/>
        <w:jc w:val="both"/>
        <w:rPr>
          <w:rFonts w:ascii="Times New Roman" w:hAnsi="Times New Roman"/>
          <w:iCs/>
          <w:szCs w:val="24"/>
        </w:rPr>
      </w:pPr>
      <w:r w:rsidRPr="00E3761B">
        <w:rPr>
          <w:rFonts w:ascii="Times New Roman" w:hAnsi="Times New Roman"/>
          <w:iCs/>
          <w:szCs w:val="24"/>
        </w:rPr>
        <w:t>-отсутствует заинтересованность в получении умений и знаний.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Cs w:val="23"/>
        </w:rPr>
      </w:pPr>
      <w:r w:rsidRPr="003A50A3">
        <w:rPr>
          <w:rFonts w:ascii="Times New Roman" w:hAnsi="Times New Roman"/>
          <w:b/>
          <w:bCs/>
          <w:szCs w:val="23"/>
        </w:rPr>
        <w:t xml:space="preserve">Тестирование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>Является одним из средств контроля знаний обучающихся по дисциплине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Критерии оценивания – правильный ответ на вопрос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«отлично» ставится в случае, если правильно выполнено 90-100% заданий.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«хорошо» ставится, если правильно выполнено 70-89% заданий.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«удовлетворительно» ставится в случае, если правильно выполнено 50-69% заданий.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«неудовлетворительно» ставится, если правильно выполнено менее 50% заданий.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Контрольная работа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Оценивается не только глубина знаний поставленных вопросов, но и умение изложить письменно.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Критерии оценивания: последовательность, полнота, логичность изложения, анализ различных точек зрения, самостоятельное обобщение материала. Изложение материала без фактических ошибок.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«отлично» ставится в случае, когда соблюдены все критерии.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«хорошо» ставится, если обучающийся твердо знает материал, грамотно и по существу излагает его, знает практическую базу, но допускает несущественные погрешности.  </w:t>
      </w:r>
    </w:p>
    <w:p w:rsidR="00E3761B" w:rsidRPr="003A50A3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 xml:space="preserve">Оценка «удовлетворительно» ставится, если обучающийся освоил только основной материал, но не знает отдельных деталей, допускает неточности, недостаточно правильные формулировки, нарушает </w:t>
      </w:r>
      <w:r w:rsidRPr="003A50A3">
        <w:rPr>
          <w:rFonts w:ascii="Times New Roman" w:hAnsi="Times New Roman"/>
          <w:bCs/>
          <w:szCs w:val="23"/>
        </w:rPr>
        <w:lastRenderedPageBreak/>
        <w:t xml:space="preserve">последовательность в изложении материала, затрудняется с ответами, показывает отсутствие должной связи между анализом, аргументацией и выводами.  </w:t>
      </w:r>
    </w:p>
    <w:p w:rsidR="002060E8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3"/>
        </w:rPr>
      </w:pPr>
      <w:r w:rsidRPr="003A50A3">
        <w:rPr>
          <w:rFonts w:ascii="Times New Roman" w:hAnsi="Times New Roman"/>
          <w:bCs/>
          <w:szCs w:val="23"/>
        </w:rPr>
        <w:t>Оценка «неудовлетворительно» ставится, если обучающийся не отвечает на поставленные вопросы.</w:t>
      </w:r>
    </w:p>
    <w:p w:rsidR="00E3761B" w:rsidRPr="00E3761B" w:rsidRDefault="00E3761B" w:rsidP="00E3761B">
      <w:pPr>
        <w:spacing w:after="0" w:line="240" w:lineRule="auto"/>
        <w:ind w:firstLine="709"/>
        <w:jc w:val="both"/>
        <w:rPr>
          <w:rFonts w:ascii="Times New Roman" w:hAnsi="Times New Roman"/>
          <w:b/>
          <w:iCs/>
        </w:rPr>
      </w:pPr>
    </w:p>
    <w:p w:rsidR="00CF4D44" w:rsidRPr="00E3761B" w:rsidRDefault="00CF4D44" w:rsidP="00E3761B">
      <w:pPr>
        <w:spacing w:after="0" w:line="240" w:lineRule="auto"/>
        <w:jc w:val="both"/>
        <w:rPr>
          <w:rFonts w:ascii="Times New Roman" w:hAnsi="Times New Roman"/>
          <w:b/>
          <w:iCs/>
        </w:rPr>
      </w:pPr>
      <w:r w:rsidRPr="00E3761B">
        <w:rPr>
          <w:rFonts w:ascii="Times New Roman" w:hAnsi="Times New Roman"/>
          <w:b/>
          <w:iCs/>
        </w:rPr>
        <w:t>2.</w:t>
      </w:r>
      <w:r w:rsidR="00E3761B" w:rsidRPr="00E3761B">
        <w:rPr>
          <w:rFonts w:ascii="Times New Roman" w:hAnsi="Times New Roman"/>
          <w:b/>
          <w:iCs/>
        </w:rPr>
        <w:t>2</w:t>
      </w:r>
      <w:r w:rsidRPr="00E3761B">
        <w:rPr>
          <w:rFonts w:ascii="Times New Roman" w:hAnsi="Times New Roman"/>
          <w:b/>
          <w:iCs/>
        </w:rPr>
        <w:t>. Содержание контрольно-оценочных средств для текущего контроля знаний, умений обучающихся</w:t>
      </w:r>
    </w:p>
    <w:p w:rsidR="00485E51" w:rsidRPr="00E3761B" w:rsidRDefault="00485E51" w:rsidP="00E3761B">
      <w:pPr>
        <w:spacing w:after="0" w:line="240" w:lineRule="auto"/>
        <w:jc w:val="both"/>
        <w:rPr>
          <w:rFonts w:ascii="Times New Roman" w:hAnsi="Times New Roman"/>
          <w:b/>
          <w:bCs/>
          <w:iCs/>
        </w:rPr>
      </w:pPr>
    </w:p>
    <w:p w:rsidR="00485E51" w:rsidRPr="006A64E3" w:rsidRDefault="00485E51" w:rsidP="00E3761B">
      <w:pPr>
        <w:spacing w:after="0" w:line="240" w:lineRule="auto"/>
        <w:jc w:val="center"/>
        <w:rPr>
          <w:rFonts w:ascii="Times New Roman" w:hAnsi="Times New Roman"/>
          <w:b/>
          <w:bCs/>
          <w:iCs/>
          <w:color w:val="FF0000"/>
        </w:rPr>
      </w:pPr>
      <w:r w:rsidRPr="006A64E3">
        <w:rPr>
          <w:rFonts w:ascii="Times New Roman" w:hAnsi="Times New Roman"/>
          <w:b/>
          <w:bCs/>
          <w:iCs/>
          <w:color w:val="FF0000"/>
        </w:rPr>
        <w:t>Раздел 1. Метод моделирования как инструмент разработки программных систем.</w:t>
      </w:r>
    </w:p>
    <w:p w:rsidR="00485E51" w:rsidRPr="006A64E3" w:rsidRDefault="00485E51" w:rsidP="00E3761B">
      <w:pPr>
        <w:spacing w:after="0" w:line="240" w:lineRule="auto"/>
        <w:jc w:val="both"/>
        <w:rPr>
          <w:rFonts w:ascii="Times New Roman" w:hAnsi="Times New Roman"/>
          <w:iCs/>
          <w:color w:val="FF0000"/>
        </w:rPr>
      </w:pPr>
    </w:p>
    <w:p w:rsidR="00485E51" w:rsidRPr="006A64E3" w:rsidRDefault="00485E51" w:rsidP="00E3761B">
      <w:pPr>
        <w:spacing w:after="0" w:line="240" w:lineRule="auto"/>
        <w:jc w:val="both"/>
        <w:rPr>
          <w:rFonts w:ascii="Times New Roman" w:hAnsi="Times New Roman"/>
          <w:iCs/>
          <w:color w:val="FF0000"/>
        </w:rPr>
      </w:pPr>
      <w:r w:rsidRPr="006A64E3">
        <w:rPr>
          <w:rFonts w:ascii="Times New Roman" w:hAnsi="Times New Roman"/>
          <w:iCs/>
          <w:color w:val="FF0000"/>
        </w:rPr>
        <w:t>Тема 1.1 Принципы имитационного моделирования. История вопроса.</w:t>
      </w:r>
    </w:p>
    <w:p w:rsidR="00485E51" w:rsidRPr="006A64E3" w:rsidRDefault="00485E51" w:rsidP="00E3761B">
      <w:pPr>
        <w:spacing w:after="0" w:line="240" w:lineRule="auto"/>
        <w:jc w:val="both"/>
        <w:rPr>
          <w:rFonts w:ascii="Times New Roman" w:hAnsi="Times New Roman"/>
          <w:iCs/>
          <w:color w:val="FF0000"/>
        </w:rPr>
      </w:pPr>
      <w:r w:rsidRPr="006A64E3">
        <w:rPr>
          <w:rFonts w:ascii="Times New Roman" w:hAnsi="Times New Roman"/>
          <w:iCs/>
          <w:color w:val="FF0000"/>
        </w:rPr>
        <w:t>Тема 1.2 Этапы создания имитационной модели</w:t>
      </w:r>
    </w:p>
    <w:p w:rsidR="00485E51" w:rsidRPr="006A64E3" w:rsidRDefault="00485E51" w:rsidP="00E3761B">
      <w:pPr>
        <w:spacing w:after="0" w:line="240" w:lineRule="auto"/>
        <w:jc w:val="both"/>
        <w:rPr>
          <w:rFonts w:ascii="Times New Roman" w:hAnsi="Times New Roman"/>
          <w:iCs/>
          <w:color w:val="FF0000"/>
        </w:rPr>
      </w:pPr>
    </w:p>
    <w:p w:rsidR="00CF4D44" w:rsidRPr="006A64E3" w:rsidRDefault="00CF4D44" w:rsidP="00E3761B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CF4D44" w:rsidRPr="006A64E3" w:rsidRDefault="00CF4D44" w:rsidP="00E3761B">
      <w:pPr>
        <w:spacing w:after="0" w:line="240" w:lineRule="auto"/>
        <w:ind w:left="720"/>
        <w:jc w:val="both"/>
        <w:rPr>
          <w:rFonts w:ascii="Times New Roman" w:hAnsi="Times New Roman"/>
          <w:iCs/>
          <w:color w:val="FF0000"/>
        </w:rPr>
      </w:pPr>
    </w:p>
    <w:p w:rsidR="000315E0" w:rsidRPr="006A64E3" w:rsidRDefault="000315E0" w:rsidP="00E3761B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FF0000"/>
        </w:rPr>
      </w:pPr>
      <w:r w:rsidRPr="006A64E3">
        <w:rPr>
          <w:rFonts w:ascii="Times New Roman" w:hAnsi="Times New Roman"/>
          <w:b/>
          <w:color w:val="FF0000"/>
        </w:rPr>
        <w:t>Тест по разделу «</w:t>
      </w:r>
      <w:r w:rsidRPr="006A64E3">
        <w:rPr>
          <w:rFonts w:ascii="Times New Roman" w:hAnsi="Times New Roman"/>
          <w:b/>
          <w:bCs/>
          <w:iCs/>
          <w:color w:val="FF0000"/>
        </w:rPr>
        <w:t>Метод моделирования как инструмент разработки программных систем</w:t>
      </w:r>
      <w:r w:rsidRPr="006A64E3">
        <w:rPr>
          <w:rFonts w:ascii="Times New Roman" w:hAnsi="Times New Roman"/>
          <w:b/>
          <w:color w:val="FF0000"/>
        </w:rPr>
        <w:t>»</w:t>
      </w:r>
    </w:p>
    <w:p w:rsidR="000315E0" w:rsidRPr="006A64E3" w:rsidRDefault="000315E0" w:rsidP="00E376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</w:rPr>
      </w:pPr>
    </w:p>
    <w:p w:rsidR="00CF4D44" w:rsidRPr="006A64E3" w:rsidRDefault="00CF4D44" w:rsidP="00E3761B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922"/>
      </w:tblGrid>
      <w:tr w:rsidR="006A64E3" w:rsidRPr="006A64E3" w:rsidTr="00894B5F">
        <w:trPr>
          <w:tblCellSpacing w:w="0" w:type="dxa"/>
        </w:trPr>
        <w:tc>
          <w:tcPr>
            <w:tcW w:w="0" w:type="auto"/>
            <w:noWrap/>
            <w:vAlign w:val="center"/>
          </w:tcPr>
          <w:p w:rsidR="00894B5F" w:rsidRPr="006A64E3" w:rsidRDefault="00894B5F" w:rsidP="00E3761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6A64E3">
              <w:rPr>
                <w:rFonts w:ascii="Times New Roman" w:hAnsi="Times New Roman"/>
                <w:b/>
                <w:bCs/>
                <w:color w:val="FF0000"/>
              </w:rPr>
              <w:t xml:space="preserve">Практическое занятие № 1. </w:t>
            </w:r>
          </w:p>
          <w:p w:rsidR="00894B5F" w:rsidRPr="006A64E3" w:rsidRDefault="00894B5F" w:rsidP="00E3761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6A64E3">
              <w:rPr>
                <w:rFonts w:ascii="Times New Roman" w:hAnsi="Times New Roman"/>
                <w:b/>
                <w:bCs/>
                <w:color w:val="FF0000"/>
              </w:rPr>
              <w:t>Изучение интерфейса и возможностей графического конструктора.</w:t>
            </w:r>
          </w:p>
        </w:tc>
      </w:tr>
    </w:tbl>
    <w:p w:rsidR="0045228E" w:rsidRDefault="0045228E" w:rsidP="006A64E3">
      <w:pPr>
        <w:widowControl w:val="0"/>
        <w:spacing w:after="0" w:line="240" w:lineRule="auto"/>
        <w:rPr>
          <w:rFonts w:ascii="Times New Roman" w:hAnsi="Times New Roman"/>
        </w:rPr>
      </w:pPr>
    </w:p>
    <w:p w:rsidR="006A64E3" w:rsidRDefault="006A64E3" w:rsidP="006A64E3">
      <w:pPr>
        <w:rPr>
          <w:rFonts w:ascii="Times New Roman" w:hAnsi="Times New Roman"/>
        </w:rPr>
      </w:pPr>
    </w:p>
    <w:p w:rsidR="006A64E3" w:rsidRPr="006A64E3" w:rsidRDefault="006A64E3" w:rsidP="006A64E3">
      <w:pPr>
        <w:tabs>
          <w:tab w:val="left" w:pos="2145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 w:rsidRPr="006A64E3">
        <w:rPr>
          <w:rFonts w:ascii="Times New Roman" w:hAnsi="Times New Roman"/>
          <w:b/>
          <w:bCs/>
        </w:rPr>
        <w:t xml:space="preserve">Тема 1. Определение технологии  конструирования программного обеспечения </w:t>
      </w:r>
    </w:p>
    <w:p w:rsidR="006A64E3" w:rsidRPr="006A64E3" w:rsidRDefault="006A64E3" w:rsidP="006A64E3">
      <w:pPr>
        <w:tabs>
          <w:tab w:val="left" w:pos="214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1.1. </w:t>
      </w:r>
      <w:r w:rsidRPr="006A64E3">
        <w:rPr>
          <w:rFonts w:ascii="Times New Roman" w:hAnsi="Times New Roman"/>
        </w:rPr>
        <w:t>Классический жизненный цикл Макетирование.  Стратегии конструирования ПО: Инкрементная модель, Быстрая разработка приложений</w:t>
      </w:r>
    </w:p>
    <w:p w:rsidR="006A64E3" w:rsidRPr="006A64E3" w:rsidRDefault="006A64E3" w:rsidP="006A64E3">
      <w:pPr>
        <w:tabs>
          <w:tab w:val="left" w:pos="214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1.2. </w:t>
      </w:r>
      <w:r w:rsidRPr="006A64E3">
        <w:rPr>
          <w:rFonts w:ascii="Times New Roman" w:hAnsi="Times New Roman"/>
        </w:rPr>
        <w:t xml:space="preserve">Стратегии конструирования ПО:  </w:t>
      </w:r>
    </w:p>
    <w:p w:rsidR="006A64E3" w:rsidRPr="006A64E3" w:rsidRDefault="006A64E3" w:rsidP="006A64E3">
      <w:pPr>
        <w:tabs>
          <w:tab w:val="left" w:pos="2145"/>
        </w:tabs>
        <w:spacing w:after="0" w:line="240" w:lineRule="auto"/>
        <w:rPr>
          <w:rFonts w:ascii="Times New Roman" w:hAnsi="Times New Roman"/>
        </w:rPr>
      </w:pPr>
      <w:r w:rsidRPr="006A64E3">
        <w:rPr>
          <w:rFonts w:ascii="Times New Roman" w:hAnsi="Times New Roman"/>
        </w:rPr>
        <w:t>Спиральная модель. Компонентно-ориентированная модель</w:t>
      </w:r>
    </w:p>
    <w:p w:rsidR="006A64E3" w:rsidRPr="006A64E3" w:rsidRDefault="006A64E3" w:rsidP="006A64E3">
      <w:pPr>
        <w:tabs>
          <w:tab w:val="left" w:pos="214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1.3. </w:t>
      </w:r>
      <w:r w:rsidRPr="006A64E3">
        <w:rPr>
          <w:rFonts w:ascii="Times New Roman" w:hAnsi="Times New Roman"/>
        </w:rPr>
        <w:t xml:space="preserve">Тяжеловесные и облегченные процессы ХР-процесс </w:t>
      </w:r>
    </w:p>
    <w:p w:rsidR="006A64E3" w:rsidRPr="006A64E3" w:rsidRDefault="006A64E3" w:rsidP="006A64E3">
      <w:pPr>
        <w:tabs>
          <w:tab w:val="left" w:pos="214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1.4. </w:t>
      </w:r>
      <w:r w:rsidRPr="006A64E3">
        <w:rPr>
          <w:rFonts w:ascii="Times New Roman" w:hAnsi="Times New Roman"/>
        </w:rPr>
        <w:t>Модели качества процессов конструирования</w:t>
      </w:r>
    </w:p>
    <w:p w:rsidR="006A64E3" w:rsidRPr="006A64E3" w:rsidRDefault="006A64E3" w:rsidP="006A64E3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6A64E3" w:rsidRDefault="006A64E3" w:rsidP="007711F3">
      <w:pPr>
        <w:pStyle w:val="21"/>
        <w:numPr>
          <w:ilvl w:val="0"/>
          <w:numId w:val="13"/>
        </w:numPr>
        <w:tabs>
          <w:tab w:val="left" w:pos="709"/>
        </w:tabs>
        <w:rPr>
          <w:sz w:val="24"/>
          <w:szCs w:val="24"/>
        </w:rPr>
      </w:pPr>
      <w:r w:rsidRPr="006A64E3">
        <w:rPr>
          <w:sz w:val="24"/>
          <w:szCs w:val="24"/>
        </w:rPr>
        <w:t>Дайте определение технологии конструирования программного обеспечения.</w:t>
      </w:r>
    </w:p>
    <w:p w:rsidR="006A64E3" w:rsidRPr="006A64E3" w:rsidRDefault="006A64E3" w:rsidP="007711F3">
      <w:pPr>
        <w:pStyle w:val="21"/>
        <w:numPr>
          <w:ilvl w:val="0"/>
          <w:numId w:val="13"/>
        </w:numPr>
        <w:tabs>
          <w:tab w:val="left" w:pos="709"/>
        </w:tabs>
        <w:rPr>
          <w:sz w:val="24"/>
          <w:szCs w:val="24"/>
        </w:rPr>
      </w:pPr>
      <w:r w:rsidRPr="006A64E3">
        <w:rPr>
          <w:color w:val="000000"/>
          <w:sz w:val="24"/>
          <w:szCs w:val="24"/>
        </w:rPr>
        <w:t>Какие этапы классического жизненного цикла вы знаете?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Охарактеризуйте содержание этапов классического жизненного цикла.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Объясните достоинства и недостатки классического жизненного цикла.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Чем отличается классический жизненный цикл от макетирования?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Какие существуют формы макетирования?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Чем отличаются друг от друга стратегии конструирования ПО?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Укажите сходства и различия классического жизненного цикла и инкрементной модели.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Объясните достоинства и недостатки инкрементной модели.</w:t>
      </w:r>
    </w:p>
    <w:p w:rsidR="006A64E3" w:rsidRPr="006A64E3" w:rsidRDefault="006A64E3" w:rsidP="007711F3">
      <w:pPr>
        <w:pStyle w:val="21"/>
        <w:numPr>
          <w:ilvl w:val="0"/>
          <w:numId w:val="13"/>
        </w:numPr>
        <w:tabs>
          <w:tab w:val="left" w:pos="709"/>
        </w:tabs>
        <w:rPr>
          <w:sz w:val="24"/>
          <w:szCs w:val="24"/>
        </w:rPr>
      </w:pPr>
      <w:r w:rsidRPr="006A64E3">
        <w:rPr>
          <w:sz w:val="24"/>
          <w:szCs w:val="24"/>
        </w:rPr>
        <w:t>Чем отличается модель быстрой разработки приложений от инкрементной модели?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Объясните достоинства и недостатки модели быстрой разработки приложений.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Укажите сходства и различия спиральной модели и классического жизненного цикла.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В чем состоит главная особенность спиральной модели?</w:t>
      </w:r>
    </w:p>
    <w:p w:rsidR="006A64E3" w:rsidRPr="006A64E3" w:rsidRDefault="006A64E3" w:rsidP="007711F3">
      <w:pPr>
        <w:pStyle w:val="33"/>
        <w:numPr>
          <w:ilvl w:val="0"/>
          <w:numId w:val="13"/>
        </w:numPr>
        <w:rPr>
          <w:sz w:val="24"/>
          <w:szCs w:val="24"/>
        </w:rPr>
      </w:pPr>
      <w:r w:rsidRPr="006A64E3">
        <w:rPr>
          <w:sz w:val="24"/>
          <w:szCs w:val="24"/>
        </w:rPr>
        <w:t>Чем отличается компонентно-ориентированная модель от спиральной модели и классического жизненного цикла?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Перечислите достоинства и недостатки компонентно-ориентированной модели.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Чем отличаются тяжеловесные процессы от облегченных процессов?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Чем отличаются тяжеловесные процессы от прогнозирующих процессов?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Чем отличаются подвижные процессы от облегченных процессов?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Перечислите достоинства и недостатки тяжеловесных процессов.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Перечислите достоинства и недостатки облегченных процессов.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Приведите примеры тяжеловесных процессов.</w:t>
      </w:r>
    </w:p>
    <w:p w:rsidR="006A64E3" w:rsidRPr="00446892" w:rsidRDefault="006A64E3" w:rsidP="007711F3">
      <w:pPr>
        <w:pStyle w:val="a6"/>
        <w:numPr>
          <w:ilvl w:val="0"/>
          <w:numId w:val="13"/>
        </w:num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6892">
        <w:rPr>
          <w:rFonts w:ascii="Times New Roman" w:hAnsi="Times New Roman"/>
          <w:color w:val="000000"/>
          <w:sz w:val="24"/>
          <w:szCs w:val="24"/>
        </w:rPr>
        <w:t>Приведите примеры облегченных процессов.</w:t>
      </w:r>
    </w:p>
    <w:p w:rsidR="006A64E3" w:rsidRDefault="006A64E3" w:rsidP="006A64E3">
      <w:pPr>
        <w:tabs>
          <w:tab w:val="left" w:pos="2145"/>
        </w:tabs>
        <w:rPr>
          <w:rFonts w:ascii="Times New Roman" w:hAnsi="Times New Roman"/>
        </w:rPr>
      </w:pPr>
    </w:p>
    <w:p w:rsidR="006A64E3" w:rsidRPr="00446892" w:rsidRDefault="006A64E3" w:rsidP="006A64E3">
      <w:pPr>
        <w:tabs>
          <w:tab w:val="left" w:pos="2145"/>
        </w:tabs>
        <w:rPr>
          <w:rFonts w:ascii="Times New Roman" w:hAnsi="Times New Roman"/>
          <w:color w:val="FF0000"/>
        </w:rPr>
      </w:pPr>
      <w:r w:rsidRPr="00446892">
        <w:rPr>
          <w:rFonts w:ascii="Times New Roman" w:hAnsi="Times New Roman"/>
          <w:color w:val="FF0000"/>
        </w:rPr>
        <w:t>Практическое занятие№1</w:t>
      </w:r>
      <w:r w:rsidR="00A933DE">
        <w:rPr>
          <w:rFonts w:ascii="Times New Roman" w:hAnsi="Times New Roman"/>
          <w:color w:val="FF0000"/>
        </w:rPr>
        <w:t>-3</w:t>
      </w:r>
      <w:r w:rsidRPr="00446892">
        <w:rPr>
          <w:rFonts w:ascii="Times New Roman" w:hAnsi="Times New Roman"/>
          <w:color w:val="FF0000"/>
        </w:rPr>
        <w:t>.  Разработка, описание и анализ информации</w:t>
      </w:r>
    </w:p>
    <w:p w:rsidR="00446892" w:rsidRPr="00446892" w:rsidRDefault="00446892" w:rsidP="00446892">
      <w:pPr>
        <w:jc w:val="center"/>
        <w:rPr>
          <w:rFonts w:ascii="Times New Roman" w:hAnsi="Times New Roman"/>
          <w:b/>
          <w:bCs/>
        </w:rPr>
      </w:pPr>
      <w:r w:rsidRPr="00446892">
        <w:rPr>
          <w:rFonts w:ascii="Times New Roman" w:hAnsi="Times New Roman"/>
          <w:b/>
          <w:bCs/>
        </w:rPr>
        <w:lastRenderedPageBreak/>
        <w:t>Тема 2. Руководство программным проектом</w:t>
      </w:r>
    </w:p>
    <w:p w:rsidR="00446892" w:rsidRPr="00446892" w:rsidRDefault="00446892" w:rsidP="00446892">
      <w:p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 xml:space="preserve">Тема 2.1. Процесс руководства проектом Планирование проектных задач </w:t>
      </w:r>
    </w:p>
    <w:p w:rsidR="00446892" w:rsidRPr="00446892" w:rsidRDefault="00446892" w:rsidP="00446892">
      <w:p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Тема 2.</w:t>
      </w:r>
      <w:r>
        <w:rPr>
          <w:rFonts w:ascii="Times New Roman" w:hAnsi="Times New Roman"/>
        </w:rPr>
        <w:t xml:space="preserve">2. </w:t>
      </w:r>
      <w:r w:rsidRPr="00446892">
        <w:rPr>
          <w:rFonts w:ascii="Times New Roman" w:hAnsi="Times New Roman"/>
        </w:rPr>
        <w:t xml:space="preserve">Размерно-ориентированные метрики. Функционально-ориентированные метрики. </w:t>
      </w:r>
    </w:p>
    <w:p w:rsidR="00446892" w:rsidRPr="00446892" w:rsidRDefault="00446892" w:rsidP="00446892">
      <w:p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Тема 2.</w:t>
      </w:r>
      <w:r>
        <w:rPr>
          <w:rFonts w:ascii="Times New Roman" w:hAnsi="Times New Roman"/>
        </w:rPr>
        <w:t xml:space="preserve">3. </w:t>
      </w:r>
      <w:r w:rsidRPr="00446892">
        <w:rPr>
          <w:rFonts w:ascii="Times New Roman" w:hAnsi="Times New Roman"/>
        </w:rPr>
        <w:t>Выполнение оценки в ходе руководства проектом  Выполнение оценки проекта на основе LOC- и FP-метрик Конструктивная модель стоимости Предварительная оценка программного проекта Анализ чувствительности программного проекта</w:t>
      </w:r>
    </w:p>
    <w:p w:rsidR="00446892" w:rsidRPr="006A64E3" w:rsidRDefault="00446892" w:rsidP="00446892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Что такое мера?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Что такое метрика?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Что такое выполнение оценки программного проекта?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Что такое анализ риска?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Что такое трассировка и контроль?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Какие размерно-ориентированные метрики вы знаете?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Для чего используют размерно-ориентированные метрики?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Определите достоинства и недостатки размерно-ориентированных метрик.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Определите достоинства и недостатки функционально-ориентированных метрик.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Можно ли перейти от FP-оценок к LOC-оценкам?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Охарактеризуйте шаги оценки проекта на основе LOC- и FP-метрик. Чем отличается наиболее точный подход от наименее точного?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Что такое конструктивная модель стоимости? Для чего она применяется?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В чем состоит назначение модели композиции? На каких оценках она базируется?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В чем состоит назначение модели раннего этапа проектирования?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Охарактеризуйте основное уравнение модели раннего этапа проектирования.</w:t>
      </w:r>
    </w:p>
    <w:p w:rsidR="00446892" w:rsidRPr="00446892" w:rsidRDefault="00446892" w:rsidP="007711F3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446892">
        <w:rPr>
          <w:rFonts w:ascii="Times New Roman" w:hAnsi="Times New Roman"/>
        </w:rPr>
        <w:t>Как оцениваются масштабные факторы?</w:t>
      </w:r>
    </w:p>
    <w:p w:rsidR="00446892" w:rsidRDefault="00446892" w:rsidP="00446892">
      <w:pPr>
        <w:spacing w:after="0" w:line="240" w:lineRule="auto"/>
        <w:rPr>
          <w:rFonts w:ascii="Times New Roman" w:hAnsi="Times New Roman"/>
        </w:rPr>
      </w:pPr>
    </w:p>
    <w:p w:rsidR="00446892" w:rsidRPr="00446892" w:rsidRDefault="00446892" w:rsidP="00446892">
      <w:pPr>
        <w:spacing w:after="0" w:line="240" w:lineRule="auto"/>
        <w:rPr>
          <w:rFonts w:ascii="Times New Roman" w:hAnsi="Times New Roman"/>
          <w:color w:val="FF0000"/>
        </w:rPr>
      </w:pPr>
      <w:r w:rsidRPr="00446892">
        <w:rPr>
          <w:rFonts w:ascii="Times New Roman" w:hAnsi="Times New Roman"/>
          <w:color w:val="FF0000"/>
        </w:rPr>
        <w:t>Практическое занятие№4</w:t>
      </w:r>
      <w:r w:rsidR="00A933DE">
        <w:rPr>
          <w:rFonts w:ascii="Times New Roman" w:hAnsi="Times New Roman"/>
          <w:color w:val="FF0000"/>
        </w:rPr>
        <w:t>-6</w:t>
      </w:r>
      <w:r w:rsidRPr="00446892">
        <w:rPr>
          <w:rFonts w:ascii="Times New Roman" w:hAnsi="Times New Roman"/>
          <w:color w:val="FF0000"/>
        </w:rPr>
        <w:t>.  Разработка технического задания к программному обеспечению</w:t>
      </w:r>
    </w:p>
    <w:p w:rsidR="00A933DE" w:rsidRPr="00A933DE" w:rsidRDefault="00A933DE" w:rsidP="00A933DE">
      <w:pPr>
        <w:pStyle w:val="3"/>
        <w:keepNext/>
        <w:keepLines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bookmarkStart w:id="1" w:name="_Toc73381369"/>
      <w:r w:rsidRPr="00A933DE">
        <w:rPr>
          <w:sz w:val="24"/>
          <w:szCs w:val="24"/>
        </w:rPr>
        <w:t>Техническое задание на разработку информационной системы</w:t>
      </w:r>
      <w:bookmarkEnd w:id="1"/>
    </w:p>
    <w:p w:rsidR="00A933DE" w:rsidRPr="00A933DE" w:rsidRDefault="00A933DE" w:rsidP="00A933D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1. ВВЕДЕНИЕ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Наименование программы «Организация дополнительного образования»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Наименование темы – «Разработка информационной системы организации дополнительного образования»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2. ОСНОВАНИЕ ДЛЯ РАЗРАБОТКИ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Основанием для проведения работ является задание на дипломное проектирование.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3. НАЗНАЧЕНИЕ РАЗРАБОТКИ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Разработка информационной системы «Организация дополнительного образования» предназначена для повышения эффективности распространения информационных средств и технологий.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Выполняемые функции:</w:t>
      </w:r>
    </w:p>
    <w:p w:rsidR="00A933DE" w:rsidRPr="00A933DE" w:rsidRDefault="00A933DE" w:rsidP="007711F3">
      <w:pPr>
        <w:numPr>
          <w:ilvl w:val="1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val="ve-ZA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. Учет данных об организациях дополнительного образования</w:t>
      </w:r>
      <w:r w:rsidRPr="00A933DE">
        <w:rPr>
          <w:rFonts w:ascii="Times New Roman" w:hAnsi="Times New Roman"/>
          <w:color w:val="000000"/>
          <w:sz w:val="24"/>
          <w:szCs w:val="24"/>
          <w:lang w:val="ve-ZA"/>
        </w:rPr>
        <w:t>.</w:t>
      </w:r>
    </w:p>
    <w:p w:rsidR="00A933DE" w:rsidRPr="00A933DE" w:rsidRDefault="00A933DE" w:rsidP="007711F3">
      <w:pPr>
        <w:numPr>
          <w:ilvl w:val="1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val="ve-ZA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. Учет данных об услугах, которые предоставляют организации.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4. ТРЕБОВАНИЯ К ПРОГРАММЕ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4.1. Требования к функциональным характеристикам ИС «Организация дополнительного образования».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Разработка ИС «Организация дополнительного образования» должно обеспечивать выполнение следующих функций: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4.1.1. При выполнении функции 3.1. система должна поддерживать учет данных об организациях дополнительного образования и предоставлять возможность их редактирования.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4.1.2. При выполнении функции 3.2. система должна поддерживать учет данных об услугах, которые предоставляют организации дополнительного образования, и предоставлять возможность их редактирования.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4.2. Требования к составу и параметрам технических средств.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 xml:space="preserve">4.2.1. ИС разрабатывается для IBM PC совместимого персонального компьютера. Компьютер должен отвечать минимальным требованиям установленной на нем операционной системой </w:t>
      </w:r>
      <w:r w:rsidRPr="00A933DE">
        <w:rPr>
          <w:rFonts w:ascii="Times New Roman" w:hAnsi="Times New Roman"/>
          <w:color w:val="000000"/>
          <w:sz w:val="24"/>
          <w:szCs w:val="24"/>
          <w:lang w:val="en-US"/>
        </w:rPr>
        <w:t>Windows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7, а также программой </w:t>
      </w:r>
      <w:r w:rsidRPr="00A933DE">
        <w:rPr>
          <w:rFonts w:ascii="Times New Roman" w:hAnsi="Times New Roman"/>
          <w:color w:val="000000"/>
          <w:sz w:val="24"/>
          <w:szCs w:val="24"/>
          <w:lang w:val="en-US"/>
        </w:rPr>
        <w:t>MSWord</w:t>
      </w:r>
      <w:r w:rsidRPr="00A933DE">
        <w:rPr>
          <w:rFonts w:ascii="Times New Roman" w:hAnsi="Times New Roman"/>
          <w:color w:val="000000"/>
          <w:sz w:val="24"/>
          <w:szCs w:val="24"/>
        </w:rPr>
        <w:t>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lastRenderedPageBreak/>
        <w:t>4.3. Требования к информационной и программной совместимости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 xml:space="preserve">4.3.1. Информационная система разрабатывается с использованием среды разработки </w:t>
      </w:r>
      <w:r w:rsidRPr="00A933DE">
        <w:rPr>
          <w:rFonts w:ascii="Times New Roman" w:hAnsi="Times New Roman"/>
          <w:color w:val="000000"/>
          <w:sz w:val="24"/>
          <w:szCs w:val="24"/>
          <w:lang w:val="en-US"/>
        </w:rPr>
        <w:t>VisualStudio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2010 и СУБД </w:t>
      </w:r>
      <w:r w:rsidRPr="00A933DE">
        <w:rPr>
          <w:rFonts w:ascii="Times New Roman" w:hAnsi="Times New Roman"/>
          <w:color w:val="000000"/>
          <w:sz w:val="24"/>
          <w:szCs w:val="24"/>
          <w:lang w:val="en-US"/>
        </w:rPr>
        <w:t>SQLServer</w:t>
      </w:r>
      <w:r w:rsidRPr="00A933DE">
        <w:rPr>
          <w:rFonts w:ascii="Times New Roman" w:hAnsi="Times New Roman"/>
          <w:color w:val="000000"/>
          <w:sz w:val="24"/>
          <w:szCs w:val="24"/>
        </w:rPr>
        <w:t>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 xml:space="preserve">4.3.2 ЭВМ должна работать под управлением операционной системы </w:t>
      </w:r>
      <w:r w:rsidRPr="00A933DE">
        <w:rPr>
          <w:rFonts w:ascii="Times New Roman" w:hAnsi="Times New Roman"/>
          <w:color w:val="000000"/>
          <w:sz w:val="24"/>
          <w:szCs w:val="24"/>
          <w:lang w:val="en-US"/>
        </w:rPr>
        <w:t>Windows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7 и выше.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5. ТРЕБОВАНИЯ К ПРОГРАММНОЙ ДОКУМЕНТАЦИИ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Работа должна включать в себя следующую документацию: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1. «Техническое задание» (ГОСТ 19.201-78)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2. «Методика испытаний» (ГОСТ 19.301-79)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3. «Руководство пользователя» (ГОСТ 19.505-79)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4. «Руководство программиста» (ГОСТ 19.504-79)</w:t>
      </w:r>
    </w:p>
    <w:p w:rsidR="00A933DE" w:rsidRPr="00A933DE" w:rsidRDefault="00A933DE" w:rsidP="00A933DE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>6. СТАДИИ И ЭТАПЫ РАЗРАБОТКИ</w:t>
      </w:r>
    </w:p>
    <w:p w:rsidR="00A933DE" w:rsidRPr="00A933DE" w:rsidRDefault="00A933DE" w:rsidP="00A933DE">
      <w:pPr>
        <w:spacing w:after="0"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Стадии разработки, этапы и содержание работ указаны в таблице 2.1.</w:t>
      </w:r>
    </w:p>
    <w:p w:rsidR="00A933DE" w:rsidRPr="00A933DE" w:rsidRDefault="00A933DE" w:rsidP="00A933DE">
      <w:pPr>
        <w:spacing w:after="0" w:line="240" w:lineRule="auto"/>
        <w:ind w:firstLine="709"/>
        <w:contextualSpacing/>
        <w:jc w:val="right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Таблица 2.1 </w:t>
      </w:r>
    </w:p>
    <w:p w:rsidR="00A933DE" w:rsidRPr="00A933DE" w:rsidRDefault="00A933DE" w:rsidP="00A933DE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A933DE">
        <w:rPr>
          <w:rFonts w:ascii="Times New Roman" w:hAnsi="Times New Roman"/>
          <w:b/>
          <w:bCs/>
          <w:sz w:val="24"/>
          <w:szCs w:val="24"/>
        </w:rPr>
        <w:t>Стадии и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69"/>
        <w:gridCol w:w="6237"/>
      </w:tblGrid>
      <w:tr w:rsidR="00A933DE" w:rsidRPr="00A933DE" w:rsidTr="00A933DE">
        <w:trPr>
          <w:jc w:val="center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Стадии разработки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Этапы работ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Содержание работ</w:t>
            </w:r>
          </w:p>
        </w:tc>
      </w:tr>
      <w:tr w:rsidR="00A933DE" w:rsidRPr="00A933DE" w:rsidTr="00A933DE">
        <w:trPr>
          <w:jc w:val="center"/>
        </w:trPr>
        <w:tc>
          <w:tcPr>
            <w:tcW w:w="1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Обоснование необходимости разработки модуля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Сбор исходных материалов.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Выбор и обоснование критериев эффективности и качества разрабатываемой программы. Обоснование необходимости проведения научно–исследовательских работ.</w:t>
            </w:r>
          </w:p>
        </w:tc>
      </w:tr>
      <w:tr w:rsidR="00A933DE" w:rsidRPr="00A933DE" w:rsidTr="00A933D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 xml:space="preserve">Научно – исследовательские работы          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Определение структуры входных и выходных данных. Определение требований к техническим требованиям. Обоснование принципиальной возможности решения поставленной задачи. Определение требований к программе.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Определение стадий, этапов и сроков разработки программы и документации на нее. Выбор языка программирования. Определение необходимости проведения научно – исследовательских работ на последующих стадиях. Согласование и утверждение технического задания.</w:t>
            </w:r>
          </w:p>
        </w:tc>
      </w:tr>
    </w:tbl>
    <w:p w:rsidR="00A933DE" w:rsidRPr="00A933DE" w:rsidRDefault="00A933DE" w:rsidP="00A933DE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Таблица 2.1 (продолжение)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69"/>
        <w:gridCol w:w="6096"/>
      </w:tblGrid>
      <w:tr w:rsidR="00A933DE" w:rsidRPr="00A933DE" w:rsidTr="00A933DE">
        <w:trPr>
          <w:trHeight w:val="1104"/>
          <w:jc w:val="center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Разработка и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утверждение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технического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3DE" w:rsidRPr="00A933DE" w:rsidTr="00A933DE">
        <w:trPr>
          <w:jc w:val="center"/>
        </w:trPr>
        <w:tc>
          <w:tcPr>
            <w:tcW w:w="1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Разработка модуля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Программирование и отладка программы.</w:t>
            </w:r>
          </w:p>
        </w:tc>
      </w:tr>
      <w:tr w:rsidR="00A933DE" w:rsidRPr="00A933DE" w:rsidTr="00A933D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Разработка программных документов согласно ГОСТ 19.101-77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3DE" w:rsidRPr="00A933DE" w:rsidTr="00A933D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Испытание модуля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Разработка, согласование и утверждение программы и методики испытаний.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Проведение предварительных испытаний.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A933DE" w:rsidRPr="00A933DE" w:rsidTr="00A933DE">
        <w:trPr>
          <w:jc w:val="center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Внедрение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Подготовка и передача модуля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Подготовка и сдача программы и программной документации. Оформление и утверждение акта о передаче программы на сопровождение.</w:t>
            </w:r>
          </w:p>
          <w:p w:rsidR="00A933DE" w:rsidRPr="00A933DE" w:rsidRDefault="00A933DE" w:rsidP="00A933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Передача программы в фонд алгоритмов и программ.</w:t>
            </w:r>
          </w:p>
        </w:tc>
      </w:tr>
    </w:tbl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7. ПОРЯДОК КОНТРОЛЯ И ПРИЕМКИ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Контроль и приемка работы осуществляются согласно документу «Методика испытаний» комиссией в составе руководителя практики (ФИО) и разработчика (ФИО).</w:t>
      </w:r>
    </w:p>
    <w:p w:rsidR="00A933DE" w:rsidRDefault="00A933DE" w:rsidP="00A933DE"/>
    <w:p w:rsidR="00613037" w:rsidRPr="00613037" w:rsidRDefault="00613037" w:rsidP="00613037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</w:rPr>
      </w:pPr>
      <w:r w:rsidRPr="00613037">
        <w:rPr>
          <w:rFonts w:ascii="Times New Roman" w:hAnsi="Times New Roman"/>
          <w:b/>
          <w:bCs/>
        </w:rPr>
        <w:t>Тема 3. Классические методы анализа</w:t>
      </w:r>
    </w:p>
    <w:p w:rsidR="00613037" w:rsidRPr="00613037" w:rsidRDefault="00613037" w:rsidP="00AE44F9">
      <w:pPr>
        <w:spacing w:after="0" w:line="240" w:lineRule="auto"/>
        <w:rPr>
          <w:rFonts w:ascii="Times New Roman" w:hAnsi="Times New Roman"/>
        </w:rPr>
      </w:pPr>
      <w:r w:rsidRPr="00613037">
        <w:rPr>
          <w:rFonts w:ascii="Times New Roman" w:hAnsi="Times New Roman"/>
        </w:rPr>
        <w:t>Тема 3.</w:t>
      </w:r>
      <w:r>
        <w:rPr>
          <w:rFonts w:ascii="Times New Roman" w:hAnsi="Times New Roman"/>
        </w:rPr>
        <w:t xml:space="preserve">1. </w:t>
      </w:r>
      <w:r w:rsidRPr="00613037">
        <w:rPr>
          <w:rFonts w:ascii="Times New Roman" w:hAnsi="Times New Roman"/>
        </w:rPr>
        <w:t xml:space="preserve">Структурный анализ. Методы анализа, ориентированные на структуры данных </w:t>
      </w:r>
    </w:p>
    <w:p w:rsidR="00613037" w:rsidRPr="00613037" w:rsidRDefault="00613037" w:rsidP="00AE44F9">
      <w:pPr>
        <w:spacing w:after="0" w:line="240" w:lineRule="auto"/>
        <w:rPr>
          <w:rFonts w:ascii="Times New Roman" w:hAnsi="Times New Roman"/>
        </w:rPr>
      </w:pPr>
      <w:r w:rsidRPr="00613037">
        <w:rPr>
          <w:rFonts w:ascii="Times New Roman" w:hAnsi="Times New Roman"/>
        </w:rPr>
        <w:t>Тема 3.</w:t>
      </w:r>
      <w:r>
        <w:rPr>
          <w:rFonts w:ascii="Times New Roman" w:hAnsi="Times New Roman"/>
        </w:rPr>
        <w:t xml:space="preserve">2. </w:t>
      </w:r>
      <w:r w:rsidRPr="00613037">
        <w:rPr>
          <w:rFonts w:ascii="Times New Roman" w:hAnsi="Times New Roman"/>
        </w:rPr>
        <w:t>Метод анализа Джексона.  Методика Джексона</w:t>
      </w:r>
    </w:p>
    <w:p w:rsidR="00613037" w:rsidRPr="006A64E3" w:rsidRDefault="00613037" w:rsidP="00613037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Какие задачи решает аппарат анализа?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Что такое диаграмма потоков данных?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Чем отличается диаграмма потоков данных от блок-схемы алгоритма?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Какие элементы диаграммы потоков данных вы знаете?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 формируется иерархия диаграмм потоков данных?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Какую задачу решает диаграмма потоков данных высшего (нулевого) уровня? Почему ее называют контекстной моделью?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Чем нагружены вершины диаграммы потоков данных?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Чем нагружены дуги диаграммы потоков данных?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 организован словарь требований?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Какие средства расширения вы знаете?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sz w:val="24"/>
          <w:szCs w:val="24"/>
        </w:rPr>
        <w:t>Каковы особенности диаграммы управляющих потоков?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Поясните понятие активатора процесса.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Поясните понятие условия данных.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Поясните понятие управляющей спецификации.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Поясните понятие окна управляющей спецификации.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 организована спецификация процесса?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Поясните организацию диаграммы переходов-состояний.</w:t>
      </w:r>
    </w:p>
    <w:p w:rsidR="00613037" w:rsidRPr="00613037" w:rsidRDefault="00613037" w:rsidP="007711F3">
      <w:pPr>
        <w:pStyle w:val="21"/>
        <w:numPr>
          <w:ilvl w:val="0"/>
          <w:numId w:val="15"/>
        </w:numPr>
        <w:tabs>
          <w:tab w:val="left" w:pos="708"/>
        </w:tabs>
        <w:rPr>
          <w:sz w:val="24"/>
          <w:szCs w:val="24"/>
        </w:rPr>
      </w:pPr>
      <w:r w:rsidRPr="00613037">
        <w:rPr>
          <w:sz w:val="24"/>
          <w:szCs w:val="24"/>
        </w:rPr>
        <w:t>Какие задачи решают методы анализа, ориентированные на структуры данных?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Какие методы анализа, ориентированные на структуры данных, вы знаете?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Какие шаги выполняет метод Джексона на этапе анализа?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Какие типы структурных диаграмм Джексона вы знаете?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 организовано в методе Джексона обнаружение объектов?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Что такое структура объектов Джексона?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 создается структура объектов Джексона?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Поясните диаграмму системной спецификации Джексона.</w:t>
      </w:r>
    </w:p>
    <w:p w:rsidR="00613037" w:rsidRPr="00613037" w:rsidRDefault="00613037" w:rsidP="007711F3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037">
        <w:rPr>
          <w:rFonts w:ascii="Times New Roman" w:hAnsi="Times New Roman"/>
          <w:color w:val="000000"/>
          <w:sz w:val="24"/>
          <w:szCs w:val="24"/>
        </w:rPr>
        <w:t>Какова задача структурного текста Джексона?</w:t>
      </w:r>
    </w:p>
    <w:p w:rsidR="00613037" w:rsidRDefault="00613037" w:rsidP="00613037">
      <w:pPr>
        <w:spacing w:after="0" w:line="240" w:lineRule="auto"/>
        <w:ind w:firstLine="709"/>
        <w:rPr>
          <w:rFonts w:ascii="Times New Roman" w:hAnsi="Times New Roman"/>
        </w:rPr>
      </w:pPr>
    </w:p>
    <w:p w:rsidR="00613037" w:rsidRDefault="00613037" w:rsidP="00613037">
      <w:pPr>
        <w:spacing w:after="0" w:line="240" w:lineRule="auto"/>
        <w:ind w:firstLine="709"/>
        <w:rPr>
          <w:rFonts w:ascii="Times New Roman" w:hAnsi="Times New Roman"/>
        </w:rPr>
      </w:pPr>
    </w:p>
    <w:p w:rsidR="00613037" w:rsidRPr="00613037" w:rsidRDefault="00613037" w:rsidP="00613037">
      <w:pPr>
        <w:spacing w:after="0" w:line="240" w:lineRule="auto"/>
        <w:ind w:firstLine="709"/>
        <w:rPr>
          <w:rFonts w:ascii="Times New Roman" w:hAnsi="Times New Roman"/>
          <w:color w:val="FF0000"/>
        </w:rPr>
      </w:pPr>
      <w:r w:rsidRPr="00613037">
        <w:rPr>
          <w:rFonts w:ascii="Times New Roman" w:hAnsi="Times New Roman"/>
          <w:color w:val="FF0000"/>
        </w:rPr>
        <w:t>Практическое занятие</w:t>
      </w:r>
      <w:r w:rsidR="00A933DE">
        <w:rPr>
          <w:rFonts w:ascii="Times New Roman" w:hAnsi="Times New Roman"/>
          <w:color w:val="FF0000"/>
        </w:rPr>
        <w:t xml:space="preserve"> </w:t>
      </w:r>
      <w:r w:rsidRPr="00613037">
        <w:rPr>
          <w:rFonts w:ascii="Times New Roman" w:hAnsi="Times New Roman"/>
          <w:color w:val="FF0000"/>
        </w:rPr>
        <w:t>№7</w:t>
      </w:r>
      <w:r w:rsidR="00A933DE">
        <w:rPr>
          <w:rFonts w:ascii="Times New Roman" w:hAnsi="Times New Roman"/>
          <w:color w:val="FF0000"/>
        </w:rPr>
        <w:t>-9</w:t>
      </w:r>
      <w:r w:rsidRPr="00613037">
        <w:rPr>
          <w:rFonts w:ascii="Times New Roman" w:hAnsi="Times New Roman"/>
          <w:color w:val="FF0000"/>
        </w:rPr>
        <w:t>.  Разработка требований к программному обеспечению</w:t>
      </w:r>
    </w:p>
    <w:p w:rsidR="00613037" w:rsidRDefault="00613037" w:rsidP="00613037">
      <w:pPr>
        <w:rPr>
          <w:rFonts w:ascii="Times New Roman" w:hAnsi="Times New Roman"/>
          <w:color w:val="FF0000"/>
        </w:rPr>
      </w:pPr>
    </w:p>
    <w:p w:rsidR="00613037" w:rsidRPr="00613037" w:rsidRDefault="00613037" w:rsidP="00613037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13037">
        <w:rPr>
          <w:rFonts w:ascii="Times New Roman" w:hAnsi="Times New Roman"/>
          <w:b/>
          <w:bCs/>
        </w:rPr>
        <w:t>Тема 4. Основы проектирования программных систем</w:t>
      </w:r>
    </w:p>
    <w:p w:rsidR="00613037" w:rsidRPr="00613037" w:rsidRDefault="00613037" w:rsidP="00613037">
      <w:pPr>
        <w:spacing w:after="0" w:line="240" w:lineRule="auto"/>
        <w:rPr>
          <w:rFonts w:ascii="Times New Roman" w:hAnsi="Times New Roman"/>
        </w:rPr>
      </w:pPr>
      <w:r w:rsidRPr="00613037">
        <w:rPr>
          <w:rFonts w:ascii="Times New Roman" w:hAnsi="Times New Roman"/>
        </w:rPr>
        <w:t>Тема 4.</w:t>
      </w:r>
      <w:r>
        <w:rPr>
          <w:rFonts w:ascii="Times New Roman" w:hAnsi="Times New Roman"/>
        </w:rPr>
        <w:t xml:space="preserve">1. </w:t>
      </w:r>
      <w:r w:rsidRPr="00613037">
        <w:rPr>
          <w:rFonts w:ascii="Times New Roman" w:hAnsi="Times New Roman"/>
        </w:rPr>
        <w:t xml:space="preserve">Особенности процесса синтеза программных систем Особенности этапа проектирования </w:t>
      </w:r>
    </w:p>
    <w:p w:rsidR="00613037" w:rsidRPr="00613037" w:rsidRDefault="00613037" w:rsidP="00613037">
      <w:pPr>
        <w:spacing w:after="0" w:line="240" w:lineRule="auto"/>
        <w:rPr>
          <w:rFonts w:ascii="Times New Roman" w:hAnsi="Times New Roman"/>
        </w:rPr>
      </w:pPr>
      <w:r w:rsidRPr="00613037">
        <w:rPr>
          <w:rFonts w:ascii="Times New Roman" w:hAnsi="Times New Roman"/>
        </w:rPr>
        <w:t>Тема 4.</w:t>
      </w:r>
      <w:r>
        <w:rPr>
          <w:rFonts w:ascii="Times New Roman" w:hAnsi="Times New Roman"/>
        </w:rPr>
        <w:t xml:space="preserve">2. </w:t>
      </w:r>
      <w:r w:rsidRPr="00613037">
        <w:rPr>
          <w:rFonts w:ascii="Times New Roman" w:hAnsi="Times New Roman"/>
        </w:rPr>
        <w:t>Структурирование системы Моделирование управления Декомпозиция подсистем на модули</w:t>
      </w:r>
    </w:p>
    <w:p w:rsidR="00613037" w:rsidRPr="00613037" w:rsidRDefault="00613037" w:rsidP="00613037">
      <w:pPr>
        <w:spacing w:after="0" w:line="240" w:lineRule="auto"/>
        <w:rPr>
          <w:rFonts w:ascii="Times New Roman" w:hAnsi="Times New Roman"/>
        </w:rPr>
      </w:pPr>
      <w:r w:rsidRPr="00613037">
        <w:rPr>
          <w:rFonts w:ascii="Times New Roman" w:hAnsi="Times New Roman"/>
        </w:rPr>
        <w:t>Тема 4.</w:t>
      </w:r>
      <w:r>
        <w:rPr>
          <w:rFonts w:ascii="Times New Roman" w:hAnsi="Times New Roman"/>
        </w:rPr>
        <w:t xml:space="preserve">3. </w:t>
      </w:r>
      <w:r w:rsidRPr="00613037">
        <w:rPr>
          <w:rFonts w:ascii="Times New Roman" w:hAnsi="Times New Roman"/>
        </w:rPr>
        <w:t xml:space="preserve">Модульность Информационная закрытость Связность модуля Сцепление модулей </w:t>
      </w:r>
    </w:p>
    <w:p w:rsidR="00613037" w:rsidRPr="00613037" w:rsidRDefault="00613037" w:rsidP="00613037">
      <w:pPr>
        <w:spacing w:after="0" w:line="240" w:lineRule="auto"/>
        <w:rPr>
          <w:rFonts w:ascii="Times New Roman" w:hAnsi="Times New Roman"/>
        </w:rPr>
      </w:pPr>
      <w:r w:rsidRPr="00613037">
        <w:rPr>
          <w:rFonts w:ascii="Times New Roman" w:hAnsi="Times New Roman"/>
        </w:rPr>
        <w:t>Тема 4.</w:t>
      </w:r>
      <w:r>
        <w:rPr>
          <w:rFonts w:ascii="Times New Roman" w:hAnsi="Times New Roman"/>
        </w:rPr>
        <w:t xml:space="preserve">4. </w:t>
      </w:r>
      <w:r w:rsidRPr="00613037">
        <w:rPr>
          <w:rFonts w:ascii="Times New Roman" w:hAnsi="Times New Roman"/>
        </w:rPr>
        <w:t>Сложность программной системы Характеристики иерархической структуры программной системы</w:t>
      </w:r>
    </w:p>
    <w:p w:rsidR="00613037" w:rsidRPr="006A64E3" w:rsidRDefault="00613037" w:rsidP="00613037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Какова цель синтеза программной системы? Перечислите этапы синтеза.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Дайте определение разработки данных, разработки архитектуры и процедурной разработки.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особенности имеет этап проектирования?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Решение каких задач обеспечивает предварительное проектирование?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модели системного структурирования вы знаете?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типы моделей управления вы знаете?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существуют разновидности моделей централизованного управления?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Поясните разновидности моделей событийного управления.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Поясните понятия модуля и модульности. Зачем используют модули?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В чем состоит принцип информационной закрытости? Какие достоинства он имеет?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Что такое связность модуля?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существуют типы связности?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Дайте характеристику функциональной связности.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lastRenderedPageBreak/>
        <w:t>Дайте характеристику информационной связности.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Охарактеризуйте коммуникативную связность.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Охарактеризуйте процедурную связность.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Дайте характеристику временной связности.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Дайте характеристику логической связности.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Охарактеризуйте связность по совпадению.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Что такое сцепление модуля?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существуют типы сцепления?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Что значит «улучшать сцепление»?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подходы к оценке сложности системы вы знаете?</w:t>
      </w:r>
    </w:p>
    <w:p w:rsidR="005676ED" w:rsidRPr="005676ED" w:rsidRDefault="005676ED" w:rsidP="007711F3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Что определяет иерархическая структура программной системы?</w:t>
      </w:r>
    </w:p>
    <w:p w:rsidR="00613037" w:rsidRDefault="00613037" w:rsidP="00613037">
      <w:pPr>
        <w:spacing w:after="0" w:line="240" w:lineRule="auto"/>
        <w:rPr>
          <w:rFonts w:ascii="Times New Roman" w:hAnsi="Times New Roman"/>
        </w:rPr>
      </w:pPr>
    </w:p>
    <w:p w:rsidR="00613037" w:rsidRDefault="00613037" w:rsidP="00A933DE">
      <w:pPr>
        <w:spacing w:after="0" w:line="240" w:lineRule="auto"/>
        <w:jc w:val="center"/>
        <w:rPr>
          <w:rFonts w:ascii="Times New Roman" w:hAnsi="Times New Roman"/>
          <w:color w:val="FF0000"/>
        </w:rPr>
      </w:pPr>
      <w:r w:rsidRPr="005676ED">
        <w:rPr>
          <w:rFonts w:ascii="Times New Roman" w:hAnsi="Times New Roman"/>
          <w:color w:val="FF0000"/>
        </w:rPr>
        <w:t>Практическое занятие№ 10. Методология функционального моделирования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b/>
          <w:bCs/>
        </w:rPr>
      </w:pPr>
      <w:r w:rsidRPr="00A933DE">
        <w:rPr>
          <w:b/>
          <w:bCs/>
        </w:rPr>
        <w:t>Основы работы в BPwin 4.1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rPr>
          <w:bCs/>
        </w:rPr>
        <w:t>С помощью этой лабораторной работы Вы сможете</w:t>
      </w:r>
      <w:r w:rsidRPr="00A933DE">
        <w:t>:</w:t>
      </w:r>
    </w:p>
    <w:p w:rsidR="00A933DE" w:rsidRPr="00A933DE" w:rsidRDefault="00A933DE" w:rsidP="007711F3">
      <w:pPr>
        <w:pStyle w:val="a3"/>
        <w:numPr>
          <w:ilvl w:val="0"/>
          <w:numId w:val="53"/>
        </w:numPr>
        <w:spacing w:before="0" w:beforeAutospacing="0" w:after="0" w:afterAutospacing="0"/>
      </w:pPr>
      <w:r w:rsidRPr="00A933DE">
        <w:t>познакомиться с основными элементами рабочего интерфейса BPwin 4.1;</w:t>
      </w:r>
    </w:p>
    <w:p w:rsidR="00A933DE" w:rsidRPr="00A933DE" w:rsidRDefault="00A933DE" w:rsidP="007711F3">
      <w:pPr>
        <w:pStyle w:val="a3"/>
        <w:numPr>
          <w:ilvl w:val="0"/>
          <w:numId w:val="53"/>
        </w:numPr>
        <w:spacing w:before="0" w:beforeAutospacing="0" w:after="0" w:afterAutospacing="0"/>
      </w:pPr>
      <w:r w:rsidRPr="00A933DE">
        <w:t>освоить технологию создания новой модели;</w:t>
      </w:r>
    </w:p>
    <w:p w:rsidR="00A933DE" w:rsidRPr="00A933DE" w:rsidRDefault="00A933DE" w:rsidP="007711F3">
      <w:pPr>
        <w:pStyle w:val="a3"/>
        <w:numPr>
          <w:ilvl w:val="0"/>
          <w:numId w:val="53"/>
        </w:numPr>
        <w:spacing w:before="0" w:beforeAutospacing="0" w:after="0" w:afterAutospacing="0"/>
      </w:pPr>
      <w:r w:rsidRPr="00A933DE">
        <w:t>научиться редактировать построенную диаграмму.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rPr>
          <w:b/>
          <w:bCs/>
        </w:rPr>
        <w:t>Теоретические сведения</w:t>
      </w:r>
      <w:r w:rsidRPr="00A933DE">
        <w:t xml:space="preserve"> 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sym w:font="Wingdings" w:char="0026"/>
      </w:r>
      <w:r w:rsidRPr="00A933DE">
        <w:t xml:space="preserve"> Для упрощения процесса построения модели бизнес-процессов в IDEF0, можно использовать CASE-средство BPwin, которое позволяет наглядно представить функциональную декомпозицию системы.</w:t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AllFusion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Process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Modeler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4.1 (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BPwin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>)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является инструментальным средством, полностью поддерживающим стандарт IDEF0, который был принят  в начале 90-х годов в США на основе SADT.</w:t>
      </w:r>
    </w:p>
    <w:p w:rsidR="00A933DE" w:rsidRPr="00A933DE" w:rsidRDefault="00A933DE" w:rsidP="00A933DE">
      <w:pPr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 xml:space="preserve">Основная идея методологии SADT - построение 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>древовидной функциональной модели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предприятия. </w:t>
      </w:r>
    </w:p>
    <w:p w:rsidR="00A933DE" w:rsidRPr="00A933DE" w:rsidRDefault="00A933DE" w:rsidP="00A93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 xml:space="preserve">Сначала функциональность предприятия описывается в целом, без подробностей. Такое описание называется </w:t>
      </w:r>
      <w:r w:rsidRPr="00A933DE">
        <w:rPr>
          <w:rFonts w:ascii="Times New Roman" w:hAnsi="Times New Roman"/>
          <w:b/>
          <w:i/>
          <w:color w:val="000000"/>
          <w:sz w:val="24"/>
          <w:szCs w:val="24"/>
        </w:rPr>
        <w:t xml:space="preserve">контекстной диаграммой </w:t>
      </w:r>
      <w:r w:rsidRPr="00A933DE">
        <w:rPr>
          <w:rFonts w:ascii="Times New Roman" w:hAnsi="Times New Roman"/>
          <w:i/>
          <w:color w:val="000000"/>
          <w:sz w:val="24"/>
          <w:szCs w:val="24"/>
        </w:rPr>
        <w:t>(рис. 1.1.)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A933DE" w:rsidRPr="00A933DE" w:rsidRDefault="00A933DE" w:rsidP="00A933D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 xml:space="preserve">Взаимодействие с окружающим миром описывается в терминах 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>входа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(данные или объекты, потребляемые или изменяемые функцией), 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>выхода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(основной результат деятельности функции, конечный продукт), 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>управления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(стратегии и процедуры, которыми руководствуется функция) и 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>механизмов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(необходимые ресурсы). </w:t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D621B60" wp14:editId="37C13DFE">
            <wp:extent cx="2318309" cy="148627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550" cy="148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933DE">
        <w:rPr>
          <w:rFonts w:ascii="Times New Roman" w:hAnsi="Times New Roman"/>
          <w:i/>
          <w:iCs/>
          <w:sz w:val="24"/>
          <w:szCs w:val="24"/>
        </w:rPr>
        <w:t>Рис. 1.1.  Пример диаграммы IDEF0</w:t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 xml:space="preserve">Кроме того, при создании контекстной диаграммы формулируются </w:t>
      </w:r>
      <w:r w:rsidRPr="00A933DE">
        <w:rPr>
          <w:rFonts w:ascii="Times New Roman" w:hAnsi="Times New Roman"/>
          <w:i/>
          <w:color w:val="000000"/>
          <w:sz w:val="24"/>
          <w:szCs w:val="24"/>
        </w:rPr>
        <w:t>цель моделирования, область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(описания того, что будет рассматриваться как компонент системы, а что как внешнее воздействие) и </w:t>
      </w:r>
      <w:r w:rsidRPr="00A933DE">
        <w:rPr>
          <w:rFonts w:ascii="Times New Roman" w:hAnsi="Times New Roman"/>
          <w:i/>
          <w:color w:val="000000"/>
          <w:sz w:val="24"/>
          <w:szCs w:val="24"/>
        </w:rPr>
        <w:t>точка зрения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(позиция, с которой будет строиться модель). Обычно в качестве точки зрения выбирается точка зрения лица или объекта, ответственных за работу моделируемой системы в целом.</w:t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p w:rsidR="00A933DE" w:rsidRPr="00A933DE" w:rsidRDefault="00A933DE" w:rsidP="00A93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lastRenderedPageBreak/>
        <w:t xml:space="preserve">Общая функция разбивается на крупные подфункции. Этот процесс называется </w:t>
      </w:r>
      <w:r w:rsidRPr="00A933DE">
        <w:rPr>
          <w:rFonts w:ascii="Times New Roman" w:hAnsi="Times New Roman"/>
          <w:b/>
          <w:i/>
          <w:color w:val="000000"/>
          <w:sz w:val="24"/>
          <w:szCs w:val="24"/>
        </w:rPr>
        <w:t>функциональной декомпозицией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A933DE">
        <w:rPr>
          <w:rFonts w:ascii="Times New Roman" w:hAnsi="Times New Roman"/>
          <w:color w:val="000000"/>
          <w:sz w:val="24"/>
          <w:szCs w:val="24"/>
        </w:rPr>
        <w:t xml:space="preserve">Затем каждая подфункция декомпозируется на более мелкие - и так далее до достижения необходимой детализации описания. Таким образом, формируется диаграмма </w:t>
      </w:r>
      <w:r w:rsidRPr="00A933DE">
        <w:rPr>
          <w:rFonts w:ascii="Times New Roman" w:hAnsi="Times New Roman"/>
          <w:color w:val="000000"/>
          <w:sz w:val="24"/>
          <w:szCs w:val="24"/>
          <w:lang w:val="en-US"/>
        </w:rPr>
        <w:t>IDEF</w:t>
      </w:r>
      <w:r w:rsidRPr="00A933DE">
        <w:rPr>
          <w:rFonts w:ascii="Times New Roman" w:hAnsi="Times New Roman"/>
          <w:color w:val="000000"/>
          <w:sz w:val="24"/>
          <w:szCs w:val="24"/>
        </w:rPr>
        <w:t>0.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b/>
          <w:bCs/>
        </w:rPr>
        <w:t>Этапы построения модели</w:t>
      </w:r>
      <w:r w:rsidRPr="00A933DE">
        <w:t xml:space="preserve"> </w:t>
      </w:r>
    </w:p>
    <w:p w:rsidR="00A933DE" w:rsidRPr="00A933DE" w:rsidRDefault="00A933DE" w:rsidP="007711F3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Определение основного бизнес-процесса. </w:t>
      </w:r>
    </w:p>
    <w:p w:rsidR="00A933DE" w:rsidRPr="00A933DE" w:rsidRDefault="00A933DE" w:rsidP="007711F3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Построение контекстной диаграммы. </w:t>
      </w:r>
    </w:p>
    <w:p w:rsidR="00A933DE" w:rsidRPr="00A933DE" w:rsidRDefault="00A933DE" w:rsidP="007711F3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Построение диаграммы процесса верхнего уровня. </w:t>
      </w:r>
    </w:p>
    <w:p w:rsidR="00A933DE" w:rsidRPr="00A933DE" w:rsidRDefault="00A933DE" w:rsidP="007711F3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Функциональная декомпозиция каждого процесса, с помощью детализирующих диаграмм. </w:t>
      </w:r>
    </w:p>
    <w:p w:rsidR="00A933DE" w:rsidRPr="00A933DE" w:rsidRDefault="00A933DE" w:rsidP="00A933DE">
      <w:pPr>
        <w:pStyle w:val="a3"/>
        <w:spacing w:before="0" w:beforeAutospacing="0" w:after="0" w:afterAutospacing="0"/>
        <w:rPr>
          <w:b/>
        </w:rPr>
      </w:pPr>
      <w:r w:rsidRPr="00A933DE">
        <w:rPr>
          <w:b/>
        </w:rPr>
        <w:t>Практическое задание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b/>
          <w:bCs/>
        </w:rPr>
        <w:t>Создание диаграммы А-0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  <w:jc w:val="both"/>
      </w:pPr>
      <w:r w:rsidRPr="00A933DE">
        <w:t>Построение модели бизнес-процесса рассмотрим на примере работы мебельной фабрики. Во  время проведения обследования предприятия были выявлены её целевые задачи, функциональные деятельности каждого из подразделений предприятия и функциональные взаимодействия между ними; информационные потоки внутри подразделений и между ними; внешние по отношению к предприятию объекты и внешние информационные воздействия, а так же нормативно-справочная документация, данные по имеющимся на предприятии средствам и системам автоматизации.</w:t>
      </w:r>
    </w:p>
    <w:p w:rsidR="00A933DE" w:rsidRPr="00A933DE" w:rsidRDefault="00A933DE" w:rsidP="00A933DE">
      <w:pPr>
        <w:pStyle w:val="a3"/>
        <w:spacing w:before="0" w:beforeAutospacing="0" w:after="0" w:afterAutospacing="0"/>
        <w:rPr>
          <w:b/>
        </w:rPr>
      </w:pPr>
      <w:r w:rsidRPr="00A933DE">
        <w:rPr>
          <w:b/>
        </w:rPr>
        <w:t>Целевые функции мебельной фабрики:</w:t>
      </w:r>
    </w:p>
    <w:p w:rsidR="00A933DE" w:rsidRPr="00A933DE" w:rsidRDefault="00A933DE" w:rsidP="007711F3">
      <w:pPr>
        <w:pStyle w:val="a3"/>
        <w:numPr>
          <w:ilvl w:val="0"/>
          <w:numId w:val="34"/>
        </w:numPr>
        <w:spacing w:before="0" w:beforeAutospacing="0" w:after="0" w:afterAutospacing="0"/>
      </w:pPr>
      <w:r w:rsidRPr="00A933DE">
        <w:t>переработка сырья;</w:t>
      </w:r>
    </w:p>
    <w:p w:rsidR="00A933DE" w:rsidRPr="00A933DE" w:rsidRDefault="00A933DE" w:rsidP="007711F3">
      <w:pPr>
        <w:pStyle w:val="a3"/>
        <w:numPr>
          <w:ilvl w:val="0"/>
          <w:numId w:val="34"/>
        </w:numPr>
        <w:spacing w:before="0" w:beforeAutospacing="0" w:after="0" w:afterAutospacing="0"/>
      </w:pPr>
      <w:r w:rsidRPr="00A933DE">
        <w:t>изготовление деталей для мебели;</w:t>
      </w:r>
    </w:p>
    <w:p w:rsidR="00A933DE" w:rsidRPr="00A933DE" w:rsidRDefault="00A933DE" w:rsidP="007711F3">
      <w:pPr>
        <w:pStyle w:val="a3"/>
        <w:numPr>
          <w:ilvl w:val="0"/>
          <w:numId w:val="34"/>
        </w:numPr>
        <w:spacing w:before="0" w:beforeAutospacing="0" w:after="0" w:afterAutospacing="0"/>
      </w:pPr>
      <w:r w:rsidRPr="00A933DE">
        <w:t>сборка изделия;</w:t>
      </w:r>
    </w:p>
    <w:p w:rsidR="00A933DE" w:rsidRPr="00A933DE" w:rsidRDefault="00A933DE" w:rsidP="007711F3">
      <w:pPr>
        <w:pStyle w:val="a3"/>
        <w:numPr>
          <w:ilvl w:val="0"/>
          <w:numId w:val="34"/>
        </w:numPr>
        <w:spacing w:before="0" w:beforeAutospacing="0" w:after="0" w:afterAutospacing="0"/>
      </w:pPr>
      <w:r w:rsidRPr="00A933DE">
        <w:t>контроль качества.</w:t>
      </w:r>
    </w:p>
    <w:p w:rsidR="00A933DE" w:rsidRPr="00A933DE" w:rsidRDefault="00A933DE" w:rsidP="00A933DE">
      <w:pPr>
        <w:pStyle w:val="a3"/>
        <w:spacing w:before="0" w:beforeAutospacing="0" w:after="0" w:afterAutospacing="0"/>
        <w:rPr>
          <w:b/>
        </w:rPr>
      </w:pPr>
      <w:r w:rsidRPr="00A933DE">
        <w:rPr>
          <w:b/>
        </w:rPr>
        <w:t>Нормативные документы мебельной фабрики:</w:t>
      </w:r>
    </w:p>
    <w:p w:rsidR="00A933DE" w:rsidRPr="00A933DE" w:rsidRDefault="00A933DE" w:rsidP="007711F3">
      <w:pPr>
        <w:pStyle w:val="a3"/>
        <w:numPr>
          <w:ilvl w:val="0"/>
          <w:numId w:val="35"/>
        </w:numPr>
        <w:spacing w:before="0" w:beforeAutospacing="0" w:after="0" w:afterAutospacing="0"/>
      </w:pPr>
      <w:r w:rsidRPr="00A933DE">
        <w:t>чертежи (деталей, сборочный);</w:t>
      </w:r>
    </w:p>
    <w:p w:rsidR="00A933DE" w:rsidRPr="00A933DE" w:rsidRDefault="00A933DE" w:rsidP="007711F3">
      <w:pPr>
        <w:pStyle w:val="a3"/>
        <w:numPr>
          <w:ilvl w:val="0"/>
          <w:numId w:val="35"/>
        </w:numPr>
        <w:spacing w:before="0" w:beforeAutospacing="0" w:after="0" w:afterAutospacing="0"/>
      </w:pPr>
      <w:r w:rsidRPr="00A933DE">
        <w:t>нормы по переработке сырья;</w:t>
      </w:r>
    </w:p>
    <w:p w:rsidR="00A933DE" w:rsidRPr="00A933DE" w:rsidRDefault="00A933DE" w:rsidP="007711F3">
      <w:pPr>
        <w:pStyle w:val="a3"/>
        <w:numPr>
          <w:ilvl w:val="0"/>
          <w:numId w:val="35"/>
        </w:numPr>
        <w:spacing w:before="0" w:beforeAutospacing="0" w:after="0" w:afterAutospacing="0"/>
      </w:pPr>
      <w:r w:rsidRPr="00A933DE">
        <w:t>стандарты качества;</w:t>
      </w:r>
    </w:p>
    <w:p w:rsidR="00A933DE" w:rsidRPr="00A933DE" w:rsidRDefault="00A933DE" w:rsidP="007711F3">
      <w:pPr>
        <w:pStyle w:val="a3"/>
        <w:numPr>
          <w:ilvl w:val="0"/>
          <w:numId w:val="35"/>
        </w:numPr>
        <w:spacing w:before="0" w:beforeAutospacing="0" w:after="0" w:afterAutospacing="0"/>
      </w:pPr>
      <w:r w:rsidRPr="00A933DE">
        <w:t>производственные инструкции;</w:t>
      </w:r>
    </w:p>
    <w:p w:rsidR="00A933DE" w:rsidRPr="00A933DE" w:rsidRDefault="00A933DE" w:rsidP="007711F3">
      <w:pPr>
        <w:pStyle w:val="a3"/>
        <w:numPr>
          <w:ilvl w:val="0"/>
          <w:numId w:val="35"/>
        </w:numPr>
        <w:spacing w:before="0" w:beforeAutospacing="0" w:after="0" w:afterAutospacing="0"/>
      </w:pPr>
      <w:r w:rsidRPr="00A933DE">
        <w:t>инструкции по технике безопасности.</w:t>
      </w:r>
    </w:p>
    <w:p w:rsidR="00A933DE" w:rsidRPr="00A933DE" w:rsidRDefault="00A933DE" w:rsidP="00A933DE">
      <w:pPr>
        <w:pStyle w:val="a3"/>
        <w:spacing w:before="0" w:beforeAutospacing="0" w:after="0" w:afterAutospacing="0"/>
        <w:rPr>
          <w:b/>
        </w:rPr>
      </w:pPr>
      <w:r w:rsidRPr="00A933DE">
        <w:rPr>
          <w:b/>
        </w:rPr>
        <w:t>Подразделения предприятия:</w:t>
      </w:r>
    </w:p>
    <w:p w:rsidR="00A933DE" w:rsidRPr="00A933DE" w:rsidRDefault="00A933DE" w:rsidP="007711F3">
      <w:pPr>
        <w:pStyle w:val="a3"/>
        <w:numPr>
          <w:ilvl w:val="0"/>
          <w:numId w:val="36"/>
        </w:numPr>
        <w:spacing w:before="0" w:beforeAutospacing="0" w:after="0" w:afterAutospacing="0"/>
      </w:pPr>
      <w:r w:rsidRPr="00A933DE">
        <w:t>цех по обработке сырья и бракованных изделий;</w:t>
      </w:r>
    </w:p>
    <w:p w:rsidR="00A933DE" w:rsidRPr="00A933DE" w:rsidRDefault="00A933DE" w:rsidP="007711F3">
      <w:pPr>
        <w:pStyle w:val="a3"/>
        <w:numPr>
          <w:ilvl w:val="0"/>
          <w:numId w:val="36"/>
        </w:numPr>
        <w:spacing w:before="0" w:beforeAutospacing="0" w:after="0" w:afterAutospacing="0"/>
      </w:pPr>
      <w:r w:rsidRPr="00A933DE">
        <w:t>цех по изготовлению деталей;</w:t>
      </w:r>
    </w:p>
    <w:p w:rsidR="00A933DE" w:rsidRPr="00A933DE" w:rsidRDefault="00A933DE" w:rsidP="007711F3">
      <w:pPr>
        <w:pStyle w:val="a3"/>
        <w:numPr>
          <w:ilvl w:val="0"/>
          <w:numId w:val="36"/>
        </w:numPr>
        <w:spacing w:before="0" w:beforeAutospacing="0" w:after="0" w:afterAutospacing="0"/>
      </w:pPr>
      <w:r w:rsidRPr="00A933DE">
        <w:t>сборочный цех;</w:t>
      </w:r>
    </w:p>
    <w:p w:rsidR="00A933DE" w:rsidRPr="00A933DE" w:rsidRDefault="00A933DE" w:rsidP="007711F3">
      <w:pPr>
        <w:pStyle w:val="a3"/>
        <w:numPr>
          <w:ilvl w:val="0"/>
          <w:numId w:val="36"/>
        </w:numPr>
        <w:spacing w:before="0" w:beforeAutospacing="0" w:after="0" w:afterAutospacing="0"/>
      </w:pPr>
      <w:r w:rsidRPr="00A933DE">
        <w:t>отдел проверки качества изделия.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 xml:space="preserve">Основным сырьем для изготовления мебели является </w:t>
      </w:r>
      <w:r w:rsidRPr="00A933DE">
        <w:rPr>
          <w:i/>
        </w:rPr>
        <w:t>дерево</w:t>
      </w:r>
      <w:r w:rsidRPr="00A933DE">
        <w:t xml:space="preserve">. 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  <w:jc w:val="both"/>
      </w:pPr>
      <w:r w:rsidRPr="00A933DE">
        <w:t>Определим основной бизнес-процесс, используя выявленные целевые функции. Так как основное предназначение мебельной фабрики состоит в том, чтобы изготавливать мебель, значит, основным бизнес-процессом является ИЗГОТОВЛЕНИЕ МЕБЕЛИ.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</w:pPr>
      <w:r w:rsidRPr="00A933DE">
        <w:t>Создадим контекстную диаграмму. В данном случае она представляет собой самое общее описание системы. Напомню, что в модели может быть только одна контекстная диаграмма.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  <w:jc w:val="both"/>
      </w:pPr>
      <w:r w:rsidRPr="00A933DE">
        <w:t xml:space="preserve">Для построения контекстной диаграммы нам необходимо определить входную информацию (данные или материальные ресурсы), которая преобразуется в процессе для получения результата; выходную информацию - готовый результат; управление, которое влияет на процесс, но не преобразуется процессом.; механизмы, которые выполняют процесс. 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360"/>
      </w:pPr>
      <w:r w:rsidRPr="00A933DE">
        <w:t>Для контекстного процесса ИЗГОТОВЛЕНИЕ МЕБЕЛИ определим необходимую информацию:</w:t>
      </w:r>
    </w:p>
    <w:p w:rsidR="00A933DE" w:rsidRPr="00A933DE" w:rsidRDefault="00A933DE" w:rsidP="007711F3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ВХОД - сырьё;</w:t>
      </w:r>
    </w:p>
    <w:p w:rsidR="00A933DE" w:rsidRPr="00A933DE" w:rsidRDefault="00A933DE" w:rsidP="007711F3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УПРАВЛЕНИЕ – чертежи, производственные инструкции, инструкции по технике безопасности (нормативные документы);</w:t>
      </w:r>
    </w:p>
    <w:p w:rsidR="00A933DE" w:rsidRPr="00A933DE" w:rsidRDefault="00A933DE" w:rsidP="007711F3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МЕХАНИЗМЫ – персонал, производственное оборудование;</w:t>
      </w:r>
    </w:p>
    <w:p w:rsidR="00A933DE" w:rsidRPr="00A933DE" w:rsidRDefault="00A933DE" w:rsidP="007711F3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ВЫХОД – готовая мебель.</w:t>
      </w:r>
    </w:p>
    <w:p w:rsidR="00A933DE" w:rsidRPr="00A933DE" w:rsidRDefault="00A933DE" w:rsidP="00A933DE">
      <w:pPr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740687" wp14:editId="7D2B26EE">
            <wp:extent cx="381000" cy="3486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sz w:val="24"/>
          <w:szCs w:val="24"/>
        </w:rPr>
        <w:t xml:space="preserve">  </w:t>
      </w:r>
      <w:r w:rsidRPr="00A933DE">
        <w:rPr>
          <w:rFonts w:ascii="Times New Roman" w:hAnsi="Times New Roman"/>
          <w:b/>
          <w:bCs/>
          <w:sz w:val="24"/>
          <w:szCs w:val="24"/>
        </w:rPr>
        <w:t>Задание 1.  Запуск программы и открытие проекта</w:t>
      </w:r>
      <w:r w:rsidRPr="00A933DE">
        <w:rPr>
          <w:rFonts w:ascii="Times New Roman" w:hAnsi="Times New Roman"/>
          <w:sz w:val="24"/>
          <w:szCs w:val="24"/>
        </w:rPr>
        <w:t>.</w:t>
      </w:r>
    </w:p>
    <w:p w:rsidR="00A933DE" w:rsidRPr="00A933DE" w:rsidRDefault="00A933DE" w:rsidP="00A933D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A933DE">
        <w:rPr>
          <w:rFonts w:ascii="Times New Roman" w:hAnsi="Times New Roman"/>
          <w:b/>
          <w:bCs/>
          <w:sz w:val="24"/>
          <w:szCs w:val="24"/>
        </w:rPr>
        <w:lastRenderedPageBreak/>
        <w:t>Создание новой модели.</w:t>
      </w:r>
    </w:p>
    <w:p w:rsidR="00A933DE" w:rsidRPr="00A933DE" w:rsidRDefault="00A933DE" w:rsidP="007711F3">
      <w:pPr>
        <w:pStyle w:val="a3"/>
        <w:numPr>
          <w:ilvl w:val="1"/>
          <w:numId w:val="33"/>
        </w:numPr>
        <w:spacing w:before="0" w:beforeAutospacing="0" w:after="0" w:afterAutospacing="0"/>
      </w:pPr>
      <w:r w:rsidRPr="00A933DE">
        <w:t xml:space="preserve">Запустите </w:t>
      </w:r>
      <w:r w:rsidRPr="00A933DE">
        <w:rPr>
          <w:b/>
        </w:rPr>
        <w:t>BPwin</w:t>
      </w:r>
      <w:r w:rsidRPr="00A933DE">
        <w:t>.</w:t>
      </w:r>
    </w:p>
    <w:p w:rsidR="00A933DE" w:rsidRPr="00A933DE" w:rsidRDefault="00A933DE" w:rsidP="007711F3">
      <w:pPr>
        <w:pStyle w:val="a3"/>
        <w:numPr>
          <w:ilvl w:val="1"/>
          <w:numId w:val="33"/>
        </w:numPr>
        <w:spacing w:before="0" w:beforeAutospacing="0" w:after="0" w:afterAutospacing="0"/>
      </w:pPr>
      <w:r w:rsidRPr="00A933DE">
        <w:t>Выберите режим работы: создать новую модель (</w:t>
      </w:r>
      <w:r w:rsidRPr="00A933DE">
        <w:rPr>
          <w:b/>
        </w:rPr>
        <w:t>Create mode</w:t>
      </w:r>
      <w:r w:rsidRPr="00A933DE">
        <w:rPr>
          <w:b/>
          <w:lang w:val="en-US"/>
        </w:rPr>
        <w:t>l</w:t>
      </w:r>
      <w:r w:rsidRPr="00A933DE">
        <w:t>).</w:t>
      </w:r>
    </w:p>
    <w:p w:rsidR="00A933DE" w:rsidRPr="00A933DE" w:rsidRDefault="00A933DE" w:rsidP="007711F3">
      <w:pPr>
        <w:pStyle w:val="a3"/>
        <w:numPr>
          <w:ilvl w:val="1"/>
          <w:numId w:val="33"/>
        </w:numPr>
        <w:spacing w:before="0" w:beforeAutospacing="0" w:after="0" w:afterAutospacing="0"/>
      </w:pPr>
      <w:r w:rsidRPr="00A933DE">
        <w:t xml:space="preserve">В поле </w:t>
      </w:r>
      <w:r w:rsidRPr="00A933DE">
        <w:rPr>
          <w:b/>
          <w:bCs/>
        </w:rPr>
        <w:t xml:space="preserve">Name </w:t>
      </w:r>
      <w:r w:rsidRPr="00A933DE">
        <w:t xml:space="preserve">введите имя модели: </w:t>
      </w:r>
      <w:r w:rsidRPr="00A933DE">
        <w:rPr>
          <w:b/>
        </w:rPr>
        <w:t>Изготовление мебели</w:t>
      </w:r>
      <w:r w:rsidRPr="00A933DE">
        <w:t xml:space="preserve">. </w:t>
      </w:r>
    </w:p>
    <w:p w:rsidR="00A933DE" w:rsidRPr="00A933DE" w:rsidRDefault="00A933DE" w:rsidP="007711F3">
      <w:pPr>
        <w:pStyle w:val="a3"/>
        <w:numPr>
          <w:ilvl w:val="1"/>
          <w:numId w:val="33"/>
        </w:numPr>
        <w:spacing w:before="0" w:beforeAutospacing="0" w:after="0" w:afterAutospacing="0"/>
      </w:pPr>
      <w:r w:rsidRPr="00A933DE">
        <w:t xml:space="preserve">Из группы </w:t>
      </w:r>
      <w:r w:rsidRPr="00A933DE">
        <w:rPr>
          <w:b/>
          <w:bCs/>
        </w:rPr>
        <w:t xml:space="preserve">Type </w:t>
      </w:r>
      <w:r w:rsidRPr="00A933DE">
        <w:t xml:space="preserve">выберите тип диаграммы </w:t>
      </w:r>
      <w:r w:rsidRPr="00A933DE">
        <w:rPr>
          <w:b/>
        </w:rPr>
        <w:t>Business Process</w:t>
      </w:r>
      <w:r w:rsidRPr="00A933DE">
        <w:t xml:space="preserve"> (</w:t>
      </w:r>
      <w:r w:rsidRPr="00A933DE">
        <w:rPr>
          <w:b/>
        </w:rPr>
        <w:t>IDEF0</w:t>
      </w:r>
      <w:r w:rsidRPr="00A933DE">
        <w:t xml:space="preserve">) (рис. 1.2.). 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b/>
          <w:bCs/>
          <w:noProof/>
        </w:rPr>
        <w:drawing>
          <wp:inline distT="0" distB="0" distL="0" distR="0" wp14:anchorId="7B817A02" wp14:editId="3132A12E">
            <wp:extent cx="2514600" cy="29718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933DE">
        <w:rPr>
          <w:rFonts w:ascii="Times New Roman" w:hAnsi="Times New Roman"/>
          <w:i/>
          <w:iCs/>
          <w:sz w:val="24"/>
          <w:szCs w:val="24"/>
        </w:rPr>
        <w:t>Рис. 1.2. Диалоговое окно создания модели</w:t>
      </w:r>
    </w:p>
    <w:p w:rsidR="00A933DE" w:rsidRPr="00A933DE" w:rsidRDefault="00A933DE" w:rsidP="007711F3">
      <w:pPr>
        <w:pStyle w:val="a3"/>
        <w:numPr>
          <w:ilvl w:val="1"/>
          <w:numId w:val="33"/>
        </w:numPr>
        <w:spacing w:before="0" w:beforeAutospacing="0" w:after="0" w:afterAutospacing="0"/>
      </w:pPr>
      <w:r w:rsidRPr="00A933DE">
        <w:t>Нажмите OK.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 xml:space="preserve">После щелчка на кнопке ОК появляется диалог </w:t>
      </w:r>
      <w:r w:rsidRPr="00A933DE">
        <w:rPr>
          <w:b/>
        </w:rPr>
        <w:t>Properties for New Models</w:t>
      </w:r>
      <w:r w:rsidRPr="00A933DE">
        <w:t xml:space="preserve"> (рис. 1.3.).</w:t>
      </w:r>
    </w:p>
    <w:p w:rsidR="00A933DE" w:rsidRPr="00A933DE" w:rsidRDefault="00A933DE" w:rsidP="007711F3">
      <w:pPr>
        <w:pStyle w:val="a3"/>
        <w:numPr>
          <w:ilvl w:val="1"/>
          <w:numId w:val="33"/>
        </w:numPr>
        <w:spacing w:before="0" w:beforeAutospacing="0" w:after="0" w:afterAutospacing="0"/>
      </w:pPr>
      <w:r w:rsidRPr="00A933DE">
        <w:t>Укажите свою фамилию и инициалы.</w:t>
      </w:r>
    </w:p>
    <w:p w:rsidR="00A933DE" w:rsidRPr="00A933DE" w:rsidRDefault="00A933DE" w:rsidP="00A933DE">
      <w:pPr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A933DE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E5E1E53" wp14:editId="7BBE5454">
            <wp:extent cx="1524000" cy="1475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933DE">
        <w:rPr>
          <w:rFonts w:ascii="Times New Roman" w:hAnsi="Times New Roman"/>
          <w:i/>
          <w:iCs/>
          <w:sz w:val="24"/>
          <w:szCs w:val="24"/>
        </w:rPr>
        <w:t>Рис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 xml:space="preserve">. 1.3. </w:t>
      </w:r>
      <w:r w:rsidRPr="00A933DE">
        <w:rPr>
          <w:rFonts w:ascii="Times New Roman" w:hAnsi="Times New Roman"/>
          <w:i/>
          <w:iCs/>
          <w:sz w:val="24"/>
          <w:szCs w:val="24"/>
        </w:rPr>
        <w:t>Диалоговое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A933DE">
        <w:rPr>
          <w:rFonts w:ascii="Times New Roman" w:hAnsi="Times New Roman"/>
          <w:i/>
          <w:iCs/>
          <w:sz w:val="24"/>
          <w:szCs w:val="24"/>
        </w:rPr>
        <w:t>окно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 xml:space="preserve"> Properties for New Models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>После этого вы увидите стандартное окно BPwin (рис. 1.4.):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4FB61639" wp14:editId="177F5E5A">
            <wp:extent cx="1290643" cy="10572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02" cy="105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i/>
          <w:iCs/>
        </w:rPr>
        <w:t>Рис. 1.4.  Стандартное окно BPwin</w:t>
      </w:r>
    </w:p>
    <w:p w:rsidR="00A933DE" w:rsidRPr="00A933DE" w:rsidRDefault="00A933DE" w:rsidP="00A933DE">
      <w:pPr>
        <w:pStyle w:val="a3"/>
        <w:spacing w:before="0" w:beforeAutospacing="0" w:after="0" w:afterAutospacing="0"/>
        <w:rPr>
          <w:b/>
          <w:bCs/>
        </w:rPr>
      </w:pPr>
      <w:r w:rsidRPr="00A933DE">
        <w:rPr>
          <w:b/>
          <w:bCs/>
        </w:rPr>
        <w:t xml:space="preserve">Основные инструменты </w:t>
      </w:r>
      <w:r w:rsidRPr="00A933DE">
        <w:rPr>
          <w:b/>
          <w:bCs/>
          <w:lang w:val="en-US"/>
        </w:rPr>
        <w:t>BPwin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  <w:jc w:val="both"/>
      </w:pPr>
      <w:r w:rsidRPr="00A933DE">
        <w:t>Все основные действия с диаграммами, такие как создание, редактирование и т.д., можно выполнить с помощью главного меню, либо контекстно-зависимого меню (меню, появляющееся при нажатии правой кнопке мыши). Принципы работы с меню являются стандартными для среды Windows: объект сначала делается активным, затем над ним осуществляются необходимые действия.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</w:pPr>
      <w:r w:rsidRPr="00A933DE">
        <w:t>На основной панели инструментов расположены элементы управления, в основном знакомые по другим Windows-интерфейсам (рис. 1.5.):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lastRenderedPageBreak/>
        <w:drawing>
          <wp:inline distT="0" distB="0" distL="0" distR="0" wp14:anchorId="0C536DC7" wp14:editId="77A71EEA">
            <wp:extent cx="4245610" cy="326390"/>
            <wp:effectExtent l="1905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1.5.  Элементы управления BPwin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 xml:space="preserve">Функциональность панели инструментов доступна из основного меню BPwin (табл. 1). 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right"/>
      </w:pPr>
      <w:r w:rsidRPr="00A933DE">
        <w:rPr>
          <w:b/>
        </w:rPr>
        <w:t xml:space="preserve">Таблица 1. 1. </w:t>
      </w:r>
      <w:r w:rsidRPr="00A933DE">
        <w:t xml:space="preserve"> Элементы управления основной панели инструментов BPwin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6159FCFA" wp14:editId="544AFA54">
            <wp:extent cx="3121153" cy="1895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29" cy="189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  <w:jc w:val="both"/>
      </w:pPr>
      <w:r w:rsidRPr="00A933DE">
        <w:t>На основной панели инструментов (либо в любом желаемом месте экрана) расположены инструменты редактора BPwin для IDEF0-диаграмм (рис. 1.6.).</w:t>
      </w:r>
    </w:p>
    <w:p w:rsidR="00A933DE" w:rsidRPr="00A933DE" w:rsidRDefault="00A933DE" w:rsidP="00A933DE">
      <w:pPr>
        <w:jc w:val="center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725DDA" wp14:editId="4D875F44">
            <wp:extent cx="2714625" cy="5916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23" cy="59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933DE">
        <w:rPr>
          <w:rFonts w:ascii="Times New Roman" w:hAnsi="Times New Roman"/>
          <w:i/>
          <w:iCs/>
          <w:sz w:val="24"/>
          <w:szCs w:val="24"/>
        </w:rPr>
        <w:t xml:space="preserve">Рис. 1.6.  Панель инструментов редактора 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>BPwin</w:t>
      </w:r>
    </w:p>
    <w:p w:rsidR="00A933DE" w:rsidRPr="00A933DE" w:rsidRDefault="00A933DE" w:rsidP="00A933DE">
      <w:pPr>
        <w:ind w:firstLine="708"/>
        <w:jc w:val="right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sz w:val="24"/>
          <w:szCs w:val="24"/>
        </w:rPr>
        <w:t>Таблица 1.2.</w:t>
      </w:r>
      <w:r w:rsidRPr="00A933DE">
        <w:rPr>
          <w:rFonts w:ascii="Times New Roman" w:hAnsi="Times New Roman"/>
          <w:sz w:val="24"/>
          <w:szCs w:val="24"/>
        </w:rPr>
        <w:t xml:space="preserve"> Инструменты редактора BPwin</w:t>
      </w:r>
    </w:p>
    <w:p w:rsidR="00A933DE" w:rsidRPr="00A933DE" w:rsidRDefault="00A933DE" w:rsidP="00A933DE">
      <w:pPr>
        <w:jc w:val="center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5EA332" wp14:editId="12A799CC">
            <wp:extent cx="189261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25" cy="13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bCs/>
          <w:sz w:val="24"/>
          <w:szCs w:val="24"/>
        </w:rPr>
        <w:t> </w:t>
      </w: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C3D86A" wp14:editId="6E5221E9">
            <wp:extent cx="381000" cy="3486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sz w:val="24"/>
          <w:szCs w:val="24"/>
        </w:rPr>
        <w:t xml:space="preserve">  </w:t>
      </w:r>
      <w:r w:rsidRPr="00A933DE">
        <w:rPr>
          <w:rFonts w:ascii="Times New Roman" w:hAnsi="Times New Roman"/>
          <w:b/>
          <w:bCs/>
          <w:sz w:val="24"/>
          <w:szCs w:val="24"/>
        </w:rPr>
        <w:t>Задание 2.  Работа с блоком</w:t>
      </w:r>
      <w:r w:rsidRPr="00A933DE">
        <w:rPr>
          <w:rFonts w:ascii="Times New Roman" w:hAnsi="Times New Roman"/>
          <w:sz w:val="24"/>
          <w:szCs w:val="24"/>
        </w:rPr>
        <w:t>.</w:t>
      </w:r>
    </w:p>
    <w:p w:rsidR="00A933DE" w:rsidRPr="00A933DE" w:rsidRDefault="00A933DE" w:rsidP="00A933DE">
      <w:pPr>
        <w:jc w:val="both"/>
        <w:rPr>
          <w:rFonts w:ascii="Times New Roman" w:hAnsi="Times New Roman"/>
          <w:b/>
          <w:sz w:val="24"/>
          <w:szCs w:val="24"/>
        </w:rPr>
      </w:pPr>
      <w:r w:rsidRPr="00A933DE">
        <w:rPr>
          <w:rFonts w:ascii="Times New Roman" w:hAnsi="Times New Roman"/>
          <w:b/>
          <w:sz w:val="24"/>
          <w:szCs w:val="24"/>
        </w:rPr>
        <w:t>Построение контекстной диаграммы процесса ИЗГОТОВЛЕНИЕ МЕБЕЛИ.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 xml:space="preserve">Для ввода имени блока необходимо: </w:t>
      </w:r>
    </w:p>
    <w:p w:rsidR="00A933DE" w:rsidRPr="00A933DE" w:rsidRDefault="00A933DE" w:rsidP="007711F3">
      <w:pPr>
        <w:pStyle w:val="a3"/>
        <w:numPr>
          <w:ilvl w:val="1"/>
          <w:numId w:val="46"/>
        </w:numPr>
        <w:tabs>
          <w:tab w:val="clear" w:pos="1440"/>
          <w:tab w:val="num" w:pos="1080"/>
        </w:tabs>
        <w:spacing w:before="0" w:beforeAutospacing="0" w:after="0" w:afterAutospacing="0"/>
        <w:ind w:left="1080"/>
      </w:pPr>
      <w:r w:rsidRPr="00A933DE">
        <w:t>Щелкнуть правой клавишей мыши по блоку.</w:t>
      </w:r>
    </w:p>
    <w:p w:rsidR="00A933DE" w:rsidRPr="00A933DE" w:rsidRDefault="00A933DE" w:rsidP="007711F3">
      <w:pPr>
        <w:pStyle w:val="a3"/>
        <w:numPr>
          <w:ilvl w:val="1"/>
          <w:numId w:val="46"/>
        </w:numPr>
        <w:tabs>
          <w:tab w:val="clear" w:pos="1440"/>
          <w:tab w:val="num" w:pos="1080"/>
        </w:tabs>
        <w:spacing w:before="0" w:beforeAutospacing="0" w:after="0" w:afterAutospacing="0"/>
        <w:ind w:left="1080"/>
      </w:pPr>
      <w:r w:rsidRPr="00A933DE">
        <w:t xml:space="preserve">Выбрать команду </w:t>
      </w:r>
      <w:r w:rsidRPr="00A933DE">
        <w:rPr>
          <w:b/>
          <w:bCs/>
        </w:rPr>
        <w:t>Name</w:t>
      </w:r>
      <w:r w:rsidRPr="00A933DE">
        <w:t>.</w:t>
      </w:r>
    </w:p>
    <w:p w:rsidR="00A933DE" w:rsidRPr="00A933DE" w:rsidRDefault="00A933DE" w:rsidP="007711F3">
      <w:pPr>
        <w:pStyle w:val="a3"/>
        <w:numPr>
          <w:ilvl w:val="1"/>
          <w:numId w:val="46"/>
        </w:numPr>
        <w:tabs>
          <w:tab w:val="clear" w:pos="1440"/>
          <w:tab w:val="num" w:pos="1080"/>
        </w:tabs>
        <w:spacing w:before="0" w:beforeAutospacing="0" w:after="0" w:afterAutospacing="0"/>
        <w:ind w:left="1080"/>
      </w:pPr>
      <w:r w:rsidRPr="00A933DE">
        <w:t>В диалоговом окне ввести название «Изготовление мебели» (рис.1.7.).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5FEBEBD1" wp14:editId="78C29AA5">
            <wp:extent cx="1200150" cy="129357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184" cy="129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1.7.  Диалоговое окно BPwin</w:t>
      </w:r>
    </w:p>
    <w:p w:rsidR="00A933DE" w:rsidRPr="00A933DE" w:rsidRDefault="00A933DE" w:rsidP="007711F3">
      <w:pPr>
        <w:pStyle w:val="a3"/>
        <w:numPr>
          <w:ilvl w:val="1"/>
          <w:numId w:val="46"/>
        </w:numPr>
        <w:spacing w:before="0" w:beforeAutospacing="0" w:after="0" w:afterAutospacing="0"/>
      </w:pPr>
      <w:r w:rsidRPr="00A933DE">
        <w:t xml:space="preserve">Для того чтобы текст стал понятен, в контекстном меню выберите пункт </w:t>
      </w:r>
      <w:r w:rsidRPr="00A933DE">
        <w:rPr>
          <w:b/>
          <w:lang w:val="en-US"/>
        </w:rPr>
        <w:t>Font</w:t>
      </w:r>
      <w:r w:rsidRPr="00A933DE">
        <w:rPr>
          <w:b/>
        </w:rPr>
        <w:t xml:space="preserve"> </w:t>
      </w:r>
      <w:r w:rsidRPr="00A933DE">
        <w:t>(рис. 1.8.):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lastRenderedPageBreak/>
        <w:drawing>
          <wp:inline distT="0" distB="0" distL="0" distR="0" wp14:anchorId="5CB3B775" wp14:editId="7591E5BB">
            <wp:extent cx="1216797" cy="13811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97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i/>
          <w:iCs/>
        </w:rPr>
        <w:t>Рис. 1.8.  Контекстно-зависимое меню</w:t>
      </w:r>
    </w:p>
    <w:p w:rsidR="00A933DE" w:rsidRPr="00A933DE" w:rsidRDefault="00A933DE" w:rsidP="007711F3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933DE">
        <w:rPr>
          <w:rFonts w:ascii="Times New Roman" w:hAnsi="Times New Roman"/>
          <w:bCs/>
          <w:sz w:val="24"/>
          <w:szCs w:val="24"/>
        </w:rPr>
        <w:t xml:space="preserve">В диалоговом окне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Activity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Properties</w:t>
      </w:r>
      <w:r w:rsidRPr="00A933DE">
        <w:rPr>
          <w:rFonts w:ascii="Times New Roman" w:hAnsi="Times New Roman"/>
          <w:bCs/>
          <w:sz w:val="24"/>
          <w:szCs w:val="24"/>
        </w:rPr>
        <w:t xml:space="preserve"> в нижней части вкладки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A933DE">
        <w:rPr>
          <w:rFonts w:ascii="Times New Roman" w:hAnsi="Times New Roman"/>
          <w:b/>
          <w:bCs/>
          <w:sz w:val="24"/>
          <w:szCs w:val="24"/>
        </w:rPr>
        <w:t>о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nt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Cs/>
          <w:sz w:val="24"/>
          <w:szCs w:val="24"/>
        </w:rPr>
        <w:t xml:space="preserve">установите флажки в опциях 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Арр1у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setting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to</w:t>
      </w:r>
      <w:r w:rsidRPr="00A933DE">
        <w:rPr>
          <w:rFonts w:ascii="Times New Roman" w:hAnsi="Times New Roman"/>
          <w:bCs/>
          <w:sz w:val="24"/>
          <w:szCs w:val="24"/>
        </w:rPr>
        <w:t xml:space="preserve">, позволяющих изменить шрифт для всех работ на текущей диаграмме, в модели, и в группе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Global</w:t>
      </w:r>
      <w:r w:rsidRPr="00A933DE">
        <w:rPr>
          <w:rFonts w:ascii="Times New Roman" w:hAnsi="Times New Roman"/>
          <w:bCs/>
          <w:sz w:val="24"/>
          <w:szCs w:val="24"/>
        </w:rPr>
        <w:t xml:space="preserve">, позволяющей изменить шрифт одновременно для всех объектов модели, в опции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Script</w:t>
      </w:r>
      <w:r w:rsidRPr="00A933DE">
        <w:rPr>
          <w:rFonts w:ascii="Times New Roman" w:hAnsi="Times New Roman"/>
          <w:bCs/>
          <w:sz w:val="24"/>
          <w:szCs w:val="24"/>
        </w:rPr>
        <w:t xml:space="preserve"> выберите </w:t>
      </w:r>
      <w:r w:rsidRPr="00A933DE">
        <w:rPr>
          <w:rFonts w:ascii="Times New Roman" w:hAnsi="Times New Roman"/>
          <w:b/>
          <w:bCs/>
          <w:sz w:val="24"/>
          <w:szCs w:val="24"/>
        </w:rPr>
        <w:t>«кириллический».</w:t>
      </w:r>
    </w:p>
    <w:p w:rsidR="00A933DE" w:rsidRPr="00A933DE" w:rsidRDefault="00A933DE" w:rsidP="007711F3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933DE">
        <w:rPr>
          <w:rFonts w:ascii="Times New Roman" w:hAnsi="Times New Roman"/>
          <w:bCs/>
          <w:sz w:val="24"/>
          <w:szCs w:val="24"/>
        </w:rPr>
        <w:t xml:space="preserve">Установите шрифт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Arial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Unicode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MS</w:t>
      </w:r>
      <w:r w:rsidRPr="00A933DE">
        <w:rPr>
          <w:rFonts w:ascii="Times New Roman" w:hAnsi="Times New Roman"/>
          <w:bCs/>
          <w:sz w:val="24"/>
          <w:szCs w:val="24"/>
        </w:rPr>
        <w:t>, курсив, 16 пт (рис. 1.9.).</w:t>
      </w:r>
    </w:p>
    <w:p w:rsidR="00A933DE" w:rsidRPr="00A933DE" w:rsidRDefault="00A933DE" w:rsidP="00A933DE">
      <w:pPr>
        <w:ind w:left="36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933DE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9273C27" wp14:editId="713BA2DE">
            <wp:extent cx="1914525" cy="205099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37" cy="205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ind w:left="360"/>
        <w:jc w:val="center"/>
        <w:rPr>
          <w:rFonts w:ascii="Times New Roman" w:hAnsi="Times New Roman"/>
          <w:bCs/>
          <w:i/>
          <w:sz w:val="24"/>
          <w:szCs w:val="24"/>
          <w:lang w:val="en-US"/>
        </w:rPr>
      </w:pPr>
      <w:r w:rsidRPr="00A933DE">
        <w:rPr>
          <w:rFonts w:ascii="Times New Roman" w:hAnsi="Times New Roman"/>
          <w:bCs/>
          <w:i/>
          <w:sz w:val="24"/>
          <w:szCs w:val="24"/>
        </w:rPr>
        <w:t>Рис</w:t>
      </w:r>
      <w:r w:rsidRPr="00A933DE">
        <w:rPr>
          <w:rFonts w:ascii="Times New Roman" w:hAnsi="Times New Roman"/>
          <w:bCs/>
          <w:i/>
          <w:sz w:val="24"/>
          <w:szCs w:val="24"/>
          <w:lang w:val="en-US"/>
        </w:rPr>
        <w:t xml:space="preserve">. 1.9. </w:t>
      </w:r>
      <w:r w:rsidRPr="00A933DE">
        <w:rPr>
          <w:rFonts w:ascii="Times New Roman" w:hAnsi="Times New Roman"/>
          <w:bCs/>
          <w:i/>
          <w:sz w:val="24"/>
          <w:szCs w:val="24"/>
        </w:rPr>
        <w:t>Вкладка</w:t>
      </w:r>
      <w:r w:rsidRPr="00A933DE">
        <w:rPr>
          <w:rFonts w:ascii="Times New Roman" w:hAnsi="Times New Roman"/>
          <w:bCs/>
          <w:i/>
          <w:sz w:val="24"/>
          <w:szCs w:val="24"/>
          <w:lang w:val="en-US"/>
        </w:rPr>
        <w:t xml:space="preserve"> Font </w:t>
      </w:r>
      <w:r w:rsidRPr="00A933DE">
        <w:rPr>
          <w:rFonts w:ascii="Times New Roman" w:hAnsi="Times New Roman"/>
          <w:bCs/>
          <w:i/>
          <w:sz w:val="24"/>
          <w:szCs w:val="24"/>
        </w:rPr>
        <w:t>диалога</w:t>
      </w:r>
      <w:r w:rsidRPr="00A933DE">
        <w:rPr>
          <w:rFonts w:ascii="Times New Roman" w:hAnsi="Times New Roman"/>
          <w:bCs/>
          <w:i/>
          <w:sz w:val="24"/>
          <w:szCs w:val="24"/>
          <w:lang w:val="en-US"/>
        </w:rPr>
        <w:t xml:space="preserve"> Activity Properties</w:t>
      </w:r>
    </w:p>
    <w:p w:rsidR="00A933DE" w:rsidRPr="00A933DE" w:rsidRDefault="00A933DE" w:rsidP="00A933DE">
      <w:pPr>
        <w:pStyle w:val="af"/>
        <w:spacing w:before="0" w:after="0"/>
        <w:ind w:left="0"/>
        <w:rPr>
          <w:szCs w:val="24"/>
        </w:rPr>
      </w:pPr>
      <w:r w:rsidRPr="00A933DE">
        <w:rPr>
          <w:noProof/>
          <w:szCs w:val="24"/>
        </w:rPr>
        <w:drawing>
          <wp:inline distT="0" distB="0" distL="0" distR="0" wp14:anchorId="17E424D9" wp14:editId="26665899">
            <wp:extent cx="217805" cy="207010"/>
            <wp:effectExtent l="19050" t="0" r="0" b="0"/>
            <wp:docPr id="14" name="Рисунок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szCs w:val="24"/>
        </w:rPr>
        <w:t>После того, как эта работа будет проделана, пригласите преподавателя и продемонстрируйте ему результат.</w:t>
      </w:r>
    </w:p>
    <w:p w:rsidR="00A933DE" w:rsidRPr="00A933DE" w:rsidRDefault="00A933DE" w:rsidP="00A933DE">
      <w:pPr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bCs/>
          <w:sz w:val="24"/>
          <w:szCs w:val="24"/>
        </w:rPr>
        <w:t> </w:t>
      </w: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61AF29" wp14:editId="21899FF9">
            <wp:extent cx="381000" cy="34861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sz w:val="24"/>
          <w:szCs w:val="24"/>
        </w:rPr>
        <w:t xml:space="preserve">  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Задание 3. </w:t>
      </w:r>
      <w:r w:rsidRPr="00A933DE">
        <w:rPr>
          <w:rFonts w:ascii="Times New Roman" w:hAnsi="Times New Roman"/>
          <w:b/>
          <w:sz w:val="24"/>
          <w:szCs w:val="24"/>
        </w:rPr>
        <w:t>Построение дуг.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 xml:space="preserve">Для построения дуги </w:t>
      </w:r>
      <w:r w:rsidRPr="00A933DE">
        <w:rPr>
          <w:b/>
          <w:bCs/>
        </w:rPr>
        <w:t>управления</w:t>
      </w:r>
      <w:r w:rsidRPr="00A933DE">
        <w:t xml:space="preserve"> необходимо: </w:t>
      </w:r>
    </w:p>
    <w:p w:rsidR="00A933DE" w:rsidRPr="00A933DE" w:rsidRDefault="00A933DE" w:rsidP="007711F3">
      <w:pPr>
        <w:pStyle w:val="a3"/>
        <w:numPr>
          <w:ilvl w:val="1"/>
          <w:numId w:val="47"/>
        </w:numPr>
        <w:spacing w:before="0" w:beforeAutospacing="0" w:after="0" w:afterAutospacing="0"/>
      </w:pPr>
      <w:r w:rsidRPr="00A933DE">
        <w:t xml:space="preserve">Выбрать на панели инструментов кнопку </w:t>
      </w:r>
      <w:r w:rsidRPr="00A933DE">
        <w:rPr>
          <w:noProof/>
        </w:rPr>
        <w:drawing>
          <wp:inline distT="0" distB="0" distL="0" distR="0" wp14:anchorId="37CAD266" wp14:editId="7AF65CB5">
            <wp:extent cx="239395" cy="250190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t>.</w:t>
      </w:r>
    </w:p>
    <w:p w:rsidR="00A933DE" w:rsidRPr="00A933DE" w:rsidRDefault="00A933DE" w:rsidP="007711F3">
      <w:pPr>
        <w:pStyle w:val="a3"/>
        <w:numPr>
          <w:ilvl w:val="1"/>
          <w:numId w:val="47"/>
        </w:numPr>
        <w:spacing w:before="0" w:beforeAutospacing="0" w:after="0" w:afterAutospacing="0"/>
      </w:pPr>
      <w:r w:rsidRPr="00A933DE">
        <w:t>Подвести курсор к верхнему краю окна построения диаграммы до появления черной полосы и произвести щелчок левой кнопкой мыши по этой полосе (рис. 1.10.).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584F7ACC" wp14:editId="7C26C570">
            <wp:extent cx="1761284" cy="76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284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1.10.  Начало построения дуги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</w:p>
    <w:p w:rsidR="00A933DE" w:rsidRPr="00A933DE" w:rsidRDefault="00A933DE" w:rsidP="007711F3">
      <w:pPr>
        <w:pStyle w:val="a3"/>
        <w:numPr>
          <w:ilvl w:val="1"/>
          <w:numId w:val="47"/>
        </w:numPr>
        <w:spacing w:before="0" w:beforeAutospacing="0" w:after="0" w:afterAutospacing="0"/>
      </w:pPr>
      <w:r w:rsidRPr="00A933DE">
        <w:t xml:space="preserve">Подвести курсор мыши к верхней стороне блока до образования темного треугольника и щелкнуть левой кнопкой мыши (рис. 1.11.). 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76715803" wp14:editId="754A74E1">
            <wp:extent cx="1362075" cy="6000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0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1.11.  Построение дуги управления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 xml:space="preserve">Построение дуг </w:t>
      </w:r>
      <w:r w:rsidRPr="00A933DE">
        <w:rPr>
          <w:b/>
          <w:bCs/>
        </w:rPr>
        <w:t>входа</w:t>
      </w:r>
      <w:r w:rsidRPr="00A933DE">
        <w:t xml:space="preserve"> и </w:t>
      </w:r>
      <w:r w:rsidRPr="00A933DE">
        <w:rPr>
          <w:b/>
          <w:bCs/>
        </w:rPr>
        <w:t>механизмов</w:t>
      </w:r>
      <w:r w:rsidRPr="00A933DE">
        <w:t xml:space="preserve"> производится аналогичным образом. </w:t>
      </w:r>
    </w:p>
    <w:p w:rsidR="00A933DE" w:rsidRPr="00A933DE" w:rsidRDefault="00A933DE" w:rsidP="007711F3">
      <w:pPr>
        <w:pStyle w:val="a3"/>
        <w:numPr>
          <w:ilvl w:val="1"/>
          <w:numId w:val="47"/>
        </w:numPr>
        <w:spacing w:before="0" w:beforeAutospacing="0" w:after="0" w:afterAutospacing="0"/>
      </w:pPr>
      <w:r w:rsidRPr="00A933DE">
        <w:t xml:space="preserve">Постройте дуги </w:t>
      </w:r>
      <w:r w:rsidRPr="00A933DE">
        <w:rPr>
          <w:b/>
        </w:rPr>
        <w:t>входа</w:t>
      </w:r>
      <w:r w:rsidRPr="00A933DE">
        <w:t xml:space="preserve"> и </w:t>
      </w:r>
      <w:r w:rsidRPr="00A933DE">
        <w:rPr>
          <w:b/>
        </w:rPr>
        <w:t>механизмов</w:t>
      </w:r>
      <w:r w:rsidRPr="00A933DE">
        <w:t>.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lastRenderedPageBreak/>
        <w:t xml:space="preserve">Для построения дуги </w:t>
      </w:r>
      <w:r w:rsidRPr="00A933DE">
        <w:rPr>
          <w:b/>
          <w:bCs/>
        </w:rPr>
        <w:t>выхода</w:t>
      </w:r>
      <w:r w:rsidRPr="00A933DE">
        <w:t xml:space="preserve"> выполняются те же действия, но в противоположном порядке: от правой стороны блока к правой стороне окна построения диаграмм. </w:t>
      </w:r>
    </w:p>
    <w:p w:rsidR="00A933DE" w:rsidRPr="00A933DE" w:rsidRDefault="00A933DE" w:rsidP="007711F3">
      <w:pPr>
        <w:pStyle w:val="a3"/>
        <w:numPr>
          <w:ilvl w:val="1"/>
          <w:numId w:val="47"/>
        </w:numPr>
        <w:spacing w:before="0" w:beforeAutospacing="0" w:after="0" w:afterAutospacing="0"/>
      </w:pPr>
      <w:r w:rsidRPr="00A933DE">
        <w:t xml:space="preserve">Постройте дугу </w:t>
      </w:r>
      <w:r w:rsidRPr="00A933DE">
        <w:rPr>
          <w:b/>
        </w:rPr>
        <w:t>выхода.</w:t>
      </w:r>
    </w:p>
    <w:p w:rsidR="00A933DE" w:rsidRPr="00A933DE" w:rsidRDefault="00A933DE" w:rsidP="00A933DE">
      <w:pPr>
        <w:jc w:val="both"/>
        <w:rPr>
          <w:rFonts w:ascii="Times New Roman" w:hAnsi="Times New Roman"/>
          <w:b/>
          <w:sz w:val="24"/>
          <w:szCs w:val="24"/>
        </w:rPr>
      </w:pPr>
      <w:r w:rsidRPr="00A933DE">
        <w:rPr>
          <w:rFonts w:ascii="Times New Roman" w:hAnsi="Times New Roman"/>
          <w:b/>
          <w:bCs/>
          <w:sz w:val="24"/>
          <w:szCs w:val="24"/>
        </w:rPr>
        <w:t> </w:t>
      </w:r>
      <w:r w:rsidRPr="00A933DE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472DD70" wp14:editId="05A5FBB7">
            <wp:extent cx="381000" cy="34861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b/>
          <w:sz w:val="24"/>
          <w:szCs w:val="24"/>
        </w:rPr>
        <w:t xml:space="preserve">  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Задание 4. </w:t>
      </w:r>
      <w:r w:rsidRPr="00A933DE">
        <w:rPr>
          <w:rFonts w:ascii="Times New Roman" w:hAnsi="Times New Roman"/>
          <w:b/>
          <w:sz w:val="24"/>
          <w:szCs w:val="24"/>
        </w:rPr>
        <w:t xml:space="preserve">Идентификация дуги </w:t>
      </w:r>
      <w:r w:rsidRPr="00A933DE">
        <w:rPr>
          <w:rFonts w:ascii="Times New Roman" w:hAnsi="Times New Roman"/>
          <w:b/>
          <w:bCs/>
          <w:sz w:val="24"/>
          <w:szCs w:val="24"/>
        </w:rPr>
        <w:t>управления</w:t>
      </w:r>
      <w:r w:rsidRPr="00A933DE">
        <w:rPr>
          <w:rFonts w:ascii="Times New Roman" w:hAnsi="Times New Roman"/>
          <w:b/>
          <w:sz w:val="24"/>
          <w:szCs w:val="24"/>
        </w:rPr>
        <w:t>.</w:t>
      </w:r>
    </w:p>
    <w:p w:rsidR="00A933DE" w:rsidRPr="00A933DE" w:rsidRDefault="00A933DE" w:rsidP="007711F3">
      <w:pPr>
        <w:pStyle w:val="a3"/>
        <w:numPr>
          <w:ilvl w:val="1"/>
          <w:numId w:val="48"/>
        </w:numPr>
        <w:spacing w:before="0" w:beforeAutospacing="0" w:after="0" w:afterAutospacing="0"/>
      </w:pPr>
      <w:r w:rsidRPr="00A933DE">
        <w:t xml:space="preserve">Выберите на панели редактирования кнопку </w:t>
      </w:r>
      <w:r w:rsidRPr="00A933DE">
        <w:rPr>
          <w:noProof/>
        </w:rPr>
        <w:drawing>
          <wp:inline distT="0" distB="0" distL="0" distR="0" wp14:anchorId="4BB64FC8" wp14:editId="2C1F7D41">
            <wp:extent cx="239395" cy="250190"/>
            <wp:effectExtent l="1905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t>.</w:t>
      </w:r>
    </w:p>
    <w:p w:rsidR="00A933DE" w:rsidRPr="00A933DE" w:rsidRDefault="00A933DE" w:rsidP="007711F3">
      <w:pPr>
        <w:pStyle w:val="a3"/>
        <w:numPr>
          <w:ilvl w:val="1"/>
          <w:numId w:val="48"/>
        </w:numPr>
        <w:spacing w:before="0" w:beforeAutospacing="0" w:after="0" w:afterAutospacing="0"/>
      </w:pPr>
      <w:r w:rsidRPr="00A933DE">
        <w:t>Щелкните правой кнопкой мыши по дуге.</w:t>
      </w:r>
    </w:p>
    <w:p w:rsidR="00A933DE" w:rsidRPr="00A933DE" w:rsidRDefault="00A933DE" w:rsidP="007711F3">
      <w:pPr>
        <w:pStyle w:val="a3"/>
        <w:numPr>
          <w:ilvl w:val="1"/>
          <w:numId w:val="48"/>
        </w:numPr>
        <w:spacing w:before="0" w:beforeAutospacing="0" w:after="0" w:afterAutospacing="0"/>
      </w:pPr>
      <w:r w:rsidRPr="00A933DE">
        <w:t xml:space="preserve">Выберите команду </w:t>
      </w:r>
      <w:r w:rsidRPr="00A933DE">
        <w:rPr>
          <w:b/>
        </w:rPr>
        <w:t>Name</w:t>
      </w:r>
      <w:r w:rsidRPr="00A933DE">
        <w:t xml:space="preserve"> (рис. 1.12.). 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4F14F909" wp14:editId="72A2A09D">
            <wp:extent cx="1275480" cy="1167921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72" cy="117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1.12.  Контекстно-зависимое меню</w:t>
      </w:r>
    </w:p>
    <w:p w:rsidR="00A933DE" w:rsidRPr="00A933DE" w:rsidRDefault="00A933DE" w:rsidP="007711F3">
      <w:pPr>
        <w:pStyle w:val="a3"/>
        <w:numPr>
          <w:ilvl w:val="1"/>
          <w:numId w:val="48"/>
        </w:numPr>
        <w:spacing w:before="0" w:beforeAutospacing="0" w:after="0" w:afterAutospacing="0"/>
      </w:pPr>
      <w:r w:rsidRPr="00A933DE">
        <w:t>В диалоговом окне введите название дуги: «Нормативная документация» (рис. 1.13.).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63F898C6" wp14:editId="5309D9F1">
            <wp:extent cx="1913147" cy="19872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06" cy="198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933DE">
        <w:rPr>
          <w:rFonts w:ascii="Times New Roman" w:hAnsi="Times New Roman"/>
          <w:i/>
          <w:iCs/>
          <w:sz w:val="24"/>
          <w:szCs w:val="24"/>
        </w:rPr>
        <w:t>Рис. 1.13.  Диалоговое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A933DE">
        <w:rPr>
          <w:rFonts w:ascii="Times New Roman" w:hAnsi="Times New Roman"/>
          <w:i/>
          <w:iCs/>
          <w:sz w:val="24"/>
          <w:szCs w:val="24"/>
        </w:rPr>
        <w:t>окно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 xml:space="preserve"> Arrow Properties</w:t>
      </w:r>
    </w:p>
    <w:p w:rsidR="00A933DE" w:rsidRPr="00A933DE" w:rsidRDefault="00A933DE" w:rsidP="007711F3">
      <w:pPr>
        <w:numPr>
          <w:ilvl w:val="1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Для того чтобы текст для дуги стал понятен (рис 1.14.), выберите меню </w:t>
      </w:r>
      <w:r w:rsidRPr="00A933DE">
        <w:rPr>
          <w:rFonts w:ascii="Times New Roman" w:hAnsi="Times New Roman"/>
          <w:b/>
          <w:sz w:val="24"/>
          <w:szCs w:val="24"/>
        </w:rPr>
        <w:t>Моdel - Default Fonts.</w:t>
      </w:r>
    </w:p>
    <w:p w:rsidR="00A933DE" w:rsidRPr="00A933DE" w:rsidRDefault="00A933DE" w:rsidP="00A933DE">
      <w:pPr>
        <w:ind w:left="360"/>
        <w:jc w:val="center"/>
        <w:rPr>
          <w:rFonts w:ascii="Times New Roman" w:hAnsi="Times New Roman"/>
          <w:bCs/>
          <w:i/>
          <w:sz w:val="24"/>
          <w:szCs w:val="24"/>
        </w:rPr>
      </w:pPr>
      <w:r w:rsidRPr="00A933DE">
        <w:rPr>
          <w:rFonts w:ascii="Times New Roman" w:hAnsi="Times New Roman"/>
          <w:bCs/>
          <w:i/>
          <w:noProof/>
          <w:sz w:val="24"/>
          <w:szCs w:val="24"/>
        </w:rPr>
        <w:drawing>
          <wp:inline distT="0" distB="0" distL="0" distR="0" wp14:anchorId="3BFACF9D" wp14:editId="1FFB8471">
            <wp:extent cx="954461" cy="907096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605" cy="91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ind w:left="360"/>
        <w:jc w:val="center"/>
        <w:rPr>
          <w:rFonts w:ascii="Times New Roman" w:hAnsi="Times New Roman"/>
          <w:bCs/>
          <w:i/>
          <w:sz w:val="24"/>
          <w:szCs w:val="24"/>
        </w:rPr>
      </w:pPr>
      <w:r w:rsidRPr="00A933DE">
        <w:rPr>
          <w:rFonts w:ascii="Times New Roman" w:hAnsi="Times New Roman"/>
          <w:bCs/>
          <w:i/>
          <w:sz w:val="24"/>
          <w:szCs w:val="24"/>
        </w:rPr>
        <w:t>Рис. 1.14.  Фрагмент диаграммы</w:t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ind w:firstLine="360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ВРwin позволяет установить шрифт по умолчанию для объектов определенного типа (например, дуг) на диаграммах и в отчетах. После выбора меню </w:t>
      </w:r>
      <w:r w:rsidRPr="00A933DE">
        <w:rPr>
          <w:rFonts w:ascii="Times New Roman" w:hAnsi="Times New Roman"/>
          <w:b/>
          <w:sz w:val="24"/>
          <w:szCs w:val="24"/>
        </w:rPr>
        <w:t>Моdel - Default Fonts</w:t>
      </w:r>
      <w:r w:rsidRPr="00A933DE">
        <w:rPr>
          <w:rFonts w:ascii="Times New Roman" w:hAnsi="Times New Roman"/>
          <w:sz w:val="24"/>
          <w:szCs w:val="24"/>
        </w:rPr>
        <w:t xml:space="preserve"> появляется каскадное меню, каждый пункт которого служит для установки шрифтов для определенного типа объектов (рис. 1.15.):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0F14A4B1" wp14:editId="25FED246">
            <wp:extent cx="1278365" cy="104384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688" cy="104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bCs/>
          <w:i/>
          <w:sz w:val="24"/>
          <w:szCs w:val="24"/>
        </w:rPr>
      </w:pPr>
      <w:r w:rsidRPr="00A933DE">
        <w:rPr>
          <w:rFonts w:ascii="Times New Roman" w:hAnsi="Times New Roman"/>
          <w:bCs/>
          <w:i/>
          <w:sz w:val="24"/>
          <w:szCs w:val="24"/>
        </w:rPr>
        <w:t>Рис. 1.15. Диалог Моdel - Default Fonts</w:t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ind w:left="360"/>
        <w:rPr>
          <w:rFonts w:ascii="Times New Roman" w:hAnsi="Times New Roman"/>
          <w:bCs/>
          <w:i/>
          <w:sz w:val="24"/>
          <w:szCs w:val="24"/>
        </w:rPr>
      </w:pP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lastRenderedPageBreak/>
        <w:t>Context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Activity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Pr="00A933DE">
        <w:rPr>
          <w:rFonts w:ascii="Times New Roman" w:hAnsi="Times New Roman"/>
          <w:sz w:val="24"/>
          <w:szCs w:val="24"/>
        </w:rPr>
        <w:t>работа на контекстной диаграмме;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Context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Arrow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- </w:t>
      </w:r>
      <w:r w:rsidRPr="00A933DE">
        <w:rPr>
          <w:rFonts w:ascii="Times New Roman" w:hAnsi="Times New Roman"/>
          <w:sz w:val="24"/>
          <w:szCs w:val="24"/>
        </w:rPr>
        <w:t>стрелки на контекстной диаграмме;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Decomposition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Activity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sz w:val="24"/>
          <w:szCs w:val="24"/>
        </w:rPr>
        <w:t>- работы на диаграмме декомпозиции;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Decomposition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Arrow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sz w:val="24"/>
          <w:szCs w:val="24"/>
        </w:rPr>
        <w:t>- стрелки на диаграмме декомпозиции;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Node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Tree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Тех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t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Pr="00A933DE">
        <w:rPr>
          <w:rFonts w:ascii="Times New Roman" w:hAnsi="Times New Roman"/>
          <w:sz w:val="24"/>
          <w:szCs w:val="24"/>
        </w:rPr>
        <w:t>текст на диаграмме дерева узлов;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Frame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User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Тех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t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Pr="00A933DE">
        <w:rPr>
          <w:rFonts w:ascii="Times New Roman" w:hAnsi="Times New Roman"/>
          <w:sz w:val="24"/>
          <w:szCs w:val="24"/>
        </w:rPr>
        <w:t>текст, вносимый пользователем в каркасе диаграмм;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Frame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System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Тех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t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Pr="00A933DE">
        <w:rPr>
          <w:rFonts w:ascii="Times New Roman" w:hAnsi="Times New Roman"/>
          <w:sz w:val="24"/>
          <w:szCs w:val="24"/>
        </w:rPr>
        <w:t>системный текст в каркасе диаграмм;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</w:rPr>
        <w:t>Тех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t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В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locks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sz w:val="24"/>
          <w:szCs w:val="24"/>
        </w:rPr>
        <w:t>- текстовые блоки;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Parent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Diagram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Тех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t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sz w:val="24"/>
          <w:szCs w:val="24"/>
        </w:rPr>
        <w:t>- текст родительской диаграммы;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Parent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Diagram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Title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Тех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t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Pr="00A933DE">
        <w:rPr>
          <w:rFonts w:ascii="Times New Roman" w:hAnsi="Times New Roman"/>
          <w:sz w:val="24"/>
          <w:szCs w:val="24"/>
        </w:rPr>
        <w:t>текст заголовка родительской диаграммы;</w:t>
      </w:r>
    </w:p>
    <w:p w:rsidR="00A933DE" w:rsidRPr="00A933DE" w:rsidRDefault="00A933DE" w:rsidP="007711F3">
      <w:pPr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Report</w:t>
      </w:r>
      <w:r w:rsidRPr="00A933DE">
        <w:rPr>
          <w:rFonts w:ascii="Times New Roman" w:hAnsi="Times New Roman"/>
          <w:b/>
          <w:color w:val="000000"/>
          <w:sz w:val="24"/>
          <w:szCs w:val="24"/>
        </w:rPr>
        <w:t xml:space="preserve"> Тех</w:t>
      </w:r>
      <w:r w:rsidRPr="00A933DE">
        <w:rPr>
          <w:rFonts w:ascii="Times New Roman" w:hAnsi="Times New Roman"/>
          <w:b/>
          <w:color w:val="000000"/>
          <w:sz w:val="24"/>
          <w:szCs w:val="24"/>
          <w:lang w:val="en-US"/>
        </w:rPr>
        <w:t>t</w:t>
      </w:r>
      <w:r w:rsidRPr="00A933D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933DE">
        <w:rPr>
          <w:rFonts w:ascii="Times New Roman" w:hAnsi="Times New Roman"/>
          <w:sz w:val="24"/>
          <w:szCs w:val="24"/>
        </w:rPr>
        <w:t>- текст отчетов.</w:t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933DE" w:rsidRPr="00A933DE" w:rsidRDefault="00A933DE" w:rsidP="007711F3">
      <w:pPr>
        <w:numPr>
          <w:ilvl w:val="1"/>
          <w:numId w:val="48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933DE">
        <w:rPr>
          <w:rFonts w:ascii="Times New Roman" w:hAnsi="Times New Roman"/>
          <w:bCs/>
          <w:sz w:val="24"/>
          <w:szCs w:val="24"/>
        </w:rPr>
        <w:t xml:space="preserve">В диалоговом окне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Default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Context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Arrow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Name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Text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Font</w:t>
      </w:r>
      <w:r w:rsidRPr="00A933DE">
        <w:rPr>
          <w:rFonts w:ascii="Times New Roman" w:hAnsi="Times New Roman"/>
          <w:bCs/>
          <w:sz w:val="24"/>
          <w:szCs w:val="24"/>
        </w:rPr>
        <w:t xml:space="preserve"> в нижней части установите флажок в опции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Change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all</w:t>
      </w:r>
      <w:r w:rsidRPr="00A933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occurrences</w:t>
      </w:r>
      <w:r w:rsidRPr="00A933DE">
        <w:rPr>
          <w:rFonts w:ascii="Times New Roman" w:hAnsi="Times New Roman"/>
          <w:bCs/>
          <w:sz w:val="24"/>
          <w:szCs w:val="24"/>
        </w:rPr>
        <w:t xml:space="preserve">, позволяющей изменить шрифт для названий всех дуг на текущей диаграмме, в опции </w:t>
      </w:r>
      <w:r w:rsidRPr="00A933DE">
        <w:rPr>
          <w:rFonts w:ascii="Times New Roman" w:hAnsi="Times New Roman"/>
          <w:b/>
          <w:bCs/>
          <w:sz w:val="24"/>
          <w:szCs w:val="24"/>
          <w:lang w:val="en-US"/>
        </w:rPr>
        <w:t>Script</w:t>
      </w:r>
      <w:r w:rsidRPr="00A933DE">
        <w:rPr>
          <w:rFonts w:ascii="Times New Roman" w:hAnsi="Times New Roman"/>
          <w:bCs/>
          <w:sz w:val="24"/>
          <w:szCs w:val="24"/>
        </w:rPr>
        <w:t xml:space="preserve"> выберите </w:t>
      </w:r>
      <w:r w:rsidRPr="00A933DE">
        <w:rPr>
          <w:rFonts w:ascii="Times New Roman" w:hAnsi="Times New Roman"/>
          <w:b/>
          <w:bCs/>
          <w:sz w:val="24"/>
          <w:szCs w:val="24"/>
        </w:rPr>
        <w:t>«кириллический».</w:t>
      </w:r>
    </w:p>
    <w:p w:rsidR="00A933DE" w:rsidRPr="00A933DE" w:rsidRDefault="00A933DE" w:rsidP="007711F3">
      <w:pPr>
        <w:numPr>
          <w:ilvl w:val="1"/>
          <w:numId w:val="48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Установите шрифт </w:t>
      </w:r>
      <w:r w:rsidRPr="00A933DE">
        <w:rPr>
          <w:rFonts w:ascii="Times New Roman" w:hAnsi="Times New Roman"/>
          <w:b/>
          <w:sz w:val="24"/>
          <w:szCs w:val="24"/>
          <w:lang w:val="en-US"/>
        </w:rPr>
        <w:t>Arial</w:t>
      </w:r>
      <w:r w:rsidRPr="00A933DE">
        <w:rPr>
          <w:rFonts w:ascii="Times New Roman" w:hAnsi="Times New Roman"/>
          <w:b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sz w:val="24"/>
          <w:szCs w:val="24"/>
          <w:lang w:val="en-US"/>
        </w:rPr>
        <w:t>Unicode</w:t>
      </w:r>
      <w:r w:rsidRPr="00A933DE">
        <w:rPr>
          <w:rFonts w:ascii="Times New Roman" w:hAnsi="Times New Roman"/>
          <w:b/>
          <w:sz w:val="24"/>
          <w:szCs w:val="24"/>
        </w:rPr>
        <w:t xml:space="preserve"> </w:t>
      </w:r>
      <w:r w:rsidRPr="00A933DE">
        <w:rPr>
          <w:rFonts w:ascii="Times New Roman" w:hAnsi="Times New Roman"/>
          <w:b/>
          <w:sz w:val="24"/>
          <w:szCs w:val="24"/>
          <w:lang w:val="en-US"/>
        </w:rPr>
        <w:t>MS</w:t>
      </w:r>
      <w:r w:rsidRPr="00A933DE">
        <w:rPr>
          <w:rFonts w:ascii="Times New Roman" w:hAnsi="Times New Roman"/>
          <w:sz w:val="24"/>
          <w:szCs w:val="24"/>
        </w:rPr>
        <w:t>, курсив, 14 пт. (рис. 1.16.).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933DE">
        <w:rPr>
          <w:noProof/>
          <w:color w:val="000000"/>
        </w:rPr>
        <w:drawing>
          <wp:inline distT="0" distB="0" distL="0" distR="0" wp14:anchorId="3BD59535" wp14:editId="0BC9DA90">
            <wp:extent cx="1447800" cy="1120692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16" cy="112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bCs/>
          <w:i/>
          <w:sz w:val="24"/>
          <w:szCs w:val="24"/>
          <w:lang w:val="en-US"/>
        </w:rPr>
      </w:pPr>
      <w:r w:rsidRPr="00A933DE">
        <w:rPr>
          <w:rFonts w:ascii="Times New Roman" w:hAnsi="Times New Roman"/>
          <w:bCs/>
          <w:i/>
          <w:sz w:val="24"/>
          <w:szCs w:val="24"/>
        </w:rPr>
        <w:t>Рис</w:t>
      </w:r>
      <w:r w:rsidRPr="00A933DE">
        <w:rPr>
          <w:rFonts w:ascii="Times New Roman" w:hAnsi="Times New Roman"/>
          <w:bCs/>
          <w:i/>
          <w:sz w:val="24"/>
          <w:szCs w:val="24"/>
          <w:lang w:val="en-US"/>
        </w:rPr>
        <w:t xml:space="preserve">. 1.16.  </w:t>
      </w:r>
      <w:r w:rsidRPr="00A933DE">
        <w:rPr>
          <w:rFonts w:ascii="Times New Roman" w:hAnsi="Times New Roman"/>
          <w:bCs/>
          <w:i/>
          <w:sz w:val="24"/>
          <w:szCs w:val="24"/>
        </w:rPr>
        <w:t>Диалоговое</w:t>
      </w:r>
      <w:r w:rsidRPr="00A933DE">
        <w:rPr>
          <w:rFonts w:ascii="Times New Roman" w:hAnsi="Times New Roman"/>
          <w:bCs/>
          <w:i/>
          <w:sz w:val="24"/>
          <w:szCs w:val="24"/>
          <w:lang w:val="en-US"/>
        </w:rPr>
        <w:t xml:space="preserve"> </w:t>
      </w:r>
      <w:r w:rsidRPr="00A933DE">
        <w:rPr>
          <w:rFonts w:ascii="Times New Roman" w:hAnsi="Times New Roman"/>
          <w:bCs/>
          <w:i/>
          <w:sz w:val="24"/>
          <w:szCs w:val="24"/>
        </w:rPr>
        <w:t>окно</w:t>
      </w:r>
      <w:r w:rsidRPr="00A933DE">
        <w:rPr>
          <w:rFonts w:ascii="Times New Roman" w:hAnsi="Times New Roman"/>
          <w:bCs/>
          <w:i/>
          <w:sz w:val="24"/>
          <w:szCs w:val="24"/>
          <w:lang w:val="en-US"/>
        </w:rPr>
        <w:t xml:space="preserve"> Default Context Arrow Name Text Font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>Вот что должно у вас получиться (рис. 1.17.).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59D284A7" wp14:editId="7C37D94D">
            <wp:extent cx="950284" cy="890743"/>
            <wp:effectExtent l="0" t="0" r="254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507" cy="8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hd w:val="clear" w:color="auto" w:fill="FFFFFF"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bCs/>
          <w:i/>
          <w:sz w:val="24"/>
          <w:szCs w:val="24"/>
        </w:rPr>
      </w:pPr>
      <w:r w:rsidRPr="00A933DE">
        <w:rPr>
          <w:rFonts w:ascii="Times New Roman" w:hAnsi="Times New Roman"/>
          <w:bCs/>
          <w:i/>
          <w:sz w:val="24"/>
          <w:szCs w:val="24"/>
        </w:rPr>
        <w:t>Рис.  1.17. Фрагмент диаграммы</w:t>
      </w:r>
    </w:p>
    <w:p w:rsidR="00A933DE" w:rsidRPr="00A933DE" w:rsidRDefault="00A933DE" w:rsidP="00A933DE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933DE" w:rsidRPr="00A933DE" w:rsidRDefault="00A933DE" w:rsidP="00A933DE">
      <w:pPr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bCs/>
          <w:sz w:val="24"/>
          <w:szCs w:val="24"/>
        </w:rPr>
        <w:t> </w:t>
      </w: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9848A0" wp14:editId="3E26DA19">
            <wp:extent cx="381000" cy="34861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sz w:val="24"/>
          <w:szCs w:val="24"/>
        </w:rPr>
        <w:t xml:space="preserve">  </w:t>
      </w:r>
      <w:r w:rsidRPr="00A933DE">
        <w:rPr>
          <w:rFonts w:ascii="Times New Roman" w:hAnsi="Times New Roman"/>
          <w:b/>
          <w:bCs/>
          <w:sz w:val="24"/>
          <w:szCs w:val="24"/>
        </w:rPr>
        <w:t>Задание 5.  Работа с блоком</w:t>
      </w:r>
      <w:r w:rsidRPr="00A933DE">
        <w:rPr>
          <w:rFonts w:ascii="Times New Roman" w:hAnsi="Times New Roman"/>
          <w:sz w:val="24"/>
          <w:szCs w:val="24"/>
        </w:rPr>
        <w:t>.</w:t>
      </w:r>
    </w:p>
    <w:p w:rsidR="00A933DE" w:rsidRPr="00A933DE" w:rsidRDefault="00A933DE" w:rsidP="00A933DE">
      <w:pPr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Самостоятельно постройте дуги:</w:t>
      </w:r>
    </w:p>
    <w:p w:rsidR="00A933DE" w:rsidRPr="00A933DE" w:rsidRDefault="00A933DE" w:rsidP="007711F3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ВХОДА: «Сырьё»;</w:t>
      </w:r>
    </w:p>
    <w:p w:rsidR="00A933DE" w:rsidRPr="00A933DE" w:rsidRDefault="00A933DE" w:rsidP="007711F3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МЕХАНИЗМА: «Персонал», «Производственное оборудование»;</w:t>
      </w:r>
    </w:p>
    <w:p w:rsidR="00A933DE" w:rsidRPr="00A933DE" w:rsidRDefault="00A933DE" w:rsidP="007711F3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ВЫХОДА: «Готовая мебель».</w:t>
      </w:r>
    </w:p>
    <w:p w:rsidR="00A933DE" w:rsidRPr="00A933DE" w:rsidRDefault="00A933DE" w:rsidP="00A933DE">
      <w:pPr>
        <w:pStyle w:val="af"/>
        <w:spacing w:before="0" w:after="0"/>
        <w:ind w:left="0"/>
        <w:rPr>
          <w:szCs w:val="24"/>
        </w:rPr>
      </w:pPr>
      <w:r w:rsidRPr="00A933DE">
        <w:rPr>
          <w:noProof/>
          <w:szCs w:val="24"/>
        </w:rPr>
        <w:drawing>
          <wp:inline distT="0" distB="0" distL="0" distR="0" wp14:anchorId="7389BEDB" wp14:editId="066BC63B">
            <wp:extent cx="217805" cy="207010"/>
            <wp:effectExtent l="19050" t="0" r="0" b="0"/>
            <wp:docPr id="28" name="Рисунок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szCs w:val="24"/>
        </w:rPr>
        <w:t>После того, как эта работа будет проделана, пригласите преподавателя и продемонстрируйте ему результат.</w:t>
      </w:r>
    </w:p>
    <w:p w:rsidR="00A933DE" w:rsidRPr="00A933DE" w:rsidRDefault="00A933DE" w:rsidP="00A933DE">
      <w:pPr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/>
          <w:bCs/>
          <w:sz w:val="24"/>
          <w:szCs w:val="24"/>
        </w:rPr>
        <w:t> </w:t>
      </w: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FA083D9" wp14:editId="7BEF016E">
            <wp:extent cx="381000" cy="34861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sz w:val="24"/>
          <w:szCs w:val="24"/>
        </w:rPr>
        <w:t xml:space="preserve">  </w:t>
      </w:r>
      <w:r w:rsidRPr="00A933DE">
        <w:rPr>
          <w:rFonts w:ascii="Times New Roman" w:hAnsi="Times New Roman"/>
          <w:b/>
          <w:bCs/>
          <w:sz w:val="24"/>
          <w:szCs w:val="24"/>
        </w:rPr>
        <w:t>Задание 6.  Установление тильды.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</w:pPr>
      <w:r w:rsidRPr="00A933DE">
        <w:t xml:space="preserve">Название дуги является независимым объектом, который можно перемещать относительно дуги. Текст может располагаться по отношению к дуге в свободной форме, либо соединяться с дугой символом тильды. 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 xml:space="preserve">Чтобы установить тильду следует: </w:t>
      </w:r>
    </w:p>
    <w:p w:rsidR="00A933DE" w:rsidRPr="00A933DE" w:rsidRDefault="00A933DE" w:rsidP="007711F3">
      <w:pPr>
        <w:pStyle w:val="a3"/>
        <w:numPr>
          <w:ilvl w:val="1"/>
          <w:numId w:val="49"/>
        </w:numPr>
        <w:spacing w:before="0" w:beforeAutospacing="0" w:after="0" w:afterAutospacing="0"/>
      </w:pPr>
      <w:r w:rsidRPr="00A933DE">
        <w:t xml:space="preserve">На панели инструментов нажать кнопку </w:t>
      </w:r>
      <w:r w:rsidRPr="00A933DE">
        <w:rPr>
          <w:noProof/>
        </w:rPr>
        <w:drawing>
          <wp:inline distT="0" distB="0" distL="0" distR="0" wp14:anchorId="1B16E4DB" wp14:editId="58565DD4">
            <wp:extent cx="250190" cy="2724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t xml:space="preserve">; </w:t>
      </w:r>
    </w:p>
    <w:p w:rsidR="00A933DE" w:rsidRPr="00A933DE" w:rsidRDefault="00A933DE" w:rsidP="007711F3">
      <w:pPr>
        <w:pStyle w:val="a3"/>
        <w:numPr>
          <w:ilvl w:val="1"/>
          <w:numId w:val="49"/>
        </w:numPr>
        <w:spacing w:before="0" w:beforeAutospacing="0" w:after="0" w:afterAutospacing="0"/>
      </w:pPr>
      <w:r w:rsidRPr="00A933DE">
        <w:lastRenderedPageBreak/>
        <w:t xml:space="preserve">Щелкнуть левой кнопкой мыши по тексту, а затем по дуге (рис. 1.18.); 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045A77AB" wp14:editId="1DAD92F2">
            <wp:extent cx="685800" cy="544879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6" cy="54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1.18. Установление тильды</w:t>
      </w:r>
    </w:p>
    <w:p w:rsidR="00A933DE" w:rsidRPr="00A933DE" w:rsidRDefault="00A933DE" w:rsidP="007711F3">
      <w:pPr>
        <w:pStyle w:val="a3"/>
        <w:numPr>
          <w:ilvl w:val="1"/>
          <w:numId w:val="49"/>
        </w:numPr>
        <w:spacing w:before="0" w:beforeAutospacing="0" w:after="0" w:afterAutospacing="0"/>
      </w:pPr>
      <w:r w:rsidRPr="00A933DE">
        <w:t xml:space="preserve">Можно также использовать команду контекстно-зависимого меню </w:t>
      </w:r>
      <w:r w:rsidRPr="00A933DE">
        <w:rPr>
          <w:b/>
          <w:bCs/>
        </w:rPr>
        <w:t xml:space="preserve">Squiggle </w:t>
      </w:r>
      <w:r w:rsidRPr="00A933DE">
        <w:rPr>
          <w:bCs/>
        </w:rPr>
        <w:t>(рис. 1.19.)</w:t>
      </w:r>
      <w:r w:rsidRPr="00A933DE">
        <w:t>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26EB0DC1" wp14:editId="227B75AA">
            <wp:extent cx="858371" cy="828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403" cy="82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i/>
          <w:iCs/>
        </w:rPr>
        <w:t>Рис. 1.19.  Контекстно-зависимое меню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  <w:jc w:val="both"/>
      </w:pPr>
      <w:r w:rsidRPr="00A933DE">
        <w:t xml:space="preserve">Дуга представляет собой совокупность отельных графических объектов: прямые участки, изогнутые участки, изображение наконечника. Отдельные элементы можно передвигать независимо друг от друга, меняя форму дуги, также дугу можно перемещать как единый неделимый элемент. </w:t>
      </w:r>
    </w:p>
    <w:p w:rsidR="00A933DE" w:rsidRPr="00A933DE" w:rsidRDefault="00A933DE" w:rsidP="007711F3">
      <w:pPr>
        <w:pStyle w:val="a3"/>
        <w:numPr>
          <w:ilvl w:val="1"/>
          <w:numId w:val="49"/>
        </w:numPr>
        <w:spacing w:before="0" w:beforeAutospacing="0" w:after="0" w:afterAutospacing="0"/>
      </w:pPr>
      <w:r w:rsidRPr="00A933DE">
        <w:t>Установите тильду  к остальным дугам и их названиям.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rPr>
          <w:b/>
          <w:bCs/>
        </w:rPr>
        <w:t> </w:t>
      </w:r>
      <w:r w:rsidRPr="00A933DE">
        <w:rPr>
          <w:noProof/>
        </w:rPr>
        <w:drawing>
          <wp:inline distT="0" distB="0" distL="0" distR="0" wp14:anchorId="755DB859" wp14:editId="27761403">
            <wp:extent cx="381000" cy="34861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t xml:space="preserve">  </w:t>
      </w:r>
      <w:r w:rsidRPr="00A933DE">
        <w:rPr>
          <w:b/>
          <w:bCs/>
        </w:rPr>
        <w:t xml:space="preserve">Задание 7.  </w:t>
      </w:r>
      <w:r w:rsidRPr="00A933DE">
        <w:rPr>
          <w:b/>
        </w:rPr>
        <w:t>Изменение цвета текста, фона блока, цвета и стиля дуг.</w:t>
      </w:r>
    </w:p>
    <w:p w:rsidR="00A933DE" w:rsidRPr="00A933DE" w:rsidRDefault="00A933DE" w:rsidP="007711F3">
      <w:pPr>
        <w:pStyle w:val="a3"/>
        <w:numPr>
          <w:ilvl w:val="1"/>
          <w:numId w:val="50"/>
        </w:numPr>
        <w:spacing w:before="0" w:beforeAutospacing="0" w:after="0" w:afterAutospacing="0"/>
      </w:pPr>
      <w:r w:rsidRPr="00A933DE">
        <w:t xml:space="preserve">Для изменения цвета текста выполните команду контекстно-зависимого меню </w:t>
      </w:r>
      <w:r w:rsidRPr="00A933DE">
        <w:rPr>
          <w:b/>
          <w:lang w:val="en-US"/>
        </w:rPr>
        <w:t>Color</w:t>
      </w:r>
      <w:r w:rsidRPr="00A933DE">
        <w:rPr>
          <w:b/>
        </w:rPr>
        <w:t xml:space="preserve"> </w:t>
      </w:r>
      <w:r w:rsidRPr="00A933DE">
        <w:t>(рис. 1.20.):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77EA7D4B" wp14:editId="79D5AE03">
            <wp:extent cx="1150012" cy="90366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111" cy="90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i/>
          <w:iCs/>
        </w:rPr>
        <w:t>Рис. 1.20.  Контекстно-зависимое меню</w:t>
      </w:r>
    </w:p>
    <w:p w:rsidR="00A933DE" w:rsidRPr="00A933DE" w:rsidRDefault="00A933DE" w:rsidP="007711F3">
      <w:pPr>
        <w:pStyle w:val="a3"/>
        <w:numPr>
          <w:ilvl w:val="1"/>
          <w:numId w:val="50"/>
        </w:numPr>
        <w:spacing w:before="0" w:beforeAutospacing="0" w:after="0" w:afterAutospacing="0"/>
      </w:pPr>
      <w:r w:rsidRPr="00A933DE">
        <w:t xml:space="preserve">Выберите цвет и нажмите кнопку </w:t>
      </w:r>
      <w:r w:rsidRPr="00A933DE">
        <w:rPr>
          <w:noProof/>
        </w:rPr>
        <w:drawing>
          <wp:inline distT="0" distB="0" distL="0" distR="0" wp14:anchorId="1581AE64" wp14:editId="2B0BEB33">
            <wp:extent cx="729615" cy="23939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t xml:space="preserve"> (рис. 1.21.).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034AD833" wp14:editId="6954D9BE">
            <wp:extent cx="1329031" cy="140970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779" cy="141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1.21.  Диалоговое окно выбора цвета текста и стрелок</w:t>
      </w:r>
    </w:p>
    <w:p w:rsidR="00A933DE" w:rsidRPr="00A933DE" w:rsidRDefault="00A933DE" w:rsidP="007711F3">
      <w:pPr>
        <w:pStyle w:val="a3"/>
        <w:numPr>
          <w:ilvl w:val="1"/>
          <w:numId w:val="50"/>
        </w:numPr>
        <w:spacing w:before="0" w:beforeAutospacing="0" w:after="0" w:afterAutospacing="0"/>
      </w:pPr>
      <w:r w:rsidRPr="00A933DE">
        <w:t xml:space="preserve">Для изменения фона блока выберите </w:t>
      </w:r>
      <w:r w:rsidRPr="00A933DE">
        <w:rPr>
          <w:b/>
          <w:lang w:val="en-US"/>
        </w:rPr>
        <w:t>Background</w:t>
      </w:r>
      <w:r w:rsidRPr="00A933DE">
        <w:rPr>
          <w:b/>
        </w:rPr>
        <w:t xml:space="preserve"> </w:t>
      </w:r>
      <w:r w:rsidRPr="00A933DE">
        <w:rPr>
          <w:b/>
          <w:lang w:val="en-US"/>
        </w:rPr>
        <w:t>Color</w:t>
      </w:r>
      <w:r w:rsidRPr="00A933DE">
        <w:t xml:space="preserve">  и цвет (рис. 1.22.): 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</w:rPr>
      </w:pPr>
      <w:r w:rsidRPr="00A933DE">
        <w:rPr>
          <w:bCs/>
          <w:i/>
          <w:noProof/>
        </w:rPr>
        <w:drawing>
          <wp:inline distT="0" distB="0" distL="0" distR="0" wp14:anchorId="77323739" wp14:editId="5C7D7772">
            <wp:extent cx="1682158" cy="1809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74" cy="181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  <w:r w:rsidRPr="00A933DE">
        <w:rPr>
          <w:rFonts w:ascii="Times New Roman" w:hAnsi="Times New Roman"/>
          <w:i/>
          <w:iCs/>
          <w:sz w:val="24"/>
          <w:szCs w:val="24"/>
        </w:rPr>
        <w:t>Рис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 xml:space="preserve">. 1.22. </w:t>
      </w:r>
      <w:r w:rsidRPr="00A933DE">
        <w:rPr>
          <w:rFonts w:ascii="Times New Roman" w:hAnsi="Times New Roman"/>
          <w:i/>
          <w:iCs/>
          <w:sz w:val="24"/>
          <w:szCs w:val="24"/>
        </w:rPr>
        <w:t>Вкладка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 xml:space="preserve"> Color </w:t>
      </w:r>
      <w:r w:rsidRPr="00A933DE">
        <w:rPr>
          <w:rFonts w:ascii="Times New Roman" w:hAnsi="Times New Roman"/>
          <w:i/>
          <w:iCs/>
          <w:sz w:val="24"/>
          <w:szCs w:val="24"/>
        </w:rPr>
        <w:t>диалога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 xml:space="preserve"> Activity Properties</w:t>
      </w:r>
    </w:p>
    <w:p w:rsidR="00A933DE" w:rsidRPr="00A933DE" w:rsidRDefault="00A933DE" w:rsidP="007711F3">
      <w:pPr>
        <w:pStyle w:val="a3"/>
        <w:numPr>
          <w:ilvl w:val="1"/>
          <w:numId w:val="50"/>
        </w:numPr>
        <w:spacing w:before="0" w:beforeAutospacing="0" w:after="0" w:afterAutospacing="0"/>
      </w:pPr>
      <w:r w:rsidRPr="00A933DE">
        <w:t xml:space="preserve">Для изменения стиля дуги выберите в контекстно-зависимом меню команду </w:t>
      </w:r>
      <w:r w:rsidRPr="00A933DE">
        <w:rPr>
          <w:b/>
          <w:lang w:val="en-US"/>
        </w:rPr>
        <w:t>Style</w:t>
      </w:r>
      <w:r w:rsidRPr="00A933DE">
        <w:rPr>
          <w:b/>
        </w:rPr>
        <w:t xml:space="preserve"> </w:t>
      </w:r>
      <w:r w:rsidRPr="00A933DE">
        <w:t>(рис. 1.23.):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lastRenderedPageBreak/>
        <w:drawing>
          <wp:inline distT="0" distB="0" distL="0" distR="0" wp14:anchorId="545C466D" wp14:editId="7306A0A8">
            <wp:extent cx="1730828" cy="1789010"/>
            <wp:effectExtent l="19050" t="0" r="2722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54" cy="179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i/>
          <w:iCs/>
        </w:rPr>
        <w:t>Рис. 1.23.  Контекстно-зависимое меню</w:t>
      </w:r>
    </w:p>
    <w:p w:rsidR="00A933DE" w:rsidRPr="00A933DE" w:rsidRDefault="00A933DE" w:rsidP="007711F3">
      <w:pPr>
        <w:pStyle w:val="a3"/>
        <w:numPr>
          <w:ilvl w:val="1"/>
          <w:numId w:val="50"/>
        </w:numPr>
        <w:spacing w:before="0" w:beforeAutospacing="0" w:after="0" w:afterAutospacing="0"/>
      </w:pPr>
      <w:r w:rsidRPr="00A933DE">
        <w:t>В диалоговом окне укажите тип и стиль дуги, нажмите на кнопку ОК (рис. 1.24.).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604E3DCC" wp14:editId="34A5A330">
            <wp:extent cx="1790700" cy="18571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91" cy="185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933DE">
        <w:rPr>
          <w:rFonts w:ascii="Times New Roman" w:hAnsi="Times New Roman"/>
          <w:i/>
          <w:iCs/>
          <w:sz w:val="24"/>
          <w:szCs w:val="24"/>
        </w:rPr>
        <w:t xml:space="preserve">Рис. 1.24.  Диалоговое окно 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>Arrow</w:t>
      </w:r>
      <w:r w:rsidRPr="00A933D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933DE">
        <w:rPr>
          <w:rFonts w:ascii="Times New Roman" w:hAnsi="Times New Roman"/>
          <w:i/>
          <w:iCs/>
          <w:sz w:val="24"/>
          <w:szCs w:val="24"/>
          <w:lang w:val="en-US"/>
        </w:rPr>
        <w:t>Properties</w:t>
      </w:r>
    </w:p>
    <w:p w:rsidR="00A933DE" w:rsidRPr="00A933DE" w:rsidRDefault="00A933DE" w:rsidP="00A933DE">
      <w:pPr>
        <w:rPr>
          <w:rFonts w:ascii="Times New Roman" w:hAnsi="Times New Roman"/>
          <w:iCs/>
          <w:sz w:val="24"/>
          <w:szCs w:val="24"/>
        </w:rPr>
      </w:pPr>
      <w:r w:rsidRPr="00A933DE">
        <w:rPr>
          <w:rFonts w:ascii="Times New Roman" w:hAnsi="Times New Roman"/>
          <w:iCs/>
          <w:sz w:val="24"/>
          <w:szCs w:val="24"/>
        </w:rPr>
        <w:t>Вот что должно у вас получиться (рис. 1.25.).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51722760" wp14:editId="235D7DE5">
            <wp:extent cx="1268067" cy="1179653"/>
            <wp:effectExtent l="0" t="0" r="889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692" cy="117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1.25.  Пример форматирования элементов диаграммы</w:t>
      </w:r>
    </w:p>
    <w:p w:rsidR="00A933DE" w:rsidRPr="00A933DE" w:rsidRDefault="00A933DE" w:rsidP="00A933DE">
      <w:pPr>
        <w:pStyle w:val="a3"/>
        <w:spacing w:before="0" w:beforeAutospacing="0" w:after="0" w:afterAutospacing="0"/>
        <w:rPr>
          <w:b/>
        </w:rPr>
      </w:pPr>
      <w:r w:rsidRPr="00A933DE">
        <w:rPr>
          <w:b/>
        </w:rPr>
        <w:t>Удаление блоков, дуг или текста.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firstLine="708"/>
      </w:pPr>
      <w:r w:rsidRPr="00A933DE">
        <w:t xml:space="preserve">Для удаления блока и дуги или текста необходимо их активизировать щелчком левой кнопки мыши и нажать клавишу Delete, а затем подтвердить намерения по поводу удаления. 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rPr>
          <w:b/>
          <w:bCs/>
        </w:rPr>
        <w:t> </w:t>
      </w:r>
      <w:r w:rsidRPr="00A933DE">
        <w:rPr>
          <w:noProof/>
        </w:rPr>
        <w:drawing>
          <wp:inline distT="0" distB="0" distL="0" distR="0" wp14:anchorId="54B382DF" wp14:editId="05B08633">
            <wp:extent cx="381000" cy="34861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t xml:space="preserve">  </w:t>
      </w:r>
      <w:r w:rsidRPr="00A933DE">
        <w:rPr>
          <w:b/>
          <w:bCs/>
        </w:rPr>
        <w:t xml:space="preserve">Задание 8.  </w:t>
      </w:r>
      <w:r w:rsidRPr="00A933DE">
        <w:rPr>
          <w:b/>
        </w:rPr>
        <w:t>Форматирование диаграммы</w:t>
      </w:r>
      <w:r w:rsidRPr="00A933DE">
        <w:t>.</w:t>
      </w:r>
    </w:p>
    <w:p w:rsidR="00A933DE" w:rsidRPr="00A933DE" w:rsidRDefault="00A933DE" w:rsidP="007711F3">
      <w:pPr>
        <w:pStyle w:val="a3"/>
        <w:numPr>
          <w:ilvl w:val="1"/>
          <w:numId w:val="51"/>
        </w:numPr>
        <w:spacing w:before="0" w:beforeAutospacing="0" w:after="0" w:afterAutospacing="0"/>
      </w:pPr>
      <w:r w:rsidRPr="00A933DE">
        <w:t xml:space="preserve">Самостоятельно произведите форматирование всех элементов диаграммы, опираясь на данные, приведенные в таблице 1.3. 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right"/>
        <w:rPr>
          <w:b/>
          <w:bCs/>
        </w:rPr>
      </w:pPr>
    </w:p>
    <w:p w:rsidR="00A933DE" w:rsidRPr="00A933DE" w:rsidRDefault="00A933DE" w:rsidP="00A933DE">
      <w:pPr>
        <w:pStyle w:val="a3"/>
        <w:spacing w:before="0" w:beforeAutospacing="0" w:after="0" w:afterAutospacing="0"/>
        <w:jc w:val="right"/>
        <w:rPr>
          <w:b/>
          <w:bCs/>
        </w:rPr>
      </w:pPr>
    </w:p>
    <w:p w:rsidR="00A933DE" w:rsidRPr="00A933DE" w:rsidRDefault="00A933DE" w:rsidP="00A933DE">
      <w:pPr>
        <w:pStyle w:val="a3"/>
        <w:spacing w:before="0" w:beforeAutospacing="0" w:after="0" w:afterAutospacing="0"/>
        <w:jc w:val="right"/>
        <w:rPr>
          <w:b/>
          <w:bCs/>
        </w:rPr>
      </w:pPr>
      <w:r w:rsidRPr="00A933DE">
        <w:rPr>
          <w:b/>
          <w:bCs/>
        </w:rPr>
        <w:t xml:space="preserve">Таблица 1.3. </w:t>
      </w:r>
      <w:r w:rsidRPr="00A933DE">
        <w:rPr>
          <w:bCs/>
        </w:rPr>
        <w:t>Таблица</w:t>
      </w:r>
      <w:r w:rsidRPr="00A933DE">
        <w:rPr>
          <w:b/>
          <w:bCs/>
        </w:rPr>
        <w:t xml:space="preserve"> </w:t>
      </w:r>
      <w:r w:rsidRPr="00A933DE">
        <w:rPr>
          <w:bCs/>
        </w:rPr>
        <w:t>редактирования</w:t>
      </w:r>
    </w:p>
    <w:tbl>
      <w:tblPr>
        <w:tblW w:w="9451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400"/>
        <w:gridCol w:w="2310"/>
        <w:gridCol w:w="5741"/>
      </w:tblGrid>
      <w:tr w:rsidR="00A933DE" w:rsidRPr="00A933DE" w:rsidTr="00A933DE">
        <w:trPr>
          <w:trHeight w:val="570"/>
          <w:tblCellSpacing w:w="7" w:type="dxa"/>
          <w:jc w:val="center"/>
        </w:trPr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Объект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Порядок выполнения</w:t>
            </w:r>
          </w:p>
        </w:tc>
      </w:tr>
      <w:tr w:rsidR="00A933DE" w:rsidRPr="00A933DE" w:rsidTr="00A933DE">
        <w:trPr>
          <w:trHeight w:val="750"/>
          <w:tblCellSpacing w:w="7" w:type="dxa"/>
          <w:jc w:val="center"/>
        </w:trPr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Блок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Изменение размера</w:t>
            </w:r>
          </w:p>
        </w:tc>
        <w:tc>
          <w:tcPr>
            <w:tcW w:w="3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33DE" w:rsidRPr="00A933DE" w:rsidRDefault="00A933DE" w:rsidP="00A933DE">
            <w:pPr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Для изменения высоты перетащить мышью верхнюю или нижнюю границу блока, аналогично меняется размер по горизонтали</w:t>
            </w:r>
          </w:p>
        </w:tc>
      </w:tr>
      <w:tr w:rsidR="00A933DE" w:rsidRPr="00A933DE" w:rsidTr="00A933DE">
        <w:trPr>
          <w:trHeight w:val="750"/>
          <w:tblCellSpacing w:w="7" w:type="dxa"/>
          <w:jc w:val="center"/>
        </w:trPr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lastRenderedPageBreak/>
              <w:t>Текст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Стандартные способы форматирования</w:t>
            </w:r>
          </w:p>
        </w:tc>
        <w:tc>
          <w:tcPr>
            <w:tcW w:w="3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33DE" w:rsidRPr="00A933DE" w:rsidRDefault="00A933DE" w:rsidP="00A933DE">
            <w:pPr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 xml:space="preserve">Правой клавишей мышки щелкнуть по тексту, выбрать пункт контекстно-зависимого меню </w:t>
            </w: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Font Editor.</w:t>
            </w:r>
          </w:p>
        </w:tc>
      </w:tr>
      <w:tr w:rsidR="00A933DE" w:rsidRPr="00A933DE" w:rsidTr="00A933DE">
        <w:trPr>
          <w:trHeight w:val="750"/>
          <w:tblCellSpacing w:w="7" w:type="dxa"/>
          <w:jc w:val="center"/>
        </w:trPr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Дуга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>Изменение стиля, цвета, размера</w:t>
            </w:r>
          </w:p>
        </w:tc>
        <w:tc>
          <w:tcPr>
            <w:tcW w:w="3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33DE" w:rsidRPr="00A933DE" w:rsidRDefault="00A933DE" w:rsidP="00A933DE">
            <w:pPr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 xml:space="preserve">Щелкнуть правой клавишей мышки по дуге и выбрать соответствующий пункт: </w:t>
            </w: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Style Editor, Color Editor</w:t>
            </w:r>
            <w:r w:rsidRPr="00A933DE">
              <w:rPr>
                <w:rFonts w:ascii="Times New Roman" w:hAnsi="Times New Roman"/>
                <w:sz w:val="24"/>
                <w:szCs w:val="24"/>
              </w:rPr>
              <w:t xml:space="preserve"> или </w:t>
            </w: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Trim</w:t>
            </w:r>
          </w:p>
        </w:tc>
      </w:tr>
      <w:tr w:rsidR="00A933DE" w:rsidRPr="00A933DE" w:rsidTr="00A933DE">
        <w:trPr>
          <w:tblCellSpacing w:w="7" w:type="dxa"/>
          <w:jc w:val="center"/>
        </w:trPr>
        <w:tc>
          <w:tcPr>
            <w:tcW w:w="498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33DE" w:rsidRPr="00A933DE" w:rsidRDefault="00A933DE" w:rsidP="00A93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3DE">
              <w:rPr>
                <w:rFonts w:ascii="Times New Roman" w:hAnsi="Times New Roman"/>
                <w:sz w:val="24"/>
                <w:szCs w:val="24"/>
              </w:rPr>
              <w:t xml:space="preserve">Удаление блоков, дуг или текста: активизировать щелчком левой кнопки мышки необходимый объект и нажать </w:t>
            </w:r>
            <w:r w:rsidRPr="00A933DE">
              <w:rPr>
                <w:rFonts w:ascii="Times New Roman" w:hAnsi="Times New Roman"/>
                <w:b/>
                <w:sz w:val="24"/>
                <w:szCs w:val="24"/>
              </w:rPr>
              <w:t>Delete</w:t>
            </w:r>
            <w:r w:rsidRPr="00A933DE">
              <w:rPr>
                <w:rFonts w:ascii="Times New Roman" w:hAnsi="Times New Roman"/>
                <w:sz w:val="24"/>
                <w:szCs w:val="24"/>
              </w:rPr>
              <w:t>, а затем подтвердить запрос на удаление.</w:t>
            </w:r>
          </w:p>
        </w:tc>
      </w:tr>
    </w:tbl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>После выполнения задания у вас должна получиться следующая контекстная диаграмма (рис. 1.26.):</w:t>
      </w:r>
    </w:p>
    <w:p w:rsidR="00A933DE" w:rsidRPr="00A933DE" w:rsidRDefault="00A933DE" w:rsidP="00A933DE">
      <w:pPr>
        <w:jc w:val="center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18F631" wp14:editId="38A9A153">
            <wp:extent cx="1951209" cy="136102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714" cy="136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1.26.  Контекстная диаграмма процесса «Изготовление мебели»</w:t>
      </w:r>
    </w:p>
    <w:p w:rsidR="00A933DE" w:rsidRPr="00A933DE" w:rsidRDefault="00A933DE" w:rsidP="00A933DE">
      <w:pPr>
        <w:pStyle w:val="a3"/>
        <w:spacing w:before="0" w:beforeAutospacing="0" w:after="0" w:afterAutospacing="0"/>
        <w:rPr>
          <w:i/>
        </w:rPr>
      </w:pPr>
      <w:r w:rsidRPr="00A933DE">
        <w:rPr>
          <w:i/>
          <w:noProof/>
        </w:rPr>
        <w:drawing>
          <wp:inline distT="0" distB="0" distL="0" distR="0" wp14:anchorId="5E9EB9BA" wp14:editId="0A4806D7">
            <wp:extent cx="217805" cy="207010"/>
            <wp:effectExtent l="19050" t="0" r="0" b="0"/>
            <wp:docPr id="43" name="Рисунок 4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i/>
        </w:rPr>
        <w:t>После того, как эта работа будет проделана, пригласите преподавателя и продемонстрируйте ему результат.</w:t>
      </w:r>
    </w:p>
    <w:p w:rsidR="00A933DE" w:rsidRPr="00A933DE" w:rsidRDefault="00A933DE" w:rsidP="00A933DE">
      <w:pPr>
        <w:pStyle w:val="a3"/>
        <w:spacing w:before="0" w:beforeAutospacing="0" w:after="0" w:afterAutospacing="0"/>
        <w:rPr>
          <w:b/>
        </w:rPr>
      </w:pPr>
      <w:r w:rsidRPr="00A933DE">
        <w:rPr>
          <w:b/>
          <w:bCs/>
        </w:rPr>
        <w:t> </w:t>
      </w:r>
      <w:r w:rsidRPr="00A933DE">
        <w:rPr>
          <w:noProof/>
        </w:rPr>
        <w:drawing>
          <wp:inline distT="0" distB="0" distL="0" distR="0" wp14:anchorId="083B19A9" wp14:editId="5E541AAB">
            <wp:extent cx="381000" cy="34861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t xml:space="preserve">  </w:t>
      </w:r>
      <w:r w:rsidRPr="00A933DE">
        <w:rPr>
          <w:b/>
          <w:bCs/>
        </w:rPr>
        <w:t xml:space="preserve">Задание 9.  </w:t>
      </w:r>
      <w:r w:rsidRPr="00A933DE">
        <w:rPr>
          <w:b/>
        </w:rPr>
        <w:t>Сохранение полученной диаграммы.</w:t>
      </w:r>
    </w:p>
    <w:p w:rsidR="00A933DE" w:rsidRPr="00A933DE" w:rsidRDefault="00A933DE" w:rsidP="00A933DE">
      <w:pPr>
        <w:pStyle w:val="a3"/>
        <w:spacing w:before="0" w:beforeAutospacing="0" w:after="0" w:afterAutospacing="0"/>
      </w:pPr>
      <w:r w:rsidRPr="00A933DE">
        <w:t>Сохраните полученную диаграмму.</w:t>
      </w:r>
    </w:p>
    <w:p w:rsidR="00A933DE" w:rsidRPr="00A933DE" w:rsidRDefault="00A933DE" w:rsidP="007711F3">
      <w:pPr>
        <w:pStyle w:val="a3"/>
        <w:numPr>
          <w:ilvl w:val="1"/>
          <w:numId w:val="52"/>
        </w:numPr>
        <w:spacing w:before="0" w:beforeAutospacing="0" w:after="0" w:afterAutospacing="0"/>
      </w:pPr>
      <w:r w:rsidRPr="00A933DE">
        <w:t>Создайте папку, назовите её своей фамилией и в неё сохраняйте свои работы.</w:t>
      </w:r>
    </w:p>
    <w:p w:rsidR="00A933DE" w:rsidRPr="00A933DE" w:rsidRDefault="00A933DE" w:rsidP="007711F3">
      <w:pPr>
        <w:pStyle w:val="a3"/>
        <w:numPr>
          <w:ilvl w:val="1"/>
          <w:numId w:val="52"/>
        </w:numPr>
        <w:spacing w:before="0" w:beforeAutospacing="0" w:after="0" w:afterAutospacing="0"/>
      </w:pPr>
      <w:r w:rsidRPr="00A933DE">
        <w:t xml:space="preserve">В меню </w:t>
      </w:r>
      <w:r w:rsidRPr="00A933DE">
        <w:rPr>
          <w:b/>
        </w:rPr>
        <w:t xml:space="preserve">File </w:t>
      </w:r>
      <w:r w:rsidRPr="00A933DE">
        <w:t xml:space="preserve">выберите команду </w:t>
      </w:r>
      <w:r w:rsidRPr="00A933DE">
        <w:rPr>
          <w:b/>
        </w:rPr>
        <w:t>Save as</w:t>
      </w:r>
      <w:r w:rsidRPr="00A933DE">
        <w:t>.</w:t>
      </w:r>
    </w:p>
    <w:p w:rsidR="00A933DE" w:rsidRPr="00A933DE" w:rsidRDefault="00A933DE" w:rsidP="007711F3">
      <w:pPr>
        <w:pStyle w:val="a3"/>
        <w:numPr>
          <w:ilvl w:val="1"/>
          <w:numId w:val="52"/>
        </w:numPr>
        <w:spacing w:before="0" w:beforeAutospacing="0" w:after="0" w:afterAutospacing="0"/>
      </w:pPr>
      <w:r w:rsidRPr="00A933DE">
        <w:t xml:space="preserve">Укажите путь к своей папке и имя файла </w:t>
      </w:r>
      <w:r w:rsidRPr="00A933DE">
        <w:rPr>
          <w:b/>
        </w:rPr>
        <w:t>Lab1.bp1</w:t>
      </w:r>
      <w:r w:rsidRPr="00A933DE">
        <w:t xml:space="preserve"> (рис. 1.27.).</w:t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</w:pPr>
      <w:r w:rsidRPr="00A933DE">
        <w:rPr>
          <w:noProof/>
        </w:rPr>
        <w:drawing>
          <wp:inline distT="0" distB="0" distL="0" distR="0" wp14:anchorId="5B900DC0" wp14:editId="406C73B7">
            <wp:extent cx="1106379" cy="780554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94" cy="78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pStyle w:val="a3"/>
        <w:spacing w:before="0" w:beforeAutospacing="0" w:after="0" w:afterAutospacing="0"/>
        <w:jc w:val="center"/>
        <w:rPr>
          <w:i/>
          <w:iCs/>
        </w:rPr>
      </w:pPr>
      <w:r w:rsidRPr="00A933DE">
        <w:rPr>
          <w:i/>
          <w:iCs/>
        </w:rPr>
        <w:t>Рис. 1.27.  Диалоговое окно сохранения документа.</w:t>
      </w:r>
    </w:p>
    <w:p w:rsidR="00A933DE" w:rsidRPr="00A933DE" w:rsidRDefault="00A933DE" w:rsidP="007711F3">
      <w:pPr>
        <w:numPr>
          <w:ilvl w:val="1"/>
          <w:numId w:val="5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Нажмите на кнопку СОХРАНИТЬ.</w:t>
      </w:r>
    </w:p>
    <w:p w:rsidR="00A933DE" w:rsidRPr="00A933DE" w:rsidRDefault="00A933DE" w:rsidP="00A933DE">
      <w:pPr>
        <w:pStyle w:val="a3"/>
        <w:spacing w:before="0" w:beforeAutospacing="0" w:after="0" w:afterAutospacing="0"/>
        <w:rPr>
          <w:b/>
        </w:rPr>
      </w:pPr>
    </w:p>
    <w:p w:rsidR="00A933DE" w:rsidRPr="00A933DE" w:rsidRDefault="00A933DE" w:rsidP="00A933DE">
      <w:pPr>
        <w:pStyle w:val="a3"/>
        <w:spacing w:before="0" w:beforeAutospacing="0" w:after="0" w:afterAutospacing="0"/>
        <w:rPr>
          <w:b/>
        </w:rPr>
      </w:pPr>
      <w:r w:rsidRPr="00A933DE">
        <w:rPr>
          <w:b/>
        </w:rPr>
        <w:t>Контрольные вопросы</w:t>
      </w:r>
    </w:p>
    <w:p w:rsidR="00A933DE" w:rsidRPr="00A933DE" w:rsidRDefault="00A933DE" w:rsidP="00A933DE">
      <w:pPr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Ответьте на контрольные вопросы: </w:t>
      </w:r>
    </w:p>
    <w:p w:rsidR="00A933DE" w:rsidRPr="00A933DE" w:rsidRDefault="00A933DE" w:rsidP="007711F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Перечислите основные возможности </w:t>
      </w:r>
      <w:r w:rsidRPr="00A933DE">
        <w:rPr>
          <w:rFonts w:ascii="Times New Roman" w:hAnsi="Times New Roman"/>
          <w:sz w:val="24"/>
          <w:szCs w:val="24"/>
          <w:lang w:val="en-US"/>
        </w:rPr>
        <w:t>BPwin</w:t>
      </w:r>
      <w:r w:rsidRPr="00A933DE">
        <w:rPr>
          <w:rFonts w:ascii="Times New Roman" w:hAnsi="Times New Roman"/>
          <w:sz w:val="24"/>
          <w:szCs w:val="24"/>
        </w:rPr>
        <w:t xml:space="preserve">. </w:t>
      </w:r>
    </w:p>
    <w:p w:rsidR="00A933DE" w:rsidRPr="00A933DE" w:rsidRDefault="00A933DE" w:rsidP="007711F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Охарактеризуйте основные элементы рабочего интерфейса </w:t>
      </w:r>
      <w:r w:rsidRPr="00A933DE">
        <w:rPr>
          <w:rFonts w:ascii="Times New Roman" w:hAnsi="Times New Roman"/>
          <w:sz w:val="24"/>
          <w:szCs w:val="24"/>
          <w:lang w:val="en-US"/>
        </w:rPr>
        <w:t>BPwin</w:t>
      </w:r>
      <w:r w:rsidRPr="00A933DE">
        <w:rPr>
          <w:rFonts w:ascii="Times New Roman" w:hAnsi="Times New Roman"/>
          <w:sz w:val="24"/>
          <w:szCs w:val="24"/>
        </w:rPr>
        <w:t>.</w:t>
      </w:r>
    </w:p>
    <w:p w:rsidR="00A933DE" w:rsidRPr="00A933DE" w:rsidRDefault="00A933DE" w:rsidP="007711F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Какую методологию поддерживает BPwin?</w:t>
      </w:r>
    </w:p>
    <w:p w:rsidR="00A933DE" w:rsidRPr="00A933DE" w:rsidRDefault="00A933DE" w:rsidP="007711F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Укажите назначение каждой из дуг изображенных на рисунке. </w:t>
      </w:r>
    </w:p>
    <w:p w:rsidR="00A933DE" w:rsidRPr="00A933DE" w:rsidRDefault="00A933DE" w:rsidP="00A933DE">
      <w:pPr>
        <w:pStyle w:val="a3"/>
        <w:spacing w:before="0" w:beforeAutospacing="0" w:after="0" w:afterAutospacing="0"/>
        <w:ind w:left="720"/>
        <w:jc w:val="center"/>
      </w:pPr>
      <w:r w:rsidRPr="00A933DE">
        <w:rPr>
          <w:noProof/>
        </w:rPr>
        <w:drawing>
          <wp:inline distT="0" distB="0" distL="0" distR="0" wp14:anchorId="1B9FFBB7" wp14:editId="638852DA">
            <wp:extent cx="1695450" cy="95376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135" cy="95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7711F3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Назовите основные этапы построения модели. </w:t>
      </w:r>
    </w:p>
    <w:p w:rsidR="00A933DE" w:rsidRPr="00A933DE" w:rsidRDefault="00A933DE" w:rsidP="007711F3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Какой процесс можно назвать функциональной декомпозицией?</w:t>
      </w:r>
    </w:p>
    <w:p w:rsidR="00A933DE" w:rsidRPr="00A933DE" w:rsidRDefault="00A933DE" w:rsidP="007711F3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Перечислите элементы контекстной диаграммы.</w:t>
      </w:r>
    </w:p>
    <w:p w:rsidR="00A933DE" w:rsidRPr="00A933DE" w:rsidRDefault="00A933DE" w:rsidP="007711F3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lastRenderedPageBreak/>
        <w:t xml:space="preserve">При помощи какого инструмента строятся дуги на диаграмме? </w:t>
      </w:r>
    </w:p>
    <w:p w:rsidR="00A933DE" w:rsidRPr="00A933DE" w:rsidRDefault="00A933DE" w:rsidP="00A933DE">
      <w:pPr>
        <w:rPr>
          <w:rFonts w:ascii="Times New Roman" w:hAnsi="Times New Roman"/>
          <w:sz w:val="24"/>
          <w:szCs w:val="24"/>
        </w:rPr>
      </w:pPr>
    </w:p>
    <w:p w:rsidR="00A933DE" w:rsidRPr="00A933DE" w:rsidRDefault="00A933DE" w:rsidP="007711F3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933DE">
        <w:rPr>
          <w:rFonts w:ascii="Times New Roman" w:hAnsi="Times New Roman"/>
          <w:b/>
          <w:sz w:val="24"/>
          <w:szCs w:val="24"/>
        </w:rPr>
        <w:t>Тестовое задание</w:t>
      </w:r>
    </w:p>
    <w:p w:rsidR="00A933DE" w:rsidRPr="00A933DE" w:rsidRDefault="00A933DE" w:rsidP="00A933DE">
      <w:pPr>
        <w:rPr>
          <w:rFonts w:ascii="Times New Roman" w:hAnsi="Times New Roman"/>
          <w:bCs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1. Что </w:t>
      </w:r>
      <w:r w:rsidRPr="00A933DE">
        <w:rPr>
          <w:rFonts w:ascii="Times New Roman" w:hAnsi="Times New Roman"/>
          <w:bCs/>
          <w:sz w:val="24"/>
          <w:szCs w:val="24"/>
        </w:rPr>
        <w:t>представляет собой модель бизнес-процессов:</w:t>
      </w:r>
    </w:p>
    <w:p w:rsidR="00A933DE" w:rsidRPr="00A933DE" w:rsidRDefault="00A933DE" w:rsidP="007711F3">
      <w:pPr>
        <w:numPr>
          <w:ilvl w:val="0"/>
          <w:numId w:val="40"/>
        </w:numPr>
        <w:tabs>
          <w:tab w:val="clear" w:pos="1425"/>
          <w:tab w:val="num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Cs/>
          <w:sz w:val="24"/>
          <w:szCs w:val="24"/>
        </w:rPr>
        <w:t>комплекс диаграмм, каждая из которых описывает отдельный бизнес-процесс</w:t>
      </w:r>
      <w:r w:rsidRPr="00A933DE">
        <w:rPr>
          <w:rFonts w:ascii="Times New Roman" w:hAnsi="Times New Roman"/>
          <w:sz w:val="24"/>
          <w:szCs w:val="24"/>
        </w:rPr>
        <w:t>;</w:t>
      </w:r>
    </w:p>
    <w:p w:rsidR="00A933DE" w:rsidRPr="00A933DE" w:rsidRDefault="00A933DE" w:rsidP="007711F3">
      <w:pPr>
        <w:numPr>
          <w:ilvl w:val="0"/>
          <w:numId w:val="40"/>
        </w:numPr>
        <w:tabs>
          <w:tab w:val="clear" w:pos="1425"/>
          <w:tab w:val="num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Cs/>
          <w:sz w:val="24"/>
          <w:szCs w:val="24"/>
        </w:rPr>
        <w:t>иерархию диаграмм, каждая из которых описывает отдельный бизнес-процесс</w:t>
      </w:r>
      <w:r w:rsidRPr="00A933DE">
        <w:rPr>
          <w:rFonts w:ascii="Times New Roman" w:hAnsi="Times New Roman"/>
          <w:sz w:val="24"/>
          <w:szCs w:val="24"/>
        </w:rPr>
        <w:t>;</w:t>
      </w:r>
    </w:p>
    <w:p w:rsidR="00A933DE" w:rsidRPr="00A933DE" w:rsidRDefault="00A933DE" w:rsidP="007711F3">
      <w:pPr>
        <w:numPr>
          <w:ilvl w:val="0"/>
          <w:numId w:val="40"/>
        </w:numPr>
        <w:tabs>
          <w:tab w:val="clear" w:pos="1425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Cs/>
          <w:sz w:val="24"/>
          <w:szCs w:val="24"/>
        </w:rPr>
        <w:t>случайный набор диаграмм, каждая из которых описывает отдельный бизнес-процесс</w:t>
      </w:r>
      <w:r w:rsidRPr="00A933DE">
        <w:rPr>
          <w:rFonts w:ascii="Times New Roman" w:hAnsi="Times New Roman"/>
          <w:sz w:val="24"/>
          <w:szCs w:val="24"/>
        </w:rPr>
        <w:t>;</w:t>
      </w:r>
    </w:p>
    <w:p w:rsidR="00A933DE" w:rsidRPr="00A933DE" w:rsidRDefault="00A933DE" w:rsidP="007711F3">
      <w:pPr>
        <w:numPr>
          <w:ilvl w:val="0"/>
          <w:numId w:val="40"/>
        </w:numPr>
        <w:tabs>
          <w:tab w:val="clear" w:pos="1425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все ответы правильные;</w:t>
      </w:r>
    </w:p>
    <w:p w:rsidR="00A933DE" w:rsidRPr="00A933DE" w:rsidRDefault="00A933DE" w:rsidP="007711F3">
      <w:pPr>
        <w:numPr>
          <w:ilvl w:val="0"/>
          <w:numId w:val="40"/>
        </w:numPr>
        <w:tabs>
          <w:tab w:val="clear" w:pos="1425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правильного ответа нет.</w:t>
      </w:r>
    </w:p>
    <w:p w:rsidR="00A933DE" w:rsidRPr="00A933DE" w:rsidRDefault="00A933DE" w:rsidP="00A933DE">
      <w:pPr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bCs/>
          <w:sz w:val="24"/>
          <w:szCs w:val="24"/>
        </w:rPr>
        <w:t>2</w:t>
      </w:r>
      <w:r w:rsidRPr="00A933DE">
        <w:rPr>
          <w:rFonts w:ascii="Times New Roman" w:hAnsi="Times New Roman"/>
          <w:sz w:val="24"/>
          <w:szCs w:val="24"/>
        </w:rPr>
        <w:t>. Что входит в состав диаграмм:</w:t>
      </w:r>
    </w:p>
    <w:p w:rsidR="00A933DE" w:rsidRPr="00A933DE" w:rsidRDefault="00A933DE" w:rsidP="007711F3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блоки, описывающие подпроцессы (функции системы), и дуги, связывающие блоки вместе и изображающие взаимодействия и взаимосвязи между блоками;</w:t>
      </w:r>
    </w:p>
    <w:p w:rsidR="00A933DE" w:rsidRPr="00A933DE" w:rsidRDefault="00A933DE" w:rsidP="007711F3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блоки, описывающие подпроцессы (функции системы);</w:t>
      </w:r>
    </w:p>
    <w:p w:rsidR="00A933DE" w:rsidRPr="00A933DE" w:rsidRDefault="00A933DE" w:rsidP="007711F3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дуги, связывающие блоки вместе и изображающие взаимодействия и взаимосвязи между блоками;</w:t>
      </w:r>
    </w:p>
    <w:p w:rsidR="00A933DE" w:rsidRPr="00A933DE" w:rsidRDefault="00A933DE" w:rsidP="007711F3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нумерация диаграммы;</w:t>
      </w:r>
    </w:p>
    <w:p w:rsidR="00A933DE" w:rsidRPr="00A933DE" w:rsidRDefault="00A933DE" w:rsidP="007711F3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правильные ответы </w:t>
      </w:r>
      <w:r w:rsidRPr="00A933DE">
        <w:rPr>
          <w:rFonts w:ascii="Times New Roman" w:hAnsi="Times New Roman"/>
          <w:sz w:val="24"/>
          <w:szCs w:val="24"/>
          <w:lang w:val="en-US"/>
        </w:rPr>
        <w:t>b</w:t>
      </w:r>
      <w:r w:rsidRPr="00A933DE">
        <w:rPr>
          <w:rFonts w:ascii="Times New Roman" w:hAnsi="Times New Roman"/>
          <w:sz w:val="24"/>
          <w:szCs w:val="24"/>
        </w:rPr>
        <w:t>)</w:t>
      </w:r>
      <w:r w:rsidRPr="00A933DE">
        <w:rPr>
          <w:rFonts w:ascii="Times New Roman" w:hAnsi="Times New Roman"/>
          <w:sz w:val="24"/>
          <w:szCs w:val="24"/>
          <w:lang w:val="en-US"/>
        </w:rPr>
        <w:t>, d).</w:t>
      </w:r>
    </w:p>
    <w:p w:rsidR="00A933DE" w:rsidRPr="00A933DE" w:rsidRDefault="00A933DE" w:rsidP="00A933DE">
      <w:pPr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3. Укажите этап, в котором происходит построение диаграммы процесса верхнего уровня:</w:t>
      </w:r>
    </w:p>
    <w:p w:rsidR="00A933DE" w:rsidRPr="00A933DE" w:rsidRDefault="00A933DE" w:rsidP="007711F3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рисование дуги управления;</w:t>
      </w:r>
    </w:p>
    <w:p w:rsidR="00A933DE" w:rsidRPr="00A933DE" w:rsidRDefault="00A933DE" w:rsidP="007711F3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определение основного бизнес-процесса;</w:t>
      </w:r>
    </w:p>
    <w:p w:rsidR="00A933DE" w:rsidRPr="00A933DE" w:rsidRDefault="00A933DE" w:rsidP="007711F3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построение контекстной диаграммы; </w:t>
      </w:r>
    </w:p>
    <w:p w:rsidR="00A933DE" w:rsidRPr="00A933DE" w:rsidRDefault="00A933DE" w:rsidP="007711F3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функциональная декомпозиция каждого процесса, с помощью детализирующих диаграмм;</w:t>
      </w:r>
    </w:p>
    <w:p w:rsidR="00A933DE" w:rsidRPr="00A933DE" w:rsidRDefault="00A933DE" w:rsidP="007711F3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все ответы правильные.</w:t>
      </w:r>
    </w:p>
    <w:p w:rsidR="00A933DE" w:rsidRPr="00A933DE" w:rsidRDefault="00A933DE" w:rsidP="00A933DE">
      <w:pPr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4. Укажите, для чего предназначена левая сторона блока (1):</w:t>
      </w:r>
    </w:p>
    <w:p w:rsidR="00A933DE" w:rsidRPr="00A933DE" w:rsidRDefault="00A933DE" w:rsidP="00A933DE">
      <w:pPr>
        <w:jc w:val="center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DF57F2" wp14:editId="363DEE8D">
            <wp:extent cx="1943100" cy="109307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47" cy="10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rPr>
          <w:rFonts w:ascii="Times New Roman" w:hAnsi="Times New Roman"/>
          <w:sz w:val="24"/>
          <w:szCs w:val="24"/>
        </w:rPr>
      </w:pPr>
    </w:p>
    <w:p w:rsidR="00A933DE" w:rsidRPr="00A933DE" w:rsidRDefault="00A933DE" w:rsidP="007711F3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для </w:t>
      </w:r>
      <w:r w:rsidRPr="00A933DE">
        <w:rPr>
          <w:rFonts w:ascii="Times New Roman" w:hAnsi="Times New Roman"/>
          <w:b/>
          <w:bCs/>
          <w:sz w:val="24"/>
          <w:szCs w:val="24"/>
        </w:rPr>
        <w:t>управления</w:t>
      </w:r>
      <w:r w:rsidRPr="00A933DE">
        <w:rPr>
          <w:rFonts w:ascii="Times New Roman" w:hAnsi="Times New Roman"/>
          <w:sz w:val="24"/>
          <w:szCs w:val="24"/>
        </w:rPr>
        <w:t xml:space="preserve"> (правила, стратегии, стандарты); </w:t>
      </w:r>
    </w:p>
    <w:p w:rsidR="00A933DE" w:rsidRPr="00A933DE" w:rsidRDefault="00A933DE" w:rsidP="007711F3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для </w:t>
      </w:r>
      <w:r w:rsidRPr="00A933DE">
        <w:rPr>
          <w:rFonts w:ascii="Times New Roman" w:hAnsi="Times New Roman"/>
          <w:b/>
          <w:bCs/>
          <w:sz w:val="24"/>
          <w:szCs w:val="24"/>
        </w:rPr>
        <w:t>механизмов</w:t>
      </w:r>
      <w:r w:rsidRPr="00A933DE">
        <w:rPr>
          <w:rFonts w:ascii="Times New Roman" w:hAnsi="Times New Roman"/>
          <w:sz w:val="24"/>
          <w:szCs w:val="24"/>
        </w:rPr>
        <w:t xml:space="preserve"> (ресурсы, которые выполняют процесс);</w:t>
      </w:r>
    </w:p>
    <w:p w:rsidR="00A933DE" w:rsidRPr="00A933DE" w:rsidRDefault="00A933DE" w:rsidP="007711F3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для </w:t>
      </w:r>
      <w:r w:rsidRPr="00A933DE">
        <w:rPr>
          <w:rFonts w:ascii="Times New Roman" w:hAnsi="Times New Roman"/>
          <w:b/>
          <w:bCs/>
          <w:sz w:val="24"/>
          <w:szCs w:val="24"/>
        </w:rPr>
        <w:t>выходов</w:t>
      </w:r>
      <w:r w:rsidRPr="00A933DE">
        <w:rPr>
          <w:rFonts w:ascii="Times New Roman" w:hAnsi="Times New Roman"/>
          <w:sz w:val="24"/>
          <w:szCs w:val="24"/>
        </w:rPr>
        <w:t xml:space="preserve"> (материал или информация, получаемые в результате выполнения процесса);</w:t>
      </w:r>
    </w:p>
    <w:p w:rsidR="00A933DE" w:rsidRPr="00A933DE" w:rsidRDefault="00A933DE" w:rsidP="007711F3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для </w:t>
      </w:r>
      <w:r w:rsidRPr="00A933DE">
        <w:rPr>
          <w:rFonts w:ascii="Times New Roman" w:hAnsi="Times New Roman"/>
          <w:b/>
          <w:bCs/>
          <w:sz w:val="24"/>
          <w:szCs w:val="24"/>
        </w:rPr>
        <w:t>входов</w:t>
      </w:r>
      <w:r w:rsidRPr="00A933DE">
        <w:rPr>
          <w:rFonts w:ascii="Times New Roman" w:hAnsi="Times New Roman"/>
          <w:sz w:val="24"/>
          <w:szCs w:val="24"/>
        </w:rPr>
        <w:t xml:space="preserve"> (материал или информация, которые используются или преобразуются для получения результата);</w:t>
      </w:r>
    </w:p>
    <w:p w:rsidR="00A933DE" w:rsidRPr="00A933DE" w:rsidRDefault="00A933DE" w:rsidP="007711F3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правильные ответы </w:t>
      </w:r>
      <w:r w:rsidRPr="00A933DE">
        <w:rPr>
          <w:rFonts w:ascii="Times New Roman" w:hAnsi="Times New Roman"/>
          <w:sz w:val="24"/>
          <w:szCs w:val="24"/>
          <w:lang w:val="en-US"/>
        </w:rPr>
        <w:t>c), d)</w:t>
      </w:r>
      <w:r w:rsidRPr="00A933DE">
        <w:rPr>
          <w:rFonts w:ascii="Times New Roman" w:hAnsi="Times New Roman"/>
          <w:sz w:val="24"/>
          <w:szCs w:val="24"/>
        </w:rPr>
        <w:t>.</w:t>
      </w:r>
    </w:p>
    <w:p w:rsidR="00A933DE" w:rsidRPr="00A933DE" w:rsidRDefault="00A933DE" w:rsidP="00A933DE">
      <w:pPr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5. Какая команда из контекстно-зависимого меню позволит изменить стиль дуги:</w:t>
      </w:r>
    </w:p>
    <w:p w:rsidR="00A933DE" w:rsidRPr="00A933DE" w:rsidRDefault="00A933DE" w:rsidP="007711F3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933DE">
        <w:rPr>
          <w:rFonts w:ascii="Times New Roman" w:hAnsi="Times New Roman"/>
          <w:sz w:val="24"/>
          <w:szCs w:val="24"/>
          <w:lang w:val="en-US"/>
        </w:rPr>
        <w:t>Font Editor</w:t>
      </w:r>
      <w:r w:rsidRPr="00A933DE">
        <w:rPr>
          <w:rFonts w:ascii="Times New Roman" w:hAnsi="Times New Roman"/>
          <w:sz w:val="24"/>
          <w:szCs w:val="24"/>
        </w:rPr>
        <w:t>;</w:t>
      </w:r>
    </w:p>
    <w:p w:rsidR="00A933DE" w:rsidRPr="00A933DE" w:rsidRDefault="00A933DE" w:rsidP="007711F3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933DE">
        <w:rPr>
          <w:rFonts w:ascii="Times New Roman" w:hAnsi="Times New Roman"/>
          <w:sz w:val="24"/>
          <w:szCs w:val="24"/>
          <w:lang w:val="en-US"/>
        </w:rPr>
        <w:t>Color Editor</w:t>
      </w:r>
      <w:r w:rsidRPr="00A933DE">
        <w:rPr>
          <w:rFonts w:ascii="Times New Roman" w:hAnsi="Times New Roman"/>
          <w:sz w:val="24"/>
          <w:szCs w:val="24"/>
        </w:rPr>
        <w:t>;</w:t>
      </w:r>
    </w:p>
    <w:p w:rsidR="00A933DE" w:rsidRPr="00A933DE" w:rsidRDefault="00A933DE" w:rsidP="007711F3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933DE">
        <w:rPr>
          <w:rFonts w:ascii="Times New Roman" w:hAnsi="Times New Roman"/>
          <w:sz w:val="24"/>
          <w:szCs w:val="24"/>
          <w:lang w:val="en-US"/>
        </w:rPr>
        <w:t>Trim</w:t>
      </w:r>
      <w:r w:rsidRPr="00A933DE">
        <w:rPr>
          <w:rFonts w:ascii="Times New Roman" w:hAnsi="Times New Roman"/>
          <w:sz w:val="24"/>
          <w:szCs w:val="24"/>
        </w:rPr>
        <w:t>;</w:t>
      </w:r>
    </w:p>
    <w:p w:rsidR="00A933DE" w:rsidRPr="00A933DE" w:rsidRDefault="00A933DE" w:rsidP="007711F3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933DE">
        <w:rPr>
          <w:rFonts w:ascii="Times New Roman" w:hAnsi="Times New Roman"/>
          <w:sz w:val="24"/>
          <w:szCs w:val="24"/>
          <w:lang w:val="en-US"/>
        </w:rPr>
        <w:t>Style Edition</w:t>
      </w:r>
      <w:r w:rsidRPr="00A933DE">
        <w:rPr>
          <w:rFonts w:ascii="Times New Roman" w:hAnsi="Times New Roman"/>
          <w:sz w:val="24"/>
          <w:szCs w:val="24"/>
        </w:rPr>
        <w:t>;</w:t>
      </w:r>
    </w:p>
    <w:p w:rsidR="00A933DE" w:rsidRPr="00A933DE" w:rsidRDefault="00A933DE" w:rsidP="007711F3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933DE">
        <w:rPr>
          <w:rFonts w:ascii="Times New Roman" w:hAnsi="Times New Roman"/>
          <w:sz w:val="24"/>
          <w:szCs w:val="24"/>
          <w:lang w:val="en-US"/>
        </w:rPr>
        <w:t>Background Color;</w:t>
      </w:r>
    </w:p>
    <w:p w:rsidR="00A933DE" w:rsidRPr="00A933DE" w:rsidRDefault="00A933DE" w:rsidP="007711F3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933DE">
        <w:rPr>
          <w:rFonts w:ascii="Times New Roman" w:hAnsi="Times New Roman"/>
          <w:bCs/>
          <w:sz w:val="24"/>
          <w:szCs w:val="24"/>
          <w:lang w:val="en-US"/>
        </w:rPr>
        <w:t>Squiggle</w:t>
      </w:r>
      <w:r w:rsidRPr="00A933DE">
        <w:rPr>
          <w:rFonts w:ascii="Times New Roman" w:hAnsi="Times New Roman"/>
          <w:sz w:val="24"/>
          <w:szCs w:val="24"/>
          <w:lang w:val="en-US"/>
        </w:rPr>
        <w:t>.</w:t>
      </w:r>
    </w:p>
    <w:p w:rsidR="00A933DE" w:rsidRPr="00A933DE" w:rsidRDefault="00A933DE" w:rsidP="00A933DE">
      <w:pPr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 xml:space="preserve">6. Для чего предназначен инструмент </w:t>
      </w:r>
      <w:r w:rsidRPr="00A93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F57902" wp14:editId="642FF6C6">
            <wp:extent cx="228600" cy="23939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sz w:val="24"/>
          <w:szCs w:val="24"/>
        </w:rPr>
        <w:t>:</w:t>
      </w:r>
    </w:p>
    <w:p w:rsidR="00A933DE" w:rsidRPr="00A933DE" w:rsidRDefault="00A933DE" w:rsidP="007711F3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lastRenderedPageBreak/>
        <w:t xml:space="preserve">используется для создания тильды (squiggle), которая соединяет дугу с ее названием; </w:t>
      </w:r>
    </w:p>
    <w:p w:rsidR="00A933DE" w:rsidRPr="00A933DE" w:rsidRDefault="00A933DE" w:rsidP="007711F3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используется для выбора и определения позиции объектов, добавленных в диаграмму;</w:t>
      </w:r>
    </w:p>
    <w:p w:rsidR="00A933DE" w:rsidRPr="00A933DE" w:rsidRDefault="00A933DE" w:rsidP="007711F3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используется для создания текстовых блоков;</w:t>
      </w:r>
    </w:p>
    <w:p w:rsidR="00A933DE" w:rsidRPr="00A933DE" w:rsidRDefault="00A933DE" w:rsidP="007711F3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используется для выбора цвета текста и фона;</w:t>
      </w:r>
    </w:p>
    <w:p w:rsidR="00A933DE" w:rsidRPr="00A933DE" w:rsidRDefault="00A933DE" w:rsidP="007711F3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3DE">
        <w:rPr>
          <w:rFonts w:ascii="Times New Roman" w:hAnsi="Times New Roman"/>
          <w:sz w:val="24"/>
          <w:szCs w:val="24"/>
        </w:rPr>
        <w:t>правильного ответа нет.</w:t>
      </w:r>
    </w:p>
    <w:p w:rsidR="00A933DE" w:rsidRPr="00A933DE" w:rsidRDefault="00A933DE" w:rsidP="005676ED">
      <w:pPr>
        <w:rPr>
          <w:rFonts w:ascii="Times New Roman" w:hAnsi="Times New Roman"/>
        </w:rPr>
      </w:pPr>
    </w:p>
    <w:p w:rsidR="005676ED" w:rsidRPr="005676ED" w:rsidRDefault="005676ED" w:rsidP="005676E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</w:rPr>
      </w:pPr>
      <w:r w:rsidRPr="005676ED">
        <w:rPr>
          <w:rFonts w:ascii="Times New Roman" w:hAnsi="Times New Roman"/>
          <w:b/>
          <w:bCs/>
        </w:rPr>
        <w:t>Тема 5. Классические методы проектирования</w:t>
      </w:r>
    </w:p>
    <w:p w:rsidR="005676ED" w:rsidRPr="005676ED" w:rsidRDefault="005676ED" w:rsidP="00AE44F9">
      <w:p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Тема 5.</w:t>
      </w:r>
      <w:r>
        <w:rPr>
          <w:rFonts w:ascii="Times New Roman" w:hAnsi="Times New Roman"/>
        </w:rPr>
        <w:t xml:space="preserve">1. </w:t>
      </w:r>
      <w:r w:rsidRPr="005676ED">
        <w:rPr>
          <w:rFonts w:ascii="Times New Roman" w:hAnsi="Times New Roman"/>
        </w:rPr>
        <w:t xml:space="preserve">Метод структурного проектирования </w:t>
      </w:r>
    </w:p>
    <w:p w:rsidR="005676ED" w:rsidRPr="005676ED" w:rsidRDefault="005676ED" w:rsidP="00AE44F9">
      <w:p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Тема 5.</w:t>
      </w:r>
      <w:r>
        <w:rPr>
          <w:rFonts w:ascii="Times New Roman" w:hAnsi="Times New Roman"/>
        </w:rPr>
        <w:t xml:space="preserve">2. </w:t>
      </w:r>
      <w:r w:rsidRPr="005676ED">
        <w:rPr>
          <w:rFonts w:ascii="Times New Roman" w:hAnsi="Times New Roman"/>
        </w:rPr>
        <w:t>Метод проектирования Джексона</w:t>
      </w:r>
    </w:p>
    <w:p w:rsidR="005676ED" w:rsidRPr="006A64E3" w:rsidRDefault="005676ED" w:rsidP="005676ED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5676ED" w:rsidRPr="005676ED" w:rsidRDefault="005676ED" w:rsidP="007711F3">
      <w:pPr>
        <w:pStyle w:val="a6"/>
        <w:numPr>
          <w:ilvl w:val="0"/>
          <w:numId w:val="17"/>
        </w:numPr>
        <w:spacing w:after="0" w:line="240" w:lineRule="auto"/>
        <w:ind w:left="993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В чем состоит суть метода структурного проектирования?</w:t>
      </w:r>
    </w:p>
    <w:p w:rsidR="005676ED" w:rsidRPr="005676ED" w:rsidRDefault="005676ED" w:rsidP="007711F3">
      <w:pPr>
        <w:pStyle w:val="a6"/>
        <w:numPr>
          <w:ilvl w:val="0"/>
          <w:numId w:val="17"/>
        </w:numPr>
        <w:spacing w:after="0" w:line="240" w:lineRule="auto"/>
        <w:ind w:left="993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различают типы информационных потоков?</w:t>
      </w:r>
    </w:p>
    <w:p w:rsidR="005676ED" w:rsidRPr="005676ED" w:rsidRDefault="005676ED" w:rsidP="007711F3">
      <w:pPr>
        <w:pStyle w:val="a6"/>
        <w:numPr>
          <w:ilvl w:val="0"/>
          <w:numId w:val="17"/>
        </w:numPr>
        <w:spacing w:after="0" w:line="240" w:lineRule="auto"/>
        <w:ind w:left="993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задачи решают главный контроллер, контроллер входящего потока, контроллер выходящего потока и контроллер центра преобразования?</w:t>
      </w:r>
    </w:p>
    <w:p w:rsidR="005676ED" w:rsidRPr="005676ED" w:rsidRDefault="005676ED" w:rsidP="007711F3">
      <w:pPr>
        <w:pStyle w:val="a6"/>
        <w:numPr>
          <w:ilvl w:val="0"/>
          <w:numId w:val="17"/>
        </w:numPr>
        <w:spacing w:after="0" w:line="240" w:lineRule="auto"/>
        <w:ind w:left="993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Поясните шаги метода структурного проектирования.</w:t>
      </w:r>
    </w:p>
    <w:p w:rsidR="005676ED" w:rsidRPr="005676ED" w:rsidRDefault="005676ED" w:rsidP="007711F3">
      <w:pPr>
        <w:pStyle w:val="a6"/>
        <w:numPr>
          <w:ilvl w:val="0"/>
          <w:numId w:val="17"/>
        </w:numPr>
        <w:spacing w:after="0" w:line="240" w:lineRule="auto"/>
        <w:ind w:left="993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задачи уточнения иерархической структуры программной системы вы знаете?</w:t>
      </w:r>
    </w:p>
    <w:p w:rsidR="005676ED" w:rsidRPr="005676ED" w:rsidRDefault="005676ED" w:rsidP="007711F3">
      <w:pPr>
        <w:pStyle w:val="a6"/>
        <w:numPr>
          <w:ilvl w:val="0"/>
          <w:numId w:val="17"/>
        </w:numPr>
        <w:spacing w:after="0" w:line="240" w:lineRule="auto"/>
        <w:ind w:left="993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Какие шаги предусматривает метод Джексона на этапе проектирования?</w:t>
      </w:r>
    </w:p>
    <w:p w:rsidR="005676ED" w:rsidRPr="005676ED" w:rsidRDefault="005676ED" w:rsidP="007711F3">
      <w:pPr>
        <w:pStyle w:val="a6"/>
        <w:numPr>
          <w:ilvl w:val="0"/>
          <w:numId w:val="17"/>
        </w:numPr>
        <w:spacing w:after="0" w:line="240" w:lineRule="auto"/>
        <w:ind w:left="993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В чем состоит суть развития диаграммы системной спецификации Джексона?</w:t>
      </w:r>
    </w:p>
    <w:p w:rsidR="005676ED" w:rsidRPr="005676ED" w:rsidRDefault="005676ED" w:rsidP="007711F3">
      <w:pPr>
        <w:pStyle w:val="a6"/>
        <w:numPr>
          <w:ilvl w:val="0"/>
          <w:numId w:val="17"/>
        </w:numPr>
        <w:spacing w:after="0" w:line="240" w:lineRule="auto"/>
        <w:ind w:left="993"/>
        <w:rPr>
          <w:rFonts w:ascii="Times New Roman" w:hAnsi="Times New Roman"/>
        </w:rPr>
      </w:pPr>
      <w:r w:rsidRPr="005676ED">
        <w:rPr>
          <w:rFonts w:ascii="Times New Roman" w:hAnsi="Times New Roman"/>
        </w:rPr>
        <w:t>В чем состоит учет системного времени (в методе Джексона)?</w:t>
      </w:r>
    </w:p>
    <w:p w:rsidR="005676ED" w:rsidRDefault="005676ED" w:rsidP="005676ED">
      <w:pPr>
        <w:spacing w:after="0" w:line="240" w:lineRule="auto"/>
        <w:ind w:firstLine="709"/>
        <w:rPr>
          <w:rFonts w:ascii="Times New Roman" w:hAnsi="Times New Roman"/>
        </w:rPr>
      </w:pPr>
    </w:p>
    <w:p w:rsidR="005676ED" w:rsidRDefault="005676ED" w:rsidP="00A933DE">
      <w:pPr>
        <w:spacing w:after="0" w:line="240" w:lineRule="auto"/>
        <w:ind w:firstLine="709"/>
        <w:jc w:val="center"/>
        <w:rPr>
          <w:rFonts w:ascii="Times New Roman" w:hAnsi="Times New Roman"/>
          <w:color w:val="FF0000"/>
        </w:rPr>
      </w:pPr>
      <w:r w:rsidRPr="005676ED">
        <w:rPr>
          <w:rFonts w:ascii="Times New Roman" w:hAnsi="Times New Roman"/>
          <w:color w:val="FF0000"/>
        </w:rPr>
        <w:t>Практическое занятие№11 Функциональная модель SADT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  <w:bCs/>
        </w:rPr>
        <w:t>«</w:t>
      </w:r>
      <w:r w:rsidRPr="00A933DE">
        <w:rPr>
          <w:rFonts w:ascii="Times New Roman" w:hAnsi="Times New Roman"/>
        </w:rPr>
        <w:t xml:space="preserve">Функциональная модель SADT. Методология IDEF0.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Cs/>
        </w:rPr>
      </w:pPr>
      <w:r w:rsidRPr="00A933DE">
        <w:rPr>
          <w:rFonts w:ascii="Times New Roman" w:hAnsi="Times New Roman"/>
        </w:rPr>
        <w:t>Декомпозиция контекстной диаграммы</w:t>
      </w:r>
      <w:r w:rsidRPr="00A933DE">
        <w:rPr>
          <w:rFonts w:ascii="Times New Roman" w:hAnsi="Times New Roman"/>
          <w:bCs/>
        </w:rPr>
        <w:t>»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  <w:bCs/>
        </w:rPr>
        <w:t>С помощью этой работы Вы сможете</w:t>
      </w:r>
      <w:r w:rsidRPr="00A933DE">
        <w:rPr>
          <w:rFonts w:ascii="Times New Roman" w:hAnsi="Times New Roman"/>
        </w:rPr>
        <w:t>:</w:t>
      </w:r>
    </w:p>
    <w:p w:rsidR="00A933DE" w:rsidRPr="00A933DE" w:rsidRDefault="00A933DE" w:rsidP="007711F3">
      <w:pPr>
        <w:numPr>
          <w:ilvl w:val="0"/>
          <w:numId w:val="54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научиться производить декомпозицию контекстной диаграммы; </w:t>
      </w:r>
    </w:p>
    <w:p w:rsidR="00A933DE" w:rsidRPr="00A933DE" w:rsidRDefault="00A933DE" w:rsidP="007711F3">
      <w:pPr>
        <w:numPr>
          <w:ilvl w:val="0"/>
          <w:numId w:val="54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освоить правила построения дуг и тоннелирования стрелок.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  <w:b/>
          <w:bCs/>
        </w:rPr>
        <w:t>Теоретические сведения</w:t>
      </w:r>
      <w:r w:rsidRPr="00A933DE">
        <w:rPr>
          <w:rFonts w:ascii="Times New Roman" w:hAnsi="Times New Roman"/>
        </w:rPr>
        <w:t xml:space="preserve">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Сущность структурного подхода к разработке ИС заключается в декомпозиции (разбиении) системы на автоматизируемые функции, которые в свою очередь делятся на подфункции, на задачи и так далее. Процесс декомпозиции продолжается вплоть до определения конкретных процедур. При этом автоматизируемая система сохраняет целостное представление, в котором все составляющие компоненты взаимосвязаны.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В основе структурного метода лежит несколько общих принципов: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– разбиение системы на множество независимых задач, доступных для понимания и решения;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– иерархическое упорядочивание, т.е. организация составных частей проблемы в древовидные структуры с добавлением новых деталей на каждом уровне.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К основным принципам относятся: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– абстрагирование, т.е. выделение существенных аспектов системы и отвлечение от несущественных;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– формализация, т.е. общее методологическое решение проблемы;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– непротиворечивость, состоящая в обосновании и согласовании элементов системы;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– иерархическая структуризация данных. </w:t>
      </w:r>
    </w:p>
    <w:p w:rsidR="00A933DE" w:rsidRPr="00A933DE" w:rsidRDefault="00A933DE" w:rsidP="007711F3">
      <w:pPr>
        <w:numPr>
          <w:ilvl w:val="0"/>
          <w:numId w:val="55"/>
        </w:numPr>
        <w:spacing w:after="0" w:line="240" w:lineRule="auto"/>
        <w:rPr>
          <w:rFonts w:ascii="Times New Roman" w:hAnsi="Times New Roman"/>
          <w:b/>
        </w:rPr>
      </w:pPr>
      <w:r w:rsidRPr="00A933DE">
        <w:rPr>
          <w:rFonts w:ascii="Times New Roman" w:hAnsi="Times New Roman"/>
          <w:b/>
        </w:rPr>
        <w:t>Метод функционального моделирования SADT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На основе метода SADT, предложенного Д. Россом, разработана методология IDEF0 (Icam DEFinition), которая является основной частью программы ICAM (Интеграция компьютерных и промышленных технологий), проводимой по инициативе ВВС США. Методология IDEF0 является наиболее признанным эффективным средством анализа, конструирования и отображения бизнес-процессов, применяемым также и широко за пределами США.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Метод SADT применяется при моделировании широкого круга систем, для которых определяются требования и функции, после чего проводится их реализация.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Методология SADT представляет собой совокупность методов, правил и процедур, предназначенных для построения функциональной модели предметной области, которая отображает функциональную структуру, производимые функции и действия, а также связи между ними.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Результат применения метода SADT - модель, которая состоит из диаграмм, фрагментов текстов и глоссария со ссылками друг на друга. Все функции и интерфейсы представляются диаграммами в виде, соответственно, блоков и дуг. Место соединения дуги с блоком определяет тип интерфейса. Управляющая информация входит в блок сверху, в то время как информация, которая подвергается обработке (исходные данные), указывается с левой стороны блока, а результаты работы функции (выход, результат) - с правой </w:t>
      </w:r>
      <w:r w:rsidRPr="00A933DE">
        <w:rPr>
          <w:rFonts w:ascii="Times New Roman" w:hAnsi="Times New Roman"/>
        </w:rPr>
        <w:lastRenderedPageBreak/>
        <w:t>стороны. Механизм, осуществляющий операцию (человек или автоматизированная система), задается дугой, входящей в блок снизу (см. Рис. 1).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2362200" cy="9906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ab/>
      </w:r>
      <w:r w:rsidRPr="00A933DE">
        <w:rPr>
          <w:rFonts w:ascii="Times New Roman" w:hAnsi="Times New Roman"/>
        </w:rPr>
        <w:tab/>
        <w:t xml:space="preserve">Рис. 1.1. Структура модели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Описание системы с помощью SADT называется моделью. Субъектом моделирования служит сама система. Однако моделируемая система никогда не существует изолированно: она всегда связана с окружающей средой. По этой причине в методологии SADT подчеркивается необходимость точного определения границ системы, т.е. модель устанавливает точно, что является и что не является субъектом моделирования, описывая то, что входит в систему, и, подразумевая то, что лежит за ее пределами. SADT-модель должна иметь единственный субъект.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С определением модели тесно связана позиция (называемая точкой зрения), с которой наблюдается система и создается ее модель. "Точку зрения" лучше всего представлять себе как место (роль, должность) человека или объекта в рассматриваемой системе, на которое надо «встать», чтобы увидеть систему в действии и необходимой полноте. У конкретной модели может быть только одна точка зрения.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1604526" cy="154305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526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drawing>
          <wp:inline distT="0" distB="0" distL="0" distR="0" wp14:anchorId="742A4054" wp14:editId="13F2D1B3">
            <wp:extent cx="1371600" cy="1163117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Рис. 1.2. Структура SADT-модели. Иерархия и декомпозиция диаграмм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Обычно вопросы для SADT-модели формулируются на самом раннем этапе проектирования, при этом основная суть этих вопросов должна быть выражена в одной-двух фразах, которые становятся целью модели.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После того как определены субъект, цель и точка зрения модели, начинается первая интеграция процесса моделирования по методологии SADT. Субъект определяет, что включить в модель, а что исключить из нее. Точка зрения диктует автору модели выбор нужной информации о субъекте и форму ее представления. Цель становится критерием окончания моделирования. Конечным результатом этого процесса является набор тщательно взаимоувязанных описаний, начиная с описания самого верхнего уровня системы и заканчивая подробным описанием ее деталей или отдельных операций.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Каждое из таких тщательно взаимосогласованных описаний называется диаграммой и имеет определенный уровень детализации. SADT-модель объединяет и организует диаграммы в иерархические структуры, в которых диаграммы наверху модели менее детализированы, чем диаграммы нижних уровней. Другими словами, модель SADT можно представить в виде древовидной структуры диаграмм, где верхняя диаграмма является наиболее общей, а самые нижние – максимально детализированы (см. Рис. 2).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Каждый блок на диаграмме имеет свой номер. Блок любой диаграммы может быть детализирован диаграммой нижнего уровня, которая, в свою очередь, также может детализироваться с помощью необходимого числа диаграмм. Таким образом, формируется иерархия диаграмм. Для того чтобы указать положение любой диаграммы или блока в иерархии, им присваивают уникальные обозначения. Например, А41 (A сокр. от Activity) является диаграммой, которая детализирует блок 1 на диаграмме А4. Аналогично, А4 детализирует блок 4 на диаграмме А0, которая является самой верхней (родительской) диаграммой модели.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Некоторые дуги имеют начало в одном из блоков диаграммы и завершение в другом, у других же начало может исходить от границ диаграммы – дуги управления, механизма, дуги входа и выхода, перенесенные с родительской (верхнего уровня) диаграммы. Таким образом, источник или получатель этих пограничных дуг может быть обнаружен только на родительской диаграмме.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Также следует сказать о так называемых «туннельных дугах». Туннельные дуги означают, что данные, выраженные этими дугами не рассматриваются на следующем уровне детализации (как бы проходят «насквозь»). Если «туннель» расположен в месте соединения дуги с блоком « </w:t>
      </w:r>
      <w:r w:rsidRPr="00A933DE">
        <w:rPr>
          <w:rFonts w:ascii="Times New Roman" w:hAnsi="Times New Roman"/>
        </w:rPr>
        <w:drawing>
          <wp:inline distT="0" distB="0" distL="0" distR="0">
            <wp:extent cx="390525" cy="2667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», то данные этой дуги не обязательны на </w:t>
      </w:r>
      <w:r w:rsidRPr="00A933DE">
        <w:rPr>
          <w:rFonts w:ascii="Times New Roman" w:hAnsi="Times New Roman"/>
        </w:rPr>
        <w:lastRenderedPageBreak/>
        <w:t>следующем уровне детализации. Если же «туннель» находится на противоположном конце дуги «</w:t>
      </w:r>
      <w:r w:rsidRPr="00A933DE">
        <w:rPr>
          <w:rFonts w:ascii="Times New Roman" w:hAnsi="Times New Roman"/>
        </w:rPr>
        <w:drawing>
          <wp:inline distT="0" distB="0" distL="0" distR="0">
            <wp:extent cx="409575" cy="31432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» - это значит, что данные дуги не описываются на родительской диаграмме. Граничные дуги должны продолжаться (дублироваться) на родительской диаграмме, делая ее полной и непротиворечивой (см. Рис. 3).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Для упрощения понимания приведенных диаграмм, следует расшифровать применяемую в IDEF систему обозначений, позволяющую аналитику точно идентифицировать и проверять по дугам связи между диаграммами. Эта схема кодирования дуг - "ICOM" - получила название по первым буквам английских эквивалентов слов вход (Input), управление (Control), выход (Output), механизм (Mechanism).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1100138" cy="571500"/>
            <wp:effectExtent l="0" t="0" r="508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8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drawing>
          <wp:inline distT="0" distB="0" distL="0" distR="0" wp14:anchorId="3FA256DC" wp14:editId="51EB0E7D">
            <wp:extent cx="1822394" cy="876300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94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Рис. 1.3. Соответствие дуг родительской и дочерних диаграмм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2.1. Декомпозиция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</w:rPr>
      </w:pPr>
      <w:r w:rsidRPr="00A933DE">
        <w:rPr>
          <w:rFonts w:ascii="Times New Roman" w:hAnsi="Times New Roman"/>
        </w:rPr>
        <w:sym w:font="Wingdings" w:char="F026"/>
      </w:r>
      <w:r w:rsidRPr="00A933DE">
        <w:rPr>
          <w:rFonts w:ascii="Times New Roman" w:hAnsi="Times New Roman"/>
        </w:rPr>
        <w:t xml:space="preserve"> После создания контекстной диаграммы, которая представляет собой описание контекста моделируемой системы, проводится </w:t>
      </w:r>
      <w:r w:rsidRPr="00A933DE">
        <w:rPr>
          <w:rFonts w:ascii="Times New Roman" w:hAnsi="Times New Roman"/>
          <w:b/>
        </w:rPr>
        <w:t>функциональная декомпозиция</w:t>
      </w:r>
      <w:r w:rsidRPr="00A933DE">
        <w:rPr>
          <w:rFonts w:ascii="Times New Roman" w:hAnsi="Times New Roman"/>
        </w:rPr>
        <w:t xml:space="preserve"> – система разбивается на подсистемы и каждая подсистема описывается в том же синтаксисе, что и система в целом. Затем каждая подсистема разбивается на более мелкие и так до достижения нужного уровня подробности. В результате такого разбиения, каждый фрагмент системы изображается на отдельной диаграмме декомпозиции. </w:t>
      </w:r>
      <w:r w:rsidRPr="00A933DE">
        <w:rPr>
          <w:rFonts w:ascii="Times New Roman" w:hAnsi="Times New Roman"/>
          <w:i/>
        </w:rPr>
        <w:t xml:space="preserve">Диаграмма декомпозиции предназначена для детализации работы.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При декомпозиции процесса все стрелки, входящие или исходящие из него, должны быть перенесены на диаграмму нижнего уровня и использованы при ее построении. При этом запрещены всякие новые стрелки, выходящие за пределы новой диаграммы, кроме специальных, так называемых "</w:t>
      </w:r>
      <w:r w:rsidRPr="00A933DE">
        <w:rPr>
          <w:rFonts w:ascii="Times New Roman" w:hAnsi="Times New Roman"/>
          <w:b/>
        </w:rPr>
        <w:t>тоннелированных</w:t>
      </w:r>
      <w:r w:rsidRPr="00A933DE">
        <w:rPr>
          <w:rFonts w:ascii="Times New Roman" w:hAnsi="Times New Roman"/>
        </w:rPr>
        <w:t>" стрелок.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  <w:b/>
          <w:bCs/>
        </w:rPr>
        <w:t>Создание диаграммы А0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  <w:i/>
        </w:rPr>
        <w:t>Диаграмма верхнего уровня</w:t>
      </w:r>
      <w:r w:rsidRPr="00A933DE">
        <w:rPr>
          <w:rFonts w:ascii="Times New Roman" w:hAnsi="Times New Roman"/>
        </w:rPr>
        <w:t xml:space="preserve"> создается путем декомпозиции основной функции контекстной диаграммы. На диаграмме декомпозиции функции нумеруются автоматически слева направо. Номер функции показывается в правом нижнем углу. В левом верхнем исчезает небольшая диагональная черта, которая показывает, что данная функция была декомпозирована.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  <w:b/>
          <w:bCs/>
        </w:rPr>
        <w:t>Практическое задание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 </w:t>
      </w:r>
      <w:r w:rsidRPr="00A933DE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 </w:t>
      </w:r>
      <w:r w:rsidRPr="00A933DE">
        <w:rPr>
          <w:rFonts w:ascii="Times New Roman" w:hAnsi="Times New Roman"/>
          <w:b/>
          <w:bCs/>
        </w:rPr>
        <w:t>Задание 10.  Детализация процесса «Изготовление мебели».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Откройте файл </w:t>
      </w:r>
      <w:r w:rsidRPr="00A933DE">
        <w:rPr>
          <w:rFonts w:ascii="Times New Roman" w:hAnsi="Times New Roman"/>
          <w:b/>
        </w:rPr>
        <w:t>Lab1.bp1</w:t>
      </w:r>
      <w:r w:rsidRPr="00A933DE">
        <w:rPr>
          <w:rFonts w:ascii="Times New Roman" w:hAnsi="Times New Roman"/>
        </w:rPr>
        <w:t>, сохраненный на предыдущем уроке.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Следующим шагом является детализация контекстного процесса с помощью диаграммы верхнего уровня. Эта диаграмма содержит в себе четыре процесса: </w:t>
      </w:r>
    </w:p>
    <w:p w:rsidR="00A933DE" w:rsidRPr="00A933DE" w:rsidRDefault="00A933DE" w:rsidP="007711F3">
      <w:pPr>
        <w:numPr>
          <w:ilvl w:val="0"/>
          <w:numId w:val="56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Процесс 1.1 – ПЕРЕРАБОТКА СЫРЬЯ.</w:t>
      </w:r>
    </w:p>
    <w:p w:rsidR="00A933DE" w:rsidRPr="00A933DE" w:rsidRDefault="00A933DE" w:rsidP="007711F3">
      <w:pPr>
        <w:numPr>
          <w:ilvl w:val="0"/>
          <w:numId w:val="56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Процесс 1.2 – ИЗГОТОВЛЕНИЕ ДЕТАЛЕЙ. </w:t>
      </w:r>
    </w:p>
    <w:p w:rsidR="00A933DE" w:rsidRPr="00A933DE" w:rsidRDefault="00A933DE" w:rsidP="007711F3">
      <w:pPr>
        <w:numPr>
          <w:ilvl w:val="0"/>
          <w:numId w:val="56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Процесс 1.3 – СБОРКА ИЗДЕЛИЯ.</w:t>
      </w:r>
    </w:p>
    <w:p w:rsidR="00A933DE" w:rsidRPr="00A933DE" w:rsidRDefault="00A933DE" w:rsidP="007711F3">
      <w:pPr>
        <w:numPr>
          <w:ilvl w:val="0"/>
          <w:numId w:val="56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Процесс 1.4 – КОНТРОЛЬ КАЧЕСТВА.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Произведите детализацию процесса «Изготовление мебели», з</w:t>
      </w:r>
      <w:r w:rsidRPr="00A933DE">
        <w:rPr>
          <w:rFonts w:ascii="Times New Roman" w:hAnsi="Times New Roman"/>
          <w:bCs/>
        </w:rPr>
        <w:t>адав нужное количество новых блоков. Для этого: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Щелкните по блоку «Изготовление мебели» и выберите инструмент </w:t>
      </w:r>
      <w:r w:rsidRPr="00A933DE">
        <w:rPr>
          <w:rFonts w:ascii="Times New Roman" w:hAnsi="Times New Roman"/>
        </w:rPr>
        <w:drawing>
          <wp:inline distT="0" distB="0" distL="0" distR="0">
            <wp:extent cx="228600" cy="25717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>.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В диалоговом окне введите число, на которое будет произведена декомпозиция – 4.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Укажите тип диаграммы </w:t>
      </w:r>
      <w:r w:rsidRPr="00A933DE">
        <w:rPr>
          <w:rFonts w:ascii="Times New Roman" w:hAnsi="Times New Roman"/>
          <w:b/>
        </w:rPr>
        <w:t>IDEF0</w:t>
      </w:r>
      <w:r w:rsidRPr="00A933DE">
        <w:rPr>
          <w:rFonts w:ascii="Times New Roman" w:hAnsi="Times New Roman"/>
        </w:rPr>
        <w:t xml:space="preserve"> (рис. 2.1.) и нажмите OK.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1257620" cy="98107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2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</w:rPr>
      </w:pPr>
      <w:r w:rsidRPr="00A933DE">
        <w:rPr>
          <w:rFonts w:ascii="Times New Roman" w:hAnsi="Times New Roman"/>
          <w:i/>
        </w:rPr>
        <w:t>Рис. 2.1.  Диалоговое окно декомпозиции блока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Укажите названия новых блоков («Переработка сырья», «Изготовление деталей», «Сборка изделия», «Контроль качества»).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При декомпозиции функции входящие в нее и исходящие из нее дуги автоматически появляются на диаграмме декомпозиции (миграция дуг), но при этом не касаются блоков. Такие стрелки называются </w:t>
      </w:r>
      <w:r w:rsidRPr="00A933DE">
        <w:rPr>
          <w:rFonts w:ascii="Times New Roman" w:hAnsi="Times New Roman"/>
          <w:b/>
          <w:i/>
        </w:rPr>
        <w:t>несвязанными</w:t>
      </w:r>
      <w:r w:rsidRPr="00A933DE">
        <w:rPr>
          <w:rFonts w:ascii="Times New Roman" w:hAnsi="Times New Roman"/>
        </w:rPr>
        <w:t xml:space="preserve"> и воспринимаются в BPwin как синтаксическая ошибка (см. рис.2.2.).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lastRenderedPageBreak/>
        <w:drawing>
          <wp:inline distT="0" distB="0" distL="0" distR="0">
            <wp:extent cx="2171979" cy="15049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79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933DE">
        <w:rPr>
          <w:rFonts w:ascii="Times New Roman" w:hAnsi="Times New Roman"/>
          <w:i/>
          <w:iCs/>
        </w:rPr>
        <w:t>Рис. 2.2.</w:t>
      </w:r>
      <w:r w:rsidRPr="00A933DE">
        <w:rPr>
          <w:rFonts w:ascii="Times New Roman" w:hAnsi="Times New Roman"/>
        </w:rPr>
        <w:t xml:space="preserve"> </w:t>
      </w:r>
      <w:r w:rsidRPr="00A933DE">
        <w:rPr>
          <w:rFonts w:ascii="Times New Roman" w:hAnsi="Times New Roman"/>
          <w:i/>
          <w:iCs/>
        </w:rPr>
        <w:t xml:space="preserve"> Декомпозиция верхнего уровня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Cs/>
        </w:rPr>
      </w:pPr>
      <w:r w:rsidRPr="00A933DE">
        <w:rPr>
          <w:rFonts w:ascii="Times New Roman" w:hAnsi="Times New Roman"/>
          <w:iCs/>
        </w:rPr>
        <w:t>Определим входные и выходные потоки для новых процессов.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iCs/>
        </w:rPr>
      </w:pPr>
      <w:r w:rsidRPr="00A933DE">
        <w:rPr>
          <w:rFonts w:ascii="Times New Roman" w:hAnsi="Times New Roman"/>
          <w:b/>
          <w:iCs/>
        </w:rPr>
        <w:t>Процесс 1.1. ПЕРЕРАБОТКА СЫРЬЯ:</w:t>
      </w:r>
    </w:p>
    <w:p w:rsidR="00A933DE" w:rsidRPr="00A933DE" w:rsidRDefault="00A933DE" w:rsidP="007711F3">
      <w:pPr>
        <w:numPr>
          <w:ilvl w:val="0"/>
          <w:numId w:val="58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  <w:iCs/>
        </w:rPr>
        <w:t>Вход – СЫРЬЁ.</w:t>
      </w:r>
    </w:p>
    <w:p w:rsidR="00A933DE" w:rsidRPr="00A933DE" w:rsidRDefault="00A933DE" w:rsidP="007711F3">
      <w:pPr>
        <w:numPr>
          <w:ilvl w:val="0"/>
          <w:numId w:val="58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  <w:iCs/>
        </w:rPr>
        <w:t>Вход – ОТБРАКОВАННЫЕ ИЗДЕЛИЯ.</w:t>
      </w:r>
    </w:p>
    <w:p w:rsidR="00A933DE" w:rsidRPr="00A933DE" w:rsidRDefault="00A933DE" w:rsidP="007711F3">
      <w:pPr>
        <w:numPr>
          <w:ilvl w:val="0"/>
          <w:numId w:val="58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  <w:iCs/>
        </w:rPr>
        <w:t>Выход – ЗАГОТОВКИ.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  <w:bCs/>
        </w:rPr>
        <w:t>Произведем процесс связывания мигрирующих дуг: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Выберите инструмент </w:t>
      </w:r>
      <w:r w:rsidRPr="00A933DE">
        <w:rPr>
          <w:rFonts w:ascii="Times New Roman" w:hAnsi="Times New Roman"/>
        </w:rPr>
        <w:drawing>
          <wp:inline distT="0" distB="0" distL="0" distR="0">
            <wp:extent cx="219075" cy="2476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рисования дуг.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Щелкните мышью по наконечнику входного потока СЫРЬЁ. 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Щелкните по входной стороне блока ПЕРЕРАБОТКА СЫРЬЯ.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Вход – ОТБРАКОВАННЫЕ ИЗДЕЛИЯ построим немного позже.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Для построения выходного потока ЗАГОТОВКИ выполните действия: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Выберите инструмент </w:t>
      </w:r>
      <w:r w:rsidRPr="00A933DE">
        <w:rPr>
          <w:rFonts w:ascii="Times New Roman" w:hAnsi="Times New Roman"/>
        </w:rPr>
        <w:drawing>
          <wp:inline distT="0" distB="0" distL="0" distR="0">
            <wp:extent cx="219075" cy="2476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рисования дуг. 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Щелкните левой кнопкой мышки по выходной стороне блока ПЕРЕРАБОТКА СЫРЬЯ.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Затем щелкните по входной стороне блока ИЗГОТОВЛЕНИЕ ДЕТАЛЕЙ.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Выберите инструмент </w:t>
      </w:r>
      <w:r w:rsidRPr="00A933DE">
        <w:rPr>
          <w:rFonts w:ascii="Times New Roman" w:hAnsi="Times New Roman"/>
        </w:rPr>
        <w:drawing>
          <wp:inline distT="0" distB="0" distL="0" distR="0">
            <wp:extent cx="238125" cy="2571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текст, в контекстном меню – команду </w:t>
      </w:r>
      <w:r w:rsidRPr="00A933DE">
        <w:rPr>
          <w:rFonts w:ascii="Times New Roman" w:hAnsi="Times New Roman"/>
          <w:b/>
          <w:lang w:val="en-US"/>
        </w:rPr>
        <w:t>Name</w:t>
      </w:r>
      <w:r w:rsidRPr="00A933DE">
        <w:rPr>
          <w:rFonts w:ascii="Times New Roman" w:hAnsi="Times New Roman"/>
          <w:b/>
        </w:rPr>
        <w:t xml:space="preserve">, </w:t>
      </w:r>
      <w:r w:rsidRPr="00A933DE">
        <w:rPr>
          <w:rFonts w:ascii="Times New Roman" w:hAnsi="Times New Roman"/>
        </w:rPr>
        <w:t>укажите название дуги</w:t>
      </w:r>
      <w:r w:rsidRPr="00A933DE">
        <w:rPr>
          <w:rFonts w:ascii="Times New Roman" w:hAnsi="Times New Roman"/>
          <w:b/>
        </w:rPr>
        <w:t xml:space="preserve"> </w:t>
      </w:r>
      <w:r w:rsidRPr="00A933DE">
        <w:rPr>
          <w:rFonts w:ascii="Times New Roman" w:hAnsi="Times New Roman"/>
        </w:rPr>
        <w:t>ЗАГОТОВКИ.</w:t>
      </w:r>
    </w:p>
    <w:p w:rsidR="00A933DE" w:rsidRPr="00A933DE" w:rsidRDefault="00A933DE" w:rsidP="007711F3">
      <w:pPr>
        <w:numPr>
          <w:ilvl w:val="0"/>
          <w:numId w:val="5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Проверьте себя (рис. 2.3.).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1547446" cy="6286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46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933DE">
        <w:rPr>
          <w:rFonts w:ascii="Times New Roman" w:hAnsi="Times New Roman"/>
          <w:i/>
          <w:iCs/>
        </w:rPr>
        <w:t>Рис. 2.3. Фрагмент диаграммы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 </w:t>
      </w:r>
      <w:r w:rsidRPr="00A933DE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 </w:t>
      </w:r>
      <w:r w:rsidRPr="00A933DE">
        <w:rPr>
          <w:rFonts w:ascii="Times New Roman" w:hAnsi="Times New Roman"/>
          <w:b/>
          <w:bCs/>
        </w:rPr>
        <w:t>Задание 11.  Детализация процесса «Изготовление мебели».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1. Самостоятельно выполните детализацию процессов: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Процесс 1.2. ИЗГОТОВЛЕНИЕ ДЕТАЛЕЙ:</w:t>
      </w:r>
    </w:p>
    <w:p w:rsidR="00A933DE" w:rsidRPr="00A933DE" w:rsidRDefault="00A933DE" w:rsidP="007711F3">
      <w:pPr>
        <w:numPr>
          <w:ilvl w:val="0"/>
          <w:numId w:val="59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Вход – ЗАГОТОВКИ.</w:t>
      </w:r>
    </w:p>
    <w:p w:rsidR="00A933DE" w:rsidRPr="00A933DE" w:rsidRDefault="00A933DE" w:rsidP="007711F3">
      <w:pPr>
        <w:numPr>
          <w:ilvl w:val="0"/>
          <w:numId w:val="59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Выход – ГОТОВЫЕ ДЕТАЛИ.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Процесс 1.3. СБОРКА ИЗДЕЛИЯ:</w:t>
      </w:r>
    </w:p>
    <w:p w:rsidR="00A933DE" w:rsidRPr="00A933DE" w:rsidRDefault="00A933DE" w:rsidP="007711F3">
      <w:pPr>
        <w:numPr>
          <w:ilvl w:val="0"/>
          <w:numId w:val="60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Вход – ГОТОВЫЕ ДЕТАЛИ.</w:t>
      </w:r>
    </w:p>
    <w:p w:rsidR="00A933DE" w:rsidRPr="00A933DE" w:rsidRDefault="00A933DE" w:rsidP="007711F3">
      <w:pPr>
        <w:numPr>
          <w:ilvl w:val="0"/>
          <w:numId w:val="60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Выход – СОБРАННОЕ ИЗДЕЛИЕ.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Процесс 1.4. КОНТРОЛЬ КАЧЕСТВА:</w:t>
      </w:r>
    </w:p>
    <w:p w:rsidR="00A933DE" w:rsidRPr="00A933DE" w:rsidRDefault="00A933DE" w:rsidP="007711F3">
      <w:pPr>
        <w:numPr>
          <w:ilvl w:val="0"/>
          <w:numId w:val="61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Вход – СОБРАННОЕ ИЗДЕЛИЕ.</w:t>
      </w:r>
    </w:p>
    <w:p w:rsidR="00A933DE" w:rsidRPr="00A933DE" w:rsidRDefault="00A933DE" w:rsidP="007711F3">
      <w:pPr>
        <w:numPr>
          <w:ilvl w:val="0"/>
          <w:numId w:val="61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Выход – ГОТОВОЕ ИЗДЕЛИЕ.</w:t>
      </w:r>
    </w:p>
    <w:p w:rsidR="00A933DE" w:rsidRPr="00A933DE" w:rsidRDefault="00A933DE" w:rsidP="007711F3">
      <w:pPr>
        <w:numPr>
          <w:ilvl w:val="0"/>
          <w:numId w:val="61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Выход – БРАК.</w:t>
      </w:r>
    </w:p>
    <w:p w:rsidR="00A933DE" w:rsidRPr="00A933DE" w:rsidRDefault="00A933DE" w:rsidP="007711F3">
      <w:pPr>
        <w:numPr>
          <w:ilvl w:val="0"/>
          <w:numId w:val="61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Выход – ПРОИЗВОДСТВЕННЫЕ ОТХОДЫ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</w:rPr>
      </w:pPr>
      <w:r w:rsidRPr="00A933DE">
        <w:rPr>
          <w:rFonts w:ascii="Times New Roman" w:hAnsi="Times New Roman"/>
          <w:i/>
        </w:rPr>
        <w:drawing>
          <wp:inline distT="0" distB="0" distL="0" distR="0">
            <wp:extent cx="209550" cy="209550"/>
            <wp:effectExtent l="0" t="0" r="0" b="0"/>
            <wp:docPr id="78" name="Рисунок 7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i/>
        </w:rPr>
        <w:t>После того, как эта работа будет проделана, пригласите преподавателя и продемонстрируйте ему результат.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 </w:t>
      </w:r>
      <w:r w:rsidRPr="00A933DE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 </w:t>
      </w:r>
      <w:r w:rsidRPr="00A933DE">
        <w:rPr>
          <w:rFonts w:ascii="Times New Roman" w:hAnsi="Times New Roman"/>
          <w:b/>
          <w:bCs/>
        </w:rPr>
        <w:t>Задание 12.  Смена направления дуги.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На Выходе БРАК не выходит за границу модели, а возвращается в процесс ПЕРЕРАБОТКА СЫРЬЯ:</w:t>
      </w:r>
    </w:p>
    <w:p w:rsidR="00A933DE" w:rsidRPr="00A933DE" w:rsidRDefault="00A933DE" w:rsidP="007711F3">
      <w:pPr>
        <w:numPr>
          <w:ilvl w:val="0"/>
          <w:numId w:val="62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Удалите дуги ОТБРАКОВАННЫЕ ИЗДЕЛИЯ и БРАК.</w:t>
      </w:r>
    </w:p>
    <w:p w:rsidR="00A933DE" w:rsidRPr="00A933DE" w:rsidRDefault="00A933DE" w:rsidP="007711F3">
      <w:pPr>
        <w:numPr>
          <w:ilvl w:val="0"/>
          <w:numId w:val="62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 xml:space="preserve">Выберите инструмент </w:t>
      </w:r>
      <w:r w:rsidRPr="00A933DE">
        <w:rPr>
          <w:rFonts w:ascii="Times New Roman" w:hAnsi="Times New Roman"/>
        </w:rPr>
        <w:drawing>
          <wp:inline distT="0" distB="0" distL="0" distR="0">
            <wp:extent cx="219075" cy="2476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рисование дуг.</w:t>
      </w:r>
    </w:p>
    <w:p w:rsidR="00A933DE" w:rsidRPr="00A933DE" w:rsidRDefault="00A933DE" w:rsidP="007711F3">
      <w:pPr>
        <w:numPr>
          <w:ilvl w:val="0"/>
          <w:numId w:val="62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</w:rPr>
        <w:t xml:space="preserve">Щелкните левой кнопкой мыши на Выходе блока КОНТРОЛЬ КАЧЕСТВА. </w:t>
      </w:r>
    </w:p>
    <w:p w:rsidR="00A933DE" w:rsidRPr="00A933DE" w:rsidRDefault="00A933DE" w:rsidP="007711F3">
      <w:pPr>
        <w:numPr>
          <w:ilvl w:val="0"/>
          <w:numId w:val="62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</w:rPr>
        <w:lastRenderedPageBreak/>
        <w:t>Щелкните левой кнопкой на Входе блока ПЕРЕРАБОТКА СЫРЬЯ.</w:t>
      </w:r>
    </w:p>
    <w:p w:rsidR="00A933DE" w:rsidRPr="00A933DE" w:rsidRDefault="00A933DE" w:rsidP="007711F3">
      <w:pPr>
        <w:numPr>
          <w:ilvl w:val="0"/>
          <w:numId w:val="62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</w:rPr>
        <w:t>Назовите новую дугу – БРАК (рис. 2.4.).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Cs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2165809" cy="1533525"/>
            <wp:effectExtent l="0" t="0" r="635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09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933DE">
        <w:rPr>
          <w:rFonts w:ascii="Times New Roman" w:hAnsi="Times New Roman"/>
          <w:i/>
          <w:iCs/>
        </w:rPr>
        <w:t>Рис. 2.4. Процесс декомпозиции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 </w:t>
      </w:r>
      <w:r w:rsidRPr="00A933DE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 </w:t>
      </w:r>
      <w:r w:rsidRPr="00A933DE">
        <w:rPr>
          <w:rFonts w:ascii="Times New Roman" w:hAnsi="Times New Roman"/>
          <w:b/>
          <w:bCs/>
        </w:rPr>
        <w:t>Задание 13.  Построение ответвлений дуг.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Переработка сырья, изготовление деталей, сборка изделия, контроль качества осуществляются согласно Нормативным документам, поэтому у управляющей стрелки НОРМАТИВНАЯ ДОКУМЕНТАЦИЯ появятся ответвления: НОРМЫ ПЕРЕРАБОТКИ СЫРЬЯ, ЧЕРТЕЖ ДЕТАЛИ, СБОРОЧНЫЙ ЧЕРТЕЖ, СТАНДАРТ КАЧЕСТВА.</w:t>
      </w:r>
    </w:p>
    <w:p w:rsidR="00A933DE" w:rsidRPr="00A933DE" w:rsidRDefault="00A933DE" w:rsidP="007711F3">
      <w:pPr>
        <w:numPr>
          <w:ilvl w:val="0"/>
          <w:numId w:val="63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 xml:space="preserve">Выберите инструмент </w:t>
      </w:r>
      <w:r w:rsidRPr="00A933DE">
        <w:rPr>
          <w:rFonts w:ascii="Times New Roman" w:hAnsi="Times New Roman"/>
        </w:rPr>
        <w:drawing>
          <wp:inline distT="0" distB="0" distL="0" distR="0">
            <wp:extent cx="219075" cy="2476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рисование дуг.</w:t>
      </w:r>
    </w:p>
    <w:p w:rsidR="00A933DE" w:rsidRPr="00A933DE" w:rsidRDefault="00A933DE" w:rsidP="007711F3">
      <w:pPr>
        <w:numPr>
          <w:ilvl w:val="0"/>
          <w:numId w:val="63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Щ</w:t>
      </w:r>
      <w:r w:rsidRPr="00A933DE">
        <w:rPr>
          <w:rFonts w:ascii="Times New Roman" w:hAnsi="Times New Roman"/>
        </w:rPr>
        <w:t xml:space="preserve">елкните мышью по наконечнику входного потока НОРМАТИВНАЯ ДОКУМЕНТАЦИЯ. </w:t>
      </w:r>
    </w:p>
    <w:p w:rsidR="00A933DE" w:rsidRPr="00A933DE" w:rsidRDefault="00A933DE" w:rsidP="007711F3">
      <w:pPr>
        <w:numPr>
          <w:ilvl w:val="0"/>
          <w:numId w:val="63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Щ</w:t>
      </w:r>
      <w:r w:rsidRPr="00A933DE">
        <w:rPr>
          <w:rFonts w:ascii="Times New Roman" w:hAnsi="Times New Roman"/>
        </w:rPr>
        <w:t>елкните по входной стороне блока ПЕРЕРАБОТКА СЫРЬЯ.</w:t>
      </w:r>
    </w:p>
    <w:p w:rsidR="00A933DE" w:rsidRPr="00A933DE" w:rsidRDefault="00A933DE" w:rsidP="007711F3">
      <w:pPr>
        <w:numPr>
          <w:ilvl w:val="0"/>
          <w:numId w:val="63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Самостоятельно выполните ответвления дуги НОРМАТИВНАЯ ДОКУМЕНТАЦИЯ на блоки ИЗГОТОВЛЕНИЕ ДЕТАЛЕЙ, СБОРКА ИЗДЕЛИЯ, КОНТРОЛЬ КАЧЕСТВА.</w:t>
      </w:r>
    </w:p>
    <w:p w:rsidR="00A933DE" w:rsidRPr="00A933DE" w:rsidRDefault="00A933DE" w:rsidP="007711F3">
      <w:pPr>
        <w:numPr>
          <w:ilvl w:val="0"/>
          <w:numId w:val="63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>Проверьте себя</w:t>
      </w:r>
      <w:r w:rsidRPr="00A933DE">
        <w:rPr>
          <w:rFonts w:ascii="Times New Roman" w:hAnsi="Times New Roman"/>
          <w:b/>
          <w:bCs/>
        </w:rPr>
        <w:t xml:space="preserve"> </w:t>
      </w:r>
      <w:r w:rsidRPr="00A933DE">
        <w:rPr>
          <w:rFonts w:ascii="Times New Roman" w:hAnsi="Times New Roman"/>
          <w:bCs/>
        </w:rPr>
        <w:t>(рис. 2.5.).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2105247" cy="14668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47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933DE">
        <w:rPr>
          <w:rFonts w:ascii="Times New Roman" w:hAnsi="Times New Roman"/>
          <w:i/>
          <w:iCs/>
        </w:rPr>
        <w:t>Рис. 2.5. Ответвления дуги НОРМАТИВНАЯ ДОКУМЕНТАЦИЯ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 </w:t>
      </w:r>
      <w:r w:rsidRPr="00A933DE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 </w:t>
      </w:r>
      <w:r w:rsidRPr="00A933DE">
        <w:rPr>
          <w:rFonts w:ascii="Times New Roman" w:hAnsi="Times New Roman"/>
          <w:b/>
          <w:bCs/>
        </w:rPr>
        <w:t>Задание 14.  Построение дуг Персонал предприятия, Оборудование.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Дуги ПЕРСОНАЛ ПРЕДПРИЯТИЯ и ОБОРУДОВАНИЕ для всех процессов будут одинаковые.</w:t>
      </w:r>
    </w:p>
    <w:p w:rsidR="00A933DE" w:rsidRPr="00A933DE" w:rsidRDefault="00A933DE" w:rsidP="007711F3">
      <w:pPr>
        <w:numPr>
          <w:ilvl w:val="0"/>
          <w:numId w:val="64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Самостоятельно соедините каждую дугу с каждым блоком, укажите ее имя.</w:t>
      </w:r>
    </w:p>
    <w:p w:rsidR="00A933DE" w:rsidRPr="00A933DE" w:rsidRDefault="00A933DE" w:rsidP="007711F3">
      <w:pPr>
        <w:numPr>
          <w:ilvl w:val="0"/>
          <w:numId w:val="64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Проверьте себя (рис. 2.6.).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2279720" cy="1571625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933DE">
        <w:rPr>
          <w:rFonts w:ascii="Times New Roman" w:hAnsi="Times New Roman"/>
          <w:i/>
          <w:iCs/>
        </w:rPr>
        <w:t>Рис. 2.6. Построение дуг ПЕРСОНАЛ ПРЕДПРИЯТИЯ и ОБОРУДОВАНИЕ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</w:rPr>
      </w:pPr>
      <w:r w:rsidRPr="00A933DE">
        <w:rPr>
          <w:rFonts w:ascii="Times New Roman" w:hAnsi="Times New Roman"/>
          <w:i/>
        </w:rPr>
        <w:drawing>
          <wp:inline distT="0" distB="0" distL="0" distR="0">
            <wp:extent cx="209550" cy="209550"/>
            <wp:effectExtent l="0" t="0" r="0" b="0"/>
            <wp:docPr id="69" name="Рисунок 6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i/>
        </w:rPr>
        <w:t>После того, как эта работа будет проделана, пригласите преподавателя и продемонстрируйте ему результат.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 </w:t>
      </w:r>
      <w:r w:rsidRPr="00A933DE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 </w:t>
      </w:r>
      <w:r w:rsidRPr="00A933DE">
        <w:rPr>
          <w:rFonts w:ascii="Times New Roman" w:hAnsi="Times New Roman"/>
          <w:b/>
          <w:bCs/>
        </w:rPr>
        <w:t xml:space="preserve">Задание 15. </w:t>
      </w:r>
      <w:r w:rsidRPr="00A933DE">
        <w:rPr>
          <w:rFonts w:ascii="Times New Roman" w:hAnsi="Times New Roman"/>
          <w:b/>
        </w:rPr>
        <w:t xml:space="preserve"> «Тоннелирование» стрелок.</w:t>
      </w:r>
    </w:p>
    <w:p w:rsidR="00A933DE" w:rsidRPr="00A933DE" w:rsidRDefault="00A933DE" w:rsidP="007711F3">
      <w:pPr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В Процессе 1.2. ИЗГОТОВЛЕНИЕ ДЕТАЛЕЙ постройте новую граничную дугу, которой обозначьте </w:t>
      </w:r>
      <w:r w:rsidRPr="00A933DE">
        <w:rPr>
          <w:rFonts w:ascii="Times New Roman" w:hAnsi="Times New Roman"/>
          <w:bCs/>
        </w:rPr>
        <w:t>Выход – ПРОИЗВОДСТВЕННЫЕ ОТХОДЫ.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lastRenderedPageBreak/>
        <w:t xml:space="preserve">Вновь внесенные граничные дуги на диаграмме декомпозиции нижнего уровня изображаются в квадратных скобках и автоматически не появляются на диаграмме верхнего уровня.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Для их «перетаскивания» наверх нужно:</w:t>
      </w:r>
    </w:p>
    <w:p w:rsidR="00A933DE" w:rsidRPr="00A933DE" w:rsidRDefault="00A933DE" w:rsidP="007711F3">
      <w:pPr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Выбрать инструмент </w:t>
      </w:r>
      <w:r w:rsidRPr="00A933DE">
        <w:rPr>
          <w:rFonts w:ascii="Times New Roman" w:hAnsi="Times New Roman"/>
        </w:rPr>
        <w:drawing>
          <wp:inline distT="0" distB="0" distL="0" distR="0">
            <wp:extent cx="219075" cy="2571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редактирования.</w:t>
      </w:r>
    </w:p>
    <w:p w:rsidR="00A933DE" w:rsidRPr="00A933DE" w:rsidRDefault="00A933DE" w:rsidP="007711F3">
      <w:pPr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Кликнуть правой кнопкой мыши по квадратным скобкам.</w:t>
      </w:r>
    </w:p>
    <w:p w:rsidR="00A933DE" w:rsidRPr="00A933DE" w:rsidRDefault="00A933DE" w:rsidP="007711F3">
      <w:pPr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Выбрать в контекстном меню пункт </w:t>
      </w:r>
      <w:r w:rsidRPr="00A933DE">
        <w:rPr>
          <w:rFonts w:ascii="Times New Roman" w:hAnsi="Times New Roman"/>
          <w:b/>
          <w:lang w:val="en-US"/>
        </w:rPr>
        <w:t>Arrow</w:t>
      </w:r>
      <w:r w:rsidRPr="00A933DE">
        <w:rPr>
          <w:rFonts w:ascii="Times New Roman" w:hAnsi="Times New Roman"/>
          <w:b/>
        </w:rPr>
        <w:t xml:space="preserve"> </w:t>
      </w:r>
      <w:r w:rsidRPr="00A933DE">
        <w:rPr>
          <w:rFonts w:ascii="Times New Roman" w:hAnsi="Times New Roman"/>
          <w:b/>
          <w:lang w:val="en-US"/>
        </w:rPr>
        <w:t>Tunnel</w:t>
      </w:r>
      <w:r w:rsidRPr="00A933DE">
        <w:rPr>
          <w:rFonts w:ascii="Times New Roman" w:hAnsi="Times New Roman"/>
        </w:rPr>
        <w:t>.</w:t>
      </w:r>
    </w:p>
    <w:p w:rsidR="00A933DE" w:rsidRPr="00A933DE" w:rsidRDefault="00A933DE" w:rsidP="007711F3">
      <w:pPr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В появившемся диалоге </w:t>
      </w:r>
      <w:r w:rsidRPr="00A933DE">
        <w:rPr>
          <w:rFonts w:ascii="Times New Roman" w:hAnsi="Times New Roman"/>
          <w:b/>
        </w:rPr>
        <w:t>Border Arrow Editor</w:t>
      </w:r>
      <w:r w:rsidRPr="00A933DE">
        <w:rPr>
          <w:rFonts w:ascii="Times New Roman" w:hAnsi="Times New Roman"/>
        </w:rPr>
        <w:t xml:space="preserve"> (рис. 2.7.) щелкнуть по кнопке </w:t>
      </w:r>
      <w:r w:rsidRPr="00A933DE">
        <w:rPr>
          <w:rFonts w:ascii="Times New Roman" w:hAnsi="Times New Roman"/>
          <w:b/>
        </w:rPr>
        <w:t>Resolve it to border arrow</w:t>
      </w:r>
      <w:r w:rsidRPr="00A933DE">
        <w:rPr>
          <w:rFonts w:ascii="Times New Roman" w:hAnsi="Times New Roman"/>
        </w:rPr>
        <w:t xml:space="preserve"> для миграции стрелки на диаграмму верхнего уровня или по кнопке </w:t>
      </w:r>
      <w:r w:rsidRPr="00A933DE">
        <w:rPr>
          <w:rFonts w:ascii="Times New Roman" w:hAnsi="Times New Roman"/>
          <w:b/>
        </w:rPr>
        <w:t>Change it to resovled rounded tunnel</w:t>
      </w:r>
      <w:r w:rsidRPr="00A933DE">
        <w:rPr>
          <w:rFonts w:ascii="Times New Roman" w:hAnsi="Times New Roman"/>
        </w:rPr>
        <w:t xml:space="preserve"> для «тоннелирования» дуги.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1374155" cy="8667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5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933DE">
        <w:rPr>
          <w:rFonts w:ascii="Times New Roman" w:hAnsi="Times New Roman"/>
          <w:i/>
          <w:iCs/>
        </w:rPr>
        <w:t>Рис. 2.7.  Диалог Border Arrow Editor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Тоннельная дуга изображается с круглыми скобками на конце и не попадет на другую диаграмму (рис. 2.8.). Такое тоннелирование может быть применено для изображения малозначимых стрелок.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2749724" cy="3905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24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933DE">
        <w:rPr>
          <w:rFonts w:ascii="Times New Roman" w:hAnsi="Times New Roman"/>
          <w:i/>
          <w:iCs/>
        </w:rPr>
        <w:t>Рис. 2.8. Граничная дуга</w:t>
      </w:r>
    </w:p>
    <w:p w:rsidR="00A933DE" w:rsidRPr="00A933DE" w:rsidRDefault="00A933DE" w:rsidP="007711F3">
      <w:pPr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Отправьте созданную дугу "Производственные отходы" в тоннель.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 </w:t>
      </w:r>
      <w:r w:rsidRPr="00A933DE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 </w:t>
      </w:r>
      <w:r w:rsidRPr="00A933DE">
        <w:rPr>
          <w:rFonts w:ascii="Times New Roman" w:hAnsi="Times New Roman"/>
          <w:b/>
          <w:bCs/>
        </w:rPr>
        <w:t xml:space="preserve">Задание 16. </w:t>
      </w:r>
      <w:r w:rsidRPr="00A933DE">
        <w:rPr>
          <w:rFonts w:ascii="Times New Roman" w:hAnsi="Times New Roman"/>
          <w:b/>
        </w:rPr>
        <w:t xml:space="preserve"> Создание обратной связи по управлению.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Качество изделия может быть повышено путем непосредственного регулирования процессами изготовления деталей и сборки мебели в зависимости от результата (выхода) работы КОНТРОЛЬ КАЧЕСТВА.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Обратная связь по управлению свидетельствует об эффективности бизнес-процесса и создается следующим образом:</w:t>
      </w:r>
    </w:p>
    <w:p w:rsidR="00A933DE" w:rsidRPr="00A933DE" w:rsidRDefault="00A933DE" w:rsidP="007711F3">
      <w:pPr>
        <w:numPr>
          <w:ilvl w:val="0"/>
          <w:numId w:val="66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  <w:bCs/>
        </w:rPr>
        <w:t xml:space="preserve">Выберите инструмент </w:t>
      </w:r>
      <w:r w:rsidRPr="00A933DE">
        <w:rPr>
          <w:rFonts w:ascii="Times New Roman" w:hAnsi="Times New Roman"/>
        </w:rPr>
        <w:drawing>
          <wp:inline distT="0" distB="0" distL="0" distR="0">
            <wp:extent cx="219075" cy="2476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рисование дуг.</w:t>
      </w:r>
    </w:p>
    <w:p w:rsidR="00A933DE" w:rsidRPr="00A933DE" w:rsidRDefault="00A933DE" w:rsidP="007711F3">
      <w:pPr>
        <w:numPr>
          <w:ilvl w:val="0"/>
          <w:numId w:val="66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</w:rPr>
        <w:t>Щелкните мышью по выходу КОНТРОЛЬ КАЧЕСТВА.</w:t>
      </w:r>
    </w:p>
    <w:p w:rsidR="00A933DE" w:rsidRPr="00A933DE" w:rsidRDefault="00A933DE" w:rsidP="007711F3">
      <w:pPr>
        <w:numPr>
          <w:ilvl w:val="0"/>
          <w:numId w:val="66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</w:rPr>
        <w:t>Щелкните по управлению блоков ИЗГОТОВЛЕНИЕ ДЕТАЛЕЙ, СБОРКА ИЗДЕЛИЯ.</w:t>
      </w:r>
    </w:p>
    <w:p w:rsidR="00A933DE" w:rsidRPr="00A933DE" w:rsidRDefault="00A933DE" w:rsidP="007711F3">
      <w:pPr>
        <w:numPr>
          <w:ilvl w:val="0"/>
          <w:numId w:val="66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</w:rPr>
        <w:t xml:space="preserve">Выберите инструмент </w:t>
      </w:r>
      <w:r w:rsidRPr="00A933DE">
        <w:rPr>
          <w:rFonts w:ascii="Times New Roman" w:hAnsi="Times New Roman"/>
        </w:rPr>
        <w:drawing>
          <wp:inline distT="0" distB="0" distL="0" distR="0">
            <wp:extent cx="219075" cy="2667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текст.</w:t>
      </w:r>
    </w:p>
    <w:p w:rsidR="00A933DE" w:rsidRPr="00A933DE" w:rsidRDefault="00A933DE" w:rsidP="007711F3">
      <w:pPr>
        <w:numPr>
          <w:ilvl w:val="0"/>
          <w:numId w:val="66"/>
        </w:numPr>
        <w:spacing w:after="0" w:line="240" w:lineRule="auto"/>
        <w:rPr>
          <w:rFonts w:ascii="Times New Roman" w:hAnsi="Times New Roman"/>
          <w:bCs/>
        </w:rPr>
      </w:pPr>
      <w:r w:rsidRPr="00A933DE">
        <w:rPr>
          <w:rFonts w:ascii="Times New Roman" w:hAnsi="Times New Roman"/>
        </w:rPr>
        <w:t>Назовите обратную связь РЕКОМЕНДАЦИИ.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После выполнения работы у вас должна получиться следующая диаграмма (рис. 2.9.):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</w:rPr>
        <w:drawing>
          <wp:inline distT="0" distB="0" distL="0" distR="0">
            <wp:extent cx="2705100" cy="1518653"/>
            <wp:effectExtent l="0" t="0" r="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933DE">
        <w:rPr>
          <w:rFonts w:ascii="Times New Roman" w:hAnsi="Times New Roman"/>
        </w:rPr>
        <w:t>Рис</w:t>
      </w:r>
      <w:r w:rsidRPr="00A933DE">
        <w:rPr>
          <w:rFonts w:ascii="Times New Roman" w:hAnsi="Times New Roman"/>
          <w:i/>
          <w:iCs/>
        </w:rPr>
        <w:t>. 2.9. Диаграмма декомпозиции блока ИЗГОТОВЛЕНИЕ МЕБЕЛИ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933DE">
        <w:rPr>
          <w:rFonts w:ascii="Times New Roman" w:hAnsi="Times New Roman"/>
          <w:b/>
          <w:bCs/>
        </w:rPr>
        <w:t> </w:t>
      </w:r>
      <w:r w:rsidRPr="00A933DE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</w:rPr>
        <w:t xml:space="preserve">  </w:t>
      </w:r>
      <w:r w:rsidRPr="00A933DE">
        <w:rPr>
          <w:rFonts w:ascii="Times New Roman" w:hAnsi="Times New Roman"/>
          <w:b/>
          <w:bCs/>
        </w:rPr>
        <w:t xml:space="preserve">Задание 17. </w:t>
      </w:r>
      <w:r w:rsidRPr="00A933DE">
        <w:rPr>
          <w:rFonts w:ascii="Times New Roman" w:hAnsi="Times New Roman"/>
          <w:b/>
        </w:rPr>
        <w:t xml:space="preserve"> Сохранение полученной диаграммы.</w:t>
      </w:r>
    </w:p>
    <w:p w:rsidR="00A933DE" w:rsidRPr="00A933DE" w:rsidRDefault="00A933DE" w:rsidP="007711F3">
      <w:pPr>
        <w:numPr>
          <w:ilvl w:val="0"/>
          <w:numId w:val="6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В меню </w:t>
      </w:r>
      <w:r w:rsidRPr="00A933DE">
        <w:rPr>
          <w:rFonts w:ascii="Times New Roman" w:hAnsi="Times New Roman"/>
          <w:b/>
        </w:rPr>
        <w:t xml:space="preserve">File </w:t>
      </w:r>
      <w:r w:rsidRPr="00A933DE">
        <w:rPr>
          <w:rFonts w:ascii="Times New Roman" w:hAnsi="Times New Roman"/>
        </w:rPr>
        <w:t xml:space="preserve">выберите </w:t>
      </w:r>
      <w:r w:rsidRPr="00A933DE">
        <w:rPr>
          <w:rFonts w:ascii="Times New Roman" w:hAnsi="Times New Roman"/>
          <w:b/>
        </w:rPr>
        <w:t>Save as.</w:t>
      </w:r>
    </w:p>
    <w:p w:rsidR="00A933DE" w:rsidRPr="00A933DE" w:rsidRDefault="00A933DE" w:rsidP="007711F3">
      <w:pPr>
        <w:numPr>
          <w:ilvl w:val="0"/>
          <w:numId w:val="6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Укажите путь к своей папке и имя файла </w:t>
      </w:r>
      <w:r w:rsidRPr="00A933DE">
        <w:rPr>
          <w:rFonts w:ascii="Times New Roman" w:hAnsi="Times New Roman"/>
          <w:b/>
        </w:rPr>
        <w:t>Lab2.bp1</w:t>
      </w:r>
      <w:r w:rsidRPr="00A933DE">
        <w:rPr>
          <w:rFonts w:ascii="Times New Roman" w:hAnsi="Times New Roman"/>
        </w:rPr>
        <w:t>.</w:t>
      </w:r>
    </w:p>
    <w:p w:rsidR="00A933DE" w:rsidRPr="00A933DE" w:rsidRDefault="00A933DE" w:rsidP="007711F3">
      <w:pPr>
        <w:numPr>
          <w:ilvl w:val="0"/>
          <w:numId w:val="67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Нажмите ОК.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  <w:r w:rsidRPr="00A933DE">
        <w:rPr>
          <w:rFonts w:ascii="Times New Roman" w:hAnsi="Times New Roman"/>
          <w:b/>
        </w:rPr>
        <w:t xml:space="preserve">Контрольные вопросы </w:t>
      </w:r>
    </w:p>
    <w:p w:rsidR="00A933DE" w:rsidRPr="00A933DE" w:rsidRDefault="00A933DE" w:rsidP="007711F3">
      <w:pPr>
        <w:numPr>
          <w:ilvl w:val="0"/>
          <w:numId w:val="68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Как создается диаграмма верхнего уровня?</w:t>
      </w:r>
    </w:p>
    <w:p w:rsidR="00A933DE" w:rsidRPr="00A933DE" w:rsidRDefault="00A933DE" w:rsidP="007711F3">
      <w:pPr>
        <w:numPr>
          <w:ilvl w:val="0"/>
          <w:numId w:val="68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Как на диаграмме отображается декомпозиция? </w:t>
      </w:r>
    </w:p>
    <w:p w:rsidR="00A933DE" w:rsidRPr="00A933DE" w:rsidRDefault="00A933DE" w:rsidP="007711F3">
      <w:pPr>
        <w:numPr>
          <w:ilvl w:val="0"/>
          <w:numId w:val="68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Каким инструментом задается количество блоков для декомпозиции?</w:t>
      </w:r>
    </w:p>
    <w:p w:rsidR="00A933DE" w:rsidRPr="00A933DE" w:rsidRDefault="00A933DE" w:rsidP="007711F3">
      <w:pPr>
        <w:numPr>
          <w:ilvl w:val="0"/>
          <w:numId w:val="68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Какие стрелки </w:t>
      </w:r>
      <w:r w:rsidRPr="00A933DE">
        <w:rPr>
          <w:rFonts w:ascii="Times New Roman" w:hAnsi="Times New Roman"/>
          <w:lang w:val="en-US"/>
        </w:rPr>
        <w:t>BPwin</w:t>
      </w:r>
      <w:r w:rsidRPr="00A933DE">
        <w:rPr>
          <w:rFonts w:ascii="Times New Roman" w:hAnsi="Times New Roman"/>
        </w:rPr>
        <w:t xml:space="preserve"> воспринимает как синтаксическую ошибку?</w:t>
      </w:r>
    </w:p>
    <w:p w:rsidR="00A933DE" w:rsidRPr="00A933DE" w:rsidRDefault="00A933DE" w:rsidP="007711F3">
      <w:pPr>
        <w:numPr>
          <w:ilvl w:val="0"/>
          <w:numId w:val="68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lastRenderedPageBreak/>
        <w:t>Для чего создается обратная связь по управлению?</w:t>
      </w:r>
    </w:p>
    <w:p w:rsidR="00A933DE" w:rsidRPr="00A933DE" w:rsidRDefault="00A933DE" w:rsidP="007711F3">
      <w:pPr>
        <w:numPr>
          <w:ilvl w:val="0"/>
          <w:numId w:val="68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 xml:space="preserve">Для чего служит тоннелирование дуг? 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</w:rPr>
      </w:pPr>
      <w:r w:rsidRPr="00A933DE">
        <w:rPr>
          <w:rFonts w:ascii="Times New Roman" w:hAnsi="Times New Roman"/>
          <w:b/>
        </w:rPr>
        <w:drawing>
          <wp:inline distT="0" distB="0" distL="0" distR="0">
            <wp:extent cx="180975" cy="2286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3DE">
        <w:rPr>
          <w:rFonts w:ascii="Times New Roman" w:hAnsi="Times New Roman"/>
          <w:b/>
        </w:rPr>
        <w:t>Тестовое задание</w:t>
      </w:r>
    </w:p>
    <w:p w:rsidR="00A933DE" w:rsidRPr="00A933DE" w:rsidRDefault="00A933DE" w:rsidP="007711F3">
      <w:pPr>
        <w:numPr>
          <w:ilvl w:val="0"/>
          <w:numId w:val="69"/>
        </w:numPr>
        <w:spacing w:after="0" w:line="240" w:lineRule="auto"/>
        <w:rPr>
          <w:rFonts w:ascii="Times New Roman" w:hAnsi="Times New Roman"/>
          <w:b/>
        </w:rPr>
      </w:pPr>
      <w:r w:rsidRPr="00A933DE">
        <w:rPr>
          <w:rFonts w:ascii="Times New Roman" w:hAnsi="Times New Roman"/>
          <w:b/>
          <w:bCs/>
        </w:rPr>
        <w:t>В каком порядке надо располагать блоки на диаграмме детализации:</w:t>
      </w:r>
    </w:p>
    <w:p w:rsidR="00A933DE" w:rsidRPr="00A933DE" w:rsidRDefault="00A933DE" w:rsidP="007711F3">
      <w:pPr>
        <w:numPr>
          <w:ilvl w:val="1"/>
          <w:numId w:val="69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в произвольном;</w:t>
      </w:r>
    </w:p>
    <w:p w:rsidR="00A933DE" w:rsidRPr="00A933DE" w:rsidRDefault="00A933DE" w:rsidP="007711F3">
      <w:pPr>
        <w:numPr>
          <w:ilvl w:val="1"/>
          <w:numId w:val="69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обязательно справа налево;</w:t>
      </w:r>
    </w:p>
    <w:p w:rsidR="00A933DE" w:rsidRPr="00A933DE" w:rsidRDefault="00A933DE" w:rsidP="007711F3">
      <w:pPr>
        <w:numPr>
          <w:ilvl w:val="1"/>
          <w:numId w:val="69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в соответствии с уровнем сложности последующей детализации;</w:t>
      </w:r>
    </w:p>
    <w:p w:rsidR="00A933DE" w:rsidRPr="00A933DE" w:rsidRDefault="00A933DE" w:rsidP="007711F3">
      <w:pPr>
        <w:numPr>
          <w:ilvl w:val="1"/>
          <w:numId w:val="69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в соответствии с их доминированием;</w:t>
      </w:r>
    </w:p>
    <w:p w:rsidR="00A933DE" w:rsidRPr="00A933DE" w:rsidRDefault="00A933DE" w:rsidP="007711F3">
      <w:pPr>
        <w:numPr>
          <w:ilvl w:val="1"/>
          <w:numId w:val="69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все ответы правильные.</w:t>
      </w:r>
    </w:p>
    <w:p w:rsidR="00A933DE" w:rsidRPr="00A933DE" w:rsidRDefault="00A933DE" w:rsidP="007711F3">
      <w:pPr>
        <w:numPr>
          <w:ilvl w:val="0"/>
          <w:numId w:val="69"/>
        </w:numPr>
        <w:spacing w:after="0" w:line="240" w:lineRule="auto"/>
        <w:rPr>
          <w:rFonts w:ascii="Times New Roman" w:hAnsi="Times New Roman"/>
          <w:b/>
        </w:rPr>
      </w:pPr>
      <w:r w:rsidRPr="00A933DE">
        <w:rPr>
          <w:rFonts w:ascii="Times New Roman" w:hAnsi="Times New Roman"/>
          <w:b/>
          <w:bCs/>
        </w:rPr>
        <w:t>Для чего предназначена диаграмма детализации процесса:</w:t>
      </w:r>
    </w:p>
    <w:p w:rsidR="00A933DE" w:rsidRPr="00A933DE" w:rsidRDefault="00A933DE" w:rsidP="007711F3">
      <w:pPr>
        <w:numPr>
          <w:ilvl w:val="0"/>
          <w:numId w:val="70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для обозначения тоннелированных дуг;</w:t>
      </w:r>
    </w:p>
    <w:p w:rsidR="00A933DE" w:rsidRPr="00A933DE" w:rsidRDefault="00A933DE" w:rsidP="007711F3">
      <w:pPr>
        <w:numPr>
          <w:ilvl w:val="0"/>
          <w:numId w:val="70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для описания контекста моделируемой системы;</w:t>
      </w:r>
    </w:p>
    <w:p w:rsidR="00A933DE" w:rsidRPr="00A933DE" w:rsidRDefault="00A933DE" w:rsidP="007711F3">
      <w:pPr>
        <w:numPr>
          <w:ilvl w:val="0"/>
          <w:numId w:val="70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для детализации работы;</w:t>
      </w:r>
    </w:p>
    <w:p w:rsidR="00A933DE" w:rsidRPr="00A933DE" w:rsidRDefault="00A933DE" w:rsidP="007711F3">
      <w:pPr>
        <w:numPr>
          <w:ilvl w:val="0"/>
          <w:numId w:val="70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все ответы правильные.</w:t>
      </w:r>
    </w:p>
    <w:p w:rsidR="00A933DE" w:rsidRPr="00A933DE" w:rsidRDefault="00A933DE" w:rsidP="007711F3">
      <w:pPr>
        <w:numPr>
          <w:ilvl w:val="0"/>
          <w:numId w:val="69"/>
        </w:numPr>
        <w:spacing w:after="0" w:line="240" w:lineRule="auto"/>
        <w:rPr>
          <w:rFonts w:ascii="Times New Roman" w:hAnsi="Times New Roman"/>
          <w:b/>
        </w:rPr>
      </w:pPr>
      <w:r w:rsidRPr="00A933DE">
        <w:rPr>
          <w:rFonts w:ascii="Times New Roman" w:hAnsi="Times New Roman"/>
          <w:b/>
        </w:rPr>
        <w:t>Как создается диаграмма верхнего уровня:</w:t>
      </w:r>
    </w:p>
    <w:p w:rsidR="00A933DE" w:rsidRPr="00A933DE" w:rsidRDefault="00A933DE" w:rsidP="007711F3">
      <w:pPr>
        <w:numPr>
          <w:ilvl w:val="1"/>
          <w:numId w:val="70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путем декомпозиции одной из функций контекстной диаграммы;</w:t>
      </w:r>
    </w:p>
    <w:p w:rsidR="00A933DE" w:rsidRPr="00A933DE" w:rsidRDefault="00A933DE" w:rsidP="007711F3">
      <w:pPr>
        <w:numPr>
          <w:ilvl w:val="1"/>
          <w:numId w:val="70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путем декомпозиции основной функции контекстной диаграммы;</w:t>
      </w:r>
    </w:p>
    <w:p w:rsidR="00A933DE" w:rsidRPr="00A933DE" w:rsidRDefault="00A933DE" w:rsidP="007711F3">
      <w:pPr>
        <w:numPr>
          <w:ilvl w:val="1"/>
          <w:numId w:val="70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путем декомпозиции диаграмм нижнего уровня;</w:t>
      </w:r>
    </w:p>
    <w:p w:rsidR="00A933DE" w:rsidRPr="00A933DE" w:rsidRDefault="00A933DE" w:rsidP="007711F3">
      <w:pPr>
        <w:numPr>
          <w:ilvl w:val="1"/>
          <w:numId w:val="70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путем декомпозиции одной из функций на диаграмме верхнего уровня;</w:t>
      </w:r>
    </w:p>
    <w:p w:rsidR="00A933DE" w:rsidRPr="00A933DE" w:rsidRDefault="00A933DE" w:rsidP="007711F3">
      <w:pPr>
        <w:numPr>
          <w:ilvl w:val="1"/>
          <w:numId w:val="70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правильного ответа нет.</w:t>
      </w:r>
    </w:p>
    <w:p w:rsidR="00A933DE" w:rsidRPr="00A933DE" w:rsidRDefault="00A933DE" w:rsidP="007711F3">
      <w:pPr>
        <w:numPr>
          <w:ilvl w:val="0"/>
          <w:numId w:val="69"/>
        </w:numPr>
        <w:spacing w:after="0" w:line="240" w:lineRule="auto"/>
        <w:rPr>
          <w:rFonts w:ascii="Times New Roman" w:hAnsi="Times New Roman"/>
          <w:b/>
        </w:rPr>
      </w:pPr>
      <w:r w:rsidRPr="00A933DE">
        <w:rPr>
          <w:rFonts w:ascii="Times New Roman" w:hAnsi="Times New Roman"/>
          <w:b/>
        </w:rPr>
        <w:t>Какой инструмент необходимо выбрать, чтобы с его помощью произвести декомпозицию блока?</w:t>
      </w:r>
    </w:p>
    <w:tbl>
      <w:tblPr>
        <w:tblStyle w:val="a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8"/>
        <w:gridCol w:w="1819"/>
        <w:gridCol w:w="1837"/>
        <w:gridCol w:w="1720"/>
      </w:tblGrid>
      <w:tr w:rsidR="00A933DE" w:rsidRPr="00A933DE" w:rsidTr="00A933DE">
        <w:tc>
          <w:tcPr>
            <w:tcW w:w="1827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933DE">
              <w:rPr>
                <w:rFonts w:ascii="Times New Roman" w:hAnsi="Times New Roman"/>
                <w:b/>
              </w:rPr>
              <w:t xml:space="preserve">1.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47650" cy="257175"/>
                  <wp:effectExtent l="0" t="0" r="0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8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933DE">
              <w:rPr>
                <w:rFonts w:ascii="Times New Roman" w:hAnsi="Times New Roman"/>
                <w:b/>
              </w:rPr>
              <w:t xml:space="preserve">2.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47650" cy="24765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933DE">
              <w:rPr>
                <w:rFonts w:ascii="Times New Roman" w:hAnsi="Times New Roman"/>
                <w:b/>
              </w:rPr>
              <w:t xml:space="preserve">3.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28600" cy="2667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933DE">
              <w:rPr>
                <w:rFonts w:ascii="Times New Roman" w:hAnsi="Times New Roman"/>
                <w:b/>
              </w:rPr>
              <w:t xml:space="preserve">4.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66700" cy="257175"/>
                  <wp:effectExtent l="0" t="0" r="0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0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  <w:r w:rsidRPr="00A933DE">
              <w:rPr>
                <w:rFonts w:ascii="Times New Roman" w:hAnsi="Times New Roman"/>
                <w:b/>
              </w:rPr>
              <w:t>5.</w:t>
            </w:r>
            <w:r w:rsidRPr="00A933DE">
              <w:rPr>
                <w:rFonts w:ascii="Times New Roman" w:hAnsi="Times New Roman"/>
              </w:rPr>
              <w:t xml:space="preserve">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38125" cy="247650"/>
                  <wp:effectExtent l="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A933DE" w:rsidRPr="00A933DE" w:rsidRDefault="00A933DE" w:rsidP="007711F3">
      <w:pPr>
        <w:numPr>
          <w:ilvl w:val="0"/>
          <w:numId w:val="69"/>
        </w:numPr>
        <w:spacing w:after="0" w:line="240" w:lineRule="auto"/>
        <w:rPr>
          <w:rFonts w:ascii="Times New Roman" w:hAnsi="Times New Roman"/>
          <w:b/>
        </w:rPr>
      </w:pPr>
      <w:r w:rsidRPr="00A933DE">
        <w:rPr>
          <w:rFonts w:ascii="Times New Roman" w:hAnsi="Times New Roman"/>
          <w:b/>
        </w:rPr>
        <w:t>Каким инструментом производится процесс связывания мигрирующих дуг?</w:t>
      </w:r>
    </w:p>
    <w:tbl>
      <w:tblPr>
        <w:tblStyle w:val="a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8"/>
        <w:gridCol w:w="1819"/>
        <w:gridCol w:w="1837"/>
        <w:gridCol w:w="1720"/>
      </w:tblGrid>
      <w:tr w:rsidR="00A933DE" w:rsidRPr="00A933DE" w:rsidTr="00A933DE">
        <w:tc>
          <w:tcPr>
            <w:tcW w:w="1827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933DE">
              <w:rPr>
                <w:rFonts w:ascii="Times New Roman" w:hAnsi="Times New Roman"/>
                <w:b/>
              </w:rPr>
              <w:t xml:space="preserve">1.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47650" cy="257175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8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933DE">
              <w:rPr>
                <w:rFonts w:ascii="Times New Roman" w:hAnsi="Times New Roman"/>
                <w:b/>
              </w:rPr>
              <w:t xml:space="preserve">2.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47650" cy="24765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933DE">
              <w:rPr>
                <w:rFonts w:ascii="Times New Roman" w:hAnsi="Times New Roman"/>
                <w:b/>
              </w:rPr>
              <w:t xml:space="preserve">3.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28600" cy="2667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933DE">
              <w:rPr>
                <w:rFonts w:ascii="Times New Roman" w:hAnsi="Times New Roman"/>
                <w:b/>
              </w:rPr>
              <w:t xml:space="preserve">4.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66700" cy="25717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0" w:type="dxa"/>
            <w:hideMark/>
          </w:tcPr>
          <w:p w:rsidR="00A933DE" w:rsidRPr="00A933DE" w:rsidRDefault="00A933DE" w:rsidP="00A933DE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  <w:r w:rsidRPr="00A933DE">
              <w:rPr>
                <w:rFonts w:ascii="Times New Roman" w:hAnsi="Times New Roman"/>
                <w:b/>
              </w:rPr>
              <w:t>5.</w:t>
            </w:r>
            <w:r w:rsidRPr="00A933DE">
              <w:rPr>
                <w:rFonts w:ascii="Times New Roman" w:hAnsi="Times New Roman"/>
              </w:rPr>
              <w:t xml:space="preserve"> </w:t>
            </w:r>
            <w:r w:rsidRPr="00A933DE">
              <w:rPr>
                <w:rFonts w:ascii="Times New Roman" w:hAnsi="Times New Roman"/>
              </w:rPr>
              <w:drawing>
                <wp:inline distT="0" distB="0" distL="0" distR="0">
                  <wp:extent cx="238125" cy="247650"/>
                  <wp:effectExtent l="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A933DE" w:rsidRPr="00A933DE" w:rsidRDefault="00A933DE" w:rsidP="007711F3">
      <w:pPr>
        <w:numPr>
          <w:ilvl w:val="0"/>
          <w:numId w:val="69"/>
        </w:numPr>
        <w:spacing w:after="0" w:line="240" w:lineRule="auto"/>
        <w:rPr>
          <w:rFonts w:ascii="Times New Roman" w:hAnsi="Times New Roman"/>
          <w:b/>
        </w:rPr>
      </w:pPr>
      <w:r w:rsidRPr="00A933DE">
        <w:rPr>
          <w:rFonts w:ascii="Times New Roman" w:hAnsi="Times New Roman"/>
          <w:b/>
        </w:rPr>
        <w:t>Мигрирующая дуга – это дуга, которая…</w:t>
      </w:r>
    </w:p>
    <w:p w:rsidR="00A933DE" w:rsidRPr="00A933DE" w:rsidRDefault="00A933DE" w:rsidP="007711F3">
      <w:pPr>
        <w:numPr>
          <w:ilvl w:val="0"/>
          <w:numId w:val="71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создает обратную связь по управлению;</w:t>
      </w:r>
    </w:p>
    <w:p w:rsidR="00A933DE" w:rsidRPr="00A933DE" w:rsidRDefault="00A933DE" w:rsidP="007711F3">
      <w:pPr>
        <w:numPr>
          <w:ilvl w:val="0"/>
          <w:numId w:val="71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переходит из родительской диаграммы и не касается блока;</w:t>
      </w:r>
    </w:p>
    <w:p w:rsidR="00A933DE" w:rsidRPr="00A933DE" w:rsidRDefault="00A933DE" w:rsidP="007711F3">
      <w:pPr>
        <w:numPr>
          <w:ilvl w:val="0"/>
          <w:numId w:val="71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обязательно тоннелируется;</w:t>
      </w:r>
    </w:p>
    <w:p w:rsidR="00A933DE" w:rsidRPr="00A933DE" w:rsidRDefault="00A933DE" w:rsidP="007711F3">
      <w:pPr>
        <w:numPr>
          <w:ilvl w:val="0"/>
          <w:numId w:val="71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создает обратную связь по входу;</w:t>
      </w:r>
    </w:p>
    <w:p w:rsidR="00A933DE" w:rsidRPr="00A933DE" w:rsidRDefault="00A933DE" w:rsidP="007711F3">
      <w:pPr>
        <w:numPr>
          <w:ilvl w:val="0"/>
          <w:numId w:val="71"/>
        </w:numPr>
        <w:spacing w:after="0" w:line="240" w:lineRule="auto"/>
        <w:rPr>
          <w:rFonts w:ascii="Times New Roman" w:hAnsi="Times New Roman"/>
        </w:rPr>
      </w:pPr>
      <w:r w:rsidRPr="00A933DE">
        <w:rPr>
          <w:rFonts w:ascii="Times New Roman" w:hAnsi="Times New Roman"/>
        </w:rPr>
        <w:t>правильного ответа нет.</w:t>
      </w: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</w:p>
    <w:p w:rsidR="00A933DE" w:rsidRPr="00A933DE" w:rsidRDefault="00A933DE" w:rsidP="00A933DE">
      <w:pPr>
        <w:spacing w:after="0" w:line="240" w:lineRule="auto"/>
        <w:ind w:firstLine="709"/>
        <w:rPr>
          <w:rFonts w:ascii="Times New Roman" w:hAnsi="Times New Roman"/>
        </w:rPr>
      </w:pPr>
    </w:p>
    <w:p w:rsidR="005676ED" w:rsidRPr="005676ED" w:rsidRDefault="005676ED" w:rsidP="005676ED">
      <w:pPr>
        <w:spacing w:after="0" w:line="240" w:lineRule="auto"/>
        <w:ind w:firstLine="709"/>
        <w:rPr>
          <w:rFonts w:ascii="Times New Roman" w:hAnsi="Times New Roman"/>
          <w:color w:val="FF0000"/>
        </w:rPr>
      </w:pPr>
      <w:r w:rsidRPr="005676ED">
        <w:rPr>
          <w:rFonts w:ascii="Times New Roman" w:hAnsi="Times New Roman"/>
          <w:color w:val="FF0000"/>
        </w:rPr>
        <w:t>Практическое занятие№12</w:t>
      </w:r>
      <w:r w:rsidR="00A933DE">
        <w:rPr>
          <w:rFonts w:ascii="Times New Roman" w:hAnsi="Times New Roman"/>
          <w:color w:val="FF0000"/>
        </w:rPr>
        <w:t>-13</w:t>
      </w:r>
      <w:r w:rsidRPr="005676ED">
        <w:rPr>
          <w:rFonts w:ascii="Times New Roman" w:hAnsi="Times New Roman"/>
          <w:color w:val="FF0000"/>
        </w:rPr>
        <w:t xml:space="preserve">  Моделирование IDF3</w:t>
      </w:r>
    </w:p>
    <w:p w:rsidR="005676ED" w:rsidRDefault="005676ED" w:rsidP="00A045D3">
      <w:pPr>
        <w:spacing w:after="0" w:line="240" w:lineRule="auto"/>
        <w:ind w:firstLine="709"/>
        <w:jc w:val="center"/>
        <w:rPr>
          <w:rFonts w:ascii="Times New Roman" w:hAnsi="Times New Roman"/>
          <w:color w:val="FF0000"/>
        </w:rPr>
      </w:pPr>
      <w:r w:rsidRPr="005676ED">
        <w:rPr>
          <w:rFonts w:ascii="Times New Roman" w:hAnsi="Times New Roman"/>
          <w:color w:val="FF0000"/>
        </w:rPr>
        <w:t>Практическое занятие№14 Диаграммы потока данных DFD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045D3">
        <w:rPr>
          <w:rFonts w:ascii="Times New Roman" w:hAnsi="Times New Roman"/>
          <w:bCs/>
        </w:rPr>
        <w:t xml:space="preserve">«Диаграммы потоков данных </w:t>
      </w:r>
      <w:r w:rsidRPr="00A045D3">
        <w:rPr>
          <w:rFonts w:ascii="Times New Roman" w:hAnsi="Times New Roman"/>
          <w:bCs/>
          <w:lang w:val="en-US"/>
        </w:rPr>
        <w:t>DFD</w:t>
      </w:r>
      <w:r w:rsidRPr="00A045D3">
        <w:rPr>
          <w:rFonts w:ascii="Times New Roman" w:hAnsi="Times New Roman"/>
          <w:b/>
          <w:bCs/>
        </w:rPr>
        <w:t>»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>С помощью этой работы Вы сможете:</w:t>
      </w:r>
    </w:p>
    <w:p w:rsidR="00A045D3" w:rsidRPr="00A045D3" w:rsidRDefault="00A045D3" w:rsidP="007711F3">
      <w:pPr>
        <w:numPr>
          <w:ilvl w:val="0"/>
          <w:numId w:val="72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освоить назначение и принципы построения DFD - диаграммы потоков данных;</w:t>
      </w:r>
    </w:p>
    <w:p w:rsidR="00A045D3" w:rsidRPr="00A045D3" w:rsidRDefault="00A045D3" w:rsidP="007711F3">
      <w:pPr>
        <w:numPr>
          <w:ilvl w:val="0"/>
          <w:numId w:val="72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научиться устанавливать внутренние ссылки;</w:t>
      </w:r>
    </w:p>
    <w:p w:rsidR="00A045D3" w:rsidRPr="00A045D3" w:rsidRDefault="00A045D3" w:rsidP="007711F3">
      <w:pPr>
        <w:numPr>
          <w:ilvl w:val="0"/>
          <w:numId w:val="72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научиться производить детализацию диаграммы </w:t>
      </w:r>
      <w:r w:rsidRPr="00A045D3">
        <w:rPr>
          <w:rFonts w:ascii="Times New Roman" w:hAnsi="Times New Roman"/>
          <w:lang w:val="en-US"/>
        </w:rPr>
        <w:t>DFD</w:t>
      </w:r>
      <w:r w:rsidRPr="00A045D3">
        <w:rPr>
          <w:rFonts w:ascii="Times New Roman" w:hAnsi="Times New Roman"/>
        </w:rPr>
        <w:t>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  <w:bCs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  <w:bCs/>
        </w:rPr>
        <w:t>Теоретические сведения</w:t>
      </w:r>
      <w:r w:rsidRPr="00A045D3">
        <w:rPr>
          <w:rFonts w:ascii="Times New Roman" w:hAnsi="Times New Roman"/>
        </w:rPr>
        <w:t xml:space="preserve">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  <w:bCs/>
        </w:rPr>
        <w:t>Диаграммы DFD</w:t>
      </w:r>
      <w:r w:rsidRPr="00A045D3">
        <w:rPr>
          <w:rFonts w:ascii="Times New Roman" w:hAnsi="Times New Roman"/>
        </w:rPr>
        <w:t xml:space="preserve">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sym w:font="Wingdings" w:char="F026"/>
      </w:r>
      <w:r w:rsidRPr="00A045D3">
        <w:rPr>
          <w:rFonts w:ascii="Times New Roman" w:hAnsi="Times New Roman"/>
        </w:rPr>
        <w:t xml:space="preserve">  </w:t>
      </w:r>
      <w:r w:rsidRPr="00A045D3">
        <w:rPr>
          <w:rFonts w:ascii="Times New Roman" w:hAnsi="Times New Roman"/>
          <w:b/>
        </w:rPr>
        <w:t>Диаграммы потоков данных</w:t>
      </w:r>
      <w:r w:rsidRPr="00A045D3">
        <w:rPr>
          <w:rFonts w:ascii="Times New Roman" w:hAnsi="Times New Roman"/>
        </w:rPr>
        <w:t xml:space="preserve"> (</w:t>
      </w:r>
      <w:r w:rsidRPr="00A045D3">
        <w:rPr>
          <w:rFonts w:ascii="Times New Roman" w:hAnsi="Times New Roman"/>
          <w:lang w:val="en-US"/>
        </w:rPr>
        <w:t>Data</w:t>
      </w:r>
      <w:r w:rsidRPr="00A045D3">
        <w:rPr>
          <w:rFonts w:ascii="Times New Roman" w:hAnsi="Times New Roman"/>
        </w:rPr>
        <w:t xml:space="preserve"> </w:t>
      </w:r>
      <w:r w:rsidRPr="00A045D3">
        <w:rPr>
          <w:rFonts w:ascii="Times New Roman" w:hAnsi="Times New Roman"/>
          <w:lang w:val="en-US"/>
        </w:rPr>
        <w:t>flow</w:t>
      </w:r>
      <w:r w:rsidRPr="00A045D3">
        <w:rPr>
          <w:rFonts w:ascii="Times New Roman" w:hAnsi="Times New Roman"/>
        </w:rPr>
        <w:t xml:space="preserve"> </w:t>
      </w:r>
      <w:r w:rsidRPr="00A045D3">
        <w:rPr>
          <w:rFonts w:ascii="Times New Roman" w:hAnsi="Times New Roman"/>
          <w:lang w:val="en-US"/>
        </w:rPr>
        <w:t>diagramming</w:t>
      </w:r>
      <w:r w:rsidRPr="00A045D3">
        <w:rPr>
          <w:rFonts w:ascii="Times New Roman" w:hAnsi="Times New Roman"/>
        </w:rPr>
        <w:t xml:space="preserve">, </w:t>
      </w:r>
      <w:r w:rsidRPr="00A045D3">
        <w:rPr>
          <w:rFonts w:ascii="Times New Roman" w:hAnsi="Times New Roman"/>
          <w:b/>
        </w:rPr>
        <w:t>DFD</w:t>
      </w:r>
      <w:r w:rsidRPr="00A045D3">
        <w:rPr>
          <w:rFonts w:ascii="Times New Roman" w:hAnsi="Times New Roman"/>
        </w:rPr>
        <w:t xml:space="preserve">) можно использовать как дополнение к модели </w:t>
      </w:r>
      <w:r w:rsidRPr="00A045D3">
        <w:rPr>
          <w:rFonts w:ascii="Times New Roman" w:hAnsi="Times New Roman"/>
          <w:b/>
          <w:lang w:val="en-US"/>
        </w:rPr>
        <w:t>IDEF</w:t>
      </w:r>
      <w:r w:rsidRPr="00A045D3">
        <w:rPr>
          <w:rFonts w:ascii="Times New Roman" w:hAnsi="Times New Roman"/>
          <w:b/>
        </w:rPr>
        <w:t>0</w:t>
      </w:r>
      <w:r w:rsidRPr="00A045D3">
        <w:rPr>
          <w:rFonts w:ascii="Times New Roman" w:hAnsi="Times New Roman"/>
        </w:rPr>
        <w:t xml:space="preserve"> для более </w:t>
      </w:r>
      <w:r w:rsidRPr="00A045D3">
        <w:rPr>
          <w:rFonts w:ascii="Times New Roman" w:hAnsi="Times New Roman"/>
          <w:i/>
        </w:rPr>
        <w:t>наглядного отображения</w:t>
      </w:r>
      <w:r w:rsidRPr="00A045D3">
        <w:rPr>
          <w:rFonts w:ascii="Times New Roman" w:hAnsi="Times New Roman"/>
        </w:rPr>
        <w:t xml:space="preserve"> текущих операций документооборота в системах обработки информации.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  <w:i/>
        </w:rPr>
        <w:t>Диаграммы потоков данных</w:t>
      </w:r>
      <w:r w:rsidRPr="00A045D3">
        <w:rPr>
          <w:rFonts w:ascii="Times New Roman" w:hAnsi="Times New Roman"/>
        </w:rPr>
        <w:t xml:space="preserve"> используются для описания документооборота и обработки информации и представляют модельную систему как </w:t>
      </w:r>
      <w:r w:rsidRPr="00A045D3">
        <w:rPr>
          <w:rFonts w:ascii="Times New Roman" w:hAnsi="Times New Roman"/>
          <w:b/>
          <w:i/>
        </w:rPr>
        <w:t>сеть связанных между собой работ</w:t>
      </w:r>
      <w:r w:rsidRPr="00A045D3">
        <w:rPr>
          <w:rFonts w:ascii="Times New Roman" w:hAnsi="Times New Roman"/>
        </w:rPr>
        <w:t xml:space="preserve">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Диаграммы потоков данных </w:t>
      </w:r>
      <w:r w:rsidRPr="00A045D3">
        <w:rPr>
          <w:rFonts w:ascii="Times New Roman" w:hAnsi="Times New Roman"/>
          <w:b/>
        </w:rPr>
        <w:t>(DFD)</w:t>
      </w:r>
      <w:r w:rsidRPr="00A045D3">
        <w:rPr>
          <w:rFonts w:ascii="Times New Roman" w:hAnsi="Times New Roman"/>
        </w:rPr>
        <w:t xml:space="preserve"> показывают </w:t>
      </w:r>
      <w:r w:rsidRPr="00A045D3">
        <w:rPr>
          <w:rFonts w:ascii="Times New Roman" w:hAnsi="Times New Roman"/>
          <w:i/>
        </w:rPr>
        <w:t>внешние источники и приемники данных, потоки данных и хранилища (накопители) данных</w:t>
      </w:r>
      <w:r w:rsidRPr="00A045D3">
        <w:rPr>
          <w:rFonts w:ascii="Times New Roman" w:hAnsi="Times New Roman"/>
        </w:rPr>
        <w:t xml:space="preserve">, к которым осуществляется доступ.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DFD описывает: </w:t>
      </w:r>
    </w:p>
    <w:p w:rsidR="00A045D3" w:rsidRPr="00A045D3" w:rsidRDefault="00A045D3" w:rsidP="007711F3">
      <w:pPr>
        <w:numPr>
          <w:ilvl w:val="0"/>
          <w:numId w:val="73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функции обработки информации (работы);</w:t>
      </w:r>
    </w:p>
    <w:p w:rsidR="00A045D3" w:rsidRPr="00A045D3" w:rsidRDefault="00A045D3" w:rsidP="007711F3">
      <w:pPr>
        <w:numPr>
          <w:ilvl w:val="0"/>
          <w:numId w:val="73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lastRenderedPageBreak/>
        <w:t>документы (стрелки</w:t>
      </w:r>
      <w:r w:rsidRPr="00A045D3">
        <w:rPr>
          <w:rFonts w:ascii="Times New Roman" w:hAnsi="Times New Roman"/>
          <w:i/>
        </w:rPr>
        <w:t xml:space="preserve">, </w:t>
      </w:r>
      <w:r w:rsidRPr="00A045D3">
        <w:rPr>
          <w:rFonts w:ascii="Times New Roman" w:hAnsi="Times New Roman"/>
          <w:i/>
          <w:lang w:val="en-US"/>
        </w:rPr>
        <w:t>arrows</w:t>
      </w:r>
      <w:r w:rsidRPr="00A045D3">
        <w:rPr>
          <w:rFonts w:ascii="Times New Roman" w:hAnsi="Times New Roman"/>
        </w:rPr>
        <w:t xml:space="preserve">), объекты, сотрудников или отделы, которые участвуют в обработке информации; </w:t>
      </w:r>
    </w:p>
    <w:p w:rsidR="00A045D3" w:rsidRPr="00A045D3" w:rsidRDefault="00A045D3" w:rsidP="007711F3">
      <w:pPr>
        <w:numPr>
          <w:ilvl w:val="0"/>
          <w:numId w:val="73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внешние ссылки (</w:t>
      </w:r>
      <w:r w:rsidRPr="00A045D3">
        <w:rPr>
          <w:rFonts w:ascii="Times New Roman" w:hAnsi="Times New Roman"/>
          <w:i/>
          <w:lang w:val="en-US"/>
        </w:rPr>
        <w:t>external</w:t>
      </w:r>
      <w:r w:rsidRPr="00A045D3">
        <w:rPr>
          <w:rFonts w:ascii="Times New Roman" w:hAnsi="Times New Roman"/>
          <w:i/>
        </w:rPr>
        <w:t xml:space="preserve"> </w:t>
      </w:r>
      <w:r w:rsidRPr="00A045D3">
        <w:rPr>
          <w:rFonts w:ascii="Times New Roman" w:hAnsi="Times New Roman"/>
          <w:i/>
          <w:lang w:val="en-US"/>
        </w:rPr>
        <w:t>references</w:t>
      </w:r>
      <w:r w:rsidRPr="00A045D3">
        <w:rPr>
          <w:rFonts w:ascii="Times New Roman" w:hAnsi="Times New Roman"/>
        </w:rPr>
        <w:t xml:space="preserve">), которые обеспечивают интерфейс с внешними объектами, находящимися за границами моделируемой системы; </w:t>
      </w:r>
    </w:p>
    <w:p w:rsidR="00A045D3" w:rsidRPr="00A045D3" w:rsidRDefault="00A045D3" w:rsidP="007711F3">
      <w:pPr>
        <w:numPr>
          <w:ilvl w:val="0"/>
          <w:numId w:val="73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таблицы для хранения документов (хранилища данных</w:t>
      </w:r>
      <w:r w:rsidRPr="00A045D3">
        <w:rPr>
          <w:rFonts w:ascii="Times New Roman" w:hAnsi="Times New Roman"/>
          <w:i/>
        </w:rPr>
        <w:t xml:space="preserve">, </w:t>
      </w:r>
      <w:r w:rsidRPr="00A045D3">
        <w:rPr>
          <w:rFonts w:ascii="Times New Roman" w:hAnsi="Times New Roman"/>
          <w:i/>
          <w:lang w:val="en-US"/>
        </w:rPr>
        <w:t>data</w:t>
      </w:r>
      <w:r w:rsidRPr="00A045D3">
        <w:rPr>
          <w:rFonts w:ascii="Times New Roman" w:hAnsi="Times New Roman"/>
          <w:i/>
        </w:rPr>
        <w:t xml:space="preserve"> </w:t>
      </w:r>
      <w:r w:rsidRPr="00A045D3">
        <w:rPr>
          <w:rFonts w:ascii="Times New Roman" w:hAnsi="Times New Roman"/>
          <w:i/>
          <w:lang w:val="en-US"/>
        </w:rPr>
        <w:t>store</w:t>
      </w:r>
      <w:r w:rsidRPr="00A045D3">
        <w:rPr>
          <w:rFonts w:ascii="Times New Roman" w:hAnsi="Times New Roman"/>
        </w:rPr>
        <w:t xml:space="preserve">).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Для изображения диаграмм потоков данных в </w:t>
      </w:r>
      <w:r w:rsidRPr="00A045D3">
        <w:rPr>
          <w:rFonts w:ascii="Times New Roman" w:hAnsi="Times New Roman"/>
          <w:b/>
          <w:lang w:val="en-US"/>
        </w:rPr>
        <w:t>BPwin</w:t>
      </w:r>
      <w:r w:rsidRPr="00A045D3">
        <w:rPr>
          <w:rFonts w:ascii="Times New Roman" w:hAnsi="Times New Roman"/>
        </w:rPr>
        <w:t xml:space="preserve"> используется нотация  </w:t>
      </w:r>
      <w:r w:rsidRPr="00A045D3">
        <w:rPr>
          <w:rFonts w:ascii="Times New Roman" w:hAnsi="Times New Roman"/>
          <w:b/>
        </w:rPr>
        <w:t>Гейна-Сарсона</w:t>
      </w:r>
      <w:r w:rsidRPr="00A045D3">
        <w:rPr>
          <w:rFonts w:ascii="Times New Roman" w:hAnsi="Times New Roman"/>
        </w:rPr>
        <w:t xml:space="preserve"> (рис.1.).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1489308" cy="131445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0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i/>
          <w:iCs/>
        </w:rPr>
        <w:t>Рис. 1. Нотация Гейна-Сарсона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  <w:bCs/>
        </w:rPr>
        <w:t>Этапы построения модели</w:t>
      </w:r>
      <w:r w:rsidRPr="00A045D3">
        <w:rPr>
          <w:rFonts w:ascii="Times New Roman" w:hAnsi="Times New Roman"/>
        </w:rPr>
        <w:t xml:space="preserve"> </w:t>
      </w:r>
    </w:p>
    <w:p w:rsidR="00A045D3" w:rsidRPr="00A045D3" w:rsidRDefault="00A045D3" w:rsidP="007711F3">
      <w:pPr>
        <w:numPr>
          <w:ilvl w:val="0"/>
          <w:numId w:val="7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Выделение внешних объектов, с которыми система должна быть связана. </w:t>
      </w:r>
    </w:p>
    <w:p w:rsidR="00A045D3" w:rsidRPr="00A045D3" w:rsidRDefault="00A045D3" w:rsidP="007711F3">
      <w:pPr>
        <w:numPr>
          <w:ilvl w:val="0"/>
          <w:numId w:val="7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Формирование DFD диаграммы первого уровня. </w:t>
      </w:r>
    </w:p>
    <w:p w:rsidR="00A045D3" w:rsidRPr="00A045D3" w:rsidRDefault="00A045D3" w:rsidP="007711F3">
      <w:pPr>
        <w:numPr>
          <w:ilvl w:val="0"/>
          <w:numId w:val="7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Функциональная декомпозиция каждого подпроцесса с помощью диаграмм нижнего уровня. </w:t>
      </w:r>
    </w:p>
    <w:p w:rsidR="00A045D3" w:rsidRPr="00A045D3" w:rsidRDefault="00A045D3" w:rsidP="007711F3">
      <w:pPr>
        <w:numPr>
          <w:ilvl w:val="0"/>
          <w:numId w:val="7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Составление словаря данных. </w:t>
      </w:r>
    </w:p>
    <w:p w:rsidR="00A045D3" w:rsidRPr="00A045D3" w:rsidRDefault="00A045D3" w:rsidP="007711F3">
      <w:pPr>
        <w:numPr>
          <w:ilvl w:val="0"/>
          <w:numId w:val="7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Построение спецификаций процесса, если его нельзя выразить комбинацией подпроцессов.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При дополнении модели </w:t>
      </w:r>
      <w:r w:rsidRPr="00A045D3">
        <w:rPr>
          <w:rFonts w:ascii="Times New Roman" w:hAnsi="Times New Roman"/>
          <w:lang w:val="en-US"/>
        </w:rPr>
        <w:t>IDEF</w:t>
      </w:r>
      <w:r w:rsidRPr="00A045D3">
        <w:rPr>
          <w:rFonts w:ascii="Times New Roman" w:hAnsi="Times New Roman"/>
        </w:rPr>
        <w:t xml:space="preserve">0 диаграммой </w:t>
      </w:r>
      <w:r w:rsidRPr="00A045D3">
        <w:rPr>
          <w:rFonts w:ascii="Times New Roman" w:hAnsi="Times New Roman"/>
          <w:lang w:val="en-US"/>
        </w:rPr>
        <w:t>DFD</w:t>
      </w:r>
      <w:r w:rsidRPr="00A045D3">
        <w:rPr>
          <w:rFonts w:ascii="Times New Roman" w:hAnsi="Times New Roman"/>
        </w:rPr>
        <w:t xml:space="preserve">, в палитре инструментов на новой диаграмме </w:t>
      </w:r>
      <w:r w:rsidRPr="00A045D3">
        <w:rPr>
          <w:rFonts w:ascii="Times New Roman" w:hAnsi="Times New Roman"/>
          <w:b/>
          <w:lang w:val="en-US"/>
        </w:rPr>
        <w:t>DFD</w:t>
      </w:r>
      <w:r w:rsidRPr="00A045D3">
        <w:rPr>
          <w:rFonts w:ascii="Times New Roman" w:hAnsi="Times New Roman"/>
        </w:rPr>
        <w:t xml:space="preserve"> появляются новые кнопки: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314325" cy="381000"/>
            <wp:effectExtent l="0" t="0" r="952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- добавить в диаграмму внешнюю ссылку (</w:t>
      </w:r>
      <w:r w:rsidRPr="00A045D3">
        <w:rPr>
          <w:rFonts w:ascii="Times New Roman" w:hAnsi="Times New Roman"/>
          <w:i/>
          <w:lang w:val="en-US"/>
        </w:rPr>
        <w:t>External</w:t>
      </w:r>
      <w:r w:rsidRPr="00A045D3">
        <w:rPr>
          <w:rFonts w:ascii="Times New Roman" w:hAnsi="Times New Roman"/>
          <w:i/>
        </w:rPr>
        <w:t xml:space="preserve"> </w:t>
      </w:r>
      <w:r w:rsidRPr="00A045D3">
        <w:rPr>
          <w:rFonts w:ascii="Times New Roman" w:hAnsi="Times New Roman"/>
          <w:i/>
          <w:lang w:val="en-US"/>
        </w:rPr>
        <w:t>Reference</w:t>
      </w:r>
      <w:r w:rsidRPr="00A045D3">
        <w:rPr>
          <w:rFonts w:ascii="Times New Roman" w:hAnsi="Times New Roman"/>
        </w:rPr>
        <w:t>). Внешняя ссылка является источником или приемником данных извне модели.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295275" cy="35242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 - добавить в диаграмму хранилище данных (</w:t>
      </w:r>
      <w:r w:rsidRPr="00A045D3">
        <w:rPr>
          <w:rFonts w:ascii="Times New Roman" w:hAnsi="Times New Roman"/>
          <w:i/>
          <w:lang w:val="en-US"/>
        </w:rPr>
        <w:t>Data</w:t>
      </w:r>
      <w:r w:rsidRPr="00A045D3">
        <w:rPr>
          <w:rFonts w:ascii="Times New Roman" w:hAnsi="Times New Roman"/>
          <w:i/>
        </w:rPr>
        <w:t xml:space="preserve"> </w:t>
      </w:r>
      <w:r w:rsidRPr="00A045D3">
        <w:rPr>
          <w:rFonts w:ascii="Times New Roman" w:hAnsi="Times New Roman"/>
          <w:i/>
          <w:lang w:val="en-US"/>
        </w:rPr>
        <w:t>store</w:t>
      </w:r>
      <w:r w:rsidRPr="00A045D3">
        <w:rPr>
          <w:rFonts w:ascii="Times New Roman" w:hAnsi="Times New Roman"/>
        </w:rPr>
        <w:t>). Хранилище данных позволяет описать данные, которые необходимо сохранить в памяти прежде, чем использовать в работах.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В отличие от </w:t>
      </w:r>
      <w:r w:rsidRPr="00A045D3">
        <w:rPr>
          <w:rFonts w:ascii="Times New Roman" w:hAnsi="Times New Roman"/>
          <w:lang w:val="en-US"/>
        </w:rPr>
        <w:t>IDEF</w:t>
      </w:r>
      <w:r w:rsidRPr="00A045D3">
        <w:rPr>
          <w:rFonts w:ascii="Times New Roman" w:hAnsi="Times New Roman"/>
        </w:rPr>
        <w:t xml:space="preserve">0, где система рассматривается как взаимосвязанные работы, </w:t>
      </w:r>
      <w:r w:rsidRPr="00A045D3">
        <w:rPr>
          <w:rFonts w:ascii="Times New Roman" w:hAnsi="Times New Roman"/>
          <w:lang w:val="en-US"/>
        </w:rPr>
        <w:t>DFD</w:t>
      </w:r>
      <w:r w:rsidRPr="00A045D3">
        <w:rPr>
          <w:rFonts w:ascii="Times New Roman" w:hAnsi="Times New Roman"/>
        </w:rPr>
        <w:t xml:space="preserve"> рассматривает систему как совокупность предметов.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</w:rPr>
        <w:t>Работы</w:t>
      </w:r>
      <w:r w:rsidRPr="00A045D3">
        <w:rPr>
          <w:rFonts w:ascii="Times New Roman" w:hAnsi="Times New Roman"/>
        </w:rPr>
        <w:t xml:space="preserve"> в </w:t>
      </w:r>
      <w:r w:rsidRPr="00A045D3">
        <w:rPr>
          <w:rFonts w:ascii="Times New Roman" w:hAnsi="Times New Roman"/>
          <w:lang w:val="en-US"/>
        </w:rPr>
        <w:t>DFD</w:t>
      </w:r>
      <w:r w:rsidRPr="00A045D3">
        <w:rPr>
          <w:rFonts w:ascii="Times New Roman" w:hAnsi="Times New Roman"/>
        </w:rPr>
        <w:t xml:space="preserve"> представляют собой функции системы, преобразующие </w:t>
      </w:r>
      <w:r w:rsidRPr="00A045D3">
        <w:rPr>
          <w:rFonts w:ascii="Times New Roman" w:hAnsi="Times New Roman"/>
          <w:i/>
        </w:rPr>
        <w:t>входы в выходы</w:t>
      </w:r>
      <w:r w:rsidRPr="00A045D3">
        <w:rPr>
          <w:rFonts w:ascii="Times New Roman" w:hAnsi="Times New Roman"/>
        </w:rPr>
        <w:t xml:space="preserve">. Хотя работы изображаются прямоугольниками со скругленными углами, смысл их совпадает со смыслом работ  в </w:t>
      </w:r>
      <w:r w:rsidRPr="00A045D3">
        <w:rPr>
          <w:rFonts w:ascii="Times New Roman" w:hAnsi="Times New Roman"/>
          <w:lang w:val="en-US"/>
        </w:rPr>
        <w:t>IDEF</w:t>
      </w:r>
      <w:r w:rsidRPr="00A045D3">
        <w:rPr>
          <w:rFonts w:ascii="Times New Roman" w:hAnsi="Times New Roman"/>
        </w:rPr>
        <w:t xml:space="preserve">0, они имеют входы и выходы, но не поддерживают управления и механизмы, как </w:t>
      </w:r>
      <w:r w:rsidRPr="00A045D3">
        <w:rPr>
          <w:rFonts w:ascii="Times New Roman" w:hAnsi="Times New Roman"/>
          <w:lang w:val="en-US"/>
        </w:rPr>
        <w:t>IDEF</w:t>
      </w:r>
      <w:r w:rsidRPr="00A045D3">
        <w:rPr>
          <w:rFonts w:ascii="Times New Roman" w:hAnsi="Times New Roman"/>
        </w:rPr>
        <w:t>0 (рис. 2.).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913735" cy="476250"/>
            <wp:effectExtent l="0" t="0" r="127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3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045D3">
        <w:rPr>
          <w:rFonts w:ascii="Times New Roman" w:hAnsi="Times New Roman"/>
          <w:i/>
          <w:iCs/>
        </w:rPr>
        <w:t>Рис. 2. Изображение работы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</w:rPr>
        <w:t>Внешние сущности</w:t>
      </w:r>
      <w:r w:rsidRPr="00A045D3">
        <w:rPr>
          <w:rFonts w:ascii="Times New Roman" w:hAnsi="Times New Roman"/>
        </w:rPr>
        <w:t xml:space="preserve"> изображают входы в систему и/или выходы из системы. Внешние сущности изображаются в виде прямоугольника с тенью и обычно располагаются по краям диаграммы (рис. 3.). Одна внешняя сущность может быть использована многократно на одной или не</w:t>
      </w:r>
      <w:r w:rsidRPr="00A045D3">
        <w:rPr>
          <w:rFonts w:ascii="Times New Roman" w:hAnsi="Times New Roman"/>
        </w:rPr>
        <w:softHyphen/>
        <w:t>скольких диаграммах. Обычно такой прием применяют, чтобы не рисовать слишком длинных и запутанных стрелок.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649061" cy="51435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61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045D3">
        <w:rPr>
          <w:rFonts w:ascii="Times New Roman" w:hAnsi="Times New Roman"/>
          <w:i/>
          <w:iCs/>
        </w:rPr>
        <w:t>Рис. 3. Внешняя сущность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</w:rPr>
        <w:t>Стрелки (потоки данных)</w:t>
      </w:r>
      <w:r w:rsidRPr="00A045D3">
        <w:rPr>
          <w:rFonts w:ascii="Times New Roman" w:hAnsi="Times New Roman"/>
        </w:rPr>
        <w:t xml:space="preserve"> описывают движение объектов из одной части системы в другую. Поскольку в </w:t>
      </w:r>
      <w:r w:rsidRPr="00A045D3">
        <w:rPr>
          <w:rFonts w:ascii="Times New Roman" w:hAnsi="Times New Roman"/>
          <w:lang w:val="en-US"/>
        </w:rPr>
        <w:t>DFD</w:t>
      </w:r>
      <w:r w:rsidRPr="00A045D3">
        <w:rPr>
          <w:rFonts w:ascii="Times New Roman" w:hAnsi="Times New Roman"/>
        </w:rPr>
        <w:t xml:space="preserve"> каждая сторона работы не имеет четкого назначения, как в </w:t>
      </w:r>
      <w:r w:rsidRPr="00A045D3">
        <w:rPr>
          <w:rFonts w:ascii="Times New Roman" w:hAnsi="Times New Roman"/>
          <w:lang w:val="en-US"/>
        </w:rPr>
        <w:t>IDEF</w:t>
      </w:r>
      <w:r w:rsidRPr="00A045D3">
        <w:rPr>
          <w:rFonts w:ascii="Times New Roman" w:hAnsi="Times New Roman"/>
        </w:rPr>
        <w:t xml:space="preserve">0, стрелки могут подходить и выходить из любой грани прямоугольника работы. В </w:t>
      </w:r>
      <w:r w:rsidRPr="00A045D3">
        <w:rPr>
          <w:rFonts w:ascii="Times New Roman" w:hAnsi="Times New Roman"/>
          <w:lang w:val="en-US"/>
        </w:rPr>
        <w:t>DFD</w:t>
      </w:r>
      <w:r w:rsidRPr="00A045D3">
        <w:rPr>
          <w:rFonts w:ascii="Times New Roman" w:hAnsi="Times New Roman"/>
        </w:rPr>
        <w:t xml:space="preserve"> также приме</w:t>
      </w:r>
      <w:r w:rsidRPr="00A045D3">
        <w:rPr>
          <w:rFonts w:ascii="Times New Roman" w:hAnsi="Times New Roman"/>
        </w:rPr>
        <w:softHyphen/>
        <w:t xml:space="preserve">няются двунаправленные стрелки для описания </w:t>
      </w:r>
      <w:r w:rsidRPr="00A045D3">
        <w:rPr>
          <w:rFonts w:ascii="Times New Roman" w:hAnsi="Times New Roman"/>
        </w:rPr>
        <w:lastRenderedPageBreak/>
        <w:t>диалогов типа команды-ответа между работами, между работой и внешней сущностью и между внешними сущностями (рис. 4.).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1336793" cy="53340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793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045D3">
        <w:rPr>
          <w:rFonts w:ascii="Times New Roman" w:hAnsi="Times New Roman"/>
          <w:i/>
          <w:iCs/>
        </w:rPr>
        <w:t>Рис. 4. Потоки данных (стрелки)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</w:rPr>
        <w:t>Хранилище данных</w:t>
      </w:r>
      <w:r w:rsidRPr="00A045D3">
        <w:rPr>
          <w:rFonts w:ascii="Times New Roman" w:hAnsi="Times New Roman"/>
        </w:rPr>
        <w:t xml:space="preserve"> изображают объекты в покое. В материальных системах хранилища данных изображаются там, где объекты ожидают обработки, например в очереди. В системах обработки информации хранилища данных являются механизмом, который позволяет сохранить данные для последующих процессов (рис. 5.).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916781" cy="333375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81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045D3">
        <w:rPr>
          <w:rFonts w:ascii="Times New Roman" w:hAnsi="Times New Roman"/>
          <w:i/>
          <w:iCs/>
        </w:rPr>
        <w:t>Рис. 5. Хранилище данных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В отличие от стрелок </w:t>
      </w:r>
      <w:r w:rsidRPr="00A045D3">
        <w:rPr>
          <w:rFonts w:ascii="Times New Roman" w:hAnsi="Times New Roman"/>
          <w:lang w:val="en-US"/>
        </w:rPr>
        <w:t>IDEF</w:t>
      </w:r>
      <w:r w:rsidRPr="00A045D3">
        <w:rPr>
          <w:rFonts w:ascii="Times New Roman" w:hAnsi="Times New Roman"/>
        </w:rPr>
        <w:t xml:space="preserve">0, которые представляют собой жесткие взаимосвязи, стрелки </w:t>
      </w:r>
      <w:r w:rsidRPr="00A045D3">
        <w:rPr>
          <w:rFonts w:ascii="Times New Roman" w:hAnsi="Times New Roman"/>
          <w:lang w:val="en-US"/>
        </w:rPr>
        <w:t>DFD</w:t>
      </w:r>
      <w:r w:rsidRPr="00A045D3">
        <w:rPr>
          <w:rFonts w:ascii="Times New Roman" w:hAnsi="Times New Roman"/>
        </w:rPr>
        <w:t xml:space="preserve"> показывают, как объекты (включая данные) двигаются от одной работы к другой. Это представление потоков совместно с хранилищами данных и внешними сущностями делает модели </w:t>
      </w:r>
      <w:r w:rsidRPr="00A045D3">
        <w:rPr>
          <w:rFonts w:ascii="Times New Roman" w:hAnsi="Times New Roman"/>
          <w:lang w:val="en-US"/>
        </w:rPr>
        <w:t>DFD</w:t>
      </w:r>
      <w:r w:rsidRPr="00A045D3">
        <w:rPr>
          <w:rFonts w:ascii="Times New Roman" w:hAnsi="Times New Roman"/>
        </w:rPr>
        <w:t xml:space="preserve"> более похожими на физические характеристики системы - движение объектов (</w:t>
      </w:r>
      <w:r w:rsidRPr="00A045D3">
        <w:rPr>
          <w:rFonts w:ascii="Times New Roman" w:hAnsi="Times New Roman"/>
          <w:i/>
          <w:lang w:val="en-US"/>
        </w:rPr>
        <w:t>data</w:t>
      </w:r>
      <w:r w:rsidRPr="00A045D3">
        <w:rPr>
          <w:rFonts w:ascii="Times New Roman" w:hAnsi="Times New Roman"/>
          <w:i/>
        </w:rPr>
        <w:t xml:space="preserve"> </w:t>
      </w:r>
      <w:r w:rsidRPr="00A045D3">
        <w:rPr>
          <w:rFonts w:ascii="Times New Roman" w:hAnsi="Times New Roman"/>
          <w:i/>
          <w:lang w:val="en-US"/>
        </w:rPr>
        <w:t>flow</w:t>
      </w:r>
      <w:r w:rsidRPr="00A045D3">
        <w:rPr>
          <w:rFonts w:ascii="Times New Roman" w:hAnsi="Times New Roman"/>
        </w:rPr>
        <w:t>), хранение объектов (</w:t>
      </w:r>
      <w:r w:rsidRPr="00A045D3">
        <w:rPr>
          <w:rFonts w:ascii="Times New Roman" w:hAnsi="Times New Roman"/>
          <w:i/>
          <w:lang w:val="en-US"/>
        </w:rPr>
        <w:t>data</w:t>
      </w:r>
      <w:r w:rsidRPr="00A045D3">
        <w:rPr>
          <w:rFonts w:ascii="Times New Roman" w:hAnsi="Times New Roman"/>
          <w:i/>
        </w:rPr>
        <w:t xml:space="preserve"> </w:t>
      </w:r>
      <w:r w:rsidRPr="00A045D3">
        <w:rPr>
          <w:rFonts w:ascii="Times New Roman" w:hAnsi="Times New Roman"/>
          <w:i/>
          <w:lang w:val="en-US"/>
        </w:rPr>
        <w:t>stores</w:t>
      </w:r>
      <w:r w:rsidRPr="00A045D3">
        <w:rPr>
          <w:rFonts w:ascii="Times New Roman" w:hAnsi="Times New Roman"/>
        </w:rPr>
        <w:t>), поставка и распространение объектов (</w:t>
      </w:r>
      <w:r w:rsidRPr="00A045D3">
        <w:rPr>
          <w:rFonts w:ascii="Times New Roman" w:hAnsi="Times New Roman"/>
          <w:i/>
          <w:lang w:val="en-US"/>
        </w:rPr>
        <w:t>external</w:t>
      </w:r>
      <w:r w:rsidRPr="00A045D3">
        <w:rPr>
          <w:rFonts w:ascii="Times New Roman" w:hAnsi="Times New Roman"/>
          <w:i/>
        </w:rPr>
        <w:t xml:space="preserve"> </w:t>
      </w:r>
      <w:r w:rsidRPr="00A045D3">
        <w:rPr>
          <w:rFonts w:ascii="Times New Roman" w:hAnsi="Times New Roman"/>
          <w:i/>
          <w:lang w:val="en-US"/>
        </w:rPr>
        <w:t>entities</w:t>
      </w:r>
      <w:r w:rsidRPr="00A045D3">
        <w:rPr>
          <w:rFonts w:ascii="Times New Roman" w:hAnsi="Times New Roman"/>
        </w:rPr>
        <w:t>) (рис. 6.).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2785502" cy="116205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502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</w:rPr>
      </w:pPr>
      <w:r w:rsidRPr="00A045D3">
        <w:rPr>
          <w:rFonts w:ascii="Times New Roman" w:hAnsi="Times New Roman"/>
        </w:rPr>
        <w:t xml:space="preserve">Рис. 6. Пример диаграммы </w:t>
      </w:r>
      <w:r w:rsidRPr="00A045D3">
        <w:rPr>
          <w:rFonts w:ascii="Times New Roman" w:hAnsi="Times New Roman"/>
          <w:lang w:val="en-US"/>
        </w:rPr>
        <w:t>DFD</w:t>
      </w:r>
      <w:r w:rsidRPr="00A045D3">
        <w:rPr>
          <w:rFonts w:ascii="Times New Roman" w:hAnsi="Times New Roman"/>
        </w:rPr>
        <w:t xml:space="preserve">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  <w:bCs/>
        </w:rPr>
        <w:t>Практическое задание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Построение модели рассмотрим на примере бизнес-процесса "Переработка сырья".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</w:rPr>
        <w:t> </w:t>
      </w:r>
      <w:r w:rsidRPr="00A045D3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 </w:t>
      </w:r>
      <w:r w:rsidRPr="00A045D3">
        <w:rPr>
          <w:rFonts w:ascii="Times New Roman" w:hAnsi="Times New Roman"/>
          <w:b/>
        </w:rPr>
        <w:t xml:space="preserve">Задание </w:t>
      </w:r>
      <w:r w:rsidRPr="00A045D3">
        <w:rPr>
          <w:rFonts w:ascii="Times New Roman" w:hAnsi="Times New Roman"/>
          <w:b/>
          <w:lang w:val="en-US"/>
        </w:rPr>
        <w:t>2</w:t>
      </w:r>
      <w:r w:rsidRPr="00A045D3">
        <w:rPr>
          <w:rFonts w:ascii="Times New Roman" w:hAnsi="Times New Roman"/>
          <w:b/>
        </w:rPr>
        <w:t xml:space="preserve">6.  Создание диаграммы </w:t>
      </w:r>
      <w:r w:rsidRPr="00A045D3">
        <w:rPr>
          <w:rFonts w:ascii="Times New Roman" w:hAnsi="Times New Roman"/>
          <w:b/>
          <w:lang w:val="en-US"/>
        </w:rPr>
        <w:t>DFD</w:t>
      </w:r>
      <w:r w:rsidRPr="00A045D3">
        <w:rPr>
          <w:rFonts w:ascii="Times New Roman" w:hAnsi="Times New Roman"/>
          <w:b/>
        </w:rPr>
        <w:t>.</w:t>
      </w:r>
    </w:p>
    <w:p w:rsidR="00A045D3" w:rsidRPr="00A045D3" w:rsidRDefault="00A045D3" w:rsidP="007711F3">
      <w:pPr>
        <w:numPr>
          <w:ilvl w:val="0"/>
          <w:numId w:val="75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Откройте файл </w:t>
      </w:r>
      <w:r w:rsidRPr="00A045D3">
        <w:rPr>
          <w:rFonts w:ascii="Times New Roman" w:hAnsi="Times New Roman"/>
          <w:b/>
        </w:rPr>
        <w:t>Lab4.bp1</w:t>
      </w:r>
      <w:r w:rsidRPr="00A045D3">
        <w:rPr>
          <w:rFonts w:ascii="Times New Roman" w:hAnsi="Times New Roman"/>
        </w:rPr>
        <w:t>, сохраненный на предыдущем уроке.</w:t>
      </w:r>
    </w:p>
    <w:p w:rsidR="00A045D3" w:rsidRPr="00A045D3" w:rsidRDefault="00A045D3" w:rsidP="007711F3">
      <w:pPr>
        <w:numPr>
          <w:ilvl w:val="0"/>
          <w:numId w:val="75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Выберите инструмент </w:t>
      </w:r>
      <w:r w:rsidRPr="00A045D3">
        <w:rPr>
          <w:rFonts w:ascii="Times New Roman" w:hAnsi="Times New Roman"/>
        </w:rPr>
        <w:drawing>
          <wp:inline distT="0" distB="0" distL="0" distR="0">
            <wp:extent cx="238125" cy="238125"/>
            <wp:effectExtent l="0" t="0" r="9525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и в процессе декомпозиции работы «Переработка сырья» в диалоге </w:t>
      </w:r>
      <w:r w:rsidRPr="00A045D3">
        <w:rPr>
          <w:rFonts w:ascii="Times New Roman" w:hAnsi="Times New Roman"/>
          <w:b/>
          <w:lang w:val="en-US"/>
        </w:rPr>
        <w:t>Activity</w:t>
      </w:r>
      <w:r w:rsidRPr="00A045D3">
        <w:rPr>
          <w:rFonts w:ascii="Times New Roman" w:hAnsi="Times New Roman"/>
          <w:b/>
        </w:rPr>
        <w:t xml:space="preserve"> </w:t>
      </w:r>
      <w:r w:rsidRPr="00A045D3">
        <w:rPr>
          <w:rFonts w:ascii="Times New Roman" w:hAnsi="Times New Roman"/>
          <w:b/>
          <w:lang w:val="en-US"/>
        </w:rPr>
        <w:t>Box</w:t>
      </w:r>
      <w:r w:rsidRPr="00A045D3">
        <w:rPr>
          <w:rFonts w:ascii="Times New Roman" w:hAnsi="Times New Roman"/>
          <w:b/>
        </w:rPr>
        <w:t xml:space="preserve"> </w:t>
      </w:r>
      <w:r w:rsidRPr="00A045D3">
        <w:rPr>
          <w:rFonts w:ascii="Times New Roman" w:hAnsi="Times New Roman"/>
          <w:b/>
          <w:lang w:val="en-US"/>
        </w:rPr>
        <w:t>Count</w:t>
      </w:r>
      <w:r w:rsidRPr="00A045D3">
        <w:rPr>
          <w:rFonts w:ascii="Times New Roman" w:hAnsi="Times New Roman"/>
        </w:rPr>
        <w:t xml:space="preserve"> «кликните» по радио-кнопке </w:t>
      </w:r>
      <w:r w:rsidRPr="00A045D3">
        <w:rPr>
          <w:rFonts w:ascii="Times New Roman" w:hAnsi="Times New Roman"/>
          <w:b/>
          <w:lang w:val="en-US"/>
        </w:rPr>
        <w:t>DFD</w:t>
      </w:r>
      <w:r w:rsidRPr="00A045D3">
        <w:rPr>
          <w:rFonts w:ascii="Times New Roman" w:hAnsi="Times New Roman"/>
          <w:b/>
        </w:rPr>
        <w:t>.</w:t>
      </w:r>
    </w:p>
    <w:p w:rsidR="00A045D3" w:rsidRPr="00A045D3" w:rsidRDefault="00A045D3" w:rsidP="007711F3">
      <w:pPr>
        <w:numPr>
          <w:ilvl w:val="0"/>
          <w:numId w:val="75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В диалоге </w:t>
      </w:r>
      <w:r w:rsidRPr="00A045D3">
        <w:rPr>
          <w:rFonts w:ascii="Times New Roman" w:hAnsi="Times New Roman"/>
          <w:b/>
          <w:lang w:val="en-US"/>
        </w:rPr>
        <w:t>Activity</w:t>
      </w:r>
      <w:r w:rsidRPr="00A045D3">
        <w:rPr>
          <w:rFonts w:ascii="Times New Roman" w:hAnsi="Times New Roman"/>
          <w:b/>
        </w:rPr>
        <w:t xml:space="preserve"> </w:t>
      </w:r>
      <w:r w:rsidRPr="00A045D3">
        <w:rPr>
          <w:rFonts w:ascii="Times New Roman" w:hAnsi="Times New Roman"/>
          <w:b/>
          <w:lang w:val="en-US"/>
        </w:rPr>
        <w:t>Box</w:t>
      </w:r>
      <w:r w:rsidRPr="00A045D3">
        <w:rPr>
          <w:rFonts w:ascii="Times New Roman" w:hAnsi="Times New Roman"/>
          <w:b/>
        </w:rPr>
        <w:t xml:space="preserve"> </w:t>
      </w:r>
      <w:r w:rsidRPr="00A045D3">
        <w:rPr>
          <w:rFonts w:ascii="Times New Roman" w:hAnsi="Times New Roman"/>
          <w:b/>
          <w:lang w:val="en-US"/>
        </w:rPr>
        <w:t>Count</w:t>
      </w:r>
      <w:r w:rsidRPr="00A045D3">
        <w:rPr>
          <w:rFonts w:ascii="Times New Roman" w:hAnsi="Times New Roman"/>
        </w:rPr>
        <w:t xml:space="preserve">  выберите количество работ – 2 (рис. 7.).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1926897" cy="83820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97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  <w:lang w:val="en-US"/>
        </w:rPr>
      </w:pPr>
      <w:r w:rsidRPr="00A045D3">
        <w:rPr>
          <w:rFonts w:ascii="Times New Roman" w:hAnsi="Times New Roman"/>
          <w:i/>
          <w:iCs/>
        </w:rPr>
        <w:t>Рис</w:t>
      </w:r>
      <w:r w:rsidRPr="00A045D3">
        <w:rPr>
          <w:rFonts w:ascii="Times New Roman" w:hAnsi="Times New Roman"/>
          <w:i/>
          <w:iCs/>
          <w:lang w:val="en-US"/>
        </w:rPr>
        <w:t xml:space="preserve">. 7. </w:t>
      </w:r>
      <w:r w:rsidRPr="00A045D3">
        <w:rPr>
          <w:rFonts w:ascii="Times New Roman" w:hAnsi="Times New Roman"/>
          <w:i/>
          <w:iCs/>
        </w:rPr>
        <w:t>Диалог</w:t>
      </w:r>
      <w:r w:rsidRPr="00A045D3">
        <w:rPr>
          <w:rFonts w:ascii="Times New Roman" w:hAnsi="Times New Roman"/>
          <w:i/>
          <w:iCs/>
          <w:lang w:val="en-US"/>
        </w:rPr>
        <w:t xml:space="preserve"> Activity Box Count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  <w:lang w:val="en-US"/>
        </w:rPr>
      </w:pPr>
    </w:p>
    <w:p w:rsidR="00A045D3" w:rsidRPr="00A045D3" w:rsidRDefault="00A045D3" w:rsidP="007711F3">
      <w:pPr>
        <w:numPr>
          <w:ilvl w:val="0"/>
          <w:numId w:val="75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Щелкните по кнопке ОК и внесите в новую диаграмму имена работ: «Обработка дерева», «Изготовление заготовок».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  <w:bCs/>
        </w:rPr>
      </w:pPr>
      <w:r w:rsidRPr="00A045D3">
        <w:rPr>
          <w:rFonts w:ascii="Times New Roman" w:hAnsi="Times New Roman"/>
          <w:b/>
          <w:bCs/>
        </w:rPr>
        <w:t> </w:t>
      </w:r>
      <w:r w:rsidRPr="00A045D3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 </w:t>
      </w:r>
      <w:r w:rsidRPr="00A045D3">
        <w:rPr>
          <w:rFonts w:ascii="Times New Roman" w:hAnsi="Times New Roman"/>
          <w:b/>
          <w:bCs/>
        </w:rPr>
        <w:t>Задание 27.  Изображение внешних сущностей.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Cs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Cs/>
        </w:rPr>
        <w:lastRenderedPageBreak/>
        <w:t>Выполните следующие действия:</w:t>
      </w:r>
    </w:p>
    <w:p w:rsidR="00A045D3" w:rsidRPr="00A045D3" w:rsidRDefault="00A045D3" w:rsidP="007711F3">
      <w:pPr>
        <w:numPr>
          <w:ilvl w:val="0"/>
          <w:numId w:val="76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Используя кнопку </w:t>
      </w:r>
      <w:r w:rsidRPr="00A045D3">
        <w:rPr>
          <w:rFonts w:ascii="Times New Roman" w:hAnsi="Times New Roman"/>
        </w:rPr>
        <w:drawing>
          <wp:inline distT="0" distB="0" distL="0" distR="0">
            <wp:extent cx="238125" cy="247650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, внесите внешние сущности (внешние ссылки). </w:t>
      </w:r>
    </w:p>
    <w:p w:rsidR="00A045D3" w:rsidRPr="00A045D3" w:rsidRDefault="00A045D3" w:rsidP="007711F3">
      <w:pPr>
        <w:numPr>
          <w:ilvl w:val="0"/>
          <w:numId w:val="76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В появившемся диалоговом окне введите название сущностей: «Сырьевой склад», «Цех по изготовлению деталей» (рис. 8.) и нажмите ОК.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Cs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1242508" cy="83820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0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045D3">
        <w:rPr>
          <w:rFonts w:ascii="Times New Roman" w:hAnsi="Times New Roman"/>
          <w:i/>
          <w:iCs/>
        </w:rPr>
        <w:t>Рис. 8. Диалоговое окно внешней сущности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После выполнения задания у вас должна получиться следующая диаграмма (рис. 9.):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045D3">
        <w:rPr>
          <w:rFonts w:ascii="Times New Roman" w:hAnsi="Times New Roman"/>
          <w:i/>
        </w:rPr>
        <w:drawing>
          <wp:inline distT="0" distB="0" distL="0" distR="0">
            <wp:extent cx="2695575" cy="631977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69" cy="63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  <w:iCs/>
        </w:rPr>
      </w:pPr>
      <w:r w:rsidRPr="00A045D3">
        <w:rPr>
          <w:rFonts w:ascii="Times New Roman" w:hAnsi="Times New Roman"/>
          <w:i/>
          <w:iCs/>
        </w:rPr>
        <w:t>Рис. 9. Изображение внешних сущностей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</w:rPr>
        <w:t> </w:t>
      </w:r>
      <w:r w:rsidRPr="00A045D3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 </w:t>
      </w:r>
      <w:r w:rsidRPr="00A045D3">
        <w:rPr>
          <w:rFonts w:ascii="Times New Roman" w:hAnsi="Times New Roman"/>
          <w:b/>
        </w:rPr>
        <w:t>Задание 28. Построение хранилищ.</w:t>
      </w:r>
    </w:p>
    <w:p w:rsidR="00A045D3" w:rsidRPr="00A045D3" w:rsidRDefault="00A045D3" w:rsidP="007711F3">
      <w:pPr>
        <w:numPr>
          <w:ilvl w:val="0"/>
          <w:numId w:val="77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Используя кнопку </w:t>
      </w:r>
      <w:r w:rsidRPr="00A045D3">
        <w:rPr>
          <w:rFonts w:ascii="Times New Roman" w:hAnsi="Times New Roman"/>
        </w:rPr>
        <w:drawing>
          <wp:inline distT="0" distB="0" distL="0" distR="0">
            <wp:extent cx="219075" cy="219075"/>
            <wp:effectExtent l="0" t="0" r="9525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на палитре инструментов, внесите хранилище данных: «Нормативная документация» (рис. 10.).</w:t>
      </w:r>
    </w:p>
    <w:p w:rsidR="00A045D3" w:rsidRPr="00A045D3" w:rsidRDefault="00A045D3" w:rsidP="007711F3">
      <w:pPr>
        <w:numPr>
          <w:ilvl w:val="0"/>
          <w:numId w:val="77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Удалите граничные стрелки с диаграммы;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2282646" cy="1581150"/>
            <wp:effectExtent l="0" t="0" r="381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646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</w:rPr>
      </w:pPr>
      <w:r w:rsidRPr="00A045D3">
        <w:rPr>
          <w:rFonts w:ascii="Times New Roman" w:hAnsi="Times New Roman"/>
          <w:i/>
        </w:rPr>
        <w:t xml:space="preserve">Рис. 10. Диаграмма </w:t>
      </w:r>
      <w:r w:rsidRPr="00A045D3">
        <w:rPr>
          <w:rFonts w:ascii="Times New Roman" w:hAnsi="Times New Roman"/>
          <w:i/>
          <w:lang w:val="en-US"/>
        </w:rPr>
        <w:t>DFD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</w:rPr>
        <w:t> </w:t>
      </w:r>
      <w:r w:rsidRPr="00A045D3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 </w:t>
      </w:r>
      <w:r w:rsidRPr="00A045D3">
        <w:rPr>
          <w:rFonts w:ascii="Times New Roman" w:hAnsi="Times New Roman"/>
          <w:b/>
        </w:rPr>
        <w:t>Задание 29. Создание внутренних ссылок.</w:t>
      </w:r>
    </w:p>
    <w:p w:rsidR="00A045D3" w:rsidRPr="00A045D3" w:rsidRDefault="00A045D3" w:rsidP="007711F3">
      <w:pPr>
        <w:numPr>
          <w:ilvl w:val="0"/>
          <w:numId w:val="78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Используя инструмент </w:t>
      </w:r>
      <w:r w:rsidRPr="00A045D3">
        <w:rPr>
          <w:rFonts w:ascii="Times New Roman" w:hAnsi="Times New Roman"/>
        </w:rPr>
        <w:drawing>
          <wp:inline distT="0" distB="0" distL="0" distR="0">
            <wp:extent cx="228600" cy="257175"/>
            <wp:effectExtent l="0" t="0" r="0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>,  создайте внутренние ссылки: «Сырье», «Обработанное дерево»; «Заготовки», «Нормы переработки сырья», «Чертеж».</w:t>
      </w:r>
    </w:p>
    <w:p w:rsidR="00A045D3" w:rsidRPr="00A045D3" w:rsidRDefault="00A045D3" w:rsidP="007711F3">
      <w:pPr>
        <w:numPr>
          <w:ilvl w:val="0"/>
          <w:numId w:val="78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Стрелку «Чертеж» необходимо сделать двунаправленной, для этого щелкните правой кнопкой по стрелке, выберите в контекстном меню пункт </w:t>
      </w:r>
      <w:r w:rsidRPr="00A045D3">
        <w:rPr>
          <w:rFonts w:ascii="Times New Roman" w:hAnsi="Times New Roman"/>
          <w:b/>
          <w:lang w:val="en-US"/>
        </w:rPr>
        <w:t>Style</w:t>
      </w:r>
      <w:r w:rsidRPr="00A045D3">
        <w:rPr>
          <w:rFonts w:ascii="Times New Roman" w:hAnsi="Times New Roman"/>
        </w:rPr>
        <w:t>.</w:t>
      </w:r>
    </w:p>
    <w:p w:rsidR="00A045D3" w:rsidRPr="00A045D3" w:rsidRDefault="00A045D3" w:rsidP="007711F3">
      <w:pPr>
        <w:numPr>
          <w:ilvl w:val="0"/>
          <w:numId w:val="78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Выберите в диалоговом окне </w:t>
      </w:r>
      <w:r w:rsidRPr="00A045D3">
        <w:rPr>
          <w:rFonts w:ascii="Times New Roman" w:hAnsi="Times New Roman"/>
          <w:b/>
          <w:lang w:val="en-US"/>
        </w:rPr>
        <w:t>Arrow</w:t>
      </w:r>
      <w:r w:rsidRPr="00A045D3">
        <w:rPr>
          <w:rFonts w:ascii="Times New Roman" w:hAnsi="Times New Roman"/>
          <w:b/>
        </w:rPr>
        <w:t xml:space="preserve"> </w:t>
      </w:r>
      <w:r w:rsidRPr="00A045D3">
        <w:rPr>
          <w:rFonts w:ascii="Times New Roman" w:hAnsi="Times New Roman"/>
          <w:b/>
          <w:lang w:val="en-US"/>
        </w:rPr>
        <w:t>Properties</w:t>
      </w:r>
      <w:r w:rsidRPr="00A045D3">
        <w:rPr>
          <w:rFonts w:ascii="Times New Roman" w:hAnsi="Times New Roman"/>
          <w:b/>
        </w:rPr>
        <w:t xml:space="preserve"> </w:t>
      </w:r>
      <w:r w:rsidRPr="00A045D3">
        <w:rPr>
          <w:rFonts w:ascii="Times New Roman" w:hAnsi="Times New Roman"/>
        </w:rPr>
        <w:t>опцию</w:t>
      </w:r>
      <w:r w:rsidRPr="00A045D3">
        <w:rPr>
          <w:rFonts w:ascii="Times New Roman" w:hAnsi="Times New Roman"/>
          <w:b/>
        </w:rPr>
        <w:t xml:space="preserve"> </w:t>
      </w:r>
      <w:r w:rsidRPr="00A045D3">
        <w:rPr>
          <w:rFonts w:ascii="Times New Roman" w:hAnsi="Times New Roman"/>
          <w:b/>
          <w:lang w:val="en-US"/>
        </w:rPr>
        <w:t>Bidirectional</w:t>
      </w:r>
      <w:r w:rsidRPr="00A045D3">
        <w:rPr>
          <w:rFonts w:ascii="Times New Roman" w:hAnsi="Times New Roman"/>
          <w:lang w:val="en-US"/>
        </w:rPr>
        <w:t xml:space="preserve"> </w:t>
      </w:r>
      <w:r w:rsidRPr="00A045D3">
        <w:rPr>
          <w:rFonts w:ascii="Times New Roman" w:hAnsi="Times New Roman"/>
        </w:rPr>
        <w:t>(рис 11.).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lang w:val="en-US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1695450" cy="1824722"/>
            <wp:effectExtent l="0" t="0" r="0" b="444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2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</w:rPr>
      </w:pPr>
      <w:r w:rsidRPr="00A045D3">
        <w:rPr>
          <w:rFonts w:ascii="Times New Roman" w:hAnsi="Times New Roman"/>
          <w:i/>
        </w:rPr>
        <w:t>Рис. 11. Диалоговое окно выбора стиля стрелки</w:t>
      </w:r>
    </w:p>
    <w:p w:rsidR="00A045D3" w:rsidRPr="00A045D3" w:rsidRDefault="00A045D3" w:rsidP="007711F3">
      <w:pPr>
        <w:numPr>
          <w:ilvl w:val="0"/>
          <w:numId w:val="78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У вас должна получиться диаграмма (рис. 6.).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  <w:bCs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  <w:b/>
          <w:bCs/>
        </w:rPr>
        <w:t> </w:t>
      </w:r>
      <w:r w:rsidRPr="00A045D3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 </w:t>
      </w:r>
      <w:r w:rsidRPr="00A045D3">
        <w:rPr>
          <w:rFonts w:ascii="Times New Roman" w:hAnsi="Times New Roman"/>
          <w:b/>
          <w:bCs/>
        </w:rPr>
        <w:t>Задание 30. Детализация процесса «Изготовление заготовок».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lastRenderedPageBreak/>
        <w:t xml:space="preserve">Самостоятельно проведите детализацию процесса "Изготовление заготовок" в соответствии с рисунком (рис. 12.).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2584295" cy="1028700"/>
            <wp:effectExtent l="0" t="0" r="698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</w:rPr>
      </w:pPr>
      <w:r w:rsidRPr="00A045D3">
        <w:rPr>
          <w:rFonts w:ascii="Times New Roman" w:hAnsi="Times New Roman"/>
          <w:i/>
        </w:rPr>
        <w:t>Рис. 12. Детализация процесса «Изготовление заготовок»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381000" cy="34290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 </w:t>
      </w:r>
      <w:r w:rsidRPr="00A045D3">
        <w:rPr>
          <w:rFonts w:ascii="Times New Roman" w:hAnsi="Times New Roman"/>
          <w:b/>
          <w:bCs/>
        </w:rPr>
        <w:t>Задание 31. Сохранение полученной диаграммы.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Сохраните полученную диаграмму. </w:t>
      </w:r>
    </w:p>
    <w:p w:rsidR="00A045D3" w:rsidRPr="00A045D3" w:rsidRDefault="00A045D3" w:rsidP="007711F3">
      <w:pPr>
        <w:numPr>
          <w:ilvl w:val="0"/>
          <w:numId w:val="79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В меню </w:t>
      </w:r>
      <w:r w:rsidRPr="00A045D3">
        <w:rPr>
          <w:rFonts w:ascii="Times New Roman" w:hAnsi="Times New Roman"/>
          <w:b/>
        </w:rPr>
        <w:t>File</w:t>
      </w:r>
      <w:r w:rsidRPr="00A045D3">
        <w:rPr>
          <w:rFonts w:ascii="Times New Roman" w:hAnsi="Times New Roman"/>
        </w:rPr>
        <w:t xml:space="preserve"> выберите </w:t>
      </w:r>
      <w:r w:rsidRPr="00A045D3">
        <w:rPr>
          <w:rFonts w:ascii="Times New Roman" w:hAnsi="Times New Roman"/>
          <w:b/>
        </w:rPr>
        <w:t>Save as</w:t>
      </w:r>
      <w:r w:rsidRPr="00A045D3">
        <w:rPr>
          <w:rFonts w:ascii="Times New Roman" w:hAnsi="Times New Roman"/>
        </w:rPr>
        <w:t>.</w:t>
      </w:r>
    </w:p>
    <w:p w:rsidR="00A045D3" w:rsidRPr="00A045D3" w:rsidRDefault="00A045D3" w:rsidP="007711F3">
      <w:pPr>
        <w:numPr>
          <w:ilvl w:val="0"/>
          <w:numId w:val="79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Укажите путь к своей папке и имя файла </w:t>
      </w:r>
      <w:r w:rsidRPr="00A045D3">
        <w:rPr>
          <w:rFonts w:ascii="Times New Roman" w:hAnsi="Times New Roman"/>
          <w:b/>
        </w:rPr>
        <w:t>Lab3.bp1</w:t>
      </w:r>
      <w:r w:rsidRPr="00A045D3">
        <w:rPr>
          <w:rFonts w:ascii="Times New Roman" w:hAnsi="Times New Roman"/>
        </w:rPr>
        <w:t>.</w:t>
      </w:r>
    </w:p>
    <w:p w:rsidR="00A045D3" w:rsidRPr="00A045D3" w:rsidRDefault="00A045D3" w:rsidP="007711F3">
      <w:pPr>
        <w:numPr>
          <w:ilvl w:val="0"/>
          <w:numId w:val="79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Нажмите ОК.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</w:rPr>
        <w:t xml:space="preserve">Контрольные вопросы </w:t>
      </w:r>
    </w:p>
    <w:p w:rsidR="00A045D3" w:rsidRPr="00A045D3" w:rsidRDefault="00A045D3" w:rsidP="007711F3">
      <w:pPr>
        <w:numPr>
          <w:ilvl w:val="0"/>
          <w:numId w:val="80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Для чего служит DFD - диаграмма? </w:t>
      </w:r>
    </w:p>
    <w:p w:rsidR="00A045D3" w:rsidRPr="00A045D3" w:rsidRDefault="00A045D3" w:rsidP="007711F3">
      <w:pPr>
        <w:numPr>
          <w:ilvl w:val="0"/>
          <w:numId w:val="80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В чем отличие DFD - диаграммы от IDFE0? </w:t>
      </w:r>
    </w:p>
    <w:p w:rsidR="00A045D3" w:rsidRPr="00A045D3" w:rsidRDefault="00A045D3" w:rsidP="007711F3">
      <w:pPr>
        <w:numPr>
          <w:ilvl w:val="0"/>
          <w:numId w:val="80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Какой инструмент используется для построения внешних сущностей?</w:t>
      </w:r>
    </w:p>
    <w:p w:rsidR="00A045D3" w:rsidRPr="00A045D3" w:rsidRDefault="00A045D3" w:rsidP="007711F3">
      <w:pPr>
        <w:numPr>
          <w:ilvl w:val="0"/>
          <w:numId w:val="80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Каким инструментом можно построить Хранилище данных?</w:t>
      </w:r>
    </w:p>
    <w:p w:rsidR="00A045D3" w:rsidRPr="00A045D3" w:rsidRDefault="00A045D3" w:rsidP="007711F3">
      <w:pPr>
        <w:numPr>
          <w:ilvl w:val="0"/>
          <w:numId w:val="80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Какие графические элементы используются для обозначения на диаграмме Работы, Потоков данных, Хранилищ данных? 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  <w:i/>
        </w:rPr>
        <w:drawing>
          <wp:inline distT="0" distB="0" distL="0" distR="0">
            <wp:extent cx="180975" cy="228600"/>
            <wp:effectExtent l="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  <w:b/>
        </w:rPr>
        <w:t>Тестовое задание</w:t>
      </w:r>
    </w:p>
    <w:p w:rsidR="00A045D3" w:rsidRPr="00A045D3" w:rsidRDefault="00A045D3" w:rsidP="007711F3">
      <w:pPr>
        <w:numPr>
          <w:ilvl w:val="0"/>
          <w:numId w:val="81"/>
        </w:numPr>
        <w:spacing w:after="0" w:line="240" w:lineRule="auto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  <w:bCs/>
        </w:rPr>
        <w:t>DFD - это:</w:t>
      </w:r>
    </w:p>
    <w:p w:rsidR="00A045D3" w:rsidRPr="00A045D3" w:rsidRDefault="00A045D3" w:rsidP="007711F3">
      <w:pPr>
        <w:numPr>
          <w:ilvl w:val="0"/>
          <w:numId w:val="82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диаграмма бизнес - процесса;</w:t>
      </w:r>
    </w:p>
    <w:p w:rsidR="00A045D3" w:rsidRPr="00A045D3" w:rsidRDefault="00A045D3" w:rsidP="007711F3">
      <w:pPr>
        <w:numPr>
          <w:ilvl w:val="0"/>
          <w:numId w:val="82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диаграмма потока данных;</w:t>
      </w:r>
    </w:p>
    <w:p w:rsidR="00A045D3" w:rsidRPr="00A045D3" w:rsidRDefault="00A045D3" w:rsidP="007711F3">
      <w:pPr>
        <w:numPr>
          <w:ilvl w:val="0"/>
          <w:numId w:val="82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контекстная диаграмма;</w:t>
      </w:r>
    </w:p>
    <w:p w:rsidR="00A045D3" w:rsidRPr="00A045D3" w:rsidRDefault="00A045D3" w:rsidP="007711F3">
      <w:pPr>
        <w:numPr>
          <w:ilvl w:val="0"/>
          <w:numId w:val="82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функциональная диаграмма;</w:t>
      </w:r>
    </w:p>
    <w:p w:rsidR="00A045D3" w:rsidRPr="00A045D3" w:rsidRDefault="00A045D3" w:rsidP="007711F3">
      <w:pPr>
        <w:numPr>
          <w:ilvl w:val="0"/>
          <w:numId w:val="82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диаграмма сущность - связь.</w:t>
      </w:r>
    </w:p>
    <w:p w:rsidR="00A045D3" w:rsidRPr="00A045D3" w:rsidRDefault="00A045D3" w:rsidP="007711F3">
      <w:pPr>
        <w:numPr>
          <w:ilvl w:val="0"/>
          <w:numId w:val="81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  <w:b/>
          <w:bCs/>
        </w:rPr>
        <w:t>Какие объекты описываются на диаграмме потоков данных:</w:t>
      </w:r>
    </w:p>
    <w:p w:rsidR="00A045D3" w:rsidRPr="00A045D3" w:rsidRDefault="00A045D3" w:rsidP="007711F3">
      <w:pPr>
        <w:numPr>
          <w:ilvl w:val="0"/>
          <w:numId w:val="83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функции (работы);</w:t>
      </w:r>
    </w:p>
    <w:p w:rsidR="00A045D3" w:rsidRPr="00A045D3" w:rsidRDefault="00A045D3" w:rsidP="007711F3">
      <w:pPr>
        <w:numPr>
          <w:ilvl w:val="0"/>
          <w:numId w:val="83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хранилища данных;</w:t>
      </w:r>
    </w:p>
    <w:p w:rsidR="00A045D3" w:rsidRPr="00A045D3" w:rsidRDefault="00A045D3" w:rsidP="007711F3">
      <w:pPr>
        <w:numPr>
          <w:ilvl w:val="0"/>
          <w:numId w:val="83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внешние объекты;</w:t>
      </w:r>
    </w:p>
    <w:p w:rsidR="00A045D3" w:rsidRPr="00A045D3" w:rsidRDefault="00A045D3" w:rsidP="007711F3">
      <w:pPr>
        <w:numPr>
          <w:ilvl w:val="0"/>
          <w:numId w:val="83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внешние ссылки;</w:t>
      </w:r>
    </w:p>
    <w:p w:rsidR="00A045D3" w:rsidRPr="00A045D3" w:rsidRDefault="00A045D3" w:rsidP="007711F3">
      <w:pPr>
        <w:numPr>
          <w:ilvl w:val="0"/>
          <w:numId w:val="83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все ответы правильные.</w:t>
      </w:r>
    </w:p>
    <w:p w:rsidR="00A045D3" w:rsidRPr="00A045D3" w:rsidRDefault="00A045D3" w:rsidP="007711F3">
      <w:pPr>
        <w:numPr>
          <w:ilvl w:val="0"/>
          <w:numId w:val="81"/>
        </w:numPr>
        <w:spacing w:after="0" w:line="240" w:lineRule="auto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</w:rPr>
        <w:t>Что показывают диаграммы потоков данных?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7711F3">
      <w:pPr>
        <w:numPr>
          <w:ilvl w:val="0"/>
          <w:numId w:val="8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 xml:space="preserve">внешние источники и приемники данных; </w:t>
      </w:r>
    </w:p>
    <w:p w:rsidR="00A045D3" w:rsidRPr="00A045D3" w:rsidRDefault="00A045D3" w:rsidP="007711F3">
      <w:pPr>
        <w:numPr>
          <w:ilvl w:val="0"/>
          <w:numId w:val="8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потоки данных;</w:t>
      </w:r>
    </w:p>
    <w:p w:rsidR="00A045D3" w:rsidRPr="00A045D3" w:rsidRDefault="00A045D3" w:rsidP="007711F3">
      <w:pPr>
        <w:numPr>
          <w:ilvl w:val="0"/>
          <w:numId w:val="8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хранилища (накопители) данных;</w:t>
      </w:r>
    </w:p>
    <w:p w:rsidR="00A045D3" w:rsidRPr="00A045D3" w:rsidRDefault="00A045D3" w:rsidP="007711F3">
      <w:pPr>
        <w:numPr>
          <w:ilvl w:val="0"/>
          <w:numId w:val="8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все ответы правильные;</w:t>
      </w:r>
    </w:p>
    <w:p w:rsidR="00A045D3" w:rsidRPr="00A045D3" w:rsidRDefault="00A045D3" w:rsidP="007711F3">
      <w:pPr>
        <w:numPr>
          <w:ilvl w:val="0"/>
          <w:numId w:val="84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t>правильного ответа нет.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A045D3" w:rsidRPr="00A045D3" w:rsidRDefault="00A045D3" w:rsidP="007711F3">
      <w:pPr>
        <w:numPr>
          <w:ilvl w:val="0"/>
          <w:numId w:val="81"/>
        </w:numPr>
        <w:spacing w:after="0" w:line="240" w:lineRule="auto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</w:rPr>
        <w:t xml:space="preserve">Какой инструмент нужно выбрать для создания диаграммы </w:t>
      </w:r>
      <w:r w:rsidRPr="00A045D3">
        <w:rPr>
          <w:rFonts w:ascii="Times New Roman" w:hAnsi="Times New Roman"/>
          <w:b/>
          <w:bCs/>
        </w:rPr>
        <w:t>DFD?</w:t>
      </w:r>
    </w:p>
    <w:tbl>
      <w:tblPr>
        <w:tblStyle w:val="a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045D3" w:rsidRPr="00A045D3" w:rsidTr="00A045D3">
        <w:tc>
          <w:tcPr>
            <w:tcW w:w="1914" w:type="dxa"/>
            <w:hideMark/>
          </w:tcPr>
          <w:p w:rsidR="00A045D3" w:rsidRPr="00A045D3" w:rsidRDefault="00A045D3" w:rsidP="00A045D3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045D3">
              <w:rPr>
                <w:rFonts w:ascii="Times New Roman" w:hAnsi="Times New Roman"/>
                <w:b/>
              </w:rPr>
              <w:t xml:space="preserve">1. </w:t>
            </w:r>
            <w:r w:rsidRPr="00A045D3">
              <w:rPr>
                <w:rFonts w:ascii="Times New Roman" w:hAnsi="Times New Roman"/>
              </w:rPr>
              <w:drawing>
                <wp:inline distT="0" distB="0" distL="0" distR="0">
                  <wp:extent cx="238125" cy="238125"/>
                  <wp:effectExtent l="0" t="0" r="9525" b="9525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hideMark/>
          </w:tcPr>
          <w:p w:rsidR="00A045D3" w:rsidRPr="00A045D3" w:rsidRDefault="00A045D3" w:rsidP="00A045D3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045D3">
              <w:rPr>
                <w:rFonts w:ascii="Times New Roman" w:hAnsi="Times New Roman"/>
                <w:b/>
              </w:rPr>
              <w:t>2.</w:t>
            </w:r>
            <w:r w:rsidRPr="00A045D3">
              <w:rPr>
                <w:rFonts w:ascii="Times New Roman" w:hAnsi="Times New Roman"/>
              </w:rPr>
              <w:drawing>
                <wp:inline distT="0" distB="0" distL="0" distR="0">
                  <wp:extent cx="228600" cy="26670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hideMark/>
          </w:tcPr>
          <w:p w:rsidR="00A045D3" w:rsidRPr="00A045D3" w:rsidRDefault="00A045D3" w:rsidP="00A045D3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045D3">
              <w:rPr>
                <w:rFonts w:ascii="Times New Roman" w:hAnsi="Times New Roman"/>
                <w:b/>
              </w:rPr>
              <w:t xml:space="preserve">3. </w:t>
            </w:r>
            <w:r w:rsidRPr="00A045D3">
              <w:rPr>
                <w:rFonts w:ascii="Times New Roman" w:hAnsi="Times New Roman"/>
              </w:rPr>
              <w:drawing>
                <wp:inline distT="0" distB="0" distL="0" distR="0">
                  <wp:extent cx="200025" cy="266700"/>
                  <wp:effectExtent l="0" t="0" r="9525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hideMark/>
          </w:tcPr>
          <w:p w:rsidR="00A045D3" w:rsidRPr="00A045D3" w:rsidRDefault="00A045D3" w:rsidP="00A045D3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045D3">
              <w:rPr>
                <w:rFonts w:ascii="Times New Roman" w:hAnsi="Times New Roman"/>
                <w:b/>
              </w:rPr>
              <w:t xml:space="preserve">4. </w:t>
            </w:r>
            <w:r w:rsidRPr="00A045D3">
              <w:rPr>
                <w:rFonts w:ascii="Times New Roman" w:hAnsi="Times New Roman"/>
              </w:rPr>
              <w:drawing>
                <wp:inline distT="0" distB="0" distL="0" distR="0">
                  <wp:extent cx="219075" cy="238125"/>
                  <wp:effectExtent l="0" t="0" r="9525" b="9525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hideMark/>
          </w:tcPr>
          <w:p w:rsidR="00A045D3" w:rsidRPr="00A045D3" w:rsidRDefault="00A045D3" w:rsidP="00A045D3">
            <w:pPr>
              <w:spacing w:after="0" w:line="240" w:lineRule="auto"/>
              <w:ind w:firstLine="709"/>
              <w:rPr>
                <w:rFonts w:ascii="Times New Roman" w:hAnsi="Times New Roman"/>
                <w:b/>
              </w:rPr>
            </w:pPr>
            <w:r w:rsidRPr="00A045D3">
              <w:rPr>
                <w:rFonts w:ascii="Times New Roman" w:hAnsi="Times New Roman"/>
                <w:b/>
              </w:rPr>
              <w:t xml:space="preserve">5. </w:t>
            </w:r>
            <w:r w:rsidRPr="00A045D3">
              <w:rPr>
                <w:rFonts w:ascii="Times New Roman" w:hAnsi="Times New Roman"/>
              </w:rPr>
              <w:drawing>
                <wp:inline distT="0" distB="0" distL="0" distR="0">
                  <wp:extent cx="228600" cy="238125"/>
                  <wp:effectExtent l="0" t="0" r="0" b="9525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A045D3" w:rsidRPr="00A045D3" w:rsidRDefault="00A045D3" w:rsidP="007711F3">
      <w:pPr>
        <w:numPr>
          <w:ilvl w:val="0"/>
          <w:numId w:val="81"/>
        </w:numPr>
        <w:spacing w:after="0" w:line="240" w:lineRule="auto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</w:rPr>
        <w:t>Укажите номер рисунка, обозначающий на диаграмме Хранилище данных.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7711F3">
      <w:pPr>
        <w:numPr>
          <w:ilvl w:val="0"/>
          <w:numId w:val="85"/>
        </w:numPr>
        <w:spacing w:after="0" w:line="240" w:lineRule="auto"/>
        <w:rPr>
          <w:rFonts w:ascii="Times New Roman" w:hAnsi="Times New Roman"/>
        </w:rPr>
      </w:pPr>
      <w:r w:rsidRPr="00A045D3">
        <w:rPr>
          <w:rFonts w:ascii="Times New Roman" w:hAnsi="Times New Roman"/>
        </w:rPr>
        <w:drawing>
          <wp:inline distT="0" distB="0" distL="0" distR="0">
            <wp:extent cx="907876" cy="466725"/>
            <wp:effectExtent l="0" t="0" r="698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876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</w:t>
      </w:r>
      <w:r w:rsidRPr="00A045D3">
        <w:rPr>
          <w:rFonts w:ascii="Times New Roman" w:hAnsi="Times New Roman"/>
          <w:lang w:val="en-US"/>
        </w:rPr>
        <w:t>b</w:t>
      </w:r>
      <w:r w:rsidRPr="00A045D3">
        <w:rPr>
          <w:rFonts w:ascii="Times New Roman" w:hAnsi="Times New Roman"/>
        </w:rPr>
        <w:t xml:space="preserve">) </w:t>
      </w:r>
      <w:r w:rsidRPr="00A045D3">
        <w:rPr>
          <w:rFonts w:ascii="Times New Roman" w:hAnsi="Times New Roman"/>
        </w:rPr>
        <w:drawing>
          <wp:inline distT="0" distB="0" distL="0" distR="0">
            <wp:extent cx="890588" cy="323850"/>
            <wp:effectExtent l="0" t="0" r="508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8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</w:rPr>
        <w:t xml:space="preserve"> </w:t>
      </w:r>
      <w:r w:rsidRPr="00A045D3">
        <w:rPr>
          <w:rFonts w:ascii="Times New Roman" w:hAnsi="Times New Roman"/>
          <w:lang w:val="en-US"/>
        </w:rPr>
        <w:t>c</w:t>
      </w:r>
      <w:r w:rsidRPr="00A045D3">
        <w:rPr>
          <w:rFonts w:ascii="Times New Roman" w:hAnsi="Times New Roman"/>
        </w:rPr>
        <w:t xml:space="preserve">) </w:t>
      </w:r>
      <w:r w:rsidRPr="00A045D3">
        <w:rPr>
          <w:rFonts w:ascii="Times New Roman" w:hAnsi="Times New Roman"/>
        </w:rPr>
        <w:drawing>
          <wp:inline distT="0" distB="0" distL="0" distR="0">
            <wp:extent cx="543327" cy="428625"/>
            <wp:effectExtent l="0" t="0" r="952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7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</w:rPr>
      </w:pPr>
    </w:p>
    <w:p w:rsidR="00A045D3" w:rsidRPr="00A045D3" w:rsidRDefault="00A045D3" w:rsidP="007711F3">
      <w:pPr>
        <w:numPr>
          <w:ilvl w:val="0"/>
          <w:numId w:val="81"/>
        </w:numPr>
        <w:spacing w:after="0" w:line="240" w:lineRule="auto"/>
        <w:rPr>
          <w:rFonts w:ascii="Times New Roman" w:hAnsi="Times New Roman"/>
          <w:b/>
        </w:rPr>
      </w:pPr>
      <w:r w:rsidRPr="00A045D3">
        <w:rPr>
          <w:rFonts w:ascii="Times New Roman" w:hAnsi="Times New Roman"/>
          <w:b/>
        </w:rPr>
        <w:t xml:space="preserve">Каким инструментом можно обозначить в диаграмме </w:t>
      </w:r>
      <w:r w:rsidRPr="00A045D3">
        <w:rPr>
          <w:rFonts w:ascii="Times New Roman" w:hAnsi="Times New Roman"/>
          <w:b/>
          <w:lang w:val="en-US"/>
        </w:rPr>
        <w:t>DFD</w:t>
      </w:r>
      <w:r w:rsidRPr="00A045D3">
        <w:rPr>
          <w:rFonts w:ascii="Times New Roman" w:hAnsi="Times New Roman"/>
          <w:b/>
        </w:rPr>
        <w:t xml:space="preserve"> Внешнюю сущность?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</w:rPr>
      </w:pPr>
      <w:r w:rsidRPr="00A045D3">
        <w:rPr>
          <w:rFonts w:ascii="Times New Roman" w:hAnsi="Times New Roman"/>
          <w:i/>
          <w:lang w:val="en-US"/>
        </w:rPr>
        <w:t xml:space="preserve">a)  </w:t>
      </w:r>
      <w:r w:rsidRPr="00A045D3">
        <w:rPr>
          <w:rFonts w:ascii="Times New Roman" w:hAnsi="Times New Roman"/>
          <w:i/>
        </w:rPr>
        <w:drawing>
          <wp:inline distT="0" distB="0" distL="0" distR="0">
            <wp:extent cx="238125" cy="257175"/>
            <wp:effectExtent l="0" t="0" r="9525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  <w:i/>
        </w:rPr>
        <w:t>;</w:t>
      </w:r>
      <w:r w:rsidRPr="00A045D3">
        <w:rPr>
          <w:rFonts w:ascii="Times New Roman" w:hAnsi="Times New Roman"/>
          <w:i/>
          <w:lang w:val="en-US"/>
        </w:rPr>
        <w:t xml:space="preserve">      b)  </w:t>
      </w:r>
      <w:r w:rsidRPr="00A045D3">
        <w:rPr>
          <w:rFonts w:ascii="Times New Roman" w:hAnsi="Times New Roman"/>
          <w:i/>
        </w:rPr>
        <w:drawing>
          <wp:inline distT="0" distB="0" distL="0" distR="0">
            <wp:extent cx="228600" cy="24765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  <w:i/>
          <w:lang w:val="en-US"/>
        </w:rPr>
        <w:t xml:space="preserve">;      c)  </w:t>
      </w:r>
      <w:r w:rsidRPr="00A045D3">
        <w:rPr>
          <w:rFonts w:ascii="Times New Roman" w:hAnsi="Times New Roman"/>
          <w:i/>
        </w:rPr>
        <w:drawing>
          <wp:inline distT="0" distB="0" distL="0" distR="0">
            <wp:extent cx="238125" cy="266700"/>
            <wp:effectExtent l="0" t="0" r="952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  <w:i/>
        </w:rPr>
        <w:t xml:space="preserve">;    </w:t>
      </w:r>
      <w:r w:rsidRPr="00A045D3">
        <w:rPr>
          <w:rFonts w:ascii="Times New Roman" w:hAnsi="Times New Roman"/>
          <w:i/>
          <w:lang w:val="en-US"/>
        </w:rPr>
        <w:t xml:space="preserve">d) </w:t>
      </w:r>
      <w:r w:rsidRPr="00A045D3">
        <w:rPr>
          <w:rFonts w:ascii="Times New Roman" w:hAnsi="Times New Roman"/>
        </w:rPr>
        <w:drawing>
          <wp:inline distT="0" distB="0" distL="0" distR="0">
            <wp:extent cx="209550" cy="2286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  <w:lang w:val="en-US"/>
        </w:rPr>
        <w:t xml:space="preserve">;   e) </w:t>
      </w:r>
      <w:r w:rsidRPr="00A045D3">
        <w:rPr>
          <w:rFonts w:ascii="Times New Roman" w:hAnsi="Times New Roman"/>
          <w:i/>
        </w:rPr>
        <w:drawing>
          <wp:inline distT="0" distB="0" distL="0" distR="0">
            <wp:extent cx="228600" cy="20955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D3">
        <w:rPr>
          <w:rFonts w:ascii="Times New Roman" w:hAnsi="Times New Roman"/>
          <w:i/>
          <w:lang w:val="en-US"/>
        </w:rPr>
        <w:t>.</w:t>
      </w:r>
    </w:p>
    <w:p w:rsidR="00A045D3" w:rsidRPr="00A045D3" w:rsidRDefault="00A045D3" w:rsidP="00A045D3">
      <w:pPr>
        <w:spacing w:after="0" w:line="240" w:lineRule="auto"/>
        <w:ind w:firstLine="709"/>
        <w:rPr>
          <w:rFonts w:ascii="Times New Roman" w:hAnsi="Times New Roman"/>
          <w:i/>
        </w:rPr>
      </w:pPr>
    </w:p>
    <w:p w:rsidR="005676ED" w:rsidRPr="00AE44F9" w:rsidRDefault="005676ED" w:rsidP="00AE44F9">
      <w:pPr>
        <w:spacing w:after="0" w:line="240" w:lineRule="auto"/>
        <w:jc w:val="center"/>
        <w:rPr>
          <w:rFonts w:ascii="Times New Roman" w:hAnsi="Times New Roman"/>
          <w:b/>
          <w:bCs/>
        </w:rPr>
      </w:pPr>
      <w:bookmarkStart w:id="2" w:name="_GoBack"/>
      <w:bookmarkEnd w:id="2"/>
      <w:r w:rsidRPr="00AE44F9">
        <w:rPr>
          <w:rFonts w:ascii="Times New Roman" w:hAnsi="Times New Roman"/>
          <w:b/>
          <w:bCs/>
        </w:rPr>
        <w:lastRenderedPageBreak/>
        <w:t>Тема 6. Структурное тестирование программного обеспечения</w:t>
      </w:r>
    </w:p>
    <w:p w:rsidR="005676ED" w:rsidRPr="005676ED" w:rsidRDefault="00AE44F9" w:rsidP="005676ED">
      <w:p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Тема 6.</w:t>
      </w:r>
      <w:r>
        <w:rPr>
          <w:rFonts w:ascii="Times New Roman" w:hAnsi="Times New Roman"/>
        </w:rPr>
        <w:t xml:space="preserve">1. </w:t>
      </w:r>
      <w:r w:rsidR="005676ED" w:rsidRPr="005676ED">
        <w:rPr>
          <w:rFonts w:ascii="Times New Roman" w:hAnsi="Times New Roman"/>
        </w:rPr>
        <w:t>Основные понятия и принципы тестирования ПО Особенности тестирования «белого ящика».</w:t>
      </w:r>
    </w:p>
    <w:p w:rsidR="005676ED" w:rsidRPr="005676ED" w:rsidRDefault="00AE44F9" w:rsidP="005676ED">
      <w:p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Тема 6.</w:t>
      </w:r>
      <w:r>
        <w:rPr>
          <w:rFonts w:ascii="Times New Roman" w:hAnsi="Times New Roman"/>
        </w:rPr>
        <w:t xml:space="preserve">2. </w:t>
      </w:r>
      <w:r w:rsidR="005676ED" w:rsidRPr="005676ED">
        <w:rPr>
          <w:rFonts w:ascii="Times New Roman" w:hAnsi="Times New Roman"/>
        </w:rPr>
        <w:t>Способ тестирования базового пути. Способы тестирования условий</w:t>
      </w:r>
    </w:p>
    <w:p w:rsidR="005676ED" w:rsidRPr="005676ED" w:rsidRDefault="00AE44F9" w:rsidP="005676ED">
      <w:pPr>
        <w:spacing w:after="0" w:line="240" w:lineRule="auto"/>
        <w:rPr>
          <w:rFonts w:ascii="Times New Roman" w:hAnsi="Times New Roman"/>
        </w:rPr>
      </w:pPr>
      <w:r w:rsidRPr="005676ED">
        <w:rPr>
          <w:rFonts w:ascii="Times New Roman" w:hAnsi="Times New Roman"/>
        </w:rPr>
        <w:t>Тема 6.</w:t>
      </w:r>
      <w:r>
        <w:rPr>
          <w:rFonts w:ascii="Times New Roman" w:hAnsi="Times New Roman"/>
        </w:rPr>
        <w:t xml:space="preserve">3. </w:t>
      </w:r>
      <w:r w:rsidR="005676ED" w:rsidRPr="005676ED">
        <w:rPr>
          <w:rFonts w:ascii="Times New Roman" w:hAnsi="Times New Roman"/>
        </w:rPr>
        <w:t>Способ тестирования потоков данных. Тестирование циклов</w:t>
      </w:r>
    </w:p>
    <w:p w:rsidR="00AE44F9" w:rsidRPr="006A64E3" w:rsidRDefault="00AE44F9" w:rsidP="00AE44F9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Определите понятие тестирования.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Что такое тест? Поясните содержание процесса тестирования.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Что такое исчерпывающее тестирование?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Какие задачи решает тестирование?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Каких задач не решает тестирование?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В чем состоит суть тестирования «черного ящика»?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В чем состоит суть тестирования «белого ящика»?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Каковы особенности тестирования «белого ящика»?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Какие недостатки имеет тестирование «белого ящика»?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Какие достоинства имеет тестирование «белого ящика»?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Дайте характеристику способа тестирования базового пути.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шаги способа тестирования базового пути.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достоинства, недостатки и область применения способа тестирования базового пути.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Дайте общую характеристику способов тестирования условий.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Какие методики тестирования условий вы знаете?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суть способа тестирования ветвей и операторов отношений. Какие он имеет ограничения?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шаги способа тестирования ветвей и операторов отношений.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достоинства, недостатки и область применения способа тестирования ветвей и операторов отношений.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суть способа тестирования потоков данных.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шаги способа тестирования потоков данных.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достоинства, недостатки и область применения способа тестирования потоков данных.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особенности тестирования циклов.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Какие методики тестирования простых циклов вы знаете?</w:t>
      </w:r>
    </w:p>
    <w:p w:rsidR="00AE44F9" w:rsidRPr="00AE44F9" w:rsidRDefault="00AE44F9" w:rsidP="007711F3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Каковы шаги тестирования вложенных циклов?</w:t>
      </w:r>
    </w:p>
    <w:p w:rsidR="00AE44F9" w:rsidRDefault="00AE44F9" w:rsidP="005676ED">
      <w:pPr>
        <w:spacing w:after="0" w:line="240" w:lineRule="auto"/>
        <w:rPr>
          <w:rFonts w:ascii="Times New Roman" w:hAnsi="Times New Roman"/>
        </w:rPr>
      </w:pPr>
    </w:p>
    <w:p w:rsidR="005676ED" w:rsidRPr="00AE44F9" w:rsidRDefault="005676ED" w:rsidP="005676ED">
      <w:pPr>
        <w:spacing w:after="0" w:line="240" w:lineRule="auto"/>
        <w:rPr>
          <w:rFonts w:ascii="Times New Roman" w:hAnsi="Times New Roman"/>
          <w:color w:val="FF0000"/>
        </w:rPr>
      </w:pPr>
      <w:r w:rsidRPr="00AE44F9">
        <w:rPr>
          <w:rFonts w:ascii="Times New Roman" w:hAnsi="Times New Roman"/>
          <w:color w:val="FF0000"/>
        </w:rPr>
        <w:t>Практическое занятие№15 Тестирование «Белого ящика»</w:t>
      </w:r>
    </w:p>
    <w:p w:rsidR="005676ED" w:rsidRDefault="005676ED" w:rsidP="005676ED">
      <w:pPr>
        <w:tabs>
          <w:tab w:val="left" w:pos="142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AE44F9" w:rsidRPr="00AE44F9" w:rsidRDefault="00AE44F9" w:rsidP="00AE44F9">
      <w:pPr>
        <w:tabs>
          <w:tab w:val="left" w:pos="93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AE44F9">
        <w:rPr>
          <w:rFonts w:ascii="Times New Roman" w:hAnsi="Times New Roman"/>
          <w:b/>
          <w:bCs/>
        </w:rPr>
        <w:t>Тема 7. Функциональное тестирование программного обеспечения</w:t>
      </w:r>
    </w:p>
    <w:p w:rsidR="00AE44F9" w:rsidRPr="00AE44F9" w:rsidRDefault="00AE44F9" w:rsidP="00AE44F9">
      <w:pPr>
        <w:tabs>
          <w:tab w:val="left" w:pos="93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7.1. </w:t>
      </w:r>
      <w:r w:rsidRPr="00AE44F9">
        <w:rPr>
          <w:rFonts w:ascii="Times New Roman" w:hAnsi="Times New Roman"/>
        </w:rPr>
        <w:t>Особенности тестирования «черного ящика».</w:t>
      </w:r>
      <w:r>
        <w:rPr>
          <w:rFonts w:ascii="Times New Roman" w:hAnsi="Times New Roman"/>
        </w:rPr>
        <w:t xml:space="preserve"> </w:t>
      </w:r>
      <w:r w:rsidRPr="00AE44F9">
        <w:rPr>
          <w:rFonts w:ascii="Times New Roman" w:hAnsi="Times New Roman"/>
        </w:rPr>
        <w:t xml:space="preserve">Способ разбиения по эквивалентности. </w:t>
      </w:r>
    </w:p>
    <w:p w:rsidR="00AE44F9" w:rsidRPr="00AE44F9" w:rsidRDefault="00AE44F9" w:rsidP="00AE44F9">
      <w:pPr>
        <w:tabs>
          <w:tab w:val="left" w:pos="93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7.2. </w:t>
      </w:r>
      <w:r w:rsidRPr="00AE44F9">
        <w:rPr>
          <w:rFonts w:ascii="Times New Roman" w:hAnsi="Times New Roman"/>
        </w:rPr>
        <w:t xml:space="preserve">Способ анализа граничных значений </w:t>
      </w:r>
    </w:p>
    <w:p w:rsidR="00AE44F9" w:rsidRPr="00AE44F9" w:rsidRDefault="00AE44F9" w:rsidP="00AE44F9">
      <w:pPr>
        <w:tabs>
          <w:tab w:val="left" w:pos="93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7.3. </w:t>
      </w:r>
      <w:r w:rsidRPr="00AE44F9">
        <w:rPr>
          <w:rFonts w:ascii="Times New Roman" w:hAnsi="Times New Roman"/>
        </w:rPr>
        <w:t>Способ диаграмм причин-следствий</w:t>
      </w:r>
    </w:p>
    <w:p w:rsidR="00AE44F9" w:rsidRPr="006A64E3" w:rsidRDefault="00AE44F9" w:rsidP="00AE44F9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Каковы особенности тестирования методом «черного ящика»?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Какие категории ошибок выявляет тестирование методом «черного ящика»?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Какие достоинства имеет тестирование методом «черного ящика»?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суть способа разбиения по эквивалентности.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Что такое класс эквивалентности?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Какие правила формирования классов эквивалентности вы знаете?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 выбирается тестовый вариант при тестировании по способу разбиения по эквивалентности?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суть способа анализа граничных значений.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Чем способ анализа граничных значений отличается от разбиения по эквивалентности?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В чем суть способа диаграмм причин-следствий?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Дайте общую характеристику графа причинно-следственных связей.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Поясните шаги способа диаграмм причин-следствий.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Какую структуру имеет таблица решений в способе диаграмм причин-следствий?</w:t>
      </w:r>
    </w:p>
    <w:p w:rsidR="00AE44F9" w:rsidRPr="00AE44F9" w:rsidRDefault="00AE44F9" w:rsidP="007711F3">
      <w:pPr>
        <w:pStyle w:val="a6"/>
        <w:numPr>
          <w:ilvl w:val="0"/>
          <w:numId w:val="19"/>
        </w:num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AE44F9">
        <w:rPr>
          <w:rFonts w:ascii="Times New Roman" w:hAnsi="Times New Roman"/>
        </w:rPr>
        <w:t>Как таблица решений преобразуется в тестовые варианты?</w:t>
      </w:r>
    </w:p>
    <w:p w:rsidR="00AE44F9" w:rsidRDefault="00AE44F9" w:rsidP="00AE44F9">
      <w:pPr>
        <w:tabs>
          <w:tab w:val="left" w:pos="930"/>
        </w:tabs>
        <w:spacing w:after="0" w:line="240" w:lineRule="auto"/>
        <w:rPr>
          <w:rFonts w:ascii="Times New Roman" w:hAnsi="Times New Roman"/>
        </w:rPr>
      </w:pPr>
    </w:p>
    <w:p w:rsidR="00AE44F9" w:rsidRDefault="00AE44F9" w:rsidP="00AE44F9">
      <w:pPr>
        <w:tabs>
          <w:tab w:val="left" w:pos="930"/>
        </w:tabs>
        <w:spacing w:after="0" w:line="240" w:lineRule="auto"/>
        <w:rPr>
          <w:rFonts w:ascii="Times New Roman" w:hAnsi="Times New Roman"/>
          <w:color w:val="FF0000"/>
        </w:rPr>
      </w:pPr>
      <w:r w:rsidRPr="00AE44F9">
        <w:rPr>
          <w:rFonts w:ascii="Times New Roman" w:hAnsi="Times New Roman"/>
          <w:color w:val="FF0000"/>
        </w:rPr>
        <w:t>Практическое занятие№16 Тестирование «Черного ящика»</w:t>
      </w:r>
    </w:p>
    <w:p w:rsidR="005E5C05" w:rsidRDefault="005E5C05" w:rsidP="005E5C05">
      <w:pPr>
        <w:rPr>
          <w:rFonts w:ascii="Times New Roman" w:hAnsi="Times New Roman"/>
          <w:color w:val="FF0000"/>
        </w:rPr>
      </w:pPr>
    </w:p>
    <w:p w:rsidR="005E5C05" w:rsidRPr="005E5C05" w:rsidRDefault="005E5C05" w:rsidP="005E5C05">
      <w:pPr>
        <w:tabs>
          <w:tab w:val="left" w:pos="93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5E5C05">
        <w:rPr>
          <w:rFonts w:ascii="Times New Roman" w:hAnsi="Times New Roman"/>
          <w:b/>
          <w:bCs/>
        </w:rPr>
        <w:t>Тема 8. Организация процесса тестирования программного обеспечения</w:t>
      </w:r>
    </w:p>
    <w:p w:rsidR="005E5C05" w:rsidRPr="005E5C05" w:rsidRDefault="005E5C05" w:rsidP="005E5C05">
      <w:p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5E5C05">
        <w:rPr>
          <w:rFonts w:ascii="Times New Roman" w:hAnsi="Times New Roman"/>
        </w:rPr>
        <w:t>Тема 8.</w:t>
      </w:r>
      <w:r>
        <w:rPr>
          <w:rFonts w:ascii="Times New Roman" w:hAnsi="Times New Roman"/>
        </w:rPr>
        <w:t xml:space="preserve">1. </w:t>
      </w:r>
      <w:r w:rsidRPr="005E5C05">
        <w:rPr>
          <w:rFonts w:ascii="Times New Roman" w:hAnsi="Times New Roman"/>
        </w:rPr>
        <w:t>Методика тестирования программных систем</w:t>
      </w:r>
      <w:r>
        <w:rPr>
          <w:rFonts w:ascii="Times New Roman" w:hAnsi="Times New Roman"/>
        </w:rPr>
        <w:t xml:space="preserve">. </w:t>
      </w:r>
      <w:r w:rsidRPr="005E5C05">
        <w:rPr>
          <w:rFonts w:ascii="Times New Roman" w:hAnsi="Times New Roman"/>
        </w:rPr>
        <w:t xml:space="preserve">Тестирование элементов. </w:t>
      </w:r>
    </w:p>
    <w:p w:rsidR="005E5C05" w:rsidRPr="005E5C05" w:rsidRDefault="005E5C05" w:rsidP="005E5C05">
      <w:pPr>
        <w:tabs>
          <w:tab w:val="left" w:pos="930"/>
        </w:tabs>
        <w:spacing w:after="0" w:line="240" w:lineRule="auto"/>
        <w:rPr>
          <w:rFonts w:ascii="Times New Roman" w:hAnsi="Times New Roman"/>
        </w:rPr>
      </w:pPr>
      <w:r w:rsidRPr="005E5C05">
        <w:rPr>
          <w:rFonts w:ascii="Times New Roman" w:hAnsi="Times New Roman"/>
        </w:rPr>
        <w:lastRenderedPageBreak/>
        <w:t>Тема 8.</w:t>
      </w:r>
      <w:r>
        <w:rPr>
          <w:rFonts w:ascii="Times New Roman" w:hAnsi="Times New Roman"/>
        </w:rPr>
        <w:t>2.</w:t>
      </w:r>
      <w:r w:rsidRPr="005E5C05">
        <w:rPr>
          <w:rFonts w:ascii="Times New Roman" w:hAnsi="Times New Roman"/>
        </w:rPr>
        <w:t>Тестирование интеграции. Тестирование правильности</w:t>
      </w:r>
      <w:r>
        <w:rPr>
          <w:rFonts w:ascii="Times New Roman" w:hAnsi="Times New Roman"/>
        </w:rPr>
        <w:t xml:space="preserve">. </w:t>
      </w:r>
      <w:r w:rsidRPr="005E5C05">
        <w:rPr>
          <w:rFonts w:ascii="Times New Roman" w:hAnsi="Times New Roman"/>
        </w:rPr>
        <w:t>Системное тестирование. Искусство отладки</w:t>
      </w:r>
    </w:p>
    <w:p w:rsidR="005E5C05" w:rsidRPr="006A64E3" w:rsidRDefault="005E5C05" w:rsidP="005E5C05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Поясните суть методики тестирования программной системы.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Когда и зачем выполняется тестирование элементов? Какой этап конструирования оно проверяет?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Когда и зачем выполняется тестирование интеграции? Какой этап конструирования оно проверяет?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Когда и зачем выполняется тестирование правильности? Какой этап конструирования оно проверяет?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Когда и зачем выполняется системное тестирование? Какой этап конструирования оно проверяет?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Поясните суть тестирования элементов.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Что такое драйвер тестирования?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Что такое заглушка?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В чем цель тестирования интеграции?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В чем суть нисходящего тестирования интеграции?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В чем суть восходящего тестирования интеграции?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Что такое отладка?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Какие способы проявления ошибок вы знаете?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Какие симптомы ошибки вы знаете?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В чем суть аналитических методов отладки?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Поясните достоинства и недостатки аналитических методов отладки.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В чем суть экспериментальных методов отладки?</w:t>
      </w:r>
    </w:p>
    <w:p w:rsidR="005E5C05" w:rsidRPr="005E5C05" w:rsidRDefault="005E5C05" w:rsidP="007711F3">
      <w:pPr>
        <w:pStyle w:val="a6"/>
        <w:widowControl w:val="0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5E5C05">
        <w:rPr>
          <w:rFonts w:ascii="Times New Roman" w:hAnsi="Times New Roman"/>
          <w:color w:val="000000"/>
          <w:sz w:val="24"/>
        </w:rPr>
        <w:t>Поясните достоинства и недостатки экспериментальных методов отладки.</w:t>
      </w:r>
    </w:p>
    <w:p w:rsidR="005E5C05" w:rsidRDefault="005E5C05" w:rsidP="005E5C05">
      <w:pPr>
        <w:tabs>
          <w:tab w:val="left" w:pos="930"/>
        </w:tabs>
        <w:spacing w:after="0" w:line="240" w:lineRule="auto"/>
        <w:rPr>
          <w:rFonts w:ascii="Times New Roman" w:hAnsi="Times New Roman"/>
        </w:rPr>
      </w:pPr>
    </w:p>
    <w:p w:rsidR="005E5C05" w:rsidRDefault="005E5C05" w:rsidP="005E5C05">
      <w:pPr>
        <w:tabs>
          <w:tab w:val="left" w:pos="930"/>
        </w:tabs>
        <w:spacing w:after="0" w:line="240" w:lineRule="auto"/>
        <w:rPr>
          <w:rFonts w:ascii="Times New Roman" w:hAnsi="Times New Roman"/>
        </w:rPr>
      </w:pPr>
    </w:p>
    <w:p w:rsidR="005E5C05" w:rsidRDefault="005E5C05" w:rsidP="005E5C05">
      <w:pPr>
        <w:tabs>
          <w:tab w:val="left" w:pos="930"/>
        </w:tabs>
        <w:spacing w:after="0" w:line="240" w:lineRule="auto"/>
        <w:rPr>
          <w:rFonts w:ascii="Times New Roman" w:hAnsi="Times New Roman"/>
          <w:color w:val="FF0000"/>
        </w:rPr>
      </w:pPr>
      <w:r w:rsidRPr="005E5C05">
        <w:rPr>
          <w:rFonts w:ascii="Times New Roman" w:hAnsi="Times New Roman"/>
          <w:color w:val="FF0000"/>
        </w:rPr>
        <w:t>Практическое занятие№17  NUnit тестирование</w:t>
      </w:r>
    </w:p>
    <w:p w:rsidR="005E5C05" w:rsidRDefault="005E5C05" w:rsidP="005E5C05">
      <w:pPr>
        <w:rPr>
          <w:rFonts w:ascii="Times New Roman" w:hAnsi="Times New Roman"/>
          <w:color w:val="FF0000"/>
        </w:rPr>
      </w:pPr>
    </w:p>
    <w:p w:rsidR="005E5C05" w:rsidRPr="005E5C05" w:rsidRDefault="005E5C05" w:rsidP="005E5C05">
      <w:pPr>
        <w:tabs>
          <w:tab w:val="left" w:pos="1290"/>
        </w:tabs>
        <w:jc w:val="center"/>
        <w:rPr>
          <w:rFonts w:ascii="Times New Roman" w:hAnsi="Times New Roman"/>
          <w:b/>
          <w:bCs/>
        </w:rPr>
      </w:pPr>
      <w:r w:rsidRPr="005E5C05">
        <w:rPr>
          <w:rFonts w:ascii="Times New Roman" w:hAnsi="Times New Roman"/>
          <w:b/>
          <w:bCs/>
        </w:rPr>
        <w:t>Тема 9. Основы объектно- ориентированного представления программных систем</w:t>
      </w:r>
    </w:p>
    <w:p w:rsidR="005E5C05" w:rsidRPr="005E5C05" w:rsidRDefault="005E5C05" w:rsidP="005E5C05">
      <w:pPr>
        <w:tabs>
          <w:tab w:val="left" w:pos="1290"/>
        </w:tabs>
        <w:spacing w:after="0" w:line="240" w:lineRule="auto"/>
        <w:rPr>
          <w:rFonts w:ascii="Times New Roman" w:hAnsi="Times New Roman"/>
        </w:rPr>
      </w:pPr>
      <w:r w:rsidRPr="005E5C05">
        <w:rPr>
          <w:rFonts w:ascii="Times New Roman" w:hAnsi="Times New Roman"/>
        </w:rPr>
        <w:t>Тема 9.</w:t>
      </w:r>
      <w:r>
        <w:rPr>
          <w:rFonts w:ascii="Times New Roman" w:hAnsi="Times New Roman"/>
        </w:rPr>
        <w:t xml:space="preserve">1. </w:t>
      </w:r>
      <w:r w:rsidRPr="005E5C05">
        <w:rPr>
          <w:rFonts w:ascii="Times New Roman" w:hAnsi="Times New Roman"/>
        </w:rPr>
        <w:t xml:space="preserve">Принципы объектно- ориентированного представления программных систем. </w:t>
      </w:r>
    </w:p>
    <w:p w:rsidR="005E5C05" w:rsidRPr="005E5C05" w:rsidRDefault="005E5C05" w:rsidP="005E5C05">
      <w:pPr>
        <w:tabs>
          <w:tab w:val="left" w:pos="1290"/>
        </w:tabs>
        <w:spacing w:after="0" w:line="240" w:lineRule="auto"/>
        <w:rPr>
          <w:rFonts w:ascii="Times New Roman" w:hAnsi="Times New Roman"/>
        </w:rPr>
      </w:pPr>
      <w:r w:rsidRPr="005E5C05">
        <w:rPr>
          <w:rFonts w:ascii="Times New Roman" w:hAnsi="Times New Roman"/>
        </w:rPr>
        <w:t>Тема 9.</w:t>
      </w:r>
      <w:r>
        <w:rPr>
          <w:rFonts w:ascii="Times New Roman" w:hAnsi="Times New Roman"/>
        </w:rPr>
        <w:t xml:space="preserve">2. </w:t>
      </w:r>
      <w:r w:rsidRPr="005E5C05">
        <w:rPr>
          <w:rFonts w:ascii="Times New Roman" w:hAnsi="Times New Roman"/>
        </w:rPr>
        <w:t xml:space="preserve">Объекты. </w:t>
      </w:r>
    </w:p>
    <w:p w:rsidR="005E5C05" w:rsidRDefault="005E5C05" w:rsidP="005E5C05">
      <w:pPr>
        <w:tabs>
          <w:tab w:val="left" w:pos="1290"/>
        </w:tabs>
        <w:spacing w:after="0" w:line="240" w:lineRule="auto"/>
        <w:rPr>
          <w:rFonts w:ascii="Times New Roman" w:hAnsi="Times New Roman"/>
        </w:rPr>
      </w:pPr>
      <w:r w:rsidRPr="005E5C05">
        <w:rPr>
          <w:rFonts w:ascii="Times New Roman" w:hAnsi="Times New Roman"/>
        </w:rPr>
        <w:t>Тема 9.</w:t>
      </w:r>
      <w:r>
        <w:rPr>
          <w:rFonts w:ascii="Times New Roman" w:hAnsi="Times New Roman"/>
        </w:rPr>
        <w:t xml:space="preserve">3. </w:t>
      </w:r>
      <w:r w:rsidRPr="005E5C05">
        <w:rPr>
          <w:rFonts w:ascii="Times New Roman" w:hAnsi="Times New Roman"/>
        </w:rPr>
        <w:t>Классы</w:t>
      </w:r>
    </w:p>
    <w:p w:rsidR="005E5C05" w:rsidRDefault="005E5C05" w:rsidP="005E5C05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В чем отличие алгоритмической декомпозиции от объектно-ориентированной декомпозиции сложной системы?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В чем особенность объектно-ориентированного абстрагирования?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В чем особенность объектно-ориентированной инкапсуляции?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Каковы средства обеспечения объектно-ориентированной модульности?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Дайте общую характеристику объектов.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Чем отличается объект от класса?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Какие формы видимости между объектами вы знаете?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Охарактеризуйте отношение агрегации между объектами. Какие разновидности агрегации вы знаете?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Дайте общую характеристику класса.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Поясните внутреннее и внешнее представление класса.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Какие вы знаете секции в интерфейсной части класса?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Какие виды отношений между классами вы знаете?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Поясните ассоциации между классами.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Поясните наследование классов.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Поясните понятие полиморфизма.</w:t>
      </w:r>
    </w:p>
    <w:p w:rsidR="005E5C05" w:rsidRPr="00CB4ED7" w:rsidRDefault="005E5C05" w:rsidP="007711F3">
      <w:pPr>
        <w:pStyle w:val="a6"/>
        <w:widowControl w:val="0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</w:rPr>
      </w:pPr>
      <w:r w:rsidRPr="00CB4ED7">
        <w:rPr>
          <w:rFonts w:ascii="Times New Roman" w:hAnsi="Times New Roman"/>
          <w:color w:val="000000"/>
          <w:sz w:val="24"/>
        </w:rPr>
        <w:t>Поясните отношения агрегации между классами.</w:t>
      </w:r>
    </w:p>
    <w:p w:rsidR="005E5C05" w:rsidRPr="005E5C05" w:rsidRDefault="005E5C05" w:rsidP="005E5C05">
      <w:pPr>
        <w:spacing w:after="0" w:line="240" w:lineRule="auto"/>
        <w:jc w:val="both"/>
        <w:rPr>
          <w:rFonts w:ascii="Times New Roman" w:hAnsi="Times New Roman"/>
          <w:b/>
          <w:iCs/>
        </w:rPr>
      </w:pPr>
    </w:p>
    <w:p w:rsidR="00CB4ED7" w:rsidRPr="00CB4ED7" w:rsidRDefault="00CB4ED7" w:rsidP="00CB4ED7">
      <w:pPr>
        <w:tabs>
          <w:tab w:val="left" w:pos="129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CB4ED7">
        <w:rPr>
          <w:rFonts w:ascii="Times New Roman" w:hAnsi="Times New Roman"/>
          <w:b/>
          <w:bCs/>
        </w:rPr>
        <w:t>Тема 10. Базис языка визуального моделирования</w:t>
      </w:r>
    </w:p>
    <w:p w:rsidR="00CB4ED7" w:rsidRPr="00CB4ED7" w:rsidRDefault="00CB4ED7" w:rsidP="00CB4ED7">
      <w:pPr>
        <w:tabs>
          <w:tab w:val="left" w:pos="1290"/>
        </w:tabs>
        <w:spacing w:after="0" w:line="240" w:lineRule="auto"/>
        <w:rPr>
          <w:rFonts w:ascii="Times New Roman" w:hAnsi="Times New Roman"/>
        </w:rPr>
      </w:pPr>
      <w:r w:rsidRPr="00CB4ED7">
        <w:rPr>
          <w:rFonts w:ascii="Times New Roman" w:hAnsi="Times New Roman"/>
        </w:rPr>
        <w:t>Тема 10.</w:t>
      </w:r>
      <w:r>
        <w:rPr>
          <w:rFonts w:ascii="Times New Roman" w:hAnsi="Times New Roman"/>
        </w:rPr>
        <w:t xml:space="preserve">1. </w:t>
      </w:r>
      <w:r w:rsidRPr="00CB4ED7">
        <w:rPr>
          <w:rFonts w:ascii="Times New Roman" w:hAnsi="Times New Roman"/>
        </w:rPr>
        <w:t xml:space="preserve">Унифицированный язык моделирования </w:t>
      </w:r>
    </w:p>
    <w:p w:rsidR="00CB4ED7" w:rsidRPr="00CB4ED7" w:rsidRDefault="00CB4ED7" w:rsidP="00CB4ED7">
      <w:pPr>
        <w:tabs>
          <w:tab w:val="left" w:pos="1290"/>
        </w:tabs>
        <w:spacing w:after="0" w:line="240" w:lineRule="auto"/>
        <w:rPr>
          <w:rFonts w:ascii="Times New Roman" w:hAnsi="Times New Roman"/>
        </w:rPr>
      </w:pPr>
      <w:r w:rsidRPr="00CB4ED7">
        <w:rPr>
          <w:rFonts w:ascii="Times New Roman" w:hAnsi="Times New Roman"/>
        </w:rPr>
        <w:lastRenderedPageBreak/>
        <w:t>Тема 10.</w:t>
      </w:r>
      <w:r>
        <w:rPr>
          <w:rFonts w:ascii="Times New Roman" w:hAnsi="Times New Roman"/>
        </w:rPr>
        <w:t xml:space="preserve">2. </w:t>
      </w:r>
      <w:r w:rsidRPr="00CB4ED7">
        <w:rPr>
          <w:rFonts w:ascii="Times New Roman" w:hAnsi="Times New Roman"/>
        </w:rPr>
        <w:t>Предметы в UML.</w:t>
      </w:r>
      <w:r>
        <w:rPr>
          <w:rFonts w:ascii="Times New Roman" w:hAnsi="Times New Roman"/>
        </w:rPr>
        <w:t xml:space="preserve"> </w:t>
      </w:r>
      <w:r w:rsidRPr="00CB4ED7">
        <w:rPr>
          <w:rFonts w:ascii="Times New Roman" w:hAnsi="Times New Roman"/>
        </w:rPr>
        <w:t xml:space="preserve">Отношения в UML </w:t>
      </w:r>
    </w:p>
    <w:p w:rsidR="00CB4ED7" w:rsidRPr="00CB4ED7" w:rsidRDefault="00CB4ED7" w:rsidP="00CB4ED7">
      <w:pPr>
        <w:tabs>
          <w:tab w:val="left" w:pos="1290"/>
        </w:tabs>
        <w:spacing w:after="0" w:line="240" w:lineRule="auto"/>
        <w:rPr>
          <w:rFonts w:ascii="Times New Roman" w:hAnsi="Times New Roman"/>
        </w:rPr>
      </w:pPr>
      <w:r w:rsidRPr="00CB4ED7">
        <w:rPr>
          <w:rFonts w:ascii="Times New Roman" w:hAnsi="Times New Roman"/>
        </w:rPr>
        <w:t>Тема 10.</w:t>
      </w:r>
      <w:r>
        <w:rPr>
          <w:rFonts w:ascii="Times New Roman" w:hAnsi="Times New Roman"/>
        </w:rPr>
        <w:t xml:space="preserve">3. </w:t>
      </w:r>
      <w:r w:rsidRPr="00CB4ED7">
        <w:rPr>
          <w:rFonts w:ascii="Times New Roman" w:hAnsi="Times New Roman"/>
        </w:rPr>
        <w:t>Диаграммы в UML. Механизмы расширения в UML</w:t>
      </w:r>
    </w:p>
    <w:p w:rsidR="00CB4ED7" w:rsidRDefault="00CB4ED7" w:rsidP="00CB4ED7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Сколько поколений языков визуального моделирования вы знаете?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Назовите численность языков визуального моделирования 2-го поколения.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Какая необходимость привела к созданию языка визуального моделирования третьего поколения?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Поясните назначение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UML</w:t>
      </w:r>
      <w:r w:rsidRPr="00CB4ED7">
        <w:rPr>
          <w:rFonts w:ascii="Times New Roman" w:hAnsi="Times New Roman"/>
          <w:color w:val="000000"/>
          <w:sz w:val="24"/>
          <w:szCs w:val="20"/>
        </w:rPr>
        <w:t>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Какие строительные блоки образуют словарь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UML</w:t>
      </w:r>
      <w:r w:rsidRPr="00CB4ED7">
        <w:rPr>
          <w:rFonts w:ascii="Times New Roman" w:hAnsi="Times New Roman"/>
          <w:color w:val="000000"/>
          <w:sz w:val="24"/>
          <w:szCs w:val="20"/>
        </w:rPr>
        <w:t>? Охарактеризуйте их.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Какие разновидности предметов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UML</w:t>
      </w:r>
      <w:r w:rsidRPr="00CB4ED7">
        <w:rPr>
          <w:rFonts w:ascii="Times New Roman" w:hAnsi="Times New Roman"/>
          <w:color w:val="000000"/>
          <w:sz w:val="24"/>
          <w:szCs w:val="20"/>
        </w:rPr>
        <w:t xml:space="preserve"> вы знаете? Их назначение?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Перечислите известные вам разновидности структурных предметов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UML</w:t>
      </w:r>
      <w:r w:rsidRPr="00CB4ED7">
        <w:rPr>
          <w:rFonts w:ascii="Times New Roman" w:hAnsi="Times New Roman"/>
          <w:color w:val="000000"/>
          <w:sz w:val="24"/>
          <w:szCs w:val="20"/>
        </w:rPr>
        <w:t>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Какие разновидности отношений предусмотрены в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UML</w:t>
      </w:r>
      <w:r w:rsidRPr="00CB4ED7">
        <w:rPr>
          <w:rFonts w:ascii="Times New Roman" w:hAnsi="Times New Roman"/>
          <w:color w:val="000000"/>
          <w:sz w:val="24"/>
          <w:szCs w:val="20"/>
        </w:rPr>
        <w:t>? Охарактеризуйте каждое отношение.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Дайте характеристику диаграммы классов.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Дайте характеристику диаграммы объектов.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Охарактеризуйте диаграмму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Use Case</w:t>
      </w:r>
      <w:r w:rsidRPr="00CB4ED7">
        <w:rPr>
          <w:rFonts w:ascii="Times New Roman" w:hAnsi="Times New Roman"/>
          <w:color w:val="000000"/>
          <w:sz w:val="24"/>
          <w:szCs w:val="20"/>
        </w:rPr>
        <w:t>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Охарактеризуйте диаграммы взаимодействия.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Дайте характеристику диаграммы последовательности.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Дайте характеристику диаграммы сотрудничества.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Охарактеризуйте диаграмму схем состояний.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Охарактеризуйте диаграмму деятельности.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Дайте характеристику компонентной диаграммы.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>Охарактеризуйте диаграмму размещения.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Для чего служат механизмы расширения в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UML</w:t>
      </w:r>
      <w:r w:rsidRPr="00CB4ED7">
        <w:rPr>
          <w:rFonts w:ascii="Times New Roman" w:hAnsi="Times New Roman"/>
          <w:color w:val="000000"/>
          <w:sz w:val="24"/>
          <w:szCs w:val="20"/>
        </w:rPr>
        <w:t>?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Поясните механизм ограничений в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UML</w:t>
      </w:r>
      <w:r w:rsidRPr="00CB4ED7">
        <w:rPr>
          <w:rFonts w:ascii="Times New Roman" w:hAnsi="Times New Roman"/>
          <w:color w:val="000000"/>
          <w:sz w:val="24"/>
          <w:szCs w:val="20"/>
        </w:rPr>
        <w:t>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Объясните механизм теговых величин в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UML</w:t>
      </w:r>
      <w:r w:rsidRPr="00CB4ED7">
        <w:rPr>
          <w:rFonts w:ascii="Times New Roman" w:hAnsi="Times New Roman"/>
          <w:color w:val="000000"/>
          <w:sz w:val="24"/>
          <w:szCs w:val="20"/>
        </w:rPr>
        <w:t>.</w:t>
      </w:r>
    </w:p>
    <w:p w:rsidR="00CB4ED7" w:rsidRPr="00CB4ED7" w:rsidRDefault="00CB4ED7" w:rsidP="007711F3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CB4ED7">
        <w:rPr>
          <w:rFonts w:ascii="Times New Roman" w:hAnsi="Times New Roman"/>
          <w:color w:val="000000"/>
          <w:sz w:val="24"/>
          <w:szCs w:val="20"/>
        </w:rPr>
        <w:t xml:space="preserve">В чем суть механизма стереотипов </w:t>
      </w:r>
      <w:r w:rsidRPr="00CB4ED7">
        <w:rPr>
          <w:rFonts w:ascii="Times New Roman" w:hAnsi="Times New Roman"/>
          <w:color w:val="000000"/>
          <w:sz w:val="24"/>
          <w:szCs w:val="20"/>
          <w:lang w:val="en-US"/>
        </w:rPr>
        <w:t>UML</w:t>
      </w:r>
      <w:r w:rsidRPr="00CB4ED7">
        <w:rPr>
          <w:rFonts w:ascii="Times New Roman" w:hAnsi="Times New Roman"/>
          <w:color w:val="000000"/>
          <w:sz w:val="24"/>
          <w:szCs w:val="20"/>
        </w:rPr>
        <w:t>?</w:t>
      </w:r>
    </w:p>
    <w:p w:rsidR="00CB4ED7" w:rsidRPr="00CB4ED7" w:rsidRDefault="00CB4ED7" w:rsidP="00CB4ED7">
      <w:pPr>
        <w:widowControl w:val="0"/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b/>
          <w:color w:val="000000"/>
          <w:sz w:val="24"/>
          <w:szCs w:val="20"/>
        </w:rPr>
      </w:pPr>
    </w:p>
    <w:p w:rsidR="00CB4ED7" w:rsidRPr="00E7154A" w:rsidRDefault="00CB4ED7" w:rsidP="00CB4ED7">
      <w:pPr>
        <w:tabs>
          <w:tab w:val="left" w:pos="1290"/>
        </w:tabs>
        <w:spacing w:after="0" w:line="240" w:lineRule="auto"/>
        <w:rPr>
          <w:rFonts w:ascii="Times New Roman" w:hAnsi="Times New Roman"/>
          <w:color w:val="FF0000"/>
        </w:rPr>
      </w:pPr>
      <w:r w:rsidRPr="00E7154A">
        <w:rPr>
          <w:rFonts w:ascii="Times New Roman" w:hAnsi="Times New Roman"/>
          <w:color w:val="FF0000"/>
        </w:rPr>
        <w:t>Практическое занятие№18 Методология объектно-ориентированного программирования</w:t>
      </w:r>
    </w:p>
    <w:p w:rsidR="00CB4ED7" w:rsidRPr="00E7154A" w:rsidRDefault="00CB4ED7" w:rsidP="00CB4ED7">
      <w:pPr>
        <w:tabs>
          <w:tab w:val="left" w:pos="1290"/>
        </w:tabs>
        <w:spacing w:after="0" w:line="240" w:lineRule="auto"/>
        <w:rPr>
          <w:rFonts w:ascii="Times New Roman" w:hAnsi="Times New Roman"/>
          <w:color w:val="FF0000"/>
        </w:rPr>
      </w:pPr>
      <w:r w:rsidRPr="00E7154A">
        <w:rPr>
          <w:rFonts w:ascii="Times New Roman" w:hAnsi="Times New Roman"/>
          <w:color w:val="FF0000"/>
        </w:rPr>
        <w:t>Практическое занятие№19 Методология объектно-ориентированного программирования</w:t>
      </w:r>
    </w:p>
    <w:p w:rsidR="00E7154A" w:rsidRDefault="00CB4ED7" w:rsidP="00CB4ED7">
      <w:pPr>
        <w:tabs>
          <w:tab w:val="left" w:pos="1290"/>
        </w:tabs>
        <w:spacing w:after="0" w:line="240" w:lineRule="auto"/>
        <w:rPr>
          <w:rFonts w:ascii="Times New Roman" w:hAnsi="Times New Roman"/>
          <w:color w:val="FF0000"/>
        </w:rPr>
      </w:pPr>
      <w:r w:rsidRPr="00E7154A">
        <w:rPr>
          <w:rFonts w:ascii="Times New Roman" w:hAnsi="Times New Roman"/>
          <w:color w:val="FF0000"/>
        </w:rPr>
        <w:t>Практическое занятие№20  Методология объектно-ориентированного программирования</w:t>
      </w:r>
    </w:p>
    <w:p w:rsidR="00E7154A" w:rsidRDefault="00E7154A" w:rsidP="00E7154A">
      <w:pPr>
        <w:rPr>
          <w:rFonts w:ascii="Times New Roman" w:hAnsi="Times New Roman"/>
        </w:rPr>
      </w:pPr>
    </w:p>
    <w:p w:rsidR="00E7154A" w:rsidRDefault="00E7154A" w:rsidP="00E7154A">
      <w:pPr>
        <w:tabs>
          <w:tab w:val="left" w:pos="4650"/>
        </w:tabs>
        <w:spacing w:after="0" w:line="240" w:lineRule="auto"/>
        <w:jc w:val="center"/>
        <w:rPr>
          <w:rFonts w:ascii="Times New Roman" w:hAnsi="Times New Roman"/>
        </w:rPr>
      </w:pPr>
      <w:r w:rsidRPr="00414CB3">
        <w:rPr>
          <w:rFonts w:ascii="Times New Roman" w:eastAsia="Calibri" w:hAnsi="Times New Roman"/>
          <w:b/>
          <w:bCs/>
        </w:rPr>
        <w:t xml:space="preserve">Тема </w:t>
      </w:r>
      <w:r w:rsidRPr="00414CB3">
        <w:rPr>
          <w:rFonts w:ascii="Times New Roman" w:hAnsi="Times New Roman"/>
          <w:b/>
        </w:rPr>
        <w:t>11.</w:t>
      </w:r>
      <w:r w:rsidRPr="00414CB3">
        <w:rPr>
          <w:rFonts w:ascii="Times New Roman" w:eastAsia="Calibri" w:hAnsi="Times New Roman"/>
          <w:b/>
          <w:bCs/>
        </w:rPr>
        <w:t>Статические модели объектно-ориентированных программных систем</w:t>
      </w:r>
    </w:p>
    <w:p w:rsidR="00E7154A" w:rsidRPr="00E7154A" w:rsidRDefault="00E7154A" w:rsidP="00E7154A">
      <w:pPr>
        <w:tabs>
          <w:tab w:val="left" w:pos="96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11.1. </w:t>
      </w:r>
      <w:r w:rsidRPr="00E7154A">
        <w:rPr>
          <w:rFonts w:ascii="Times New Roman" w:hAnsi="Times New Roman"/>
        </w:rPr>
        <w:t xml:space="preserve">Вершины в диаграммах классов Отношения в диаграммах классов </w:t>
      </w:r>
    </w:p>
    <w:p w:rsidR="00E7154A" w:rsidRDefault="00E7154A" w:rsidP="00E7154A">
      <w:pPr>
        <w:tabs>
          <w:tab w:val="left" w:pos="96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11.2. </w:t>
      </w:r>
      <w:r w:rsidRPr="00E7154A">
        <w:rPr>
          <w:rFonts w:ascii="Times New Roman" w:hAnsi="Times New Roman"/>
        </w:rPr>
        <w:t>Деревья наследования Примеры диаграмм классов</w:t>
      </w:r>
    </w:p>
    <w:p w:rsidR="00E7154A" w:rsidRDefault="00E7154A" w:rsidP="00E7154A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1.</w:t>
      </w:r>
      <w:r w:rsidRPr="00615398">
        <w:rPr>
          <w:rFonts w:ascii="Times New Roman" w:hAnsi="Times New Roman"/>
          <w:b/>
          <w:iCs/>
          <w:color w:val="FF0000"/>
        </w:rPr>
        <w:tab/>
      </w:r>
      <w:r w:rsidRPr="00615398">
        <w:rPr>
          <w:rFonts w:ascii="Times New Roman" w:hAnsi="Times New Roman"/>
          <w:iCs/>
        </w:rPr>
        <w:t>Поясните назначение статических моделей объектно-ориентированных программных систем.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2.</w:t>
      </w:r>
      <w:r w:rsidRPr="00615398">
        <w:rPr>
          <w:rFonts w:ascii="Times New Roman" w:hAnsi="Times New Roman"/>
          <w:iCs/>
        </w:rPr>
        <w:tab/>
        <w:t>Что является основным средством для представления статических моделей?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3.</w:t>
      </w:r>
      <w:r w:rsidRPr="00615398">
        <w:rPr>
          <w:rFonts w:ascii="Times New Roman" w:hAnsi="Times New Roman"/>
          <w:iCs/>
        </w:rPr>
        <w:tab/>
        <w:t>Как используются статические модели?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4.</w:t>
      </w:r>
      <w:r w:rsidRPr="00615398">
        <w:rPr>
          <w:rFonts w:ascii="Times New Roman" w:hAnsi="Times New Roman"/>
          <w:iCs/>
        </w:rPr>
        <w:tab/>
        <w:t>Какие секции входят в графическое обозначение класса?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5.</w:t>
      </w:r>
      <w:r w:rsidRPr="00615398">
        <w:rPr>
          <w:rFonts w:ascii="Times New Roman" w:hAnsi="Times New Roman"/>
          <w:iCs/>
        </w:rPr>
        <w:tab/>
        <w:t>Какие секции класса можно не показывать?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6.</w:t>
      </w:r>
      <w:r w:rsidRPr="00615398">
        <w:rPr>
          <w:rFonts w:ascii="Times New Roman" w:hAnsi="Times New Roman"/>
          <w:iCs/>
        </w:rPr>
        <w:tab/>
        <w:t>Какие имеются разновидности области действия свойства (операции)?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7.</w:t>
      </w:r>
      <w:r w:rsidRPr="00615398">
        <w:rPr>
          <w:rFonts w:ascii="Times New Roman" w:hAnsi="Times New Roman"/>
          <w:iCs/>
        </w:rPr>
        <w:tab/>
        <w:t>Поясните общий синтаксис представления свойства.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8.</w:t>
      </w:r>
      <w:r w:rsidRPr="00615398">
        <w:rPr>
          <w:rFonts w:ascii="Times New Roman" w:hAnsi="Times New Roman"/>
          <w:iCs/>
        </w:rPr>
        <w:tab/>
        <w:t xml:space="preserve">Какие уровни видимости вы знаете? Их смысл? 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9.</w:t>
      </w:r>
      <w:r w:rsidRPr="00615398">
        <w:rPr>
          <w:rFonts w:ascii="Times New Roman" w:hAnsi="Times New Roman"/>
          <w:iCs/>
        </w:rPr>
        <w:tab/>
        <w:t>Какие характеристики свойств вам известны?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10.</w:t>
      </w:r>
      <w:r w:rsidRPr="00615398">
        <w:rPr>
          <w:rFonts w:ascii="Times New Roman" w:hAnsi="Times New Roman"/>
          <w:iCs/>
        </w:rPr>
        <w:tab/>
        <w:t>Поясните общий синтаксис представления операции.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11.</w:t>
      </w:r>
      <w:r w:rsidRPr="00615398">
        <w:rPr>
          <w:rFonts w:ascii="Times New Roman" w:hAnsi="Times New Roman"/>
          <w:iCs/>
        </w:rPr>
        <w:tab/>
        <w:t>Какой вид имеет форма представления параметра операции?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12.</w:t>
      </w:r>
      <w:r w:rsidRPr="00615398">
        <w:rPr>
          <w:rFonts w:ascii="Times New Roman" w:hAnsi="Times New Roman"/>
          <w:iCs/>
        </w:rPr>
        <w:tab/>
        <w:t>Какие характеристики операций вам известны?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13.</w:t>
      </w:r>
      <w:r w:rsidRPr="00615398">
        <w:rPr>
          <w:rFonts w:ascii="Times New Roman" w:hAnsi="Times New Roman"/>
          <w:iCs/>
        </w:rPr>
        <w:tab/>
        <w:t>Что означают три точки в списке свойств (операций)?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14.</w:t>
      </w:r>
      <w:r w:rsidRPr="00615398">
        <w:rPr>
          <w:rFonts w:ascii="Times New Roman" w:hAnsi="Times New Roman"/>
          <w:iCs/>
        </w:rPr>
        <w:tab/>
        <w:t>Как организуется группировка свойств (операций)?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15.</w:t>
      </w:r>
      <w:r w:rsidRPr="00615398">
        <w:rPr>
          <w:rFonts w:ascii="Times New Roman" w:hAnsi="Times New Roman"/>
          <w:iCs/>
        </w:rPr>
        <w:tab/>
        <w:t>Как ограничить количество экземпляров класса?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16.</w:t>
      </w:r>
      <w:r w:rsidRPr="00615398">
        <w:rPr>
          <w:rFonts w:ascii="Times New Roman" w:hAnsi="Times New Roman"/>
          <w:iCs/>
        </w:rPr>
        <w:tab/>
        <w:t>Перечислите известные вам «украшения» отношения ассоциации.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17.</w:t>
      </w:r>
      <w:r w:rsidRPr="00615398">
        <w:rPr>
          <w:rFonts w:ascii="Times New Roman" w:hAnsi="Times New Roman"/>
          <w:iCs/>
        </w:rPr>
        <w:tab/>
        <w:t>Может ли статическая модель программной системы не иметь отношений ассоциации?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18.</w:t>
      </w:r>
      <w:r w:rsidRPr="00615398">
        <w:rPr>
          <w:rFonts w:ascii="Times New Roman" w:hAnsi="Times New Roman"/>
          <w:iCs/>
        </w:rPr>
        <w:tab/>
        <w:t>Какой смысл имеет квалификатор? К чему он относится?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19.</w:t>
      </w:r>
      <w:r w:rsidRPr="00615398">
        <w:rPr>
          <w:rFonts w:ascii="Times New Roman" w:hAnsi="Times New Roman"/>
          <w:iCs/>
        </w:rPr>
        <w:tab/>
        <w:t>Какие отношения могут иметь пометки видимости и что эти пометки обозначают?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20.</w:t>
      </w:r>
      <w:r w:rsidRPr="00615398">
        <w:rPr>
          <w:rFonts w:ascii="Times New Roman" w:hAnsi="Times New Roman"/>
          <w:iCs/>
        </w:rPr>
        <w:tab/>
        <w:t>Какой смысл имеет класс-ассоциация?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21.</w:t>
      </w:r>
      <w:r w:rsidRPr="00615398">
        <w:rPr>
          <w:rFonts w:ascii="Times New Roman" w:hAnsi="Times New Roman"/>
          <w:iCs/>
        </w:rPr>
        <w:tab/>
        <w:t>Чем отличается агрегация от композиции? Разновидностями какого отношения (в UML) они являются?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t>22.</w:t>
      </w:r>
      <w:r w:rsidRPr="00615398">
        <w:rPr>
          <w:rFonts w:ascii="Times New Roman" w:hAnsi="Times New Roman"/>
          <w:iCs/>
        </w:rPr>
        <w:tab/>
        <w:t>Что обозначает в UML простая зависимость?</w:t>
      </w:r>
    </w:p>
    <w:p w:rsidR="00615398" w:rsidRPr="00615398" w:rsidRDefault="00615398" w:rsidP="0061539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Cs/>
        </w:rPr>
      </w:pPr>
      <w:r w:rsidRPr="00615398">
        <w:rPr>
          <w:rFonts w:ascii="Times New Roman" w:hAnsi="Times New Roman"/>
          <w:iCs/>
        </w:rPr>
        <w:lastRenderedPageBreak/>
        <w:t>23.</w:t>
      </w:r>
      <w:r w:rsidRPr="00615398">
        <w:rPr>
          <w:rFonts w:ascii="Times New Roman" w:hAnsi="Times New Roman"/>
          <w:iCs/>
        </w:rPr>
        <w:tab/>
        <w:t>Какой смысл имеет отношение обобщения?</w:t>
      </w:r>
    </w:p>
    <w:p w:rsidR="00E7154A" w:rsidRPr="00E7154A" w:rsidRDefault="00E7154A" w:rsidP="00E7154A">
      <w:pPr>
        <w:tabs>
          <w:tab w:val="left" w:pos="960"/>
        </w:tabs>
        <w:spacing w:after="0" w:line="240" w:lineRule="auto"/>
        <w:jc w:val="both"/>
        <w:rPr>
          <w:rFonts w:ascii="Times New Roman" w:hAnsi="Times New Roman"/>
        </w:rPr>
      </w:pPr>
    </w:p>
    <w:p w:rsidR="00E7154A" w:rsidRPr="00615398" w:rsidRDefault="00E7154A" w:rsidP="00E7154A">
      <w:pPr>
        <w:tabs>
          <w:tab w:val="left" w:pos="960"/>
        </w:tabs>
        <w:spacing w:after="0" w:line="240" w:lineRule="auto"/>
        <w:rPr>
          <w:rFonts w:ascii="Times New Roman" w:hAnsi="Times New Roman"/>
          <w:color w:val="FF0000"/>
        </w:rPr>
      </w:pPr>
      <w:r w:rsidRPr="00615398">
        <w:rPr>
          <w:rFonts w:ascii="Times New Roman" w:hAnsi="Times New Roman"/>
          <w:color w:val="FF0000"/>
        </w:rPr>
        <w:t>Практическое занятие№21  Диаграмма классов</w:t>
      </w:r>
    </w:p>
    <w:p w:rsidR="00E7154A" w:rsidRPr="00E7154A" w:rsidRDefault="00E7154A" w:rsidP="00E7154A">
      <w:pPr>
        <w:tabs>
          <w:tab w:val="left" w:pos="96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E7154A">
        <w:rPr>
          <w:rFonts w:ascii="Times New Roman" w:hAnsi="Times New Roman"/>
          <w:b/>
        </w:rPr>
        <w:t>Тема 12. Динамические модели объектно- ориентированных программных систем</w:t>
      </w:r>
    </w:p>
    <w:p w:rsidR="00E7154A" w:rsidRPr="00E7154A" w:rsidRDefault="00E7154A" w:rsidP="00E7154A">
      <w:pPr>
        <w:tabs>
          <w:tab w:val="left" w:pos="9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12.1. </w:t>
      </w:r>
      <w:r w:rsidRPr="00E7154A">
        <w:rPr>
          <w:rFonts w:ascii="Times New Roman" w:hAnsi="Times New Roman"/>
        </w:rPr>
        <w:t xml:space="preserve">Моделирование поведения программной системы Диаграммы схем состояний Диаграммы деятельности </w:t>
      </w:r>
    </w:p>
    <w:p w:rsidR="00E7154A" w:rsidRPr="00E7154A" w:rsidRDefault="00E7154A" w:rsidP="00E7154A">
      <w:pPr>
        <w:tabs>
          <w:tab w:val="left" w:pos="9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12.2. </w:t>
      </w:r>
      <w:r w:rsidRPr="00E7154A">
        <w:rPr>
          <w:rFonts w:ascii="Times New Roman" w:hAnsi="Times New Roman"/>
        </w:rPr>
        <w:t xml:space="preserve">Диаграммы взаимодействия Диаграммы сотрудничества Диаграммы последовательности </w:t>
      </w:r>
    </w:p>
    <w:p w:rsidR="00E7154A" w:rsidRPr="00E7154A" w:rsidRDefault="00E7154A" w:rsidP="00E7154A">
      <w:pPr>
        <w:tabs>
          <w:tab w:val="left" w:pos="9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12.3. </w:t>
      </w:r>
      <w:r w:rsidRPr="00E7154A">
        <w:rPr>
          <w:rFonts w:ascii="Times New Roman" w:hAnsi="Times New Roman"/>
        </w:rPr>
        <w:t>Диаграммы UseCase Спецификация элементов UseCase Пример диаграммы UseCase Построение модели требований Кооперации и паттерны Бизнес-модели</w:t>
      </w:r>
    </w:p>
    <w:p w:rsidR="00615398" w:rsidRDefault="00615398" w:rsidP="00615398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Поясните два подхода к моделированию поведения системы. Объясните достоинства и недостатки каждого из этих подходов.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Охарактеризуйте вершины и дуги диаграммы схем состояний. В чем состоит назначение этой диаграммы?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отображаются действия в состояниях диаграммы схем состояний?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показываются условные переходы между состояниями?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задаются вложенные состояния в диаграммах схем состояний?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Охарактеризуйте средства и возможности диаграммы деятельности.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средства диаграммы деятельности позволяют отобразить параллельные действия?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представляется имя объекта в диаграмме сотрудничества?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Поясните синтаксис представления свойства в диаграмме сотрудничества.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стереотипы видимости используются в диаграмме сотрудничества? Поясните их смысл.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В какой форме записываются сообщения в языке UML? Поясните смысл сообщения.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В каком отношении находятся сообщения и действия? Перечислите разновидности действий.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указывается повторение сообщений?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показать ветвление сообщений?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Что общего в диаграмме последовательности и диаграмме сотрудничества? Чем они отличаются друг от друга?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отображается порядок передачи сообщений в диаграмме последовательности?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Когда удобнее применять диаграммы последовательности?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Из каких элементов состоит диаграмма Use Case?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отношения разрешены между элементами диаграммы Use Case?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Для чего применяют диаграммы Use Case?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Чем отличаются друг от друга отношения включения и расширения с точки зрения управления?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Каково назначение спецификации элемента Use Case и как она оформляется?</w:t>
      </w:r>
    </w:p>
    <w:p w:rsidR="00615398" w:rsidRPr="003377F5" w:rsidRDefault="00615398" w:rsidP="007711F3">
      <w:pPr>
        <w:pStyle w:val="a6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360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Что та</w:t>
      </w:r>
      <w:r w:rsidR="003377F5" w:rsidRPr="003377F5">
        <w:rPr>
          <w:rFonts w:ascii="Times New Roman" w:hAnsi="Times New Roman"/>
        </w:rPr>
        <w:t>кое сценарий элемента Use Case?</w:t>
      </w:r>
    </w:p>
    <w:p w:rsidR="003377F5" w:rsidRPr="003377F5" w:rsidRDefault="003377F5" w:rsidP="00E7154A">
      <w:pPr>
        <w:tabs>
          <w:tab w:val="left" w:pos="960"/>
        </w:tabs>
        <w:spacing w:after="0" w:line="240" w:lineRule="auto"/>
        <w:rPr>
          <w:rFonts w:ascii="Times New Roman" w:hAnsi="Times New Roman"/>
          <w:color w:val="FF0000"/>
        </w:rPr>
      </w:pPr>
    </w:p>
    <w:p w:rsidR="00E7154A" w:rsidRPr="003377F5" w:rsidRDefault="00E7154A" w:rsidP="00E7154A">
      <w:pPr>
        <w:tabs>
          <w:tab w:val="left" w:pos="960"/>
        </w:tabs>
        <w:spacing w:after="0" w:line="240" w:lineRule="auto"/>
        <w:rPr>
          <w:rFonts w:ascii="Times New Roman" w:hAnsi="Times New Roman"/>
          <w:color w:val="FF0000"/>
        </w:rPr>
      </w:pPr>
      <w:r w:rsidRPr="003377F5">
        <w:rPr>
          <w:rFonts w:ascii="Times New Roman" w:hAnsi="Times New Roman"/>
          <w:color w:val="FF0000"/>
        </w:rPr>
        <w:t>Практическое занятие№22. Временная диаграмма</w:t>
      </w:r>
    </w:p>
    <w:p w:rsidR="00E7154A" w:rsidRPr="003377F5" w:rsidRDefault="00E7154A" w:rsidP="00E7154A">
      <w:pPr>
        <w:tabs>
          <w:tab w:val="left" w:pos="960"/>
        </w:tabs>
        <w:spacing w:after="0" w:line="240" w:lineRule="auto"/>
        <w:rPr>
          <w:rFonts w:ascii="Times New Roman" w:hAnsi="Times New Roman"/>
          <w:color w:val="FF0000"/>
        </w:rPr>
      </w:pPr>
      <w:r w:rsidRPr="003377F5">
        <w:rPr>
          <w:rFonts w:ascii="Times New Roman" w:hAnsi="Times New Roman"/>
          <w:color w:val="FF0000"/>
        </w:rPr>
        <w:t>Практическое занятие№23. Концептуальные диаграммы</w:t>
      </w:r>
    </w:p>
    <w:p w:rsidR="003377F5" w:rsidRDefault="003377F5" w:rsidP="00E7154A">
      <w:pPr>
        <w:tabs>
          <w:tab w:val="left" w:pos="960"/>
        </w:tabs>
        <w:spacing w:after="0" w:line="240" w:lineRule="auto"/>
        <w:jc w:val="center"/>
        <w:rPr>
          <w:rFonts w:ascii="Times New Roman" w:hAnsi="Times New Roman"/>
          <w:b/>
        </w:rPr>
      </w:pPr>
    </w:p>
    <w:p w:rsidR="00E7154A" w:rsidRPr="00E7154A" w:rsidRDefault="00E7154A" w:rsidP="00E7154A">
      <w:pPr>
        <w:tabs>
          <w:tab w:val="left" w:pos="96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E7154A">
        <w:rPr>
          <w:rFonts w:ascii="Times New Roman" w:hAnsi="Times New Roman"/>
          <w:b/>
        </w:rPr>
        <w:t>Тема 13. Модели реализации объектно- ориентированных программных систем</w:t>
      </w:r>
    </w:p>
    <w:p w:rsidR="00E7154A" w:rsidRDefault="00E7154A" w:rsidP="00E7154A">
      <w:pPr>
        <w:tabs>
          <w:tab w:val="left" w:pos="9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13.1. </w:t>
      </w:r>
      <w:r w:rsidRPr="00E7154A">
        <w:rPr>
          <w:rFonts w:ascii="Times New Roman" w:hAnsi="Times New Roman"/>
        </w:rPr>
        <w:t xml:space="preserve">Компонентные диаграммы Использование компонентных диаграмм. Основы компонентной объектной модели. </w:t>
      </w:r>
    </w:p>
    <w:p w:rsidR="00615398" w:rsidRDefault="00615398" w:rsidP="00615398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В чем основное назначение моделей реализации?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вершины и дуги образуют компонентную диаграмму?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Что такое компонент? Чем он отличается от класса?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Что такое интерфейс?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формы представления интерфейса вы знаете?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Чем полезен интерфейс?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разновидности компонентов вы знаете?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Для чего используют компонентные диаграммы?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Каково назначение СОМ? Какие преимущества дает использование СОМ?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Чем СОМ-объект отличается от обычного объекта?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Что должен иметь клиент для использования операции СОМ-объекта?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идентифицируется СОМ-интерфейс?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описывается СОМ-интерфейс?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реализуется СОМ-интерфейс?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Чего нельзя делать с СОМ-интерфейсом? Обоснуйте ответ.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Что такое сервер СОМ-объекта и какие типы серверов вы знаете?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lastRenderedPageBreak/>
        <w:t>В чем назначение библиотеки СОМ?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создается одиночный СОМ-объект?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В чем состоят особенности повторного использования СОМ-объектов?</w:t>
      </w:r>
    </w:p>
    <w:p w:rsidR="003377F5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требования предъявляет агрегация к внутреннему СОМ-объекту?</w:t>
      </w:r>
    </w:p>
    <w:p w:rsidR="00615398" w:rsidRPr="003377F5" w:rsidRDefault="003377F5" w:rsidP="007711F3">
      <w:pPr>
        <w:pStyle w:val="a6"/>
        <w:numPr>
          <w:ilvl w:val="0"/>
          <w:numId w:val="24"/>
        </w:num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применяют диаграммы размещения?</w:t>
      </w:r>
    </w:p>
    <w:p w:rsidR="003377F5" w:rsidRDefault="003377F5" w:rsidP="00E7154A">
      <w:pPr>
        <w:tabs>
          <w:tab w:val="left" w:pos="960"/>
        </w:tabs>
        <w:spacing w:after="0" w:line="240" w:lineRule="auto"/>
        <w:rPr>
          <w:rFonts w:ascii="Times New Roman" w:hAnsi="Times New Roman"/>
        </w:rPr>
      </w:pPr>
    </w:p>
    <w:p w:rsidR="00E7154A" w:rsidRPr="003377F5" w:rsidRDefault="00E7154A" w:rsidP="00E7154A">
      <w:pPr>
        <w:tabs>
          <w:tab w:val="left" w:pos="960"/>
        </w:tabs>
        <w:spacing w:after="0" w:line="240" w:lineRule="auto"/>
        <w:rPr>
          <w:rFonts w:ascii="Times New Roman" w:hAnsi="Times New Roman"/>
          <w:color w:val="FF0000"/>
        </w:rPr>
      </w:pPr>
      <w:r w:rsidRPr="003377F5">
        <w:rPr>
          <w:rFonts w:ascii="Times New Roman" w:hAnsi="Times New Roman"/>
          <w:color w:val="FF0000"/>
        </w:rPr>
        <w:t>Практическое занятие№24. Диаграммы размещения</w:t>
      </w:r>
    </w:p>
    <w:p w:rsidR="00E7154A" w:rsidRPr="003377F5" w:rsidRDefault="00E7154A" w:rsidP="00E7154A">
      <w:pPr>
        <w:tabs>
          <w:tab w:val="left" w:pos="960"/>
        </w:tabs>
        <w:spacing w:after="0" w:line="240" w:lineRule="auto"/>
        <w:rPr>
          <w:rFonts w:ascii="Times New Roman" w:hAnsi="Times New Roman"/>
          <w:color w:val="FF0000"/>
        </w:rPr>
      </w:pPr>
      <w:r w:rsidRPr="003377F5">
        <w:rPr>
          <w:rFonts w:ascii="Times New Roman" w:hAnsi="Times New Roman"/>
          <w:color w:val="FF0000"/>
        </w:rPr>
        <w:t>Практическое занятие№25. Диаграммы размещения</w:t>
      </w:r>
    </w:p>
    <w:p w:rsidR="00E7154A" w:rsidRDefault="00E7154A" w:rsidP="00E7154A">
      <w:pPr>
        <w:rPr>
          <w:rFonts w:ascii="Times New Roman" w:hAnsi="Times New Roman"/>
        </w:rPr>
      </w:pPr>
    </w:p>
    <w:p w:rsidR="00E7154A" w:rsidRPr="00E7154A" w:rsidRDefault="00E7154A" w:rsidP="00E7154A">
      <w:pPr>
        <w:tabs>
          <w:tab w:val="left" w:pos="22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E7154A">
        <w:rPr>
          <w:rFonts w:ascii="Times New Roman" w:hAnsi="Times New Roman"/>
          <w:b/>
        </w:rPr>
        <w:t>Тема 14. Метрики объектно-ориентированных программных систем</w:t>
      </w:r>
    </w:p>
    <w:p w:rsidR="00E7154A" w:rsidRPr="00E7154A" w:rsidRDefault="00E7154A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14.1. </w:t>
      </w:r>
      <w:r w:rsidRPr="00E7154A">
        <w:rPr>
          <w:rFonts w:ascii="Times New Roman" w:hAnsi="Times New Roman"/>
        </w:rPr>
        <w:t>Метрические особенности объектно-ориентированных программных систем</w:t>
      </w:r>
    </w:p>
    <w:p w:rsidR="00E7154A" w:rsidRPr="00E7154A" w:rsidRDefault="00E7154A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14.2. </w:t>
      </w:r>
      <w:r w:rsidRPr="00E7154A">
        <w:rPr>
          <w:rFonts w:ascii="Times New Roman" w:hAnsi="Times New Roman"/>
        </w:rPr>
        <w:t>Эволюция мер связи для объектно-ориентированных программных систем</w:t>
      </w:r>
    </w:p>
    <w:p w:rsidR="00E7154A" w:rsidRPr="00E7154A" w:rsidRDefault="00E7154A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14.3. </w:t>
      </w:r>
      <w:r w:rsidRPr="00E7154A">
        <w:rPr>
          <w:rFonts w:ascii="Times New Roman" w:hAnsi="Times New Roman"/>
        </w:rPr>
        <w:t>Набор метрик Чидамбера и Кемерера. Использование метрик Чидамбера-К</w:t>
      </w:r>
      <w:r>
        <w:rPr>
          <w:rFonts w:ascii="Times New Roman" w:hAnsi="Times New Roman"/>
        </w:rPr>
        <w:t xml:space="preserve">емерера. </w:t>
      </w:r>
      <w:r w:rsidRPr="00E7154A">
        <w:rPr>
          <w:rFonts w:ascii="Times New Roman" w:hAnsi="Times New Roman"/>
        </w:rPr>
        <w:t xml:space="preserve">Метрики Лоренца и Кидда. </w:t>
      </w:r>
    </w:p>
    <w:p w:rsidR="00E7154A" w:rsidRPr="00E7154A" w:rsidRDefault="00E7154A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14.4. Набор метрик Фернандо Абреу. </w:t>
      </w:r>
      <w:r w:rsidRPr="00E7154A">
        <w:rPr>
          <w:rFonts w:ascii="Times New Roman" w:hAnsi="Times New Roman"/>
        </w:rPr>
        <w:t>Метрики для объектно-ориентированного тестирования</w:t>
      </w:r>
    </w:p>
    <w:p w:rsidR="00615398" w:rsidRDefault="00615398" w:rsidP="00615398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факторы объектно-ориентированных систем влияют на метрики для их оценки и как проявляется это влияние?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Какое влияние оказывает наследование на связность классов?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Охарактеризуйте метрики связности классов по данным.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Охарактеризуйте метрики связности классов по методам.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характеристики объектно-ориентированных систем ухудшают сцепление классов?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Объясните, как определить сцепление классов с помощью метрики «зависимость изменения между классами».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Поясните смысл метрики локальности данных.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метрики входят в набор Чидамбера и Кемерера? Какие задачи они решают?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можно подсчитывать количество методов в классе?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Какие метрики Чидамбера и Кемерера оценивают сцепление классов? Поясните их смысл.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Какая метрика Чидамбера и Кемерера оценивает связность класса? Поясните ее смысл.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добиться независимости метрики WMC от реализации?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Как можно оценить информационную закрытость класса?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Сравните наборы Чидамбера-Кемерера и Лоренца-Кидда. Чем они похожи? В чем различие?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На какие цели ориентирован набор метрик Фернандо Абреу?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Охарактеризуйте состав набора метрик Фернандо Абреу.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Сравните наборы Чидамбера-Кемерера и Фернандо Абреу. Чем они похожи? В чем различие?</w:t>
      </w:r>
    </w:p>
    <w:p w:rsidR="003377F5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Сравните наборы Лоренца-Кидда и Фернандо Абреу. Чем они похожи? В чем различие?</w:t>
      </w:r>
    </w:p>
    <w:p w:rsidR="00E7154A" w:rsidRPr="003377F5" w:rsidRDefault="003377F5" w:rsidP="007711F3">
      <w:pPr>
        <w:pStyle w:val="a6"/>
        <w:numPr>
          <w:ilvl w:val="0"/>
          <w:numId w:val="25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3377F5">
        <w:rPr>
          <w:rFonts w:ascii="Times New Roman" w:hAnsi="Times New Roman"/>
        </w:rPr>
        <w:t>Дайте характеристику метрик для объектно-ориентированного тестирования.</w:t>
      </w:r>
    </w:p>
    <w:p w:rsidR="003377F5" w:rsidRDefault="003377F5" w:rsidP="00E7154A">
      <w:pPr>
        <w:tabs>
          <w:tab w:val="left" w:pos="2280"/>
        </w:tabs>
        <w:spacing w:after="0" w:line="240" w:lineRule="auto"/>
        <w:jc w:val="center"/>
        <w:rPr>
          <w:rFonts w:ascii="Times New Roman" w:hAnsi="Times New Roman"/>
          <w:b/>
        </w:rPr>
      </w:pPr>
    </w:p>
    <w:p w:rsidR="00E7154A" w:rsidRPr="00E7154A" w:rsidRDefault="00E7154A" w:rsidP="00E7154A">
      <w:pPr>
        <w:tabs>
          <w:tab w:val="left" w:pos="22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E7154A">
        <w:rPr>
          <w:rFonts w:ascii="Times New Roman" w:hAnsi="Times New Roman"/>
          <w:b/>
        </w:rPr>
        <w:t>Тема 15. Унифицированный процесс разработки объектно-ориентированных ПС</w:t>
      </w:r>
    </w:p>
    <w:p w:rsidR="00E7154A" w:rsidRPr="00E7154A" w:rsidRDefault="00E7154A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15.1. </w:t>
      </w:r>
      <w:r w:rsidRPr="00E7154A">
        <w:rPr>
          <w:rFonts w:ascii="Times New Roman" w:hAnsi="Times New Roman"/>
        </w:rPr>
        <w:t xml:space="preserve">Эволюционно-инкрементная организация жизненного цикла разработки. </w:t>
      </w:r>
    </w:p>
    <w:p w:rsidR="00E7154A" w:rsidRPr="00E7154A" w:rsidRDefault="00E7154A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15.2. </w:t>
      </w:r>
      <w:r w:rsidRPr="00E7154A">
        <w:rPr>
          <w:rFonts w:ascii="Times New Roman" w:hAnsi="Times New Roman"/>
        </w:rPr>
        <w:t>Управление риском Этапы унифицированного процесса разработки.</w:t>
      </w:r>
    </w:p>
    <w:p w:rsidR="00E7154A" w:rsidRDefault="000C7293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15.3. </w:t>
      </w:r>
      <w:r w:rsidR="00E7154A" w:rsidRPr="00E7154A">
        <w:rPr>
          <w:rFonts w:ascii="Times New Roman" w:hAnsi="Times New Roman"/>
        </w:rPr>
        <w:t>Пример объектно-ориентированной разработки. Разработка в стиле экстремального программирования</w:t>
      </w:r>
    </w:p>
    <w:p w:rsidR="00615398" w:rsidRDefault="00615398" w:rsidP="00615398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Что является критерием управления унифицированным процессом разработки? Как он применяется?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Какую структуру имеет унифицированный процесс разработки?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Какие этапы входят в унифицированный процесс разработки? Поясните назначение этих этапов.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Какие рабочие потоки имеются в унифицированном процессе разработки? Поясните назначение этих потоков.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Какие модели предусмотрены в унифицированном процессе разработки? Поясните назначение этих моделей.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суть управления риском?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Какие действия определяют управление риском?</w:t>
      </w:r>
    </w:p>
    <w:p w:rsid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 xml:space="preserve">Какие источники проектного риска вы знаете? 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суть анализа риска?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состоит ранжирование риска?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Какие метрики используют для оценки качества унифицированного процесса разработки?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Охарактеризуйте содержание ХР-реализации.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разница между пользовательскими историями и обычными требованиями к системе?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lastRenderedPageBreak/>
        <w:t>Поясните содержание ХР-итерации.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заключается планирование ХР-итерации?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Что такое скорость проекта?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структуру элемента ХР-разработки.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заключается коллективное владение кодом? Охарактеризуйте содержание такого владения.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Как организуется взаимодействие с ХР-заказчиком?</w:t>
      </w:r>
    </w:p>
    <w:p w:rsidR="00CD061F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Прокомментируйте стоимость ХР-изменения.</w:t>
      </w:r>
    </w:p>
    <w:p w:rsidR="00615398" w:rsidRPr="00CD061F" w:rsidRDefault="00CD061F" w:rsidP="007711F3">
      <w:pPr>
        <w:pStyle w:val="a6"/>
        <w:numPr>
          <w:ilvl w:val="0"/>
          <w:numId w:val="26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особенности ХР-проектирования.</w:t>
      </w:r>
    </w:p>
    <w:p w:rsidR="00CD061F" w:rsidRDefault="00CD061F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</w:p>
    <w:p w:rsidR="00E7154A" w:rsidRPr="00E7154A" w:rsidRDefault="000C7293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занятие№26. </w:t>
      </w:r>
      <w:r w:rsidR="00E7154A" w:rsidRPr="00E7154A">
        <w:rPr>
          <w:rFonts w:ascii="Times New Roman" w:hAnsi="Times New Roman"/>
        </w:rPr>
        <w:t>Разработка в стиле экстремального программирования</w:t>
      </w:r>
    </w:p>
    <w:p w:rsidR="000C7293" w:rsidRDefault="000C7293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</w:p>
    <w:p w:rsidR="00E7154A" w:rsidRPr="000C7293" w:rsidRDefault="00E7154A" w:rsidP="000C7293">
      <w:pPr>
        <w:tabs>
          <w:tab w:val="left" w:pos="22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0C7293">
        <w:rPr>
          <w:rFonts w:ascii="Times New Roman" w:hAnsi="Times New Roman"/>
          <w:b/>
        </w:rPr>
        <w:t>Тема 16. Объектно-ориентированное тестирование</w:t>
      </w:r>
    </w:p>
    <w:p w:rsidR="00E7154A" w:rsidRPr="00E7154A" w:rsidRDefault="000C7293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16.1. </w:t>
      </w:r>
      <w:r w:rsidR="00E7154A" w:rsidRPr="00E7154A">
        <w:rPr>
          <w:rFonts w:ascii="Times New Roman" w:hAnsi="Times New Roman"/>
        </w:rPr>
        <w:t>Расширение области применения объектно-ориентированного тестирования И</w:t>
      </w:r>
      <w:r w:rsidR="00615398">
        <w:rPr>
          <w:rFonts w:ascii="Times New Roman" w:hAnsi="Times New Roman"/>
        </w:rPr>
        <w:t>зменение методики при объектно-</w:t>
      </w:r>
      <w:r w:rsidR="00E7154A" w:rsidRPr="00E7154A">
        <w:rPr>
          <w:rFonts w:ascii="Times New Roman" w:hAnsi="Times New Roman"/>
        </w:rPr>
        <w:t xml:space="preserve">ориентированном тестировании </w:t>
      </w:r>
    </w:p>
    <w:p w:rsidR="00E7154A" w:rsidRPr="00E7154A" w:rsidRDefault="000C7293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Тема 16.</w:t>
      </w:r>
      <w:r w:rsidR="00615398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 </w:t>
      </w:r>
      <w:r w:rsidR="00E7154A" w:rsidRPr="00E7154A">
        <w:rPr>
          <w:rFonts w:ascii="Times New Roman" w:hAnsi="Times New Roman"/>
        </w:rPr>
        <w:t>Проектирование объектно-ориентированных тестовых вариантов. Способы тестирования содержания класса</w:t>
      </w:r>
    </w:p>
    <w:p w:rsid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16.3. </w:t>
      </w:r>
      <w:r w:rsidR="00E7154A" w:rsidRPr="00E7154A">
        <w:rPr>
          <w:rFonts w:ascii="Times New Roman" w:hAnsi="Times New Roman"/>
        </w:rPr>
        <w:t>Способы тестирования взаимодействия классов Предваряющее тестирование при экстремальной разработке</w:t>
      </w:r>
    </w:p>
    <w:p w:rsidR="00615398" w:rsidRDefault="00615398" w:rsidP="00615398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особенности тестирования объектно-ориентированных модулей.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состоит суть методики тестирования интеграции объектно-ориентированных систем, основанной на потоках?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содержание методики тестирования интеграции объектно-ориентированных систем, основанной на использовании.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заключаются особенности объектно-ориентированного тестирования правильности?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К чему приводит учет инкапсуляции, полиморфизма и наследования при проектировании тестовых вариантов?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содержание тестирования, основанного на ошибках.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содержание тестирования, основанного на сценариях.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Чем отличается тестирование поверхностной структуры от тестирования глубинной структуры системы?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состоит стохастическое тестирование класса?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Охарактеризуйте тестирование разбиений на уровне классов. Как в этом случае получить категории разбиения?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на примере разбиение на категории по состояниям.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Приведите пример разбиения на категории по свойствам.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Перечислите известные вам методы тестирования взаимодействия классов. Поясните их содержание.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Приведите пример стохастического тестирования взаимодействия классов.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Приведите пример тестирования взаимодействия классов путем разбиений.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Приведите пример тестирования взаимодействия классов на основе состояний. В чем заключается особенность методики «преимущественно в ширину»?</w:t>
      </w:r>
    </w:p>
    <w:p w:rsidR="00CD061F" w:rsidRPr="00CD061F" w:rsidRDefault="00CD061F" w:rsidP="007711F3">
      <w:pPr>
        <w:pStyle w:val="a6"/>
        <w:numPr>
          <w:ilvl w:val="0"/>
          <w:numId w:val="27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суть предваряющего тестирования.</w:t>
      </w:r>
    </w:p>
    <w:p w:rsidR="00CD061F" w:rsidRDefault="00CD061F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занятие№27. </w:t>
      </w:r>
      <w:r w:rsidR="00E7154A" w:rsidRPr="00E7154A">
        <w:rPr>
          <w:rFonts w:ascii="Times New Roman" w:hAnsi="Times New Roman"/>
        </w:rPr>
        <w:t>Проектирование объектно-ориентированных тестовых вариантов.</w:t>
      </w:r>
    </w:p>
    <w:p w:rsidR="00E7154A" w:rsidRPr="00E7154A" w:rsidRDefault="00E7154A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E7154A">
        <w:rPr>
          <w:rFonts w:ascii="Times New Roman" w:hAnsi="Times New Roman"/>
        </w:rPr>
        <w:t>Практическое занятие№28 Тестирования содержания класса</w:t>
      </w:r>
    </w:p>
    <w:p w:rsidR="00615398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</w:p>
    <w:p w:rsidR="00E7154A" w:rsidRPr="00615398" w:rsidRDefault="00E7154A" w:rsidP="00615398">
      <w:pPr>
        <w:tabs>
          <w:tab w:val="left" w:pos="22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615398">
        <w:rPr>
          <w:rFonts w:ascii="Times New Roman" w:hAnsi="Times New Roman"/>
          <w:b/>
        </w:rPr>
        <w:t>Тема 17. Автоматизация конструирования визуальной модели программной системы</w:t>
      </w: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17.1. </w:t>
      </w:r>
      <w:r w:rsidR="00E7154A" w:rsidRPr="00E7154A">
        <w:rPr>
          <w:rFonts w:ascii="Times New Roman" w:hAnsi="Times New Roman"/>
        </w:rPr>
        <w:t>Общая характеристика CASE- системы RationalRose</w:t>
      </w: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17.2. </w:t>
      </w:r>
      <w:r w:rsidR="00E7154A" w:rsidRPr="00E7154A">
        <w:rPr>
          <w:rFonts w:ascii="Times New Roman" w:hAnsi="Times New Roman"/>
        </w:rPr>
        <w:t>Создание диаграммы UseCase.</w:t>
      </w:r>
      <w:r>
        <w:rPr>
          <w:rFonts w:ascii="Times New Roman" w:hAnsi="Times New Roman"/>
        </w:rPr>
        <w:t xml:space="preserve">  </w:t>
      </w:r>
      <w:r w:rsidR="00E7154A" w:rsidRPr="00E7154A">
        <w:rPr>
          <w:rFonts w:ascii="Times New Roman" w:hAnsi="Times New Roman"/>
        </w:rPr>
        <w:t xml:space="preserve">Создание диаграммы последовательности. Создание диаграммы классов </w:t>
      </w:r>
    </w:p>
    <w:p w:rsid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17.3. </w:t>
      </w:r>
      <w:r w:rsidR="00E7154A" w:rsidRPr="00E7154A">
        <w:rPr>
          <w:rFonts w:ascii="Times New Roman" w:hAnsi="Times New Roman"/>
        </w:rPr>
        <w:t>Создание компонентной диаграммы. Генерация программного кода</w:t>
      </w:r>
    </w:p>
    <w:p w:rsidR="00615398" w:rsidRDefault="00615398" w:rsidP="00615398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</w:rPr>
      </w:pPr>
      <w:r w:rsidRPr="006A64E3">
        <w:rPr>
          <w:rFonts w:ascii="Times New Roman" w:hAnsi="Times New Roman"/>
          <w:b/>
          <w:iCs/>
          <w:color w:val="FF0000"/>
        </w:rPr>
        <w:t>Вопросы для устного опроса:</w:t>
      </w:r>
    </w:p>
    <w:p w:rsidR="00CD061F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Чем отличается тестирование поверхностной структуры от тестирования глубинной структуры системы?</w:t>
      </w:r>
    </w:p>
    <w:p w:rsidR="00CD061F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В чем состоит стохастическое тестирование класса?</w:t>
      </w:r>
    </w:p>
    <w:p w:rsidR="00CD061F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Охарактеризуйте тестирование разбиений на уровне классов. Как в этом случае получить категории разбиения?</w:t>
      </w:r>
    </w:p>
    <w:p w:rsidR="00CD061F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на примере разбиение на категории по состояниям.</w:t>
      </w:r>
    </w:p>
    <w:p w:rsidR="00CD061F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Приведите пример разбиения на категории по свойствам.</w:t>
      </w:r>
    </w:p>
    <w:p w:rsidR="00CD061F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Перечислите известные вам методы тестирования взаимодействия классов. Поясните их содержание.</w:t>
      </w:r>
    </w:p>
    <w:p w:rsidR="00CD061F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Приведите пример стохастического тестирования взаимодействия классов.</w:t>
      </w:r>
    </w:p>
    <w:p w:rsidR="00CD061F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lastRenderedPageBreak/>
        <w:t>Приведите пример тестирования взаимодействия классов путем разбиений.</w:t>
      </w:r>
    </w:p>
    <w:p w:rsidR="00CD061F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Приведите пример тестирования взаимодействия классов на основе состояний. В чем заключается особенность методики «преимущественно в ширину»?</w:t>
      </w:r>
    </w:p>
    <w:p w:rsidR="00615398" w:rsidRPr="00CD061F" w:rsidRDefault="00CD061F" w:rsidP="007711F3">
      <w:pPr>
        <w:pStyle w:val="a6"/>
        <w:numPr>
          <w:ilvl w:val="0"/>
          <w:numId w:val="28"/>
        </w:num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CD061F">
        <w:rPr>
          <w:rFonts w:ascii="Times New Roman" w:hAnsi="Times New Roman"/>
        </w:rPr>
        <w:t>Поясните суть предваряющего тестирования.</w:t>
      </w:r>
    </w:p>
    <w:p w:rsidR="00CD061F" w:rsidRDefault="00CD061F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занятие№29. </w:t>
      </w:r>
      <w:r w:rsidR="00E7154A" w:rsidRPr="00E7154A">
        <w:rPr>
          <w:rFonts w:ascii="Times New Roman" w:hAnsi="Times New Roman"/>
        </w:rPr>
        <w:t>Создание диаграммы USE CASE</w:t>
      </w: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занятие№30. </w:t>
      </w:r>
      <w:r w:rsidR="00E7154A" w:rsidRPr="00E7154A">
        <w:rPr>
          <w:rFonts w:ascii="Times New Roman" w:hAnsi="Times New Roman"/>
        </w:rPr>
        <w:t>Создание диаграммы USE CASE</w:t>
      </w:r>
    </w:p>
    <w:p w:rsidR="00E7154A" w:rsidRPr="00E7154A" w:rsidRDefault="00E7154A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 w:rsidRPr="00E7154A">
        <w:rPr>
          <w:rFonts w:ascii="Times New Roman" w:hAnsi="Times New Roman"/>
        </w:rPr>
        <w:t>Практическое занят</w:t>
      </w:r>
      <w:r w:rsidR="00615398">
        <w:rPr>
          <w:rFonts w:ascii="Times New Roman" w:hAnsi="Times New Roman"/>
        </w:rPr>
        <w:t xml:space="preserve">ие№31. </w:t>
      </w:r>
      <w:r w:rsidRPr="00E7154A">
        <w:rPr>
          <w:rFonts w:ascii="Times New Roman" w:hAnsi="Times New Roman"/>
        </w:rPr>
        <w:t>Создание диаграммы последовательности</w:t>
      </w: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занятие№32. </w:t>
      </w:r>
      <w:r w:rsidR="00E7154A" w:rsidRPr="00E7154A">
        <w:rPr>
          <w:rFonts w:ascii="Times New Roman" w:hAnsi="Times New Roman"/>
        </w:rPr>
        <w:t>Создание диаграммы классов</w:t>
      </w: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занятие№33. </w:t>
      </w:r>
      <w:r w:rsidR="00E7154A" w:rsidRPr="00E7154A">
        <w:rPr>
          <w:rFonts w:ascii="Times New Roman" w:hAnsi="Times New Roman"/>
        </w:rPr>
        <w:t>Создание диаграммы классов</w:t>
      </w: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занятие№34. </w:t>
      </w:r>
      <w:r w:rsidR="00E7154A" w:rsidRPr="00E7154A">
        <w:rPr>
          <w:rFonts w:ascii="Times New Roman" w:hAnsi="Times New Roman"/>
        </w:rPr>
        <w:t>Создание компонентной диаграммы</w:t>
      </w: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занятие№35. </w:t>
      </w:r>
      <w:r w:rsidR="00E7154A" w:rsidRPr="00E7154A">
        <w:rPr>
          <w:rFonts w:ascii="Times New Roman" w:hAnsi="Times New Roman"/>
        </w:rPr>
        <w:t>Создание компонентной диаграммы</w:t>
      </w: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занятие№36. </w:t>
      </w:r>
      <w:r w:rsidR="00E7154A" w:rsidRPr="00E7154A">
        <w:rPr>
          <w:rFonts w:ascii="Times New Roman" w:hAnsi="Times New Roman"/>
        </w:rPr>
        <w:t>Генерация программного кода</w:t>
      </w:r>
    </w:p>
    <w:p w:rsidR="00E7154A" w:rsidRPr="00E7154A" w:rsidRDefault="00615398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Практическое занятие№37.</w:t>
      </w:r>
      <w:r w:rsidR="00E7154A" w:rsidRPr="00E7154A">
        <w:rPr>
          <w:rFonts w:ascii="Times New Roman" w:hAnsi="Times New Roman"/>
        </w:rPr>
        <w:t>Генерация программного кода</w:t>
      </w:r>
    </w:p>
    <w:p w:rsidR="005E5C05" w:rsidRPr="00E7154A" w:rsidRDefault="005E5C05" w:rsidP="00E7154A">
      <w:pPr>
        <w:tabs>
          <w:tab w:val="left" w:pos="2280"/>
        </w:tabs>
        <w:spacing w:after="0" w:line="240" w:lineRule="auto"/>
        <w:rPr>
          <w:rFonts w:ascii="Times New Roman" w:hAnsi="Times New Roman"/>
        </w:rPr>
      </w:pPr>
    </w:p>
    <w:sectPr w:rsidR="005E5C05" w:rsidRPr="00E7154A" w:rsidSect="00CF4D44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1F3" w:rsidRDefault="007711F3">
      <w:pPr>
        <w:spacing w:after="0" w:line="240" w:lineRule="auto"/>
      </w:pPr>
      <w:r>
        <w:separator/>
      </w:r>
    </w:p>
  </w:endnote>
  <w:endnote w:type="continuationSeparator" w:id="0">
    <w:p w:rsidR="007711F3" w:rsidRDefault="0077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DE" w:rsidRDefault="00A933DE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045D3" w:rsidRPr="00A045D3">
      <w:rPr>
        <w:noProof/>
        <w:lang w:val="ru-RU"/>
      </w:rPr>
      <w:t>36</w:t>
    </w:r>
    <w:r>
      <w:fldChar w:fldCharType="end"/>
    </w:r>
  </w:p>
  <w:p w:rsidR="00A933DE" w:rsidRDefault="00A933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1F3" w:rsidRDefault="007711F3">
      <w:pPr>
        <w:spacing w:after="0" w:line="240" w:lineRule="auto"/>
      </w:pPr>
      <w:r>
        <w:separator/>
      </w:r>
    </w:p>
  </w:footnote>
  <w:footnote w:type="continuationSeparator" w:id="0">
    <w:p w:rsidR="007711F3" w:rsidRDefault="0077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8pt;height:21pt" o:bullet="t">
        <v:imagedata r:id="rId1" o:title="lamp"/>
      </v:shape>
    </w:pict>
  </w:numPicBullet>
  <w:abstractNum w:abstractNumId="0">
    <w:nsid w:val="020C2DBE"/>
    <w:multiLevelType w:val="multilevel"/>
    <w:tmpl w:val="82A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D2F09"/>
    <w:multiLevelType w:val="hybridMultilevel"/>
    <w:tmpl w:val="34202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1258F"/>
    <w:multiLevelType w:val="singleLevel"/>
    <w:tmpl w:val="EF762D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/>
      </w:rPr>
    </w:lvl>
  </w:abstractNum>
  <w:abstractNum w:abstractNumId="3">
    <w:nsid w:val="047D5DB2"/>
    <w:multiLevelType w:val="hybridMultilevel"/>
    <w:tmpl w:val="943AFA5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7D06C9"/>
    <w:multiLevelType w:val="hybridMultilevel"/>
    <w:tmpl w:val="0A38733A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70A4311"/>
    <w:multiLevelType w:val="hybridMultilevel"/>
    <w:tmpl w:val="CB72698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71E3299"/>
    <w:multiLevelType w:val="multilevel"/>
    <w:tmpl w:val="03CAA1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F42C06"/>
    <w:multiLevelType w:val="hybridMultilevel"/>
    <w:tmpl w:val="A98AA66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90244B5"/>
    <w:multiLevelType w:val="hybridMultilevel"/>
    <w:tmpl w:val="236C49FC"/>
    <w:lvl w:ilvl="0" w:tplc="867A5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D85256"/>
    <w:multiLevelType w:val="hybridMultilevel"/>
    <w:tmpl w:val="D39201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B2A04BD"/>
    <w:multiLevelType w:val="hybridMultilevel"/>
    <w:tmpl w:val="F2320AF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BD355D1"/>
    <w:multiLevelType w:val="hybridMultilevel"/>
    <w:tmpl w:val="FB487BFE"/>
    <w:lvl w:ilvl="0" w:tplc="867A5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cs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0DF528E5"/>
    <w:multiLevelType w:val="hybridMultilevel"/>
    <w:tmpl w:val="46F80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26677D"/>
    <w:multiLevelType w:val="multilevel"/>
    <w:tmpl w:val="E10A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E752B2"/>
    <w:multiLevelType w:val="hybridMultilevel"/>
    <w:tmpl w:val="6AB89702"/>
    <w:lvl w:ilvl="0" w:tplc="867A5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0A67252"/>
    <w:multiLevelType w:val="multilevel"/>
    <w:tmpl w:val="151061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8E7941"/>
    <w:multiLevelType w:val="multilevel"/>
    <w:tmpl w:val="141C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35F67F2"/>
    <w:multiLevelType w:val="hybridMultilevel"/>
    <w:tmpl w:val="0EB6C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3985B3D"/>
    <w:multiLevelType w:val="hybridMultilevel"/>
    <w:tmpl w:val="FB184CD0"/>
    <w:lvl w:ilvl="0" w:tplc="867A5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4E84A7C"/>
    <w:multiLevelType w:val="hybridMultilevel"/>
    <w:tmpl w:val="7904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644322"/>
    <w:multiLevelType w:val="hybridMultilevel"/>
    <w:tmpl w:val="55A89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866711"/>
    <w:multiLevelType w:val="hybridMultilevel"/>
    <w:tmpl w:val="6A549F24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15E23619"/>
    <w:multiLevelType w:val="hybridMultilevel"/>
    <w:tmpl w:val="16C00B3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16F723E3"/>
    <w:multiLevelType w:val="hybridMultilevel"/>
    <w:tmpl w:val="F89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9411516"/>
    <w:multiLevelType w:val="hybridMultilevel"/>
    <w:tmpl w:val="2FC4E7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9A178EA"/>
    <w:multiLevelType w:val="hybridMultilevel"/>
    <w:tmpl w:val="E950317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1D3F3DDA"/>
    <w:multiLevelType w:val="hybridMultilevel"/>
    <w:tmpl w:val="09FA3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B315C9"/>
    <w:multiLevelType w:val="hybridMultilevel"/>
    <w:tmpl w:val="EBC0BA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98C0CD7"/>
    <w:multiLevelType w:val="hybridMultilevel"/>
    <w:tmpl w:val="755E2F1C"/>
    <w:lvl w:ilvl="0" w:tplc="D1843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68CE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F63C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784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046D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4E8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488A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7A4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40A6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2AE9601F"/>
    <w:multiLevelType w:val="hybridMultilevel"/>
    <w:tmpl w:val="9D0079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C520C5C"/>
    <w:multiLevelType w:val="hybridMultilevel"/>
    <w:tmpl w:val="ADE00CE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2D572B37"/>
    <w:multiLevelType w:val="hybridMultilevel"/>
    <w:tmpl w:val="2102C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BF2441"/>
    <w:multiLevelType w:val="hybridMultilevel"/>
    <w:tmpl w:val="F724C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A2265F"/>
    <w:multiLevelType w:val="hybridMultilevel"/>
    <w:tmpl w:val="6A20E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193063F"/>
    <w:multiLevelType w:val="multilevel"/>
    <w:tmpl w:val="C7C6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9E8308E"/>
    <w:multiLevelType w:val="hybridMultilevel"/>
    <w:tmpl w:val="EF82F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A0173A5"/>
    <w:multiLevelType w:val="hybridMultilevel"/>
    <w:tmpl w:val="B69E4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A8C45C8"/>
    <w:multiLevelType w:val="hybridMultilevel"/>
    <w:tmpl w:val="A118B1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EB56231"/>
    <w:multiLevelType w:val="multilevel"/>
    <w:tmpl w:val="5F0E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EDD6C6C"/>
    <w:multiLevelType w:val="hybridMultilevel"/>
    <w:tmpl w:val="7B7CE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40B64C07"/>
    <w:multiLevelType w:val="hybridMultilevel"/>
    <w:tmpl w:val="EE0AAE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41410A4D"/>
    <w:multiLevelType w:val="multilevel"/>
    <w:tmpl w:val="D7E04D66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43">
    <w:nsid w:val="431F3A86"/>
    <w:multiLevelType w:val="hybridMultilevel"/>
    <w:tmpl w:val="4CDC088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44012E1A"/>
    <w:multiLevelType w:val="hybridMultilevel"/>
    <w:tmpl w:val="8B9A2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1917B6"/>
    <w:multiLevelType w:val="multilevel"/>
    <w:tmpl w:val="ADDA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5C31F7F"/>
    <w:multiLevelType w:val="hybridMultilevel"/>
    <w:tmpl w:val="E3943976"/>
    <w:lvl w:ilvl="0" w:tplc="867A5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66B3B79"/>
    <w:multiLevelType w:val="hybridMultilevel"/>
    <w:tmpl w:val="BDB66B40"/>
    <w:lvl w:ilvl="0" w:tplc="867A5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2E548A"/>
    <w:multiLevelType w:val="hybridMultilevel"/>
    <w:tmpl w:val="F970D4D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>
    <w:nsid w:val="48DA247B"/>
    <w:multiLevelType w:val="hybridMultilevel"/>
    <w:tmpl w:val="56DE112A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>
    <w:nsid w:val="49FE5992"/>
    <w:multiLevelType w:val="hybridMultilevel"/>
    <w:tmpl w:val="F1084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500F3B"/>
    <w:multiLevelType w:val="hybridMultilevel"/>
    <w:tmpl w:val="114E1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D55778F"/>
    <w:multiLevelType w:val="multilevel"/>
    <w:tmpl w:val="E088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DEC2BC5"/>
    <w:multiLevelType w:val="hybridMultilevel"/>
    <w:tmpl w:val="A0B01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EA841E2"/>
    <w:multiLevelType w:val="hybridMultilevel"/>
    <w:tmpl w:val="DE0C088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5">
    <w:nsid w:val="4FA06545"/>
    <w:multiLevelType w:val="hybridMultilevel"/>
    <w:tmpl w:val="F3FCCF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5064638A"/>
    <w:multiLevelType w:val="hybridMultilevel"/>
    <w:tmpl w:val="EB221968"/>
    <w:lvl w:ilvl="0" w:tplc="867A5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10328D6"/>
    <w:multiLevelType w:val="hybridMultilevel"/>
    <w:tmpl w:val="CE3426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5388492D"/>
    <w:multiLevelType w:val="hybridMultilevel"/>
    <w:tmpl w:val="087E0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>
    <w:nsid w:val="564A0B58"/>
    <w:multiLevelType w:val="hybridMultilevel"/>
    <w:tmpl w:val="C1264B04"/>
    <w:lvl w:ilvl="0" w:tplc="867A5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7A04ABC"/>
    <w:multiLevelType w:val="hybridMultilevel"/>
    <w:tmpl w:val="9D7298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58700F51"/>
    <w:multiLevelType w:val="hybridMultilevel"/>
    <w:tmpl w:val="A2AC1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5CDA6100"/>
    <w:multiLevelType w:val="hybridMultilevel"/>
    <w:tmpl w:val="EFA062CE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63">
    <w:nsid w:val="60184461"/>
    <w:multiLevelType w:val="hybridMultilevel"/>
    <w:tmpl w:val="1C24F99C"/>
    <w:lvl w:ilvl="0" w:tplc="0419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>
    <w:nsid w:val="60B60381"/>
    <w:multiLevelType w:val="hybridMultilevel"/>
    <w:tmpl w:val="25881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57F005B"/>
    <w:multiLevelType w:val="hybridMultilevel"/>
    <w:tmpl w:val="852AF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7B43ACB"/>
    <w:multiLevelType w:val="hybridMultilevel"/>
    <w:tmpl w:val="05FCDBF2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7">
    <w:nsid w:val="67E4764A"/>
    <w:multiLevelType w:val="hybridMultilevel"/>
    <w:tmpl w:val="67409B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68705C16"/>
    <w:multiLevelType w:val="hybridMultilevel"/>
    <w:tmpl w:val="1C0E8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6E8B2659"/>
    <w:multiLevelType w:val="hybridMultilevel"/>
    <w:tmpl w:val="BC9E6D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6FB554DC"/>
    <w:multiLevelType w:val="hybridMultilevel"/>
    <w:tmpl w:val="D7C894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6FEE4FBB"/>
    <w:multiLevelType w:val="hybridMultilevel"/>
    <w:tmpl w:val="F6EC4B60"/>
    <w:lvl w:ilvl="0" w:tplc="0419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2">
    <w:nsid w:val="72DB074E"/>
    <w:multiLevelType w:val="multilevel"/>
    <w:tmpl w:val="9732CD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3112582"/>
    <w:multiLevelType w:val="hybridMultilevel"/>
    <w:tmpl w:val="414082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>
    <w:nsid w:val="7390351B"/>
    <w:multiLevelType w:val="hybridMultilevel"/>
    <w:tmpl w:val="FEBC3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763A5881"/>
    <w:multiLevelType w:val="hybridMultilevel"/>
    <w:tmpl w:val="0A9EC4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6FA34CF"/>
    <w:multiLevelType w:val="hybridMultilevel"/>
    <w:tmpl w:val="4D0295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771B15C4"/>
    <w:multiLevelType w:val="hybridMultilevel"/>
    <w:tmpl w:val="8AE621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7740237D"/>
    <w:multiLevelType w:val="hybridMultilevel"/>
    <w:tmpl w:val="42CAC8A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9">
    <w:nsid w:val="7B53730D"/>
    <w:multiLevelType w:val="hybridMultilevel"/>
    <w:tmpl w:val="F5C64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BAE2089"/>
    <w:multiLevelType w:val="multilevel"/>
    <w:tmpl w:val="E3EA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DF503C8"/>
    <w:multiLevelType w:val="hybridMultilevel"/>
    <w:tmpl w:val="90EE5C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7E50212B"/>
    <w:multiLevelType w:val="hybridMultilevel"/>
    <w:tmpl w:val="6178A21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3">
    <w:nsid w:val="7F9604FA"/>
    <w:multiLevelType w:val="hybridMultilevel"/>
    <w:tmpl w:val="10782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34"/>
  </w:num>
  <w:num w:numId="3">
    <w:abstractNumId w:val="64"/>
  </w:num>
  <w:num w:numId="4">
    <w:abstractNumId w:val="12"/>
  </w:num>
  <w:num w:numId="5">
    <w:abstractNumId w:val="47"/>
  </w:num>
  <w:num w:numId="6">
    <w:abstractNumId w:val="59"/>
  </w:num>
  <w:num w:numId="7">
    <w:abstractNumId w:val="8"/>
  </w:num>
  <w:num w:numId="8">
    <w:abstractNumId w:val="15"/>
  </w:num>
  <w:num w:numId="9">
    <w:abstractNumId w:val="46"/>
  </w:num>
  <w:num w:numId="10">
    <w:abstractNumId w:val="56"/>
  </w:num>
  <w:num w:numId="11">
    <w:abstractNumId w:val="19"/>
  </w:num>
  <w:num w:numId="12">
    <w:abstractNumId w:val="11"/>
  </w:num>
  <w:num w:numId="13">
    <w:abstractNumId w:val="27"/>
  </w:num>
  <w:num w:numId="14">
    <w:abstractNumId w:val="65"/>
  </w:num>
  <w:num w:numId="15">
    <w:abstractNumId w:val="50"/>
  </w:num>
  <w:num w:numId="16">
    <w:abstractNumId w:val="51"/>
  </w:num>
  <w:num w:numId="17">
    <w:abstractNumId w:val="73"/>
  </w:num>
  <w:num w:numId="18">
    <w:abstractNumId w:val="24"/>
  </w:num>
  <w:num w:numId="19">
    <w:abstractNumId w:val="20"/>
  </w:num>
  <w:num w:numId="20">
    <w:abstractNumId w:val="1"/>
  </w:num>
  <w:num w:numId="21">
    <w:abstractNumId w:val="53"/>
  </w:num>
  <w:num w:numId="22">
    <w:abstractNumId w:val="2"/>
    <w:lvlOverride w:ilvl="0">
      <w:startOverride w:val="1"/>
    </w:lvlOverride>
  </w:num>
  <w:num w:numId="23">
    <w:abstractNumId w:val="44"/>
  </w:num>
  <w:num w:numId="24">
    <w:abstractNumId w:val="13"/>
  </w:num>
  <w:num w:numId="25">
    <w:abstractNumId w:val="33"/>
  </w:num>
  <w:num w:numId="26">
    <w:abstractNumId w:val="83"/>
  </w:num>
  <w:num w:numId="27">
    <w:abstractNumId w:val="79"/>
  </w:num>
  <w:num w:numId="28">
    <w:abstractNumId w:val="32"/>
  </w:num>
  <w:num w:numId="29">
    <w:abstractNumId w:val="4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0"/>
  </w:num>
  <w:num w:numId="31">
    <w:abstractNumId w:val="0"/>
  </w:num>
  <w:num w:numId="32">
    <w:abstractNumId w:val="35"/>
  </w:num>
  <w:num w:numId="33">
    <w:abstractNumId w:val="70"/>
  </w:num>
  <w:num w:numId="34">
    <w:abstractNumId w:val="61"/>
  </w:num>
  <w:num w:numId="35">
    <w:abstractNumId w:val="77"/>
  </w:num>
  <w:num w:numId="36">
    <w:abstractNumId w:val="69"/>
  </w:num>
  <w:num w:numId="37">
    <w:abstractNumId w:val="74"/>
  </w:num>
  <w:num w:numId="38">
    <w:abstractNumId w:val="9"/>
  </w:num>
  <w:num w:numId="39">
    <w:abstractNumId w:val="29"/>
  </w:num>
  <w:num w:numId="40">
    <w:abstractNumId w:val="71"/>
  </w:num>
  <w:num w:numId="41">
    <w:abstractNumId w:val="26"/>
  </w:num>
  <w:num w:numId="42">
    <w:abstractNumId w:val="48"/>
  </w:num>
  <w:num w:numId="43">
    <w:abstractNumId w:val="22"/>
  </w:num>
  <w:num w:numId="44">
    <w:abstractNumId w:val="78"/>
  </w:num>
  <w:num w:numId="45">
    <w:abstractNumId w:val="23"/>
  </w:num>
  <w:num w:numId="46">
    <w:abstractNumId w:val="30"/>
  </w:num>
  <w:num w:numId="47">
    <w:abstractNumId w:val="25"/>
  </w:num>
  <w:num w:numId="48">
    <w:abstractNumId w:val="41"/>
  </w:num>
  <w:num w:numId="49">
    <w:abstractNumId w:val="76"/>
  </w:num>
  <w:num w:numId="50">
    <w:abstractNumId w:val="36"/>
  </w:num>
  <w:num w:numId="51">
    <w:abstractNumId w:val="57"/>
  </w:num>
  <w:num w:numId="52">
    <w:abstractNumId w:val="81"/>
  </w:num>
  <w:num w:numId="53">
    <w:abstractNumId w:val="75"/>
  </w:num>
  <w:num w:numId="54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7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6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44"/>
    <w:rsid w:val="0000346C"/>
    <w:rsid w:val="00012CCC"/>
    <w:rsid w:val="000315E0"/>
    <w:rsid w:val="000C7293"/>
    <w:rsid w:val="00113B71"/>
    <w:rsid w:val="001743C1"/>
    <w:rsid w:val="002060E8"/>
    <w:rsid w:val="00210C52"/>
    <w:rsid w:val="002A63A6"/>
    <w:rsid w:val="002D223F"/>
    <w:rsid w:val="00305D30"/>
    <w:rsid w:val="0033594B"/>
    <w:rsid w:val="003377F5"/>
    <w:rsid w:val="003640B3"/>
    <w:rsid w:val="003A3C64"/>
    <w:rsid w:val="003A5B44"/>
    <w:rsid w:val="00435655"/>
    <w:rsid w:val="00443F82"/>
    <w:rsid w:val="00446892"/>
    <w:rsid w:val="0045228E"/>
    <w:rsid w:val="00454414"/>
    <w:rsid w:val="004568E2"/>
    <w:rsid w:val="00485E51"/>
    <w:rsid w:val="004A1510"/>
    <w:rsid w:val="004A7F52"/>
    <w:rsid w:val="004D26FB"/>
    <w:rsid w:val="005676ED"/>
    <w:rsid w:val="005E5C05"/>
    <w:rsid w:val="00613037"/>
    <w:rsid w:val="00615398"/>
    <w:rsid w:val="006A64E3"/>
    <w:rsid w:val="00720986"/>
    <w:rsid w:val="007711F3"/>
    <w:rsid w:val="00870A58"/>
    <w:rsid w:val="00894B5F"/>
    <w:rsid w:val="008F1CAF"/>
    <w:rsid w:val="00A045D3"/>
    <w:rsid w:val="00A1324F"/>
    <w:rsid w:val="00A933DE"/>
    <w:rsid w:val="00AE44F9"/>
    <w:rsid w:val="00AF6FE5"/>
    <w:rsid w:val="00B309AC"/>
    <w:rsid w:val="00B80DCF"/>
    <w:rsid w:val="00C90028"/>
    <w:rsid w:val="00CB4ED7"/>
    <w:rsid w:val="00CB6A48"/>
    <w:rsid w:val="00CD061F"/>
    <w:rsid w:val="00CF4D44"/>
    <w:rsid w:val="00D34AA8"/>
    <w:rsid w:val="00D355B3"/>
    <w:rsid w:val="00E329BA"/>
    <w:rsid w:val="00E3761B"/>
    <w:rsid w:val="00E7154A"/>
    <w:rsid w:val="00EC162C"/>
    <w:rsid w:val="00ED2838"/>
    <w:rsid w:val="00ED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D4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link w:val="20"/>
    <w:qFormat/>
    <w:rsid w:val="00CF4D4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paragraph" w:styleId="3">
    <w:name w:val="heading 3"/>
    <w:basedOn w:val="a"/>
    <w:link w:val="30"/>
    <w:qFormat/>
    <w:rsid w:val="00CF4D4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F4D44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CF4D44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paragraph" w:customStyle="1" w:styleId="Default">
    <w:name w:val="Default"/>
    <w:rsid w:val="00CF4D4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nhideWhenUsed/>
    <w:rsid w:val="00CF4D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F4D4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CF4D44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TML">
    <w:name w:val="HTML Code"/>
    <w:uiPriority w:val="99"/>
    <w:semiHidden/>
    <w:unhideWhenUsed/>
    <w:rsid w:val="00CF4D4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94B5F"/>
    <w:pPr>
      <w:ind w:left="720"/>
      <w:contextualSpacing/>
    </w:pPr>
  </w:style>
  <w:style w:type="paragraph" w:styleId="a7">
    <w:name w:val="Body Text"/>
    <w:basedOn w:val="a"/>
    <w:link w:val="a8"/>
    <w:rsid w:val="00894B5F"/>
    <w:pPr>
      <w:autoSpaceDE w:val="0"/>
      <w:autoSpaceDN w:val="0"/>
      <w:spacing w:after="0" w:line="24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894B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rsid w:val="00894B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8"/>
      <w:szCs w:val="20"/>
    </w:rPr>
  </w:style>
  <w:style w:type="character" w:customStyle="1" w:styleId="32">
    <w:name w:val="Основной текст 3 Знак"/>
    <w:basedOn w:val="a0"/>
    <w:link w:val="31"/>
    <w:rsid w:val="00894B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894B5F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hAnsi="Times New Roman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894B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rsid w:val="00894B5F"/>
    <w:pPr>
      <w:overflowPunct w:val="0"/>
      <w:autoSpaceDE w:val="0"/>
      <w:autoSpaceDN w:val="0"/>
      <w:adjustRightInd w:val="0"/>
      <w:spacing w:after="0" w:line="240" w:lineRule="auto"/>
      <w:ind w:right="141" w:firstLine="567"/>
      <w:jc w:val="both"/>
      <w:textAlignment w:val="baseline"/>
    </w:pPr>
    <w:rPr>
      <w:rFonts w:ascii="Times New Roman" w:hAnsi="Times New Roman"/>
      <w:b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894B5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3">
    <w:name w:val="Body Text Indent 3"/>
    <w:basedOn w:val="a"/>
    <w:link w:val="34"/>
    <w:rsid w:val="00894B5F"/>
    <w:pPr>
      <w:overflowPunct w:val="0"/>
      <w:autoSpaceDE w:val="0"/>
      <w:autoSpaceDN w:val="0"/>
      <w:adjustRightInd w:val="0"/>
      <w:spacing w:after="0" w:line="240" w:lineRule="auto"/>
      <w:ind w:firstLine="708"/>
      <w:jc w:val="both"/>
      <w:textAlignment w:val="baseline"/>
    </w:pPr>
    <w:rPr>
      <w:rFonts w:ascii="Times New Roman" w:hAnsi="Times New Roman"/>
      <w:sz w:val="28"/>
      <w:szCs w:val="20"/>
    </w:rPr>
  </w:style>
  <w:style w:type="character" w:customStyle="1" w:styleId="34">
    <w:name w:val="Основной текст с отступом 3 Знак"/>
    <w:basedOn w:val="a0"/>
    <w:link w:val="33"/>
    <w:rsid w:val="00894B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rsid w:val="00894B5F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894B5F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7">
    <w:name w:val="Основной текст + Полужирный7"/>
    <w:rsid w:val="00894B5F"/>
    <w:rPr>
      <w:rFonts w:ascii="Times New Roman" w:eastAsia="Times New Roman" w:hAnsi="Times New Roman"/>
      <w:b/>
      <w:bCs/>
      <w:sz w:val="23"/>
      <w:szCs w:val="23"/>
      <w:shd w:val="clear" w:color="auto" w:fill="FFFFFF"/>
    </w:rPr>
  </w:style>
  <w:style w:type="paragraph" w:styleId="23">
    <w:name w:val="Body Text 2"/>
    <w:basedOn w:val="a"/>
    <w:link w:val="24"/>
    <w:uiPriority w:val="99"/>
    <w:semiHidden/>
    <w:unhideWhenUsed/>
    <w:rsid w:val="00EC162C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EC162C"/>
    <w:rPr>
      <w:rFonts w:ascii="Calibri" w:eastAsia="Times New Roman" w:hAnsi="Calibri" w:cs="Times New Roman"/>
      <w:lang w:eastAsia="ru-RU"/>
    </w:rPr>
  </w:style>
  <w:style w:type="paragraph" w:customStyle="1" w:styleId="mainbold">
    <w:name w:val="mainbold"/>
    <w:basedOn w:val="a"/>
    <w:rsid w:val="008F1CAF"/>
    <w:pPr>
      <w:spacing w:before="100" w:beforeAutospacing="1" w:after="100" w:afterAutospacing="1" w:line="240" w:lineRule="auto"/>
    </w:pPr>
    <w:rPr>
      <w:rFonts w:ascii="Verdana" w:hAnsi="Verdana"/>
      <w:sz w:val="20"/>
      <w:szCs w:val="20"/>
    </w:rPr>
  </w:style>
  <w:style w:type="table" w:styleId="ad">
    <w:name w:val="Table Grid"/>
    <w:basedOn w:val="a1"/>
    <w:uiPriority w:val="39"/>
    <w:rsid w:val="003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rsid w:val="000034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_"/>
    <w:basedOn w:val="a0"/>
    <w:link w:val="1"/>
    <w:rsid w:val="0000346C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e"/>
    <w:rsid w:val="0000346C"/>
    <w:pPr>
      <w:shd w:val="clear" w:color="auto" w:fill="FFFFFF"/>
      <w:spacing w:after="0" w:line="0" w:lineRule="atLeast"/>
      <w:jc w:val="center"/>
    </w:pPr>
    <w:rPr>
      <w:rFonts w:ascii="Times New Roman" w:eastAsiaTheme="minorHAnsi" w:hAnsi="Times New Roman" w:cstheme="minorBidi"/>
      <w:sz w:val="21"/>
      <w:szCs w:val="21"/>
      <w:lang w:eastAsia="en-US"/>
    </w:rPr>
  </w:style>
  <w:style w:type="character" w:customStyle="1" w:styleId="25">
    <w:name w:val="Основной текст (2)"/>
    <w:basedOn w:val="a0"/>
    <w:rsid w:val="00012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af">
    <w:name w:val="Примечание"/>
    <w:basedOn w:val="a"/>
    <w:next w:val="a"/>
    <w:rsid w:val="00A933DE"/>
    <w:pPr>
      <w:keepNext/>
      <w:keepLines/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spacing w:before="120" w:after="120" w:line="240" w:lineRule="auto"/>
      <w:ind w:left="567"/>
      <w:jc w:val="both"/>
    </w:pPr>
    <w:rPr>
      <w:rFonts w:ascii="Times New Roman" w:hAnsi="Times New Roman"/>
      <w:i/>
      <w:sz w:val="24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9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933D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D4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link w:val="20"/>
    <w:qFormat/>
    <w:rsid w:val="00CF4D4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paragraph" w:styleId="3">
    <w:name w:val="heading 3"/>
    <w:basedOn w:val="a"/>
    <w:link w:val="30"/>
    <w:qFormat/>
    <w:rsid w:val="00CF4D4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F4D44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CF4D44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paragraph" w:customStyle="1" w:styleId="Default">
    <w:name w:val="Default"/>
    <w:rsid w:val="00CF4D4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nhideWhenUsed/>
    <w:rsid w:val="00CF4D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F4D4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CF4D44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TML">
    <w:name w:val="HTML Code"/>
    <w:uiPriority w:val="99"/>
    <w:semiHidden/>
    <w:unhideWhenUsed/>
    <w:rsid w:val="00CF4D4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94B5F"/>
    <w:pPr>
      <w:ind w:left="720"/>
      <w:contextualSpacing/>
    </w:pPr>
  </w:style>
  <w:style w:type="paragraph" w:styleId="a7">
    <w:name w:val="Body Text"/>
    <w:basedOn w:val="a"/>
    <w:link w:val="a8"/>
    <w:rsid w:val="00894B5F"/>
    <w:pPr>
      <w:autoSpaceDE w:val="0"/>
      <w:autoSpaceDN w:val="0"/>
      <w:spacing w:after="0" w:line="24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894B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rsid w:val="00894B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8"/>
      <w:szCs w:val="20"/>
    </w:rPr>
  </w:style>
  <w:style w:type="character" w:customStyle="1" w:styleId="32">
    <w:name w:val="Основной текст 3 Знак"/>
    <w:basedOn w:val="a0"/>
    <w:link w:val="31"/>
    <w:rsid w:val="00894B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894B5F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hAnsi="Times New Roman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894B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rsid w:val="00894B5F"/>
    <w:pPr>
      <w:overflowPunct w:val="0"/>
      <w:autoSpaceDE w:val="0"/>
      <w:autoSpaceDN w:val="0"/>
      <w:adjustRightInd w:val="0"/>
      <w:spacing w:after="0" w:line="240" w:lineRule="auto"/>
      <w:ind w:right="141" w:firstLine="567"/>
      <w:jc w:val="both"/>
      <w:textAlignment w:val="baseline"/>
    </w:pPr>
    <w:rPr>
      <w:rFonts w:ascii="Times New Roman" w:hAnsi="Times New Roman"/>
      <w:b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894B5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3">
    <w:name w:val="Body Text Indent 3"/>
    <w:basedOn w:val="a"/>
    <w:link w:val="34"/>
    <w:rsid w:val="00894B5F"/>
    <w:pPr>
      <w:overflowPunct w:val="0"/>
      <w:autoSpaceDE w:val="0"/>
      <w:autoSpaceDN w:val="0"/>
      <w:adjustRightInd w:val="0"/>
      <w:spacing w:after="0" w:line="240" w:lineRule="auto"/>
      <w:ind w:firstLine="708"/>
      <w:jc w:val="both"/>
      <w:textAlignment w:val="baseline"/>
    </w:pPr>
    <w:rPr>
      <w:rFonts w:ascii="Times New Roman" w:hAnsi="Times New Roman"/>
      <w:sz w:val="28"/>
      <w:szCs w:val="20"/>
    </w:rPr>
  </w:style>
  <w:style w:type="character" w:customStyle="1" w:styleId="34">
    <w:name w:val="Основной текст с отступом 3 Знак"/>
    <w:basedOn w:val="a0"/>
    <w:link w:val="33"/>
    <w:rsid w:val="00894B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rsid w:val="00894B5F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894B5F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7">
    <w:name w:val="Основной текст + Полужирный7"/>
    <w:rsid w:val="00894B5F"/>
    <w:rPr>
      <w:rFonts w:ascii="Times New Roman" w:eastAsia="Times New Roman" w:hAnsi="Times New Roman"/>
      <w:b/>
      <w:bCs/>
      <w:sz w:val="23"/>
      <w:szCs w:val="23"/>
      <w:shd w:val="clear" w:color="auto" w:fill="FFFFFF"/>
    </w:rPr>
  </w:style>
  <w:style w:type="paragraph" w:styleId="23">
    <w:name w:val="Body Text 2"/>
    <w:basedOn w:val="a"/>
    <w:link w:val="24"/>
    <w:uiPriority w:val="99"/>
    <w:semiHidden/>
    <w:unhideWhenUsed/>
    <w:rsid w:val="00EC162C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EC162C"/>
    <w:rPr>
      <w:rFonts w:ascii="Calibri" w:eastAsia="Times New Roman" w:hAnsi="Calibri" w:cs="Times New Roman"/>
      <w:lang w:eastAsia="ru-RU"/>
    </w:rPr>
  </w:style>
  <w:style w:type="paragraph" w:customStyle="1" w:styleId="mainbold">
    <w:name w:val="mainbold"/>
    <w:basedOn w:val="a"/>
    <w:rsid w:val="008F1CAF"/>
    <w:pPr>
      <w:spacing w:before="100" w:beforeAutospacing="1" w:after="100" w:afterAutospacing="1" w:line="240" w:lineRule="auto"/>
    </w:pPr>
    <w:rPr>
      <w:rFonts w:ascii="Verdana" w:hAnsi="Verdana"/>
      <w:sz w:val="20"/>
      <w:szCs w:val="20"/>
    </w:rPr>
  </w:style>
  <w:style w:type="table" w:styleId="ad">
    <w:name w:val="Table Grid"/>
    <w:basedOn w:val="a1"/>
    <w:uiPriority w:val="39"/>
    <w:rsid w:val="003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rsid w:val="000034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_"/>
    <w:basedOn w:val="a0"/>
    <w:link w:val="1"/>
    <w:rsid w:val="0000346C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e"/>
    <w:rsid w:val="0000346C"/>
    <w:pPr>
      <w:shd w:val="clear" w:color="auto" w:fill="FFFFFF"/>
      <w:spacing w:after="0" w:line="0" w:lineRule="atLeast"/>
      <w:jc w:val="center"/>
    </w:pPr>
    <w:rPr>
      <w:rFonts w:ascii="Times New Roman" w:eastAsiaTheme="minorHAnsi" w:hAnsi="Times New Roman" w:cstheme="minorBidi"/>
      <w:sz w:val="21"/>
      <w:szCs w:val="21"/>
      <w:lang w:eastAsia="en-US"/>
    </w:rPr>
  </w:style>
  <w:style w:type="character" w:customStyle="1" w:styleId="25">
    <w:name w:val="Основной текст (2)"/>
    <w:basedOn w:val="a0"/>
    <w:rsid w:val="00012C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af">
    <w:name w:val="Примечание"/>
    <w:basedOn w:val="a"/>
    <w:next w:val="a"/>
    <w:rsid w:val="00A933DE"/>
    <w:pPr>
      <w:keepNext/>
      <w:keepLines/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spacing w:before="120" w:after="120" w:line="240" w:lineRule="auto"/>
      <w:ind w:left="567"/>
      <w:jc w:val="both"/>
    </w:pPr>
    <w:rPr>
      <w:rFonts w:ascii="Times New Roman" w:hAnsi="Times New Roman"/>
      <w:i/>
      <w:sz w:val="24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9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933D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102" Type="http://schemas.openxmlformats.org/officeDocument/2006/relationships/image" Target="media/image94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jpe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E257-8B8E-45BE-ACF8-EC4E3907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14049</Words>
  <Characters>80080</Characters>
  <Application>Microsoft Office Word</Application>
  <DocSecurity>0</DocSecurity>
  <Lines>667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Монако</dc:creator>
  <cp:lastModifiedBy>Студент</cp:lastModifiedBy>
  <cp:revision>2</cp:revision>
  <dcterms:created xsi:type="dcterms:W3CDTF">2023-02-15T15:27:00Z</dcterms:created>
  <dcterms:modified xsi:type="dcterms:W3CDTF">2023-02-15T15:27:00Z</dcterms:modified>
</cp:coreProperties>
</file>