
<file path=[Content_Types].xml><?xml version="1.0" encoding="utf-8"?>
<Types xmlns="http://schemas.openxmlformats.org/package/2006/content-types">
  <Default Extension="xlsx" ContentType="application/vnd.openxmlformats-officedocument.spreadsheetml.sheet"/>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word/charts/colors2.xml" ContentType="application/vnd.ms-office.chartcolorstyle+xml"/>
  <Override PartName="/word/charts/style2.xml" ContentType="application/vnd.ms-office.chartstyle+xml"/>
  <Override PartName="/word/charts/chart2.xml" ContentType="application/vnd.openxmlformats-officedocument.drawingml.chart+xml"/>
  <Override PartName="/word/charts/colors1.xml" ContentType="application/vnd.ms-office.chartcolorstyle+xml"/>
  <Override PartName="/docProps/core.xml" ContentType="application/vnd.openxmlformats-package.core-properties+xml"/>
  <Override PartName="/word/charts/style1.xml" ContentType="application/vnd.ms-office.chartstyle+xml"/>
  <Override PartName="/word/charts/chart1.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03"/>
        <w:suppressLineNumbers w:val="false"/>
        <w:pBdr/>
        <w:spacing/>
        <w:ind/>
        <w:rPr>
          <w:rFonts w:ascii="Times New Roman" w:hAnsi="Times New Roman" w:eastAsia="Times New Roman" w:cs="Times New Roman"/>
          <w:b/>
          <w:bCs/>
          <w:sz w:val="32"/>
          <w:szCs w:val="32"/>
          <w:highlight w:val="none"/>
          <w14:ligatures w14:val="none"/>
        </w:rPr>
      </w:pPr>
      <w:r>
        <w:rPr>
          <w:rFonts w:ascii="Times New Roman" w:hAnsi="Times New Roman" w:eastAsia="Times New Roman" w:cs="Times New Roman"/>
          <w:b/>
          <w:bCs/>
          <w:sz w:val="32"/>
          <w:szCs w:val="32"/>
        </w:rPr>
      </w:r>
      <w:r>
        <w:rPr>
          <w:rFonts w:ascii="Times New Roman" w:hAnsi="Times New Roman" w:eastAsia="Times New Roman" w:cs="Times New Roman"/>
          <w:b/>
          <w:bCs/>
          <w:sz w:val="32"/>
          <w:szCs w:val="32"/>
        </w:rPr>
        <w:t xml:space="preserve">СОДЕРЖАНИЕ</w:t>
      </w:r>
      <w:r>
        <w:rPr>
          <w:rFonts w:ascii="Times New Roman" w:hAnsi="Times New Roman" w:eastAsia="Times New Roman" w:cs="Times New Roman"/>
          <w:b/>
          <w:bCs/>
          <w:sz w:val="32"/>
          <w:szCs w:val="32"/>
        </w:rPr>
      </w:r>
    </w:p>
    <w:p>
      <w:pPr>
        <w:pStyle w:val="1101"/>
        <w:suppressLineNumbers w:val="false"/>
        <w:pBdr/>
        <w:spacing/>
        <w:ind/>
        <w:rPr>
          <w14:ligatures w14:val="none"/>
        </w:rPr>
      </w:pPr>
      <w:r>
        <w:rPr>
          <w:highlight w:val="none"/>
        </w:rPr>
      </w:r>
      <w:r>
        <w:rPr>
          <w14:ligatures w14:val="none"/>
        </w:rPr>
      </w:r>
    </w:p>
    <w:sdt>
      <w:sdtPr>
        <w15:appearance w15:val="boundingBox"/>
        <w:placeholder>
          <w:docPart w:val="DefaultPlaceholder_TEXT"/>
        </w:placeholder>
        <w:docPartObj>
          <w:docPartGallery w:val="Table of Contents"/>
          <w:docPartUnique w:val="true"/>
        </w:docPartObj>
        <w:rPr>
          <w:rFonts w:ascii="Times New Roman" w:hAnsi="Times New Roman" w:eastAsia="Times New Roman" w:cs="Times New Roman"/>
          <w:b/>
          <w:bCs/>
          <w:sz w:val="32"/>
          <w:szCs w:val="32"/>
          <w:highlight w:val="none"/>
        </w:rPr>
      </w:sdtPr>
      <w:sdtContent>
        <w:p>
          <w:pPr>
            <w:pStyle w:val="1083"/>
            <w:suppressLineNumbers w:val="false"/>
            <w:pBdr/>
            <w:tabs>
              <w:tab w:val="right" w:leader="dot" w:pos="9355"/>
            </w:tabs>
            <w:spacing w:after="0" w:afterAutospacing="0"/>
            <w:ind/>
            <w:rPr>
              <w:rFonts w:ascii="Times New Roman" w:hAnsi="Times New Roman" w:eastAsia="Times New Roman" w:cs="Times New Roman"/>
              <w:highlight w:val="none"/>
              <w14:ligatures w14:val="none"/>
            </w:rPr>
          </w:pPr>
          <w:r>
            <w:rPr>
              <w:rFonts w:ascii="Times New Roman" w:hAnsi="Times New Roman" w:eastAsia="Times New Roman" w:cs="Times New Roman"/>
              <w:b/>
              <w:bCs/>
              <w:sz w:val="32"/>
              <w:szCs w:val="32"/>
              <w:highlight w:val="none"/>
            </w:rPr>
          </w:r>
          <w:r>
            <w:fldChar w:fldCharType="begin"/>
            <w:instrText xml:space="preserve">TOC \o "1-9" \h </w:instrText>
            <w:fldChar w:fldCharType="separate"/>
          </w:r>
          <w:r>
            <w:rPr>
              <w:rFonts w:ascii="Times New Roman" w:hAnsi="Times New Roman" w:eastAsia="Times New Roman" w:cs="Times New Roman"/>
              <w:b/>
              <w:bCs/>
              <w:sz w:val="32"/>
              <w:szCs w:val="32"/>
              <w:highlight w:val="none"/>
            </w:rPr>
          </w:r>
          <w:hyperlink w:tooltip="#_Toc136285523" w:anchor="_Toc136285523" w:history="1">
            <w:r>
              <w:rPr>
                <w:rStyle w:val="1076"/>
              </w:rPr>
            </w:r>
            <w:r>
              <w:rPr>
                <w:rStyle w:val="1076"/>
                <w:rFonts w:ascii="Times New Roman" w:hAnsi="Times New Roman" w:eastAsia="Times New Roman" w:cs="Times New Roman"/>
              </w:rPr>
              <w:t xml:space="preserve">ВВЕДЕНИЕ</w:t>
            </w:r>
            <w:r>
              <w:rPr>
                <w:rStyle w:val="1076"/>
                <w:rFonts w:ascii="Times New Roman" w:hAnsi="Times New Roman" w:eastAsia="Times New Roman" w:cs="Times New Roman"/>
                <w:highlight w:val="none"/>
                <w14:ligatures w14:val="none"/>
              </w:rPr>
            </w:r>
            <w:r>
              <w:tab/>
            </w:r>
            <w:r>
              <w:fldChar w:fldCharType="begin"/>
              <w:instrText xml:space="preserve">PAGEREF _Toc136285523 \h</w:instrText>
              <w:fldChar w:fldCharType="separate"/>
            </w:r>
            <w:r>
              <w:rPr>
                <w:rStyle w:val="1076"/>
              </w:rPr>
              <w:t xml:space="preserve">5</w:t>
            </w:r>
            <w:r>
              <w:fldChar w:fldCharType="end"/>
            </w:r>
          </w:hyperlink>
          <w:r>
            <w:rPr>
              <w:rFonts w:ascii="Times New Roman" w:hAnsi="Times New Roman" w:eastAsia="Times New Roman" w:cs="Times New Roman"/>
              <w:highlight w:val="none"/>
              <w14:ligatures w14:val="none"/>
            </w:rPr>
          </w:r>
        </w:p>
        <w:p>
          <w:pPr>
            <w:pStyle w:val="1083"/>
            <w:suppressLineNumbers w:val="false"/>
            <w:pBdr/>
            <w:tabs>
              <w:tab w:val="right" w:leader="dot" w:pos="9355"/>
            </w:tabs>
            <w:spacing w:after="0" w:afterAutospacing="0"/>
            <w:ind w:right="0" w:hanging="227" w:left="227"/>
            <w:rPr>
              <w14:ligatures w14:val="none"/>
            </w:rPr>
          </w:pPr>
          <w:hyperlink w:tooltip="#_Toc136285524" w:anchor="_Toc136285524" w:history="1">
            <w:r>
              <w:rPr>
                <w:rStyle w:val="1076"/>
              </w:rPr>
            </w:r>
            <w:r>
              <w:rPr>
                <w:rStyle w:val="1076"/>
              </w:rPr>
              <w:t xml:space="preserve">1</w:t>
            </w:r>
            <w:r>
              <w:rPr>
                <w:rStyle w:val="1076"/>
              </w:rPr>
              <w:t xml:space="preserve"> ИНФОРМАЦИОННЫЕ СИСТЕМЫ В СФЕРЕ АВТОМАТИЗАЦИИ </w:t>
            </w:r>
            <w:r>
              <w:rPr>
                <w:rStyle w:val="1076"/>
              </w:rPr>
            </w:r>
            <w:r>
              <w:rPr>
                <w:rStyle w:val="1076"/>
              </w:rPr>
              <w:t xml:space="preserve">ТЕСТИРОВАНИЯ</w:t>
            </w:r>
            <w:r>
              <w:rPr>
                <w:rStyle w:val="1076"/>
                <w14:ligatures w14:val="none"/>
              </w:rPr>
            </w:r>
            <w:r>
              <w:tab/>
            </w:r>
            <w:r>
              <w:fldChar w:fldCharType="begin"/>
              <w:instrText xml:space="preserve">PAGEREF _Toc136285524 \h</w:instrText>
              <w:fldChar w:fldCharType="separate"/>
            </w:r>
            <w:r>
              <w:rPr>
                <w:rStyle w:val="1076"/>
              </w:rPr>
              <w:t xml:space="preserve">8</w:t>
            </w:r>
            <w:r>
              <w:fldChar w:fldCharType="end"/>
            </w:r>
          </w:hyperlink>
          <w:r>
            <w:rPr>
              <w14:ligatures w14:val="none"/>
            </w:rPr>
          </w:r>
        </w:p>
        <w:p>
          <w:pPr>
            <w:pStyle w:val="1086"/>
            <w:pBdr/>
            <w:tabs>
              <w:tab w:val="left" w:leader="none" w:pos="941"/>
              <w:tab w:val="right" w:leader="dot" w:pos="9355"/>
            </w:tabs>
            <w:spacing w:after="0" w:afterAutospacing="0"/>
            <w:ind/>
            <w:rPr>
              <w:highlight w:val="none"/>
            </w:rPr>
          </w:pPr>
          <w:hyperlink w:tooltip="#_Toc136285525" w:anchor="_Toc136285525" w:history="1">
            <w:r>
              <w:rPr>
                <w:rStyle w:val="1076"/>
              </w:rPr>
            </w:r>
            <w:r>
              <w:rPr>
                <w:rStyle w:val="1076"/>
                <w:highlight w:val="none"/>
                <w:lang w:val="en-US"/>
              </w:rPr>
              <w:t xml:space="preserve">1.1</w:t>
            </w:r>
            <w:r>
              <w:rPr>
                <w:rStyle w:val="1076"/>
                <w:highlight w:val="none"/>
                <w:lang w:val="ru-RU"/>
              </w:rPr>
              <w:t xml:space="preserve"> </w:t>
            </w:r>
            <w:r>
              <w:rPr>
                <w:rStyle w:val="1076"/>
                <w:highlight w:val="none"/>
                <w:lang w:val="ru-RU"/>
              </w:rPr>
              <w:t xml:space="preserve">Анализ предметной области</w:t>
            </w:r>
            <w:r>
              <w:rPr>
                <w:rStyle w:val="1076"/>
                <w:highlight w:val="none"/>
                <w:lang w:val="ru-RU"/>
              </w:rPr>
            </w:r>
            <w:r>
              <w:tab/>
            </w:r>
            <w:r>
              <w:fldChar w:fldCharType="begin"/>
              <w:instrText xml:space="preserve">PAGEREF _Toc136285525 \h</w:instrText>
              <w:fldChar w:fldCharType="separate"/>
            </w:r>
            <w:r>
              <w:rPr>
                <w:rStyle w:val="1076"/>
              </w:rPr>
              <w:t xml:space="preserve">8</w:t>
            </w:r>
            <w:r>
              <w:fldChar w:fldCharType="end"/>
            </w:r>
          </w:hyperlink>
          <w:r>
            <w:rPr>
              <w:highlight w:val="none"/>
            </w:rPr>
          </w:r>
          <w:r>
            <w:rPr>
              <w:highlight w:val="none"/>
              <w:lang w:val="ru-RU"/>
            </w:rPr>
          </w:r>
        </w:p>
        <w:p>
          <w:pPr>
            <w:pStyle w:val="1086"/>
            <w:pBdr/>
            <w:tabs>
              <w:tab w:val="right" w:leader="dot" w:pos="9355"/>
            </w:tabs>
            <w:spacing w:after="0" w:afterAutospacing="0"/>
            <w:ind w:right="0" w:hanging="425" w:left="1276"/>
            <w:rPr>
              <w:highlight w:val="none"/>
            </w:rPr>
          </w:pPr>
          <w:hyperlink w:tooltip="#_Toc136285526" w:anchor="_Toc136285526" w:history="1">
            <w:r>
              <w:rPr>
                <w:rStyle w:val="1076"/>
              </w:rPr>
            </w:r>
            <w:r>
              <w:rPr>
                <w:rStyle w:val="1076"/>
                <w:highlight w:val="none"/>
                <w:lang w:val="en-US"/>
              </w:rPr>
              <w:t xml:space="preserve">1.</w:t>
            </w:r>
            <w:r>
              <w:rPr>
                <w:rStyle w:val="1076"/>
                <w:highlight w:val="none"/>
                <w:lang w:val="ru-RU"/>
              </w:rPr>
              <w:t xml:space="preserve">2</w:t>
            </w:r>
            <w:r>
              <w:rPr>
                <w:rStyle w:val="1076"/>
                <w:highlight w:val="none"/>
                <w:lang w:val="en-US"/>
              </w:rPr>
              <w:t xml:space="preserve"> </w:t>
            </w:r>
            <w:r>
              <w:rPr>
                <w:rStyle w:val="1076"/>
                <w:highlight w:val="none"/>
                <w:lang w:val="ru-RU"/>
              </w:rPr>
              <w:t xml:space="preserve">Основные аналоги информационной системы для автоматизации тестирования</w:t>
            </w:r>
            <w:r>
              <w:rPr>
                <w:rStyle w:val="1076"/>
                <w:highlight w:val="none"/>
                <w:lang w:val="ru-RU"/>
              </w:rPr>
            </w:r>
            <w:r>
              <w:tab/>
            </w:r>
            <w:r>
              <w:fldChar w:fldCharType="begin"/>
              <w:instrText xml:space="preserve">PAGEREF _Toc136285526 \h</w:instrText>
              <w:fldChar w:fldCharType="separate"/>
            </w:r>
            <w:r>
              <w:rPr>
                <w:rStyle w:val="1076"/>
              </w:rPr>
              <w:t xml:space="preserve">10</w:t>
            </w:r>
            <w:r>
              <w:fldChar w:fldCharType="end"/>
            </w:r>
          </w:hyperlink>
          <w:r>
            <w:rPr>
              <w:highlight w:val="none"/>
            </w:rPr>
          </w:r>
          <w:r>
            <w:rPr>
              <w:highlight w:val="none"/>
              <w:lang w:val="ru-RU"/>
            </w:rPr>
          </w:r>
        </w:p>
        <w:p>
          <w:pPr>
            <w:pStyle w:val="1086"/>
            <w:pBdr/>
            <w:tabs>
              <w:tab w:val="left" w:leader="none" w:pos="941"/>
              <w:tab w:val="right" w:leader="dot" w:pos="9355"/>
            </w:tabs>
            <w:spacing w:after="0" w:afterAutospacing="0"/>
            <w:ind/>
            <w:rPr>
              <w:highlight w:val="none"/>
              <w14:ligatures w14:val="none"/>
            </w:rPr>
          </w:pPr>
          <w:hyperlink w:tooltip="#_Toc136285527" w:anchor="_Toc136285527" w:history="1">
            <w:r>
              <w:rPr>
                <w:rStyle w:val="1076"/>
              </w:rPr>
            </w:r>
            <w:r>
              <w:rPr>
                <w:rStyle w:val="1076"/>
                <w:highlight w:val="none"/>
                <w:lang w:val="en-US"/>
              </w:rPr>
              <w:t xml:space="preserve">1</w:t>
            </w:r>
            <w:r>
              <w:rPr>
                <w:rStyle w:val="1076"/>
                <w:highlight w:val="none"/>
                <w:lang w:val="en-US"/>
              </w:rPr>
              <w:t xml:space="preserve">.</w:t>
            </w:r>
            <w:r>
              <w:rPr>
                <w:rStyle w:val="1076"/>
                <w:highlight w:val="none"/>
                <w:lang w:val="ru-RU"/>
              </w:rPr>
              <w:t xml:space="preserve">3</w:t>
            </w:r>
            <w:r>
              <w:rPr>
                <w:rStyle w:val="1076"/>
              </w:rPr>
              <w:t xml:space="preserve"> Выводы и постановка задач на дипломное проектирование</w:t>
            </w:r>
            <w:r>
              <w:rPr>
                <w:rStyle w:val="1076"/>
                <w:highlight w:val="none"/>
                <w14:ligatures w14:val="none"/>
              </w:rPr>
            </w:r>
            <w:r>
              <w:tab/>
            </w:r>
            <w:r>
              <w:fldChar w:fldCharType="begin"/>
              <w:instrText xml:space="preserve">PAGEREF _Toc136285527 \h</w:instrText>
              <w:fldChar w:fldCharType="separate"/>
            </w:r>
            <w:r>
              <w:rPr>
                <w:rStyle w:val="1076"/>
              </w:rPr>
              <w:t xml:space="preserve">20</w:t>
            </w:r>
            <w:r>
              <w:fldChar w:fldCharType="end"/>
            </w:r>
          </w:hyperlink>
          <w:r>
            <w:rPr>
              <w:highlight w:val="none"/>
              <w14:ligatures w14:val="none"/>
            </w:rPr>
          </w:r>
          <w:r>
            <w:rPr>
              <w:highlight w:val="none"/>
              <w14:ligatures w14:val="none"/>
            </w:rPr>
          </w:r>
        </w:p>
        <w:p>
          <w:pPr>
            <w:pStyle w:val="1083"/>
            <w:pBdr/>
            <w:tabs>
              <w:tab w:val="right" w:leader="dot" w:pos="9355"/>
            </w:tabs>
            <w:spacing w:after="0" w:afterAutospacing="0"/>
            <w:ind w:right="0" w:hanging="227" w:left="227"/>
            <w:rPr>
              <w14:ligatures w14:val="none"/>
            </w:rPr>
          </w:pPr>
          <w:hyperlink w:tooltip="#_Toc136285528" w:anchor="_Toc136285528" w:history="1">
            <w:r>
              <w:rPr>
                <w:rStyle w:val="1076"/>
              </w:rPr>
            </w:r>
            <w:r>
              <w:rPr>
                <w:rStyle w:val="1076"/>
              </w:rPr>
              <w:t xml:space="preserve">2</w:t>
            </w:r>
            <w:r>
              <w:rPr>
                <w:rStyle w:val="1076"/>
                <w:lang w:val="en-US"/>
              </w:rPr>
              <w:t xml:space="preserve"> </w:t>
            </w:r>
            <w:r>
              <w:rPr>
                <w:rStyle w:val="1076"/>
              </w:rPr>
              <w:t xml:space="preserve">ЭРГОНОМИЧЕСКОЕ ПРО</w:t>
            </w:r>
            <w:r>
              <w:rPr>
                <w:rStyle w:val="1076"/>
              </w:rPr>
              <w:t xml:space="preserve">ЕКТИ</w:t>
            </w:r>
            <w:r>
              <w:rPr>
                <w:rStyle w:val="1076"/>
              </w:rPr>
              <w:t xml:space="preserve">РОВАНИ</w:t>
            </w:r>
            <w:r>
              <w:rPr>
                <w:rStyle w:val="1076"/>
              </w:rPr>
              <w:t xml:space="preserve">Е</w:t>
            </w:r>
            <w:r>
              <w:rPr>
                <w:rStyle w:val="1076"/>
              </w:rPr>
              <w:t xml:space="preserve"> </w:t>
            </w:r>
            <w:r>
              <w:rPr>
                <w:rStyle w:val="1076"/>
              </w:rPr>
              <w:t xml:space="preserve">ФРЕЙМВОРКА ДЛЯ </w:t>
            </w:r>
            <w:r>
              <w:rPr>
                <w:rStyle w:val="1076"/>
              </w:rPr>
              <w:t xml:space="preserve">АВТОМАТИЗАЦИИ </w:t>
            </w:r>
            <w:r>
              <w:rPr>
                <w:rStyle w:val="1076"/>
              </w:rPr>
              <w:t xml:space="preserve">ТЕСТИРОВАНИЯ ВЕБ-ИНТЕРФЕЙСОВ</w:t>
            </w:r>
            <w:r>
              <w:rPr>
                <w:rStyle w:val="1076"/>
                <w14:ligatures w14:val="none"/>
              </w:rPr>
            </w:r>
            <w:r>
              <w:tab/>
            </w:r>
            <w:r>
              <w:fldChar w:fldCharType="begin"/>
              <w:instrText xml:space="preserve">PAGEREF _Toc136285528 \h</w:instrText>
              <w:fldChar w:fldCharType="separate"/>
            </w:r>
            <w:r>
              <w:rPr>
                <w:rStyle w:val="1076"/>
              </w:rPr>
              <w:t xml:space="preserve">23</w:t>
            </w:r>
            <w:r>
              <w:fldChar w:fldCharType="end"/>
            </w:r>
          </w:hyperlink>
          <w:r>
            <w:rPr>
              <w14:ligatures w14:val="none"/>
            </w:rPr>
          </w:r>
          <w:r>
            <w:rPr>
              <w14:ligatures w14:val="none"/>
            </w:rPr>
          </w:r>
        </w:p>
        <w:p>
          <w:pPr>
            <w:pStyle w:val="1086"/>
            <w:suppressLineNumbers w:val="false"/>
            <w:pBdr/>
            <w:tabs>
              <w:tab w:val="left" w:leader="none" w:pos="941"/>
              <w:tab w:val="right" w:leader="dot" w:pos="9355"/>
            </w:tabs>
            <w:spacing w:after="0" w:afterAutospacing="0"/>
            <w:ind/>
            <w:rPr>
              <w:rFonts w:ascii="Times New Roman" w:hAnsi="Times New Roman"/>
              <w:highlight w:val="none"/>
              <w:shd w:val="clear" w:color="auto" w:fill="ffffff"/>
            </w:rPr>
          </w:pPr>
          <w:hyperlink w:tooltip="#_Toc136285529" w:anchor="_Toc136285529" w:history="1">
            <w:r>
              <w:rPr>
                <w:rStyle w:val="1076"/>
              </w:rPr>
            </w:r>
            <w:r>
              <w:rPr>
                <w:rStyle w:val="1076"/>
                <w:rFonts w:ascii="Times New Roman" w:hAnsi="Times New Roman"/>
                <w:shd w:val="clear" w:color="auto" w:fill="ffffff"/>
              </w:rPr>
              <w:t xml:space="preserve">2.1</w:t>
            </w:r>
            <w:r>
              <w:rPr>
                <w:rStyle w:val="1076"/>
                <w:rFonts w:ascii="Times New Roman" w:hAnsi="Times New Roman"/>
                <w:shd w:val="clear" w:color="auto" w:fill="ffffff"/>
              </w:rPr>
              <w:t xml:space="preserve"> Разработка </w:t>
            </w:r>
            <w:r>
              <w:rPr>
                <w:rStyle w:val="1076"/>
                <w:rFonts w:ascii="Times New Roman" w:hAnsi="Times New Roman"/>
                <w:shd w:val="clear" w:color="auto" w:fill="ffffff"/>
              </w:rPr>
              <w:t xml:space="preserve">алгоритмов </w:t>
            </w:r>
            <w:r>
              <w:rPr>
                <w:rStyle w:val="1076"/>
                <w:rFonts w:ascii="Times New Roman" w:hAnsi="Times New Roman"/>
                <w:shd w:val="clear" w:color="auto" w:fill="ffffff"/>
              </w:rPr>
              <w:t xml:space="preserve">работы пользователя</w:t>
            </w:r>
            <w:r>
              <w:rPr>
                <w:rStyle w:val="1076"/>
                <w:rFonts w:ascii="Times New Roman" w:hAnsi="Times New Roman"/>
                <w:highlight w:val="none"/>
                <w:shd w:val="clear" w:color="auto" w:fill="ffffff"/>
              </w:rPr>
            </w:r>
            <w:r>
              <w:tab/>
            </w:r>
            <w:r>
              <w:fldChar w:fldCharType="begin"/>
              <w:instrText xml:space="preserve">PAGEREF _Toc136285529 \h</w:instrText>
              <w:fldChar w:fldCharType="separate"/>
            </w:r>
            <w:r>
              <w:rPr>
                <w:rStyle w:val="1076"/>
              </w:rPr>
              <w:t xml:space="preserve">23</w:t>
            </w:r>
            <w:r>
              <w:fldChar w:fldCharType="end"/>
            </w:r>
          </w:hyperlink>
          <w:r>
            <w:rPr>
              <w:rFonts w:ascii="Times New Roman" w:hAnsi="Times New Roman"/>
              <w:highlight w:val="none"/>
              <w:shd w:val="clear" w:color="auto" w:fill="ffffff"/>
            </w:rPr>
          </w:r>
          <w:r>
            <w:rPr>
              <w:rFonts w:ascii="Times New Roman" w:hAnsi="Times New Roman"/>
              <w:highlight w:val="none"/>
              <w:shd w:val="clear" w:color="auto" w:fill="ffffff"/>
            </w:rPr>
          </w:r>
        </w:p>
        <w:p>
          <w:pPr>
            <w:pStyle w:val="1086"/>
            <w:pBdr/>
            <w:tabs>
              <w:tab w:val="right" w:leader="dot" w:pos="9355"/>
            </w:tabs>
            <w:spacing w:after="0" w:afterAutospacing="0"/>
            <w:ind w:right="0" w:hanging="425" w:left="1276"/>
            <w:rPr>
              <w14:ligatures w14:val="none"/>
            </w:rPr>
          </w:pPr>
          <w:hyperlink w:tooltip="#_Toc136285530" w:anchor="_Toc136285530" w:history="1">
            <w:r>
              <w:rPr>
                <w:rStyle w:val="1076"/>
              </w:rPr>
            </w:r>
            <w:r>
              <w:rPr>
                <w:rStyle w:val="1076"/>
              </w:rPr>
              <w:t xml:space="preserve">2.2 </w:t>
            </w:r>
            <w:r>
              <w:rPr>
                <w:rStyle w:val="1076"/>
              </w:rPr>
              <w:t xml:space="preserve">Разработка </w:t>
            </w:r>
            <w:r>
              <w:rPr>
                <w:rStyle w:val="1076"/>
              </w:rPr>
              <w:t xml:space="preserve">эргономических требований и сценария </w:t>
            </w:r>
            <w:r>
              <w:rPr>
                <w:rStyle w:val="1076"/>
                <w:highlight w:val="none"/>
                <w:lang w:val="ru-RU"/>
              </w:rPr>
              <w:t xml:space="preserve">информационного </w:t>
            </w:r>
            <w:r>
              <w:rPr>
                <w:rStyle w:val="1076"/>
              </w:rPr>
              <w:t xml:space="preserve">взаимодействия</w:t>
            </w:r>
            <w:r>
              <w:rPr>
                <w:rStyle w:val="1076"/>
                <w14:ligatures w14:val="none"/>
              </w:rPr>
            </w:r>
            <w:r>
              <w:tab/>
            </w:r>
            <w:r>
              <w:fldChar w:fldCharType="begin"/>
              <w:instrText xml:space="preserve">PAGEREF _Toc136285530 \h</w:instrText>
              <w:fldChar w:fldCharType="separate"/>
            </w:r>
            <w:r>
              <w:rPr>
                <w:rStyle w:val="1076"/>
              </w:rPr>
              <w:t xml:space="preserve">35</w:t>
            </w:r>
            <w:r>
              <w:fldChar w:fldCharType="end"/>
            </w:r>
          </w:hyperlink>
          <w:r>
            <w:rPr>
              <w14:ligatures w14:val="none"/>
            </w:rPr>
          </w:r>
          <w:r>
            <w:rPr>
              <w14:ligatures w14:val="none"/>
            </w:rPr>
          </w:r>
        </w:p>
        <w:p>
          <w:pPr>
            <w:pStyle w:val="1086"/>
            <w:pBdr/>
            <w:tabs>
              <w:tab w:val="right" w:leader="dot" w:pos="9355"/>
            </w:tabs>
            <w:spacing w:after="0" w:afterAutospacing="0"/>
            <w:ind/>
            <w:rPr>
              <w:highlight w:val="none"/>
              <w14:ligatures w14:val="none"/>
            </w:rPr>
          </w:pPr>
          <w:hyperlink w:tooltip="#_Toc136285531" w:anchor="_Toc136285531" w:history="1">
            <w:r>
              <w:rPr>
                <w:rStyle w:val="1076"/>
              </w:rPr>
            </w:r>
            <w:r>
              <w:rPr>
                <w:rStyle w:val="1076"/>
                <w:highlight w:val="none"/>
                <w:lang w:val="ru-RU"/>
              </w:rPr>
              <w:t xml:space="preserve">2.3 Эргономиче</w:t>
            </w:r>
            <w:r>
              <w:rPr>
                <w:rStyle w:val="1076"/>
                <w:highlight w:val="none"/>
                <w:lang w:val="ru-RU"/>
              </w:rPr>
              <w:t xml:space="preserve">ская оценка проектируемой системы и выводы</w:t>
            </w:r>
            <w:r>
              <w:rPr>
                <w:rStyle w:val="1076"/>
                <w:highlight w:val="none"/>
                <w:lang w:val="ru-RU"/>
                <w14:ligatures w14:val="none"/>
              </w:rPr>
            </w:r>
            <w:r>
              <w:tab/>
            </w:r>
            <w:r>
              <w:fldChar w:fldCharType="begin"/>
              <w:instrText xml:space="preserve">PAGEREF _Toc136285531 \h</w:instrText>
              <w:fldChar w:fldCharType="separate"/>
            </w:r>
            <w:r>
              <w:rPr>
                <w:rStyle w:val="1076"/>
              </w:rPr>
              <w:t xml:space="preserve">40</w:t>
            </w:r>
            <w:r>
              <w:fldChar w:fldCharType="end"/>
            </w:r>
          </w:hyperlink>
          <w:r>
            <w:rPr>
              <w:highlight w:val="none"/>
              <w:lang w:val="ru-RU"/>
              <w14:ligatures w14:val="none"/>
            </w:rPr>
          </w:r>
        </w:p>
        <w:p>
          <w:pPr>
            <w:pStyle w:val="1083"/>
            <w:pBdr/>
            <w:tabs>
              <w:tab w:val="right" w:leader="dot" w:pos="9355"/>
            </w:tabs>
            <w:spacing w:after="0" w:afterAutospacing="0"/>
            <w:ind w:right="0" w:hanging="227" w:left="227"/>
            <w:rPr>
              <w:highlight w:val="none"/>
              <w14:ligatures w14:val="none"/>
            </w:rPr>
          </w:pPr>
          <w:hyperlink w:tooltip="#_Toc136285532" w:anchor="_Toc136285532" w:history="1">
            <w:r>
              <w:rPr>
                <w:rStyle w:val="1076"/>
              </w:rPr>
            </w:r>
            <w:r>
              <w:rPr>
                <w:rStyle w:val="1076"/>
                <w:highlight w:val="none"/>
                <w:lang w:val="en-US"/>
              </w:rPr>
              <w:t xml:space="preserve">3 </w:t>
            </w:r>
            <w:r>
              <w:rPr>
                <w:rStyle w:val="1076"/>
                <w:lang w:val="ru-RU"/>
              </w:rPr>
              <w:t xml:space="preserve">РАЗРАБОТКА </w:t>
            </w:r>
            <w:r>
              <w:rPr>
                <w:rStyle w:val="1076"/>
                <w:highlight w:val="none"/>
                <w:lang w:val="ru-RU"/>
              </w:rPr>
              <w:t xml:space="preserve">ФРЕЙМВОРКА ДЛЯ АВТОМАТИЗАЦИИ ТЕСТИРОВАНИЯ НА ПЛАТФОРМЕ </w:t>
            </w:r>
            <w:r>
              <w:rPr>
                <w:rStyle w:val="1076"/>
                <w:highlight w:val="none"/>
                <w:lang w:val="en-US"/>
              </w:rPr>
              <w:t xml:space="preserve">.NET 8.</w:t>
            </w:r>
            <w:r>
              <w:rPr>
                <w:rStyle w:val="1076"/>
                <w:highlight w:val="none"/>
                <w:lang w:val="en-US"/>
                <w14:ligatures w14:val="none"/>
              </w:rPr>
            </w:r>
            <w:r>
              <w:tab/>
            </w:r>
            <w:r>
              <w:fldChar w:fldCharType="begin"/>
              <w:instrText xml:space="preserve">PAGEREF _Toc136285532 \h</w:instrText>
              <w:fldChar w:fldCharType="separate"/>
            </w:r>
            <w:r>
              <w:rPr>
                <w:rStyle w:val="1076"/>
              </w:rPr>
              <w:t xml:space="preserve">47</w:t>
            </w:r>
            <w:r>
              <w:fldChar w:fldCharType="end"/>
            </w:r>
          </w:hyperlink>
          <w:r>
            <w:rPr>
              <w:highlight w:val="none"/>
              <w:lang w:val="en-US"/>
              <w14:ligatures w14:val="none"/>
            </w:rPr>
          </w:r>
        </w:p>
        <w:p>
          <w:pPr>
            <w:pStyle w:val="1086"/>
            <w:pBdr/>
            <w:tabs>
              <w:tab w:val="right" w:leader="dot" w:pos="9355"/>
            </w:tabs>
            <w:spacing w:after="0" w:afterAutospacing="0"/>
            <w:ind/>
            <w:rPr>
              <w:rFonts w:ascii="Times New Roman" w:hAnsi="Times New Roman"/>
            </w:rPr>
          </w:pPr>
          <w:hyperlink w:tooltip="#_Toc136285533" w:anchor="_Toc136285533" w:history="1">
            <w:r>
              <w:rPr>
                <w:rStyle w:val="1076"/>
              </w:rPr>
            </w:r>
            <w:r>
              <w:rPr>
                <w:rStyle w:val="1076"/>
                <w:rFonts w:ascii="Times New Roman" w:hAnsi="Times New Roman"/>
              </w:rPr>
              <w:t xml:space="preserve">3.</w:t>
            </w:r>
            <w:r>
              <w:rPr>
                <w:rStyle w:val="1076"/>
                <w:rFonts w:ascii="Times New Roman" w:hAnsi="Times New Roman"/>
              </w:rPr>
              <w:t xml:space="preserve">1 Разработка</w:t>
            </w:r>
            <w:r>
              <w:rPr>
                <w:rStyle w:val="1076"/>
                <w:rFonts w:ascii="Times New Roman" w:hAnsi="Times New Roman"/>
              </w:rPr>
              <w:t xml:space="preserve"> структуры программного обеспечения </w:t>
            </w:r>
            <w:r>
              <w:rPr>
                <w:rStyle w:val="1076"/>
                <w:rFonts w:ascii="Times New Roman" w:hAnsi="Times New Roman"/>
                <w:lang w:val="ru-RU"/>
              </w:rPr>
              <w:t xml:space="preserve">ф</w:t>
            </w:r>
            <w:r>
              <w:rPr>
                <w:rStyle w:val="1076"/>
                <w:rFonts w:ascii="Times New Roman" w:hAnsi="Times New Roman"/>
                <w:lang w:val="ru-RU"/>
              </w:rPr>
              <w:t xml:space="preserve">реймворка</w:t>
            </w:r>
            <w:r>
              <w:rPr>
                <w:rStyle w:val="1076"/>
                <w:rFonts w:ascii="Times New Roman" w:hAnsi="Times New Roman"/>
              </w:rPr>
            </w:r>
            <w:r>
              <w:tab/>
            </w:r>
            <w:r>
              <w:fldChar w:fldCharType="begin"/>
              <w:instrText xml:space="preserve">PAGEREF _Toc136285533 \h</w:instrText>
              <w:fldChar w:fldCharType="separate"/>
            </w:r>
            <w:r>
              <w:rPr>
                <w:rStyle w:val="1076"/>
              </w:rPr>
              <w:t xml:space="preserve">47</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highlight w:val="none"/>
            </w:rPr>
          </w:pPr>
          <w:hyperlink w:tooltip="#_Toc136285534" w:anchor="_Toc136285534" w:history="1">
            <w:r>
              <w:rPr>
                <w:rStyle w:val="1076"/>
              </w:rPr>
            </w:r>
            <w:r>
              <w:rPr>
                <w:rStyle w:val="1076"/>
                <w:rFonts w:ascii="Times New Roman" w:hAnsi="Times New Roman"/>
                <w:highlight w:val="none"/>
              </w:rPr>
              <w:t xml:space="preserve">3.</w:t>
            </w:r>
            <w:r>
              <w:rPr>
                <w:rStyle w:val="1076"/>
                <w:rFonts w:ascii="Times New Roman" w:hAnsi="Times New Roman"/>
                <w:highlight w:val="none"/>
              </w:rPr>
              <w:t xml:space="preserve">2</w:t>
            </w:r>
            <w:r>
              <w:rPr>
                <w:rStyle w:val="1076"/>
                <w:rFonts w:ascii="Times New Roman" w:hAnsi="Times New Roman"/>
                <w:highlight w:val="none"/>
                <w:lang w:val="en-US"/>
              </w:rPr>
              <w:t xml:space="preserve"> </w:t>
            </w:r>
            <w:r>
              <w:rPr>
                <w:rStyle w:val="1076"/>
                <w:rFonts w:ascii="Times New Roman" w:hAnsi="Times New Roman"/>
                <w:highlight w:val="none"/>
              </w:rPr>
              <w:t xml:space="preserve">Разработка алгоритма работы фреймворка</w:t>
            </w:r>
            <w:r>
              <w:rPr>
                <w:rStyle w:val="1076"/>
                <w:rFonts w:ascii="Times New Roman" w:hAnsi="Times New Roman"/>
                <w:highlight w:val="none"/>
              </w:rPr>
            </w:r>
            <w:r>
              <w:tab/>
            </w:r>
            <w:r>
              <w:fldChar w:fldCharType="begin"/>
              <w:instrText xml:space="preserve">PAGEREF _Toc136285534 \h</w:instrText>
              <w:fldChar w:fldCharType="separate"/>
            </w:r>
            <w:r>
              <w:rPr>
                <w:rStyle w:val="1076"/>
              </w:rPr>
              <w:t xml:space="preserve">52</w:t>
            </w:r>
            <w:r>
              <w:fldChar w:fldCharType="end"/>
            </w:r>
          </w:hyperlink>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5" w:anchor="_Toc136285535" w:history="1">
            <w:r>
              <w:rPr>
                <w:rStyle w:val="1076"/>
              </w:rPr>
            </w:r>
            <w:r>
              <w:rPr>
                <w:rStyle w:val="1076"/>
                <w:rFonts w:ascii="Times New Roman" w:hAnsi="Times New Roman"/>
              </w:rPr>
              <w:t xml:space="preserve">3.</w:t>
            </w:r>
            <w:r>
              <w:rPr>
                <w:rStyle w:val="1076"/>
                <w:rFonts w:ascii="Times New Roman" w:hAnsi="Times New Roman"/>
              </w:rPr>
              <w:t xml:space="preserve">3</w:t>
            </w:r>
            <w:r>
              <w:rPr>
                <w:rStyle w:val="1076"/>
                <w:rFonts w:ascii="Times New Roman" w:hAnsi="Times New Roman"/>
              </w:rPr>
              <w:t xml:space="preserve"> Выводы и оценка результатов разработки</w:t>
            </w:r>
            <w:r>
              <w:rPr>
                <w:rStyle w:val="1076"/>
                <w:rFonts w:ascii="Times New Roman" w:hAnsi="Times New Roman"/>
              </w:rPr>
            </w:r>
            <w:r>
              <w:tab/>
            </w:r>
            <w:r>
              <w:fldChar w:fldCharType="begin"/>
              <w:instrText xml:space="preserve">PAGEREF _Toc136285535 \h</w:instrText>
              <w:fldChar w:fldCharType="separate"/>
            </w:r>
            <w:r>
              <w:rPr>
                <w:rStyle w:val="1076"/>
              </w:rPr>
              <w:t xml:space="preserve">56</w:t>
            </w:r>
            <w:r>
              <w:fldChar w:fldCharType="end"/>
            </w:r>
          </w:hyperlink>
          <w:r>
            <w:rPr>
              <w:rFonts w:ascii="Times New Roman" w:hAnsi="Times New Roman"/>
            </w:rPr>
          </w:r>
          <w:r>
            <w:rPr>
              <w:rFonts w:ascii="Times New Roman" w:hAnsi="Times New Roman"/>
            </w:rPr>
          </w:r>
        </w:p>
        <w:p>
          <w:pPr>
            <w:pStyle w:val="1083"/>
            <w:pBdr/>
            <w:tabs>
              <w:tab w:val="right" w:leader="dot" w:pos="9355"/>
            </w:tabs>
            <w:spacing w:after="0" w:afterAutospacing="0"/>
            <w:ind w:right="0" w:hanging="227" w:left="227"/>
            <w:rPr>
              <w:rFonts w:ascii="Times New Roman" w:hAnsi="Times New Roman"/>
              <w:highlight w:val="none"/>
            </w:rPr>
          </w:pPr>
          <w:hyperlink w:tooltip="#_Toc136285536" w:anchor="_Toc136285536" w:history="1">
            <w:r>
              <w:rPr>
                <w:rStyle w:val="1076"/>
              </w:rPr>
            </w:r>
            <w:r>
              <w:rPr>
                <w:rStyle w:val="1076"/>
                <w:rFonts w:ascii="Times New Roman" w:hAnsi="Times New Roman"/>
                <w:highlight w:val="none"/>
              </w:rPr>
              <w:t xml:space="preserve">4 </w:t>
            </w:r>
            <w:r>
              <w:rPr>
                <w:rStyle w:val="1076"/>
              </w:rPr>
              <w:t xml:space="preserve">ТЕСТИРОВАНИЕ </w:t>
            </w:r>
            <w:r>
              <w:rPr>
                <w:rStyle w:val="1076"/>
                <w:rFonts w:ascii="Times New Roman" w:hAnsi="Times New Roman"/>
                <w:highlight w:val="none"/>
              </w:rPr>
              <w:t xml:space="preserve">ФРЕЙМВОРКА ДЛЯ АВТОМАТИЗАЦИИ ТЕСТИРОВАНИЯ ВЕБ-ИНТЕРФЕЙСОВ</w:t>
            </w:r>
            <w:r>
              <w:rPr>
                <w:rStyle w:val="1076"/>
                <w:rFonts w:ascii="Times New Roman" w:hAnsi="Times New Roman"/>
                <w:highlight w:val="none"/>
              </w:rPr>
            </w:r>
            <w:r>
              <w:tab/>
            </w:r>
            <w:r>
              <w:fldChar w:fldCharType="begin"/>
              <w:instrText xml:space="preserve">PAGEREF _Toc136285536 \h</w:instrText>
              <w:fldChar w:fldCharType="separate"/>
            </w:r>
            <w:r>
              <w:rPr>
                <w:rStyle w:val="1076"/>
              </w:rPr>
              <w:t xml:space="preserve">58</w:t>
            </w:r>
            <w:r>
              <w:fldChar w:fldCharType="end"/>
            </w:r>
          </w:hyperlink>
          <w:r>
            <w:rPr>
              <w:rFonts w:ascii="Times New Roman" w:hAnsi="Times New Roman"/>
              <w:highlight w:val="none"/>
            </w:rPr>
          </w:r>
        </w:p>
        <w:p>
          <w:pPr>
            <w:pStyle w:val="1083"/>
            <w:pBdr/>
            <w:tabs>
              <w:tab w:val="right" w:leader="dot" w:pos="9355"/>
            </w:tabs>
            <w:spacing w:after="0" w:afterAutospacing="0"/>
            <w:ind w:right="0" w:hanging="227" w:left="227"/>
            <w:rPr>
              <w:rFonts w:ascii="Times New Roman" w:hAnsi="Times New Roman"/>
              <w:highlight w:val="none"/>
            </w:rPr>
          </w:pPr>
          <w:hyperlink w:tooltip="#_Toc136285537" w:anchor="_Toc136285537" w:history="1">
            <w:r>
              <w:rPr>
                <w:rStyle w:val="1076"/>
              </w:rPr>
            </w:r>
            <w:r>
              <w:rPr>
                <w:rStyle w:val="1076"/>
                <w:rFonts w:ascii="Times New Roman" w:hAnsi="Times New Roman"/>
              </w:rPr>
              <w:t xml:space="preserve">5</w:t>
            </w:r>
            <w:r>
              <w:rPr>
                <w:rStyle w:val="1076"/>
                <w:rFonts w:ascii="Times New Roman" w:hAnsi="Times New Roman"/>
                <w:spacing w:val="-14"/>
              </w:rPr>
              <w:t xml:space="preserve"> </w:t>
            </w:r>
            <w:r>
              <w:rPr>
                <w:rStyle w:val="1076"/>
              </w:rPr>
              <w:t xml:space="preserve">ЭКОНОМИЧЕСКОЕ </w:t>
            </w:r>
            <w:r>
              <w:rPr>
                <w:rStyle w:val="1076"/>
                <w:rFonts w:ascii="Times New Roman" w:hAnsi="Times New Roman"/>
                <w:spacing w:val="-14"/>
              </w:rPr>
              <w:t xml:space="preserve">ОБОСНОВАНИЕ ЭФФЕКТИВНОСТИ</w:t>
            </w:r>
            <w:r>
              <w:rPr>
                <w:rStyle w:val="1076"/>
                <w:rFonts w:ascii="Times New Roman" w:hAnsi="Times New Roman"/>
              </w:rPr>
              <w:t xml:space="preserve"> РАЗРАБОТКИ И РЕАЛИЗАЦИИ </w:t>
            </w:r>
            <w:r>
              <w:rPr>
                <w:rStyle w:val="1076"/>
                <w:rFonts w:ascii="Times New Roman" w:hAnsi="Times New Roman"/>
              </w:rPr>
              <w:t xml:space="preserve">ФРЕЙМВОРКА ДЛЯ АВТОМАТИЗАЦИИ ТЕСТИРОВАНИЯ</w:t>
            </w:r>
            <w:r>
              <w:rPr>
                <w:rStyle w:val="1076"/>
                <w:rFonts w:ascii="Times New Roman" w:hAnsi="Times New Roman"/>
                <w:highlight w:val="none"/>
              </w:rPr>
            </w:r>
            <w:r>
              <w:tab/>
            </w:r>
            <w:r>
              <w:fldChar w:fldCharType="begin"/>
              <w:instrText xml:space="preserve">PAGEREF _Toc136285537 \h</w:instrText>
              <w:fldChar w:fldCharType="separate"/>
            </w:r>
            <w:r>
              <w:rPr>
                <w:rStyle w:val="1076"/>
              </w:rPr>
              <w:t xml:space="preserve">79</w:t>
            </w:r>
            <w:r>
              <w:fldChar w:fldCharType="end"/>
            </w:r>
          </w:hyperlink>
          <w:r>
            <w:rPr>
              <w:rFonts w:ascii="Times New Roman" w:hAnsi="Times New Roman"/>
              <w:highlight w:val="none"/>
            </w:rPr>
          </w:r>
          <w:r>
            <w:rPr>
              <w:rFonts w:ascii="Times New Roman" w:hAnsi="Times New Roman"/>
              <w:highlight w:val="none"/>
            </w:rPr>
          </w:r>
        </w:p>
        <w:p>
          <w:pPr>
            <w:pStyle w:val="1086"/>
            <w:pBdr/>
            <w:tabs>
              <w:tab w:val="right" w:leader="dot" w:pos="9355"/>
            </w:tabs>
            <w:spacing w:after="0" w:afterAutospacing="0"/>
            <w:ind/>
            <w:rPr>
              <w:rFonts w:ascii="Times New Roman" w:hAnsi="Times New Roman"/>
            </w:rPr>
          </w:pPr>
          <w:hyperlink w:tooltip="#_Toc136285538" w:anchor="_Toc136285538" w:history="1">
            <w:r>
              <w:rPr>
                <w:rStyle w:val="1076"/>
              </w:rPr>
            </w:r>
            <w:r>
              <w:rPr>
                <w:rStyle w:val="1076"/>
                <w:rFonts w:ascii="Times New Roman" w:hAnsi="Times New Roman"/>
              </w:rPr>
              <w:t xml:space="preserve">5.1 Характеристика информационной системы</w:t>
            </w:r>
            <w:r>
              <w:rPr>
                <w:rStyle w:val="1076"/>
                <w:rFonts w:ascii="Times New Roman" w:hAnsi="Times New Roman"/>
              </w:rPr>
            </w:r>
            <w:r>
              <w:tab/>
            </w:r>
            <w:r>
              <w:fldChar w:fldCharType="begin"/>
              <w:instrText xml:space="preserve">PAGEREF _Toc136285538 \h</w:instrText>
              <w:fldChar w:fldCharType="separate"/>
            </w:r>
            <w:r>
              <w:rPr>
                <w:rStyle w:val="1076"/>
              </w:rPr>
              <w:t xml:space="preserve">79</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39" w:anchor="_Toc136285539" w:history="1">
            <w:r>
              <w:rPr>
                <w:rStyle w:val="1076"/>
              </w:rPr>
            </w:r>
            <w:r>
              <w:rPr>
                <w:rStyle w:val="1076"/>
                <w:rFonts w:ascii="Times New Roman" w:hAnsi="Times New Roman"/>
              </w:rPr>
              <w:t xml:space="preserve">5.2</w:t>
            </w:r>
            <w:r>
              <w:rPr>
                <w:rStyle w:val="1076"/>
                <w:rFonts w:ascii="Times New Roman" w:hAnsi="Times New Roman"/>
              </w:rPr>
              <w:t xml:space="preserve"> Расчет затрат на разработку ПО</w:t>
            </w:r>
            <w:r>
              <w:rPr>
                <w:rStyle w:val="1076"/>
                <w:rFonts w:ascii="Times New Roman" w:hAnsi="Times New Roman"/>
              </w:rPr>
            </w:r>
            <w:r>
              <w:tab/>
            </w:r>
            <w:r>
              <w:fldChar w:fldCharType="begin"/>
              <w:instrText xml:space="preserve">PAGEREF _Toc136285539 \h</w:instrText>
              <w:fldChar w:fldCharType="separate"/>
            </w:r>
            <w:r>
              <w:rPr>
                <w:rStyle w:val="1076"/>
              </w:rPr>
              <w:t xml:space="preserve">80</w:t>
            </w:r>
            <w:r>
              <w:fldChar w:fldCharType="end"/>
            </w:r>
          </w:hyperlink>
          <w:r>
            <w:rPr>
              <w:rFonts w:ascii="Times New Roman" w:hAnsi="Times New Roman"/>
            </w:rPr>
          </w:r>
          <w:r>
            <w:rPr>
              <w:rFonts w:ascii="Times New Roman" w:hAnsi="Times New Roman"/>
            </w:rPr>
          </w:r>
        </w:p>
        <w:p>
          <w:pPr>
            <w:pStyle w:val="1086"/>
            <w:pBdr/>
            <w:tabs>
              <w:tab w:val="right" w:leader="dot" w:pos="9355"/>
            </w:tabs>
            <w:spacing w:after="0" w:afterAutospacing="0"/>
            <w:ind w:right="0" w:hanging="425" w:left="1276"/>
            <w:rPr>
              <w:rFonts w:ascii="Times New Roman" w:hAnsi="Times New Roman"/>
            </w:rPr>
          </w:pPr>
          <w:hyperlink w:tooltip="#_Toc136285544" w:anchor="_Toc136285544" w:history="1">
            <w:r>
              <w:rPr>
                <w:rStyle w:val="1076"/>
              </w:rPr>
            </w:r>
            <w:r>
              <w:rPr>
                <w:rStyle w:val="1076"/>
                <w:rFonts w:ascii="Times New Roman" w:hAnsi="Times New Roman"/>
              </w:rPr>
              <w:t xml:space="preserve">5.3 </w:t>
            </w:r>
            <w:r>
              <w:rPr>
                <w:rStyle w:val="1076"/>
                <w:highlight w:val="none"/>
                <w:lang w:val="ru-RU"/>
              </w:rPr>
              <w:t xml:space="preserve">Расчет </w:t>
            </w:r>
            <w:r>
              <w:rPr>
                <w:rStyle w:val="1076"/>
                <w:rFonts w:ascii="Times New Roman" w:hAnsi="Times New Roman"/>
              </w:rPr>
              <w:t xml:space="preserve">экономического эффекта от реализации фреймворка для автоматизации тестирования веб-интерфейсов</w:t>
            </w:r>
            <w:r>
              <w:rPr>
                <w:rStyle w:val="1076"/>
                <w:rFonts w:ascii="Times New Roman" w:hAnsi="Times New Roman"/>
              </w:rPr>
            </w:r>
            <w:r>
              <w:tab/>
            </w:r>
            <w:r>
              <w:fldChar w:fldCharType="begin"/>
              <w:instrText xml:space="preserve">PAGEREF _Toc136285544 \h</w:instrText>
              <w:fldChar w:fldCharType="separate"/>
            </w:r>
            <w:r>
              <w:rPr>
                <w:rStyle w:val="1076"/>
              </w:rPr>
              <w:t xml:space="preserve">83</w:t>
            </w:r>
            <w:r>
              <w:fldChar w:fldCharType="end"/>
            </w:r>
          </w:hyperlink>
          <w:r>
            <w:rPr>
              <w:rFonts w:ascii="Times New Roman" w:hAnsi="Times New Roman"/>
            </w:rPr>
          </w:r>
        </w:p>
        <w:p>
          <w:pPr>
            <w:pStyle w:val="1086"/>
            <w:pBdr/>
            <w:tabs>
              <w:tab w:val="right" w:leader="dot" w:pos="9355"/>
            </w:tabs>
            <w:spacing w:after="0" w:afterAutospacing="0"/>
            <w:ind/>
            <w:rPr>
              <w:rFonts w:ascii="Times New Roman" w:hAnsi="Times New Roman"/>
            </w:rPr>
          </w:pPr>
          <w:hyperlink w:tooltip="#_Toc136285545" w:anchor="_Toc136285545" w:history="1">
            <w:r>
              <w:rPr>
                <w:rStyle w:val="1076"/>
              </w:rPr>
            </w:r>
            <w:r>
              <w:rPr>
                <w:rStyle w:val="1076"/>
                <w:rFonts w:ascii="Times New Roman" w:hAnsi="Times New Roman"/>
              </w:rPr>
              <w:t xml:space="preserve">5.4 Расчет эффективности показателей информационной системы</w:t>
            </w:r>
            <w:r>
              <w:rPr>
                <w:rStyle w:val="1076"/>
                <w:rFonts w:ascii="Times New Roman" w:hAnsi="Times New Roman"/>
              </w:rPr>
            </w:r>
            <w:r>
              <w:tab/>
            </w:r>
            <w:r>
              <w:fldChar w:fldCharType="begin"/>
              <w:instrText xml:space="preserve">PAGEREF _Toc136285545 \h</w:instrText>
              <w:fldChar w:fldCharType="separate"/>
            </w:r>
            <w:r>
              <w:rPr>
                <w:rStyle w:val="1076"/>
              </w:rPr>
              <w:t xml:space="preserve">84</w:t>
            </w:r>
            <w:r>
              <w:fldChar w:fldCharType="end"/>
            </w:r>
          </w:hyperlink>
          <w:r>
            <w:rPr>
              <w:rFonts w:ascii="Times New Roman" w:hAnsi="Times New Roman"/>
            </w:rPr>
          </w:r>
        </w:p>
        <w:p>
          <w:pPr>
            <w:pStyle w:val="1083"/>
            <w:pBdr/>
            <w:tabs>
              <w:tab w:val="right" w:leader="dot" w:pos="9355"/>
            </w:tabs>
            <w:spacing w:after="0" w:afterAutospacing="0"/>
            <w:ind w:right="0" w:hanging="227" w:left="227"/>
            <w:rPr>
              <w14:ligatures w14:val="none"/>
            </w:rPr>
          </w:pPr>
          <w:hyperlink w:tooltip="#_Toc136285546" w:anchor="_Toc136285546" w:history="1">
            <w:r>
              <w:rPr>
                <w:rStyle w:val="1076"/>
              </w:rPr>
            </w:r>
            <w:r>
              <w:rPr>
                <w:rStyle w:val="1076"/>
              </w:rPr>
              <w:t xml:space="preserve">6</w:t>
            </w:r>
            <w:r>
              <w:rPr>
                <w:rStyle w:val="1076"/>
              </w:rPr>
              <w:t xml:space="preserve"> </w:t>
            </w:r>
            <w:r>
              <w:rPr>
                <w:rStyle w:val="1076"/>
              </w:rPr>
              <w:t xml:space="preserve">ОХРАНА </w:t>
            </w:r>
            <w:r>
              <w:rPr>
                <w:rStyle w:val="1076"/>
              </w:rPr>
              <w:t xml:space="preserve">ТРУДА.</w:t>
            </w:r>
            <w:r>
              <w:rPr>
                <w:rStyle w:val="1076"/>
                <w:lang w:val="en-US"/>
              </w:rPr>
              <w:t xml:space="preserve"> </w:t>
            </w:r>
            <w:r>
              <w:rPr>
                <w:rStyle w:val="1076"/>
              </w:rP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rStyle w:val="1076"/>
                <w14:ligatures w14:val="none"/>
              </w:rPr>
            </w:r>
            <w:r>
              <w:tab/>
            </w:r>
            <w:r>
              <w:fldChar w:fldCharType="begin"/>
              <w:instrText xml:space="preserve">PAGEREF _Toc136285546 \h</w:instrText>
              <w:fldChar w:fldCharType="separate"/>
            </w:r>
            <w:r>
              <w:rPr>
                <w:rStyle w:val="1076"/>
              </w:rPr>
              <w:t xml:space="preserve">86</w:t>
            </w:r>
            <w:r>
              <w:fldChar w:fldCharType="end"/>
            </w:r>
          </w:hyperlink>
          <w:r>
            <w:rPr>
              <w14:ligatures w14:val="none"/>
            </w:rPr>
          </w:r>
        </w:p>
        <w:p>
          <w:pPr>
            <w:pStyle w:val="1083"/>
            <w:pBdr/>
            <w:tabs>
              <w:tab w:val="right" w:leader="dot" w:pos="9355"/>
            </w:tabs>
            <w:spacing w:after="0" w:afterAutospacing="0"/>
            <w:ind/>
            <w:rPr>
              <w:rFonts w:ascii="Times New Roman" w:hAnsi="Times New Roman"/>
            </w:rPr>
          </w:pPr>
          <w:hyperlink w:tooltip="#_Toc136285547" w:anchor="_Toc136285547" w:history="1">
            <w:r>
              <w:rPr>
                <w:rStyle w:val="1076"/>
              </w:rPr>
            </w:r>
            <w:r>
              <w:rPr>
                <w:rStyle w:val="1076"/>
                <w:rFonts w:ascii="Times New Roman" w:hAnsi="Times New Roman"/>
              </w:rPr>
              <w:t xml:space="preserve">ЗАКЛЮЧЕНИЕ</w:t>
            </w:r>
            <w:r>
              <w:rPr>
                <w:rStyle w:val="1076"/>
                <w:rFonts w:ascii="Times New Roman" w:hAnsi="Times New Roman"/>
              </w:rPr>
            </w:r>
            <w:r>
              <w:tab/>
            </w:r>
            <w:r>
              <w:fldChar w:fldCharType="begin"/>
              <w:instrText xml:space="preserve">PAGEREF _Toc136285547 \h</w:instrText>
              <w:fldChar w:fldCharType="separate"/>
            </w:r>
            <w:r>
              <w:rPr>
                <w:rStyle w:val="1076"/>
              </w:rPr>
              <w:t xml:space="preserve">93</w:t>
            </w:r>
            <w:r>
              <w:fldChar w:fldCharType="end"/>
            </w:r>
          </w:hyperlink>
          <w:r>
            <w:rPr>
              <w:rFonts w:ascii="Times New Roman" w:hAnsi="Times New Roman"/>
            </w:rPr>
          </w:r>
        </w:p>
        <w:p>
          <w:pPr>
            <w:pStyle w:val="1083"/>
            <w:pBdr/>
            <w:tabs>
              <w:tab w:val="right" w:leader="dot" w:pos="9355"/>
            </w:tabs>
            <w:spacing w:after="0" w:afterAutospacing="0"/>
            <w:ind/>
            <w:rPr>
              <w14:ligatures w14:val="none"/>
            </w:rPr>
          </w:pPr>
          <w:hyperlink w:tooltip="#_Toc136285548" w:anchor="_Toc136285548" w:history="1">
            <w:r>
              <w:rPr>
                <w:rStyle w:val="1076"/>
              </w:rPr>
            </w:r>
            <w:r>
              <w:rPr>
                <w:rStyle w:val="1076"/>
              </w:rPr>
              <w:t xml:space="preserve">СПИСОК ИСПОЛЬЗОВАННЫХ ИСТОЧНИКОВ</w:t>
            </w:r>
            <w:r>
              <w:rPr>
                <w:rStyle w:val="1076"/>
                <w14:ligatures w14:val="none"/>
              </w:rPr>
            </w:r>
            <w:r>
              <w:tab/>
            </w:r>
            <w:r>
              <w:fldChar w:fldCharType="begin"/>
              <w:instrText xml:space="preserve">PAGEREF _Toc136285548 \h</w:instrText>
              <w:fldChar w:fldCharType="separate"/>
            </w:r>
            <w:r>
              <w:rPr>
                <w:rStyle w:val="1076"/>
              </w:rPr>
              <w:t xml:space="preserve">96</w:t>
            </w:r>
            <w:r>
              <w:fldChar w:fldCharType="end"/>
            </w:r>
          </w:hyperlink>
          <w:r>
            <w:rPr>
              <w14:ligatures w14:val="none"/>
            </w:rPr>
          </w:r>
        </w:p>
        <w:p>
          <w:pPr>
            <w:pStyle w:val="1083"/>
            <w:pBdr/>
            <w:tabs>
              <w:tab w:val="right" w:leader="dot" w:pos="9355"/>
            </w:tabs>
            <w:spacing w:after="0" w:afterAutospacing="0"/>
            <w:ind/>
            <w:rPr>
              <w:spacing w:val="-4"/>
              <w:highlight w:val="none"/>
            </w:rPr>
          </w:pPr>
          <w:hyperlink w:tooltip="#_Toc136285549" w:anchor="_Toc136285549" w:history="1">
            <w:r>
              <w:rPr>
                <w:rStyle w:val="1076"/>
              </w:rPr>
            </w:r>
            <w:r>
              <w:rPr>
                <w:rStyle w:val="1076"/>
                <w:spacing w:val="-4"/>
                <w:highlight w:val="none"/>
                <w:lang w:val="ru-RU"/>
              </w:rPr>
              <w:t xml:space="preserve">ПРИЛОЖЕНИЕ А</w:t>
            </w:r>
            <w:r>
              <w:rPr>
                <w:rStyle w:val="1076"/>
                <w:spacing w:val="-4"/>
                <w:highlight w:val="none"/>
                <w:lang w:val="en-US"/>
              </w:rPr>
              <w:t xml:space="preserve"> (О</w:t>
            </w:r>
            <w:r>
              <w:rPr>
                <w:rStyle w:val="1076"/>
                <w:spacing w:val="-4"/>
                <w:highlight w:val="none"/>
                <w:lang w:val="ru-RU"/>
              </w:rPr>
              <w:t xml:space="preserve">БЯЗАТЕЛЬНОЕ) ЛИСТИНГ ПРОГРАММЫ</w:t>
            </w:r>
            <w:r>
              <w:rPr>
                <w:rStyle w:val="1076"/>
                <w:spacing w:val="-4"/>
                <w:highlight w:val="none"/>
                <w:lang w:val="ru-RU"/>
              </w:rPr>
            </w:r>
            <w:r>
              <w:tab/>
            </w:r>
            <w:r>
              <w:fldChar w:fldCharType="begin"/>
              <w:instrText xml:space="preserve">PAGEREF _Toc136285549 \h</w:instrText>
              <w:fldChar w:fldCharType="separate"/>
            </w:r>
            <w:r>
              <w:rPr>
                <w:rStyle w:val="1076"/>
              </w:rPr>
              <w:t xml:space="preserve">99</w:t>
            </w:r>
            <w:r>
              <w:fldChar w:fldCharType="end"/>
            </w:r>
          </w:hyperlink>
          <w:r>
            <w:rPr>
              <w:spacing w:val="-4"/>
              <w:highlight w:val="none"/>
              <w:lang w:val="ru-RU"/>
            </w:rPr>
          </w:r>
          <w:r>
            <w:fldChar w:fldCharType="end"/>
          </w:r>
          <w:r>
            <w:rPr>
              <w:rFonts w:ascii="Times New Roman" w:hAnsi="Times New Roman" w:eastAsia="Times New Roman" w:cs="Times New Roman"/>
              <w:b/>
              <w:bCs/>
              <w:sz w:val="32"/>
              <w:szCs w:val="32"/>
              <w:highlight w:val="none"/>
            </w:rPr>
          </w:r>
          <w:r>
            <w:rPr>
              <w:rFonts w:ascii="Times New Roman" w:hAnsi="Times New Roman" w:eastAsia="Times New Roman" w:cs="Times New Roman"/>
              <w:b/>
              <w:bCs/>
              <w:sz w:val="32"/>
              <w:szCs w:val="32"/>
              <w:highlight w:val="none"/>
            </w:rPr>
          </w:r>
          <w:r/>
          <w:r>
            <w:rPr>
              <w:spacing w:val="-4"/>
              <w:highlight w:val="none"/>
            </w:rPr>
          </w:r>
        </w:p>
      </w:sdtContent>
    </w:sdt>
    <w:p>
      <w:pPr>
        <w:suppressLineNumbers w:val="false"/>
        <w:pBdr/>
        <w:shd w:val="nil"/>
        <w:spacing/>
        <w:ind/>
        <w:rPr>
          <w:rFonts w:ascii="Times New Roman" w:hAnsi="Times New Roman" w:eastAsia="Times New Roman" w:cs="Times New Roman"/>
          <w:b/>
          <w:bCs/>
          <w:sz w:val="32"/>
          <w:szCs w:val="32"/>
          <w:highlight w:val="none"/>
          <w14:ligatures w14:val="none"/>
        </w:rPr>
      </w:pPr>
      <w:r>
        <w:rPr>
          <w:highlight w:val="none"/>
        </w:rPr>
        <w:br w:type="page" w:clear="all"/>
      </w:r>
      <w:r>
        <w:rPr>
          <w:highlight w:val="none"/>
        </w:rPr>
      </w:r>
    </w:p>
    <w:p>
      <w:pPr>
        <w:pStyle w:val="1103"/>
        <w:suppressLineNumbers w:val="false"/>
        <w:pBdr/>
        <w:spacing/>
        <w:ind w:right="0" w:firstLine="709" w:left="0"/>
        <w:jc w:val="left"/>
        <w:rPr>
          <w:highlight w:val="none"/>
          <w14:ligatures w14:val="none"/>
        </w:rPr>
      </w:pPr>
      <w:r/>
      <w:bookmarkStart w:id="7" w:name="_Toc136285523"/>
      <w:r/>
      <w:r>
        <w:rPr>
          <w:rFonts w:ascii="Times New Roman" w:hAnsi="Times New Roman" w:eastAsia="Times New Roman" w:cs="Times New Roman"/>
          <w:b/>
          <w:bCs/>
          <w:sz w:val="32"/>
          <w:szCs w:val="32"/>
        </w:rPr>
        <w:t xml:space="preserve">ВВЕДЕНИЕ</w:t>
      </w:r>
      <w:r>
        <w:rPr>
          <w:rFonts w:ascii="Times New Roman" w:hAnsi="Times New Roman" w:eastAsia="Times New Roman" w:cs="Times New Roman"/>
          <w:b/>
          <w:bCs/>
          <w:sz w:val="32"/>
          <w:szCs w:val="32"/>
          <w:highlight w:val="none"/>
          <w14:ligatures w14:val="none"/>
        </w:rPr>
      </w:r>
      <w:bookmarkEnd w:id="7"/>
      <w:r/>
      <w:r>
        <w:rPr>
          <w:highlight w:val="none"/>
          <w14:ligatures w14:val="none"/>
        </w:rPr>
      </w:r>
    </w:p>
    <w:p>
      <w:pPr>
        <w:pStyle w:val="1101"/>
        <w:suppressLineNumbers w:val="false"/>
        <w:pBdr/>
        <w:spacing/>
        <w:ind/>
        <w:rPr>
          <w:highlight w:val="none"/>
          <w14:ligatures w14:val="none"/>
        </w:rPr>
      </w:pPr>
      <w:r>
        <w:rPr>
          <w:highlight w:val="none"/>
        </w:rPr>
      </w:r>
      <w:r>
        <w:rPr>
          <w:highlight w:val="none"/>
        </w:rPr>
      </w:r>
      <w:r>
        <w:rPr>
          <w:highlight w:val="none"/>
          <w14:ligatures w14:val="none"/>
        </w:rPr>
      </w:r>
    </w:p>
    <w:p>
      <w:pPr>
        <w:pStyle w:val="1101"/>
        <w:suppressLineNumbers w:val="false"/>
        <w:pBdr/>
        <w:spacing/>
        <w:ind/>
        <w:rPr>
          <w:highlight w:val="none"/>
          <w14:ligatures w14:val="none"/>
        </w:rPr>
      </w:pPr>
      <w:r>
        <w:rPr>
          <w:highlight w:val="none"/>
        </w:rPr>
      </w:r>
      <w:r>
        <w:t xml:space="preserve">На данный момент в сфере тестирования большинство операций осуществляется вручную специалистами по тестированию </w:t>
      </w:r>
      <w:r>
        <w:t xml:space="preserve">программного обеспечения</w:t>
      </w:r>
      <w:r>
        <w:t xml:space="preserve"> (</w:t>
      </w:r>
      <w:r>
        <w:t xml:space="preserve">ПО). Процесс функционального тестирования затрагивает анализ требований, составление тестовой документации, осуществление тестирования, обнаружен</w:t>
      </w:r>
      <w:r>
        <w:t xml:space="preserve">ие и описание дефектов.</w:t>
      </w:r>
      <w:r>
        <w:rPr>
          <w:highlight w:val="none"/>
        </w:rPr>
      </w:r>
      <w:r>
        <w:rPr>
          <w:highlight w:val="none"/>
          <w14:ligatures w14:val="none"/>
        </w:rPr>
      </w:r>
    </w:p>
    <w:p>
      <w:pPr>
        <w:pStyle w:val="1101"/>
        <w:pBdr/>
        <w:spacing/>
        <w:ind/>
        <w:jc w:val="both"/>
        <w:rPr>
          <w:sz w:val="24"/>
          <w:szCs w:val="24"/>
          <w:highlight w:val="none"/>
          <w14:ligatures w14:val="none"/>
        </w:rPr>
      </w:pPr>
      <w:r>
        <w:t xml:space="preserve">Такой жизненный цикл тестирования занимает много времени у </w:t>
      </w:r>
      <w:r>
        <w:t xml:space="preserve">испол</w:t>
      </w:r>
      <w:r>
        <w:t xml:space="preserve">нителей </w:t>
      </w:r>
      <w:r>
        <w:t xml:space="preserve">и требует сильной концентрации внимания. Для решения этой проблемы на современных проектах вводится автоматизация тестирования. Роль </w:t>
      </w:r>
      <w:r>
        <w:t xml:space="preserve">специалиста </w:t>
      </w:r>
      <w:r>
        <w:t xml:space="preserve">по автоматизации</w:t>
      </w:r>
      <w:r>
        <w:t xml:space="preserve"> тестирования отн</w:t>
      </w:r>
      <w:r>
        <w:t xml:space="preserve">осительно новая и инновационная в индустрии информационных технологий.</w:t>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r>
      <w:r>
        <w:t xml:space="preserve">Автоматизация тестирования играет ключевую роль в обеспечении качества программных продуктов. Она позволяет проводить тесты быстрее, эффективнее и точнее, чем это возмож</w:t>
      </w:r>
      <w:r>
        <w:t xml:space="preserve">но при ручном тестировании, также обеспечивает </w:t>
      </w:r>
      <w:r>
        <w:t xml:space="preserve">избавление от человеческого фактора в </w:t>
      </w:r>
      <w:r>
        <w:t xml:space="preserve">процессе поиска дефектов, возможность переиспользования действий без затрат сил человека, а также гарантирует наглядную отчетность.</w:t>
      </w:r>
      <w:r>
        <w:t xml:space="preserve"> Это особенно важно в условиях современных методологий разработки, таких как Agile (гибкая методика разработки) и DevOps (методология разработки и эксплуатации), где скорость и гибкость являются критическими факторами успеха</w:t>
      </w:r>
      <w:r>
        <w:rPr>
          <w:lang w:val="en-US"/>
        </w:rPr>
        <w:t xml:space="preserve"> </w:t>
      </w:r>
      <w:r>
        <w:rPr>
          <w:lang w:val="en-US"/>
        </w:rPr>
        <w:t xml:space="preserve">[</w:t>
      </w:r>
      <w:r>
        <w:rPr>
          <w:lang w:val="en-US"/>
        </w:rPr>
        <w:t xml:space="preserve">1</w:t>
      </w:r>
      <w:r>
        <w:rPr>
          <w:lang w:val="en-US"/>
        </w:rPr>
        <w:t xml:space="preserve">]</w:t>
      </w:r>
      <w:r>
        <w:t xml:space="preserve">.</w:t>
      </w:r>
      <w:r>
        <w:rPr>
          <w:highlight w:val="none"/>
          <w14:ligatures w14:val="none"/>
        </w:rPr>
      </w:r>
      <w:r>
        <w:rPr>
          <w:highlight w:val="none"/>
          <w14:ligatures w14:val="none"/>
        </w:rPr>
      </w:r>
    </w:p>
    <w:p>
      <w:pPr>
        <w:pStyle w:val="1101"/>
        <w:pBdr/>
        <w:spacing/>
        <w:ind/>
        <w:rPr>
          <w14:ligatures w14:val="none"/>
        </w:rPr>
      </w:pPr>
      <w:r>
        <w:t xml:space="preserve">Также проблемой в этой области является отсутствие реализации тестовых сценариев, выходящих за рамки браузера.</w:t>
      </w:r>
      <w:r>
        <w:t xml:space="preserve"> Например, отсутствуют инструменты для работы с файловыми менеджерами, проверки корректной загрузки файлов, их названий и расширений, отсутствие возможности визуального сравнения изображений и т.д.</w:t>
      </w:r>
      <w:r>
        <w:rPr>
          <w:lang w:val="en-US"/>
        </w:rPr>
        <w:t xml:space="preserve"> [</w:t>
      </w:r>
      <w:r>
        <w:rPr>
          <w:lang w:val="en-US"/>
        </w:rPr>
        <w:t xml:space="preserve">2</w:t>
      </w:r>
      <w:r>
        <w:rPr>
          <w:lang w:val="en-US"/>
        </w:rPr>
        <w:t xml:space="preserve">]</w:t>
      </w:r>
      <w:r>
        <w:t xml:space="preserve">.</w:t>
      </w:r>
      <w:r>
        <w:rPr>
          <w14:ligatures w14:val="none"/>
        </w:rPr>
      </w:r>
      <w:r>
        <w:rPr>
          <w14:ligatures w14:val="none"/>
        </w:rPr>
      </w:r>
    </w:p>
    <w:p>
      <w:pPr>
        <w:pStyle w:val="1101"/>
        <w:suppressLineNumbers w:val="false"/>
        <w:pBdr/>
        <w:spacing/>
        <w:ind/>
        <w:rPr>
          <w:highlight w:val="none"/>
          <w:lang w:val="ru-RU"/>
          <w14:ligatures w14:val="none"/>
        </w:rPr>
      </w:pPr>
      <w:r>
        <w:rPr>
          <w:highlight w:val="none"/>
          <w:lang w:val="ru-RU"/>
        </w:rPr>
        <w:t xml:space="preserve">Дипломный проект, темой которого является разработка фреймворка для</w:t>
      </w:r>
      <w:r>
        <w:rPr>
          <w:highlight w:val="none"/>
          <w:lang w:val="ru-RU"/>
        </w:rPr>
        <w:t xml:space="preserve"> автоматизации тестирования и его эргономическое обеспечение, будет выполнен в виде удобного и современного фреймворка, решающего вышеуказанные проблемы, который можно подключить в проект в качестве внешней библиотеки.</w:t>
      </w:r>
      <w:r>
        <w:rPr>
          <w:highlight w:val="none"/>
          <w:lang w:val="ru-RU"/>
          <w14:ligatures w14:val="none"/>
        </w:rPr>
      </w:r>
      <w:r>
        <w:rPr>
          <w:highlight w:val="none"/>
          <w:lang w:val="ru-RU"/>
          <w14:ligatures w14:val="none"/>
        </w:rPr>
      </w:r>
    </w:p>
    <w:p>
      <w:pPr>
        <w:pStyle w:val="1101"/>
        <w:pBdr/>
        <w:spacing/>
        <w:ind/>
        <w:rPr>
          <w14:ligatures w14:val="none"/>
        </w:rPr>
      </w:pPr>
      <w:r>
        <w:rPr>
          <w:highlight w:val="none"/>
        </w:rPr>
        <w:t xml:space="preserve">При разработке фреймворка был использован язык программирования </w:t>
      </w:r>
      <w:r>
        <w:rPr>
          <w:highlight w:val="none"/>
          <w:lang w:val="en-US"/>
        </w:rPr>
        <w:t xml:space="preserve">C# </w:t>
      </w:r>
      <w:r>
        <w:rPr>
          <w:highlight w:val="none"/>
          <w:lang w:val="ru-RU"/>
        </w:rPr>
        <w:t xml:space="preserve">версии 12.0, </w:t>
      </w:r>
      <w:r>
        <w:rPr>
          <w:lang w:val="ru-RU"/>
        </w:rPr>
        <w:t xml:space="preserve">платформа для разработчиков </w:t>
      </w:r>
      <w:r>
        <w:rPr>
          <w:lang w:val="ru-RU"/>
        </w:rPr>
        <w:t xml:space="preserve">.NET 8 и </w:t>
      </w:r>
      <w:r>
        <w:rPr>
          <w:lang w:val="en-US"/>
        </w:rPr>
        <w:t xml:space="preserve">Selenium WebDriver </w:t>
      </w:r>
      <w:r>
        <w:rPr>
          <w:lang w:val="ru-RU"/>
        </w:rPr>
        <w:t xml:space="preserve">в качестве основного ядра.</w:t>
      </w:r>
      <w:r>
        <w:rPr>
          <w14:ligatures w14:val="none"/>
        </w:rPr>
      </w:r>
      <w:r>
        <w:rPr>
          <w14:ligatures w14:val="none"/>
        </w:rPr>
      </w:r>
    </w:p>
    <w:p>
      <w:pPr>
        <w:pStyle w:val="1101"/>
        <w:pBdr/>
        <w:spacing/>
        <w:ind/>
        <w:rPr/>
      </w:pPr>
      <w:r>
        <w:t xml:space="preserve">На этапе разработки фреймворка были определенны следующие задачи:</w:t>
      </w:r>
      <w:r/>
    </w:p>
    <w:p>
      <w:pPr>
        <w:pStyle w:val="1_11550"/>
        <w:numPr>
          <w:ilvl w:val="0"/>
          <w:numId w:val="122"/>
        </w:numPr>
        <w:pBdr/>
        <w:spacing/>
        <w:ind w:right="0" w:firstLine="709" w:left="0"/>
        <w:rPr>
          <w14:ligatures w14:val="none"/>
        </w:rPr>
      </w:pPr>
      <w:r>
        <w:t xml:space="preserve">Исследование предметной области</w:t>
      </w:r>
      <w:r>
        <w:rPr>
          <w:lang w:val="en-US"/>
        </w:rPr>
        <w:t xml:space="preserve">;</w:t>
      </w:r>
      <w:r/>
    </w:p>
    <w:p>
      <w:pPr>
        <w:pStyle w:val="1_11550"/>
        <w:numPr>
          <w:ilvl w:val="0"/>
          <w:numId w:val="122"/>
        </w:numPr>
        <w:pBdr/>
        <w:spacing/>
        <w:ind w:right="0" w:firstLine="709" w:left="0"/>
        <w:rPr>
          <w14:ligatures w14:val="none"/>
        </w:rPr>
      </w:pPr>
      <w:r>
        <w:t xml:space="preserve">Ознакомление с имеющимися материалами в сфере автоматизации тестирования</w:t>
      </w:r>
      <w:r>
        <w:rPr>
          <w:lang w:val="en-US"/>
        </w:rPr>
        <w:t xml:space="preserve">;</w:t>
      </w:r>
      <w:r>
        <w:rPr>
          <w:lang w:val="en-US"/>
        </w:rPr>
      </w:r>
      <w:r/>
    </w:p>
    <w:p>
      <w:pPr>
        <w:pStyle w:val="1_11550"/>
        <w:numPr>
          <w:ilvl w:val="0"/>
          <w:numId w:val="122"/>
        </w:numPr>
        <w:pBdr/>
        <w:spacing/>
        <w:ind w:right="0" w:firstLine="709" w:left="0"/>
        <w:rPr>
          <w14:ligatures w14:val="none"/>
        </w:rPr>
      </w:pPr>
      <w:r>
        <w:t xml:space="preserve">Изучение доступных аналогов проектируем</w:t>
      </w:r>
      <w:r>
        <w:t xml:space="preserve">ой</w:t>
      </w:r>
      <w:r>
        <w:t xml:space="preserve"> </w:t>
      </w:r>
      <w:r>
        <w:t xml:space="preserve">информационной системы</w:t>
      </w:r>
      <w:r>
        <w:t xml:space="preserve"> 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lang w:val="en-US"/>
        </w:rPr>
        <w:t xml:space="preserve">;</w:t>
      </w:r>
      <w:r/>
    </w:p>
    <w:p>
      <w:pPr>
        <w:pStyle w:val="1_11550"/>
        <w:numPr>
          <w:ilvl w:val="0"/>
          <w:numId w:val="122"/>
        </w:numPr>
        <w:pBdr/>
        <w:spacing/>
        <w:ind w:right="0" w:firstLine="709" w:left="0"/>
        <w:rPr>
          <w14:ligatures w14:val="none"/>
        </w:rPr>
      </w:pPr>
      <w:r>
        <w:t xml:space="preserve">Постановка оптимальных целей и задач фреймворка</w:t>
      </w:r>
      <w:r>
        <w:t xml:space="preserve">, определение его структ</w:t>
      </w:r>
      <w:r>
        <w:t xml:space="preserve">уры, разработка технического задания, проработка прототипов модулей, разработка интуитивно-понятных модулей, интеграция с проектом, настройка основных модулей, интеграция с дополнительными системами и сервисами, наполнение сценариями, релиз и тестирование</w:t>
      </w:r>
      <w:r>
        <w:rPr>
          <w:lang w:val="en-US"/>
        </w:rPr>
        <w:t xml:space="preserve">;</w:t>
      </w:r>
      <w:r/>
    </w:p>
    <w:p>
      <w:pPr>
        <w:pStyle w:val="1_11550"/>
        <w:numPr>
          <w:ilvl w:val="0"/>
          <w:numId w:val="122"/>
        </w:numPr>
        <w:pBdr/>
        <w:spacing/>
        <w:ind w:right="0" w:firstLine="709" w:left="0"/>
        <w:rPr>
          <w14:ligatures w14:val="none"/>
        </w:rPr>
      </w:pPr>
      <w:r>
        <w:t xml:space="preserve">Определение функций для ролей пользователей в качестве «Пользователя» и «Контрибьютора»</w:t>
      </w:r>
      <w:r>
        <w:rPr>
          <w:lang w:val="en-US"/>
        </w:rPr>
        <w:t xml:space="preserve">;</w:t>
      </w:r>
      <w:r/>
    </w:p>
    <w:p>
      <w:pPr>
        <w:pStyle w:val="1_11550"/>
        <w:numPr>
          <w:ilvl w:val="0"/>
          <w:numId w:val="122"/>
        </w:numPr>
        <w:pBdr/>
        <w:spacing/>
        <w:ind w:right="0" w:firstLine="709" w:left="0"/>
        <w:rPr>
          <w:highlight w:val="yellow"/>
          <w14:ligatures w14:val="none"/>
        </w:rPr>
      </w:pPr>
      <w:r>
        <w:t xml:space="preserve">Реализация требуемого функционала в готовом программном продукте, поддержка и сопровождение</w:t>
      </w:r>
      <w:r>
        <w:rPr>
          <w:highlight w:val="none"/>
          <w:lang w:val="en-US"/>
        </w:rPr>
        <w:t xml:space="preserve">.</w:t>
      </w:r>
      <w:r>
        <w:rPr>
          <w:highlight w:val="yellow"/>
          <w:lang w:val="en-US"/>
        </w:rPr>
      </w:r>
      <w:r>
        <w:rPr>
          <w:highlight w:val="yellow"/>
          <w14:ligatures w14:val="none"/>
        </w:rPr>
      </w:r>
    </w:p>
    <w:p>
      <w:pPr>
        <w:pStyle w:val="1101"/>
        <w:pBdr/>
        <w:spacing/>
        <w:ind/>
        <w:rPr/>
      </w:pPr>
      <w:r>
        <w:t xml:space="preserve">Актуальность поставленной темы объясняется тем, что в настоящее время растет спрос на замещение ручного тестирования автоматизацией</w:t>
      </w:r>
      <w:r>
        <w:t xml:space="preserve">, а имеющиеся в настоящее время предложения по данной тематике не обладают достаточным для полного покрытия тестами функционалом.</w:t>
      </w:r>
      <w:r/>
    </w:p>
    <w:p>
      <w:pPr>
        <w:pStyle w:val="1101"/>
        <w:pBdr/>
        <w:spacing/>
        <w:ind/>
        <w:rPr/>
      </w:pPr>
      <w:r>
        <w:t xml:space="preserve">Пояснительная записка имеет следующую структуру:</w:t>
      </w:r>
      <w:r/>
    </w:p>
    <w:p>
      <w:pPr>
        <w:pStyle w:val="1_11550"/>
        <w:numPr>
          <w:ilvl w:val="0"/>
          <w:numId w:val="124"/>
        </w:numPr>
        <w:pBdr/>
        <w:spacing/>
        <w:ind w:right="0" w:firstLine="709" w:left="0"/>
        <w:rPr>
          <w14:ligatures w14:val="none"/>
        </w:rPr>
      </w:pPr>
      <w:r>
        <w:t xml:space="preserve">В первой главе «Информационные системы в сфере автоматизации тестирования</w:t>
      </w:r>
      <w:r>
        <w:t xml:space="preserve">» содержится описание предметной области дипломного проекта, определенны цели и задачи, которые необходимо выполнить во время разработки информационной системы, доказана актуальность выбранной темы, а также произведен обзор существующих аналогов</w:t>
      </w:r>
      <w:r>
        <w:rPr>
          <w:lang w:val="en-US"/>
        </w:rPr>
        <w:t xml:space="preserve">;</w:t>
      </w:r>
      <w:r/>
    </w:p>
    <w:p>
      <w:pPr>
        <w:pStyle w:val="1_11550"/>
        <w:numPr>
          <w:ilvl w:val="0"/>
          <w:numId w:val="124"/>
        </w:numPr>
        <w:pBdr/>
        <w:spacing/>
        <w:ind w:right="0" w:firstLine="709" w:left="0"/>
        <w:rPr>
          <w14:ligatures w14:val="none"/>
        </w:rPr>
      </w:pPr>
      <w:r>
        <w:t xml:space="preserve">Во второй главе, которая называется «Эргономическое проектирование программного средства», представлены готовые UML диаграммы, структура классов, описаны главные модули фреймворка</w:t>
      </w:r>
      <w:r>
        <w:rPr>
          <w:lang w:val="en-US"/>
        </w:rPr>
        <w:t xml:space="preserve">;</w:t>
      </w:r>
      <w:r/>
    </w:p>
    <w:p>
      <w:pPr>
        <w:pStyle w:val="1_11550"/>
        <w:numPr>
          <w:ilvl w:val="0"/>
          <w:numId w:val="124"/>
        </w:numPr>
        <w:pBdr/>
        <w:spacing/>
        <w:ind w:right="0" w:firstLine="709" w:left="0"/>
        <w:rPr>
          <w14:ligatures w14:val="none"/>
        </w:rPr>
      </w:pPr>
      <w:r>
        <w:t xml:space="preserve">В третьей главе «Разработка фреймворка для автоматизации тестирования на платформе </w:t>
      </w:r>
      <w:r>
        <w:rPr>
          <w:lang w:val="en-US"/>
        </w:rPr>
        <w:t xml:space="preserve">.NET 8</w:t>
      </w:r>
      <w:r>
        <w:t xml:space="preserve">» описаны этапы разработки фреймворка</w:t>
      </w:r>
      <w:r>
        <w:t xml:space="preserve">. Также изложена информация о структуре программного обеспечения, алгоритма работы и прототипов модулей, создании программных модулей и реализованных функциях</w:t>
      </w:r>
      <w:r>
        <w:rPr>
          <w:lang w:val="en-US"/>
        </w:rPr>
        <w:t xml:space="preserve">;</w:t>
      </w:r>
      <w:r/>
    </w:p>
    <w:p>
      <w:pPr>
        <w:pStyle w:val="1_11550"/>
        <w:numPr>
          <w:ilvl w:val="0"/>
          <w:numId w:val="124"/>
        </w:numPr>
        <w:pBdr/>
        <w:spacing/>
        <w:ind w:right="0" w:firstLine="709" w:left="0"/>
        <w:rPr>
          <w14:ligatures w14:val="none"/>
        </w:rPr>
      </w:pPr>
      <w:r>
        <w:t xml:space="preserve">В четвертой главе «Тестирование </w:t>
      </w:r>
      <w:r>
        <w:t xml:space="preserve">фреймворка для автоматизации</w:t>
      </w:r>
      <w:r>
        <w:t xml:space="preserve">» произведено функциональное </w:t>
      </w:r>
      <w:r>
        <w:t xml:space="preserve">и юзабилити </w:t>
      </w:r>
      <w:r>
        <w:t xml:space="preserve">тестировани</w:t>
      </w:r>
      <w:r>
        <w:t xml:space="preserve">я</w:t>
      </w:r>
      <w:r>
        <w:t xml:space="preserve"> готового продукта и проверка на системные </w:t>
      </w:r>
      <w:r>
        <w:t xml:space="preserve">и функциональные</w:t>
      </w:r>
      <w:r>
        <w:rPr>
          <w:lang w:val="ru-RU"/>
        </w:rPr>
        <w:t xml:space="preserve"> </w:t>
      </w:r>
      <w:r>
        <w:t xml:space="preserve">ошибки</w:t>
      </w:r>
      <w:r>
        <w:rPr>
          <w:lang w:val="en-US"/>
        </w:rPr>
        <w:t xml:space="preserve">;</w:t>
      </w:r>
      <w:r/>
    </w:p>
    <w:p>
      <w:pPr>
        <w:pStyle w:val="1_11550"/>
        <w:numPr>
          <w:ilvl w:val="0"/>
          <w:numId w:val="124"/>
        </w:numPr>
        <w:pBdr/>
        <w:spacing/>
        <w:ind w:right="0" w:firstLine="709" w:left="0"/>
        <w:rPr>
          <w:highlight w:val="yellow"/>
          <w14:ligatures w14:val="none"/>
        </w:rPr>
      </w:pPr>
      <w:r>
        <w:t xml:space="preserve">В пятой главе «Экономическое обоснование </w:t>
      </w:r>
      <w:r>
        <w:t xml:space="preserve">эффективности </w:t>
      </w:r>
      <w:r>
        <w:t xml:space="preserve">ра</w:t>
      </w:r>
      <w:r>
        <w:t xml:space="preserve">зработки и реализации фреймворка для автоматизации тестирования» содержатся характеристика информационной системы, а также расчеты сметы затрат, экономического эффекта от реализации информационной системы и эффективности показателей информационной системы</w:t>
      </w:r>
      <w:r>
        <w:rPr>
          <w:lang w:val="en-US"/>
        </w:rPr>
        <w:t xml:space="preserve">;</w:t>
      </w:r>
      <w:r>
        <w:rPr>
          <w:highlight w:val="yellow"/>
        </w:rPr>
      </w:r>
      <w:r>
        <w:rPr>
          <w:highlight w:val="yellow"/>
          <w14:ligatures w14:val="none"/>
        </w:rPr>
      </w:r>
    </w:p>
    <w:p>
      <w:pPr>
        <w:pStyle w:val="1_11550"/>
        <w:numPr>
          <w:ilvl w:val="0"/>
          <w:numId w:val="124"/>
        </w:numPr>
        <w:pBdr/>
        <w:spacing/>
        <w:ind w:right="0" w:firstLine="709" w:left="0"/>
        <w:rPr>
          <w14:ligatures w14:val="none"/>
        </w:rPr>
      </w:pPr>
      <w:r>
        <w:t xml:space="preserve">Раздел «</w:t>
      </w:r>
      <w:r>
        <w:t xml:space="preserve">Охрана труда. Обоснование выбора системы искусственного освещения в помещении при разработке фреймворка для автоматизации тестирования веб-интерфейсов</w:t>
      </w:r>
      <w:r>
        <w:t xml:space="preserve">» содержит аналитику текущей системы освещения и </w:t>
      </w:r>
      <w:r>
        <w:t xml:space="preserve">п</w:t>
      </w:r>
      <w:r>
        <w:t xml:space="preserve">рофилактические меры по обеспечению эффективного освещения на рабочем месте</w:t>
      </w:r>
      <w:r>
        <w:t xml:space="preserve">, в том числе</w:t>
      </w:r>
      <w:r>
        <w:t xml:space="preserve"> технические, организационные и режимные мероприятия</w:t>
      </w:r>
      <w:r>
        <w:t xml:space="preserve">,</w:t>
      </w:r>
      <w:r>
        <w:t xml:space="preserve"> </w:t>
      </w:r>
      <w:r>
        <w:t xml:space="preserve">которые</w:t>
      </w:r>
      <w:r>
        <w:t xml:space="preserve"> направлены на устранение или минимизацию факторов, </w:t>
      </w:r>
      <w:r>
        <w:t xml:space="preserve">способствующих</w:t>
      </w:r>
      <w:r>
        <w:t xml:space="preserve"> возникновени</w:t>
      </w:r>
      <w:r>
        <w:t xml:space="preserve">ю</w:t>
      </w:r>
      <w:r>
        <w:t xml:space="preserve"> проблем со зрением и здоровьем</w:t>
      </w:r>
      <w:r>
        <w:rPr>
          <w:lang w:val="en-US"/>
        </w:rPr>
        <w:t xml:space="preserve">;</w:t>
      </w:r>
      <w:r/>
    </w:p>
    <w:p>
      <w:pPr>
        <w:pStyle w:val="1_11550"/>
        <w:numPr>
          <w:ilvl w:val="0"/>
          <w:numId w:val="124"/>
        </w:numPr>
        <w:pBdr/>
        <w:spacing/>
        <w:ind w:right="0" w:firstLine="709" w:left="0"/>
        <w:rPr>
          <w14:ligatures w14:val="none"/>
        </w:rPr>
      </w:pPr>
      <w:r>
        <w:t xml:space="preserve">В заключении подведен итог выполненной работы и анализ реализации поставленных задач.</w:t>
      </w:r>
      <w:r/>
    </w:p>
    <w:p>
      <w:pPr>
        <w:pStyle w:val="1101"/>
        <w:pBdr/>
        <w:spacing/>
        <w:ind/>
        <w:rPr>
          <w:highlight w:val="none"/>
        </w:rPr>
      </w:pPr>
      <w:r>
        <w:t xml:space="preserve">Текст пояснительной записки построен на основе собственных разработок, учебной и научной литературы, список которой приведен в использованных источниках.</w:t>
      </w:r>
      <w:r>
        <w:rPr>
          <w:highlight w:val="none"/>
        </w:rPr>
      </w:r>
      <w:r>
        <w:rPr>
          <w:highlight w:val="none"/>
        </w:rPr>
      </w:r>
    </w:p>
    <w:p>
      <w:pPr>
        <w:pBdr/>
        <w:shd w:val="nil" w:color="auto"/>
        <w:spacing/>
        <w:ind w:firstLine="708"/>
        <w:rPr>
          <w:highlight w:val="cyan"/>
        </w:rPr>
      </w:pPr>
      <w:r>
        <w:rPr>
          <w:highlight w:val="none"/>
        </w:rPr>
      </w:r>
      <w:r>
        <w:rPr>
          <w:highlight w:val="none"/>
        </w:rPr>
        <w:t xml:space="preserve">Данный дипломный проект выполнен мной лично, проверен на заимствования, процент оригинальности составляет </w:t>
      </w:r>
      <w:r>
        <w:rPr>
          <w:rFonts w:ascii="Times New Roman" w:hAnsi="Times New Roman" w:cs="Times New Roman"/>
          <w:sz w:val="28"/>
          <w:szCs w:val="28"/>
          <w:lang w:eastAsia="ru-RU"/>
        </w:rPr>
        <w:t xml:space="preserve">97</w:t>
      </w:r>
      <w:r>
        <w:rPr>
          <w:rFonts w:ascii="Times New Roman" w:hAnsi="Times New Roman" w:cs="Times New Roman"/>
          <w:sz w:val="28"/>
          <w:szCs w:val="28"/>
          <w:lang w:val="en-US"/>
        </w:rPr>
        <w:t xml:space="preserve">,74</w:t>
      </w:r>
      <w:r>
        <w:rPr>
          <w:highlight w:val="none"/>
        </w:rPr>
        <w:t xml:space="preserve">% (отчет о проверке на заимствования прилагается)</w:t>
      </w:r>
      <w:r>
        <w:rPr>
          <w:highlight w:val="none"/>
        </w:rPr>
        <w:br w:type="page" w:clear="all"/>
      </w:r>
      <w:r>
        <w:rPr>
          <w:highlight w:val="cyan"/>
        </w:rPr>
      </w:r>
      <w:r>
        <w:rPr>
          <w:highlight w:val="cyan"/>
        </w:rPr>
      </w:r>
    </w:p>
    <w:p>
      <w:pPr>
        <w:pStyle w:val="1103"/>
        <w:pBdr/>
        <w:spacing/>
        <w:ind w:right="0" w:hanging="283" w:left="992"/>
        <w:jc w:val="left"/>
        <w:rPr>
          <w:highlight w:val="none"/>
          <w14:ligatures w14:val="none"/>
        </w:rPr>
      </w:pPr>
      <w:r/>
      <w:bookmarkStart w:id="8" w:name="_Toc136285524"/>
      <w:r>
        <w:t xml:space="preserve">1</w:t>
      </w:r>
      <w:r>
        <w:t xml:space="preserve"> ИНФОРМАЦИОННЫЕ СИСТЕМЫ В СФЕРЕ АВТОМАТИЗАЦИИ ТЕСТИРОВАНИЯ</w:t>
      </w:r>
      <w:r/>
      <w:bookmarkEnd w:id="8"/>
      <w:r/>
      <w:r>
        <w:rPr>
          <w:highlight w:val="none"/>
          <w14:ligatures w14:val="none"/>
        </w:rPr>
      </w:r>
    </w:p>
    <w:p>
      <w:pPr>
        <w:pStyle w:val="1101"/>
        <w:pBdr/>
        <w:spacing/>
        <w:ind/>
        <w:rPr>
          <w14:ligatures w14:val="none"/>
        </w:rPr>
      </w:pPr>
      <w:r>
        <w:rPr>
          <w:highlight w:val="none"/>
        </w:rPr>
      </w:r>
      <w:r>
        <w:rPr>
          <w:highlight w:val="none"/>
        </w:rPr>
      </w:r>
    </w:p>
    <w:p>
      <w:pPr>
        <w:pStyle w:val="1106"/>
        <w:pBdr/>
        <w:spacing w:after="0" w:afterAutospacing="0" w:before="0" w:beforeAutospacing="0"/>
        <w:ind/>
        <w:rPr>
          <w:b/>
          <w:bCs/>
          <w:sz w:val="28"/>
          <w:szCs w:val="28"/>
          <w:highlight w:val="none"/>
          <w:lang w:val="ru-RU"/>
        </w:rPr>
      </w:pPr>
      <w:r/>
      <w:bookmarkStart w:id="9" w:name="_Toc136285525"/>
      <w:r>
        <w:rPr>
          <w:b/>
          <w:bCs/>
          <w:sz w:val="28"/>
          <w:szCs w:val="28"/>
          <w:highlight w:val="none"/>
          <w:lang w:val="en-US"/>
        </w:rPr>
        <w:t xml:space="preserve">1.1</w:t>
        <w:tab/>
      </w:r>
      <w:r>
        <w:rPr>
          <w:highlight w:val="none"/>
          <w:lang w:val="ru-RU"/>
        </w:rPr>
        <w:t xml:space="preserve">Анализ </w:t>
      </w:r>
      <w:r>
        <w:rPr>
          <w:b/>
          <w:bCs/>
          <w:sz w:val="28"/>
          <w:szCs w:val="28"/>
          <w:highlight w:val="none"/>
          <w:lang w:val="ru-RU"/>
        </w:rPr>
        <w:t xml:space="preserve">предметной области</w:t>
      </w:r>
      <w:r>
        <w:rPr>
          <w:b/>
          <w:bCs/>
          <w:sz w:val="28"/>
          <w:szCs w:val="28"/>
          <w:highlight w:val="none"/>
          <w:lang w:val="ru-RU"/>
        </w:rPr>
      </w:r>
      <w:bookmarkEnd w:id="9"/>
      <w:r/>
      <w:r>
        <w:rPr>
          <w:b/>
          <w:bCs/>
          <w:sz w:val="28"/>
          <w:szCs w:val="28"/>
          <w:highlight w:val="none"/>
          <w:lang w:val="ru-RU"/>
        </w:rPr>
      </w:r>
    </w:p>
    <w:p>
      <w:pPr>
        <w:pStyle w:val="1101"/>
        <w:pBdr/>
        <w:spacing/>
        <w:ind/>
        <w:rPr>
          <w:lang w:val="ru-RU"/>
        </w:rPr>
      </w:pPr>
      <w:r>
        <w:rPr>
          <w:lang w:val="ru-RU"/>
        </w:rPr>
      </w:r>
      <w:r>
        <w:rPr>
          <w:lang w:val="ru-RU"/>
        </w:rPr>
      </w:r>
    </w:p>
    <w:p>
      <w:pPr>
        <w:pStyle w:val="1101"/>
        <w:pBdr/>
        <w:spacing/>
        <w:ind/>
        <w:rPr>
          <w14:ligatures w14:val="none"/>
        </w:rPr>
      </w:pPr>
      <w:r>
        <w:t xml:space="preserve">Автоматизация тестирования</w:t>
      </w:r>
      <w:r>
        <w:t xml:space="preserve"> – это мощный инструмент, который может оказать положительное влияние на бизнес. Рассмотрим, как автоматизация тестирования способствует целям бизнеса</w:t>
      </w:r>
      <w:r>
        <w:rPr>
          <w:lang w:val="en-US"/>
        </w:rPr>
        <w:t xml:space="preserve"> </w:t>
      </w:r>
      <w:r>
        <w:rPr>
          <w:lang w:val="en-US"/>
        </w:rPr>
        <w:t xml:space="preserve">[</w:t>
      </w:r>
      <w:r>
        <w:rPr>
          <w:lang w:val="ru-RU"/>
        </w:rPr>
        <w:t xml:space="preserve">3</w:t>
      </w:r>
      <w:r>
        <w:rPr>
          <w:lang w:val="en-US"/>
        </w:rPr>
        <w:t xml:space="preserve">]</w:t>
      </w:r>
      <w:r>
        <w:t xml:space="preserve">:</w:t>
      </w:r>
      <w:r>
        <w:rPr>
          <w14:ligatures w14:val="none"/>
        </w:rPr>
      </w:r>
      <w:r>
        <w:rPr>
          <w14:ligatures w14:val="none"/>
        </w:rPr>
      </w:r>
    </w:p>
    <w:p>
      <w:pPr>
        <w:pStyle w:val="1_11550"/>
        <w:numPr>
          <w:ilvl w:val="0"/>
          <w:numId w:val="123"/>
        </w:numPr>
        <w:pBdr/>
        <w:spacing/>
        <w:ind w:right="0" w:firstLine="709" w:left="0"/>
        <w:rPr>
          <w14:ligatures w14:val="none"/>
        </w:rPr>
      </w:pPr>
      <w:r>
        <w:t xml:space="preserve">Улучшение качества продукта: Автоматизированные тесты позволяют выявлять дефекты и ошибки в программном продукте более быстро и точно. Это помогает улучшить качество продукта, что в свою очередь способствует удовлетворенности клиентов и повышению лояльност</w:t>
      </w:r>
      <w:r>
        <w:t xml:space="preserve">и</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Сокращение времени релиза: Автоматизация позволяет проводить тестирование быстрее и эффективнее. Это сокращает время, необходимое для выпуска новых версий продукта на рынок. Быстрый релиз может быть критически важным для бизнеса, особенно в быстро меняющей</w:t>
      </w:r>
      <w:r>
        <w:t xml:space="preserve">ся среде</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Экономия ресурсов: Ручное тестирование требует большого количества времени и участия специалистов. Автоматизация позволяет сократить затраты на тестирование, так как тесты могут выполняться автоматически без постоянного вмешательства человека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Повышение надежности: Автоматизированные тесты могут выполняться в любое время, что позволяет выявлять проблемы даже до того, как они повлияют на пользователей. Это способствует повышению надежности продукта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Снижение рисков: Автоматизация позволяет проводить тестирование в различных сценариях, включая крайние случаи и нагрузочное тестирование. Это помогает выявить потенциальные проблемы и снизить риски для бизнеса</w:t>
      </w:r>
      <w:r>
        <w:rPr>
          <w:lang w:val="en-US"/>
        </w:rPr>
        <w:t xml:space="preserve">;</w:t>
      </w:r>
      <w:r/>
      <w:r>
        <w:rPr>
          <w14:ligatures w14:val="none"/>
        </w:rPr>
      </w:r>
    </w:p>
    <w:p>
      <w:pPr>
        <w:pStyle w:val="1_11550"/>
        <w:numPr>
          <w:ilvl w:val="0"/>
          <w:numId w:val="123"/>
        </w:numPr>
        <w:pBdr/>
        <w:spacing/>
        <w:ind w:right="0" w:firstLine="709" w:left="0"/>
        <w:rPr>
          <w14:ligatures w14:val="none"/>
        </w:rPr>
      </w:pPr>
      <w:r>
        <w:t xml:space="preserve">Быстрое обнаружение проблем: Автоматизированные тесты могут запускаться после каждого изменения кода. Это позволяет быстро обнаруживать проблемы и устранять </w:t>
      </w:r>
      <w:r>
        <w:t xml:space="preserve">их на ранних этапах разработки</w:t>
      </w:r>
      <w:r>
        <w:rPr>
          <w:lang w:val="en-US"/>
        </w:rPr>
        <w:t xml:space="preserve">.</w:t>
      </w:r>
      <w:r>
        <w:rPr>
          <w14:ligatures w14:val="none"/>
        </w:rPr>
      </w:r>
    </w:p>
    <w:p>
      <w:pPr>
        <w:pStyle w:val="1101"/>
        <w:pBdr/>
        <w:spacing/>
        <w:ind/>
        <w:rPr>
          <w:highlight w:val="none"/>
          <w14:ligatures w14:val="none"/>
        </w:rPr>
      </w:pPr>
      <w:r>
        <w:t xml:space="preserve">В конечном итоге, автоматизация тестирования помогает бизнесу достичь своих целей, обеспечивая высокое качество продукта, сокращение времени релиза и экономию ресурсов</w:t>
      </w:r>
      <w:r>
        <w:rPr>
          <w:highlight w:val="none"/>
          <w14:ligatures w14:val="none"/>
        </w:rPr>
      </w:r>
      <w:r>
        <w:rPr>
          <w:highlight w:val="none"/>
          <w14:ligatures w14:val="none"/>
        </w:rPr>
      </w:r>
    </w:p>
    <w:p>
      <w:pPr>
        <w:pStyle w:val="1101"/>
        <w:pBdr/>
        <w:spacing/>
        <w:ind/>
        <w:rPr>
          <w:szCs w:val="24"/>
          <w14:ligatures w14:val="none"/>
        </w:rPr>
      </w:pPr>
      <w:r>
        <w:t xml:space="preserve">Разработка фреймворка для автоматизации тестирования – это важный процесс, который обеспечивает эффективное и надежное тестирование программного обеспечения. Вот основные этапы и объекты, которые следует учесть при создании такого фреймворка</w:t>
      </w:r>
      <w:r>
        <w:rPr>
          <w:lang w:val="en-US"/>
        </w:rPr>
        <w:t xml:space="preserve"> </w:t>
      </w:r>
      <w:r>
        <w:rPr>
          <w:lang w:val="en-US"/>
        </w:rPr>
        <w:t xml:space="preserve">[</w:t>
      </w:r>
      <w:r>
        <w:rPr>
          <w:lang w:val="ru-RU"/>
        </w:rPr>
        <w:t xml:space="preserve">4</w:t>
      </w:r>
      <w:r>
        <w:rPr>
          <w:lang w:val="en-US"/>
        </w:rPr>
        <w:t xml:space="preserve">]</w:t>
      </w:r>
      <w:r>
        <w:t xml:space="preserve">:</w:t>
      </w:r>
      <w:r>
        <w:rPr>
          <w:szCs w:val="24"/>
          <w14:ligatures w14:val="none"/>
        </w:rPr>
      </w:r>
      <w:r>
        <w:rPr>
          <w:szCs w:val="24"/>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Определение объема тестирования</w:t>
      </w:r>
      <w:r>
        <w:rPr>
          <w:rFonts w:ascii="Times New Roman" w:hAnsi="Times New Roman" w:eastAsia="Times New Roman" w:cs="Times New Roman"/>
          <w:color w:val="111111"/>
          <w:sz w:val="28"/>
          <w:szCs w:val="28"/>
        </w:rPr>
        <w:t xml:space="preserve">:</w:t>
      </w:r>
      <w:r>
        <w:rPr>
          <w:rFonts w:ascii="Times New Roman" w:hAnsi="Times New Roman" w:cs="Times New Roman"/>
          <w:sz w:val="24"/>
          <w:szCs w:val="24"/>
        </w:rPr>
      </w:r>
      <w:r>
        <w:rPr>
          <w:rFonts w:ascii="Times New Roman" w:hAnsi="Times New Roman" w:cs="Times New Roman"/>
          <w:sz w:val="24"/>
          <w:szCs w:val="24"/>
        </w:rPr>
      </w:r>
    </w:p>
    <w:p>
      <w:pPr>
        <w:pStyle w:val="1_9452"/>
        <w:pBdr/>
        <w:spacing/>
        <w:ind/>
        <w:rPr>
          <w:rFonts w:ascii="Times New Roman" w:hAnsi="Times New Roman" w:cs="Times New Roman"/>
          <w:szCs w:val="24"/>
        </w:rPr>
      </w:pPr>
      <w:r>
        <w:rPr>
          <w:rFonts w:ascii="Times New Roman" w:hAnsi="Times New Roman" w:eastAsia="Times New Roman" w:cs="Times New Roman"/>
          <w:color w:val="111111"/>
          <w:sz w:val="28"/>
          <w:szCs w:val="28"/>
        </w:rPr>
        <w:t xml:space="preserve">Анализ требований и функциональности продукта</w:t>
      </w:r>
      <w:r>
        <w:rPr>
          <w:rFonts w:ascii="Times New Roman" w:hAnsi="Times New Roman" w:eastAsia="Times New Roman" w:cs="Times New Roman"/>
          <w:color w:val="111111"/>
          <w:sz w:val="28"/>
          <w:szCs w:val="28"/>
          <w:lang w:val="en-US"/>
        </w:rPr>
        <w:t xml:space="preserve">;</w:t>
      </w:r>
      <w:r>
        <w:rPr>
          <w:rFonts w:ascii="Times New Roman" w:hAnsi="Times New Roman" w:cs="Times New Roman"/>
          <w:szCs w:val="24"/>
        </w:rPr>
      </w:r>
      <w:r>
        <w:rPr>
          <w:rFonts w:ascii="Times New Roman" w:hAnsi="Times New Roman" w:cs="Times New Roman"/>
          <w:szCs w:val="24"/>
        </w:rPr>
      </w:r>
    </w:p>
    <w:p>
      <w:pPr>
        <w:pStyle w:val="1_9452"/>
        <w:pBdr/>
        <w:spacing/>
        <w:ind/>
        <w:rPr>
          <w14:ligatures w14:val="none"/>
        </w:rPr>
      </w:pPr>
      <w:r>
        <w:t xml:space="preserve">Определение, какие части продукта будут подвергаться автоматизированному тестированию.</w:t>
      </w:r>
      <w:r/>
      <w:r>
        <w:rPr>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t xml:space="preserve">Выбор ин</w:t>
      </w:r>
      <w:r>
        <w:rPr>
          <w:rFonts w:ascii="Times New Roman" w:hAnsi="Times New Roman" w:eastAsia="Times New Roman" w:cs="Times New Roman"/>
          <w:color w:val="111111"/>
          <w:sz w:val="28"/>
          <w:szCs w:val="28"/>
        </w:rPr>
        <w:t xml:space="preserve">струментов автоматизированного тестирования:</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Выбор языка программирования (например,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Java</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Использование фреймворков (например, Selenium, </w:t>
      </w:r>
      <w:r>
        <w:rPr>
          <w:rFonts w:ascii="Times New Roman" w:hAnsi="Times New Roman" w:eastAsia="Times New Roman" w:cs="Times New Roman"/>
          <w:color w:val="111111"/>
          <w:sz w:val="28"/>
          <w:szCs w:val="28"/>
          <w:lang w:val="en-US"/>
        </w:rPr>
        <w:t xml:space="preserve">XUnit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Планиров</w:t>
      </w:r>
      <w:r>
        <w:rPr>
          <w:rFonts w:ascii="Times New Roman" w:hAnsi="Times New Roman" w:eastAsia="Times New Roman" w:cs="Times New Roman"/>
          <w:color w:val="111111"/>
          <w:sz w:val="28"/>
          <w:szCs w:val="28"/>
        </w:rPr>
        <w:t xml:space="preserve">ание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плана тестирования, включая сценарии и тест-кейсы</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Определение приоритетов и распределение ресурсов.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w:t>
      </w:r>
      <w:r>
        <w:rPr>
          <w:rFonts w:ascii="Times New Roman" w:hAnsi="Times New Roman" w:eastAsia="Times New Roman" w:cs="Times New Roman"/>
          <w:color w:val="111111"/>
          <w:sz w:val="28"/>
          <w:szCs w:val="28"/>
        </w:rPr>
        <w:t xml:space="preserve">аботка дизайна фреймворка:</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архитектуры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cs="Times New Roman"/>
          <w:szCs w:val="24"/>
        </w:rPr>
      </w:pPr>
      <w:r>
        <w:rPr>
          <w:rFonts w:ascii="Times New Roman" w:hAnsi="Times New Roman" w:eastAsia="Times New Roman" w:cs="Times New Roman"/>
          <w:color w:val="111111"/>
          <w:sz w:val="28"/>
          <w:szCs w:val="28"/>
        </w:rPr>
        <w:t xml:space="preserve">Разработка модулей для управления тестами, данных, отчетами и </w:t>
      </w:r>
      <w:r>
        <w:rPr>
          <w:rFonts w:ascii="Times New Roman" w:hAnsi="Times New Roman" w:eastAsia="Times New Roman" w:cs="Times New Roman"/>
          <w:color w:val="111111"/>
          <w:sz w:val="28"/>
          <w:szCs w:val="28"/>
        </w:rPr>
        <w:t xml:space="preserve">логами.</w:t>
      </w:r>
      <w:r>
        <w:rPr>
          <w:rFonts w:ascii="Times New Roman" w:hAnsi="Times New Roman" w:cs="Times New Roman"/>
          <w:szCs w:val="24"/>
        </w:rPr>
      </w:r>
      <w:r>
        <w:rPr>
          <w:rFonts w:ascii="Times New Roman" w:hAnsi="Times New Roman" w:cs="Times New Roman"/>
          <w:szCs w:val="24"/>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Разработка </w:t>
      </w:r>
      <w:r>
        <w:rPr>
          <w:rFonts w:ascii="Times New Roman" w:hAnsi="Times New Roman" w:eastAsia="Times New Roman" w:cs="Times New Roman"/>
          <w:color w:val="111111"/>
          <w:sz w:val="28"/>
          <w:szCs w:val="28"/>
        </w:rPr>
        <w:t xml:space="preserve">тестовых сценариев: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Написание автоматизированных тестовых сценариев</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Включение проверок, ассертов и ожиданий.</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w:t>
      </w:r>
      <w:r>
        <w:rPr>
          <w:rFonts w:ascii="Times New Roman" w:hAnsi="Times New Roman" w:eastAsia="Times New Roman" w:cs="Times New Roman"/>
          <w:color w:val="111111"/>
          <w:sz w:val="28"/>
          <w:szCs w:val="28"/>
        </w:rPr>
        <w:t xml:space="preserve">среды запуска 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Установка и настройка инструментов (например, Selenium WebDriver)</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Создание конфигурационных файлов.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Запуск </w:t>
      </w:r>
      <w:r>
        <w:rPr>
          <w:rFonts w:ascii="Times New Roman" w:hAnsi="Times New Roman" w:eastAsia="Times New Roman" w:cs="Times New Roman"/>
          <w:color w:val="111111"/>
          <w:sz w:val="28"/>
          <w:szCs w:val="28"/>
        </w:rPr>
        <w:t xml:space="preserve">разработанных автоматизированных тестов и анализ результатов: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Запуск тестов в автоматическом режиме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Анализ результатов, выявление ошибок и дефектов.</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098"/>
        <w:numPr>
          <w:ilvl w:val="0"/>
          <w:numId w:val="45"/>
        </w:numPr>
        <w:pBdr>
          <w:top w:val="none" w:color="000000" w:sz="4" w:space="0"/>
          <w:left w:val="none" w:color="000000" w:sz="4" w:space="0"/>
          <w:bottom w:val="none" w:color="000000" w:sz="4" w:space="0"/>
          <w:right w:val="none" w:color="000000" w:sz="4" w:space="0"/>
        </w:pBdr>
        <w:spacing w:after="0" w:before="0"/>
        <w:ind w:right="0" w:firstLine="709" w:left="0"/>
        <w:rPr>
          <w:rFonts w:ascii="Times New Roman" w:hAnsi="Times New Roman" w:cs="Times New Roman"/>
          <w:sz w:val="24"/>
          <w:szCs w:val="24"/>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w:t>
      </w:r>
      <w:r>
        <w:rPr>
          <w:rFonts w:ascii="Times New Roman" w:hAnsi="Times New Roman" w:eastAsia="Times New Roman" w:cs="Times New Roman"/>
          <w:color w:val="111111"/>
          <w:sz w:val="28"/>
          <w:szCs w:val="28"/>
        </w:rPr>
        <w:t xml:space="preserve">автоматизированных тестов:</w:t>
      </w:r>
      <w:r>
        <w:rPr>
          <w:rFonts w:ascii="Times New Roman" w:hAnsi="Times New Roman" w:cs="Times New Roman"/>
          <w:sz w:val="24"/>
          <w:szCs w:val="24"/>
        </w:rPr>
      </w:r>
      <w:r>
        <w:rPr>
          <w:rFonts w:ascii="Times New Roman" w:hAnsi="Times New Roman" w:cs="Times New Roman"/>
          <w:sz w:val="24"/>
          <w:szCs w:val="24"/>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Обновление тестов при изменениях в продукте</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pBdr>
          <w:top w:val="none" w:color="000000" w:sz="4" w:space="0"/>
          <w:left w:val="none" w:color="000000" w:sz="4" w:space="0"/>
          <w:bottom w:val="none" w:color="000000" w:sz="4" w:space="0"/>
          <w:right w:val="none" w:color="000000" w:sz="4" w:space="0"/>
        </w:pBdr>
        <w:spacing/>
        <w:ind w:firstLine="0" w:left="697"/>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Поддержка и оптимизация фреймворка</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rPr>
        <w:t xml:space="preserve">При разработке фреймворка для автоматизации тестирования, максимум внимания требуется уделить взаимодействию каждого модуля между соб</w:t>
      </w:r>
      <w:r>
        <w:rPr>
          <w:rFonts w:ascii="Times New Roman" w:hAnsi="Times New Roman" w:eastAsia="Times New Roman" w:cs="Times New Roman"/>
          <w:color w:val="111111"/>
          <w:sz w:val="28"/>
          <w:szCs w:val="28"/>
          <w:highlight w:val="none"/>
        </w:rPr>
        <w:t xml:space="preserve">ой, потому что основная потребность пользователей подобной системы – это объединить возможности нескольких инструментов, предназначенных для обеспечения качества через тестирование, в одном единственном месте – в данном случае, в едином цельном фреймворке.</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pBdr/>
        <w:spacing/>
        <w:ind/>
        <w:rPr>
          <w:rFonts w:ascii="Times New Roman" w:hAnsi="Times New Roman" w:cs="Times New Roman"/>
          <w:sz w:val="28"/>
          <w:szCs w:val="28"/>
          <w:highlight w:val="cyan"/>
        </w:rPr>
      </w:pPr>
      <w:r>
        <w:rPr>
          <w:highlight w:val="none"/>
        </w:rPr>
        <w:t xml:space="preserve">В эт</w:t>
      </w:r>
      <w:r>
        <w:rPr>
          <w:highlight w:val="none"/>
        </w:rPr>
        <w:t xml:space="preserve">ом, как раз, и заключается цель данного дипломного проекта – разработка фреймворка для автоматизации тестирования и осуществление анализа преимуществ, которые он может принести как специалистам по тестированию, так и жизненному циклу разработки ПО в целом.</w:t>
      </w:r>
      <w:r>
        <w:rPr>
          <w:rFonts w:ascii="Times New Roman" w:hAnsi="Times New Roman" w:cs="Times New Roman"/>
          <w:sz w:val="28"/>
          <w:szCs w:val="28"/>
          <w:highlight w:val="cyan"/>
        </w:rPr>
      </w:r>
      <w:r>
        <w:rPr>
          <w:rFonts w:ascii="Times New Roman" w:hAnsi="Times New Roman" w:cs="Times New Roman"/>
          <w:sz w:val="28"/>
          <w:szCs w:val="28"/>
          <w:highlight w:val="cyan"/>
        </w:rPr>
      </w:r>
    </w:p>
    <w:p>
      <w:pPr>
        <w:pStyle w:val="1101"/>
        <w:pBdr/>
        <w:spacing/>
        <w:ind/>
        <w:rPr>
          <w:highlight w:val="none"/>
        </w:rPr>
      </w:pPr>
      <w:r>
        <w:rPr>
          <w:rFonts w:ascii="Times New Roman" w:hAnsi="Times New Roman" w:eastAsia="Times New Roman" w:cs="Times New Roman"/>
          <w:color w:val="111111"/>
          <w:sz w:val="28"/>
          <w:szCs w:val="28"/>
          <w:highlight w:val="none"/>
        </w:rPr>
      </w:r>
      <w:r>
        <w:t xml:space="preserve">Таким образом, существует целесообразность разработки нового фреймворка для автоматизации тестирования веб интерфейсов с целью совершенствования рабочего процесса тестировщиков</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повышения удобства оценки качества ПО, простоты и скорости проведения функционального и интеграционного тестирования в нужных предметных областях, предоставл</w:t>
      </w:r>
      <w:r>
        <w:rPr>
          <w:rFonts w:ascii="Times New Roman" w:hAnsi="Times New Roman" w:eastAsia="Times New Roman" w:cs="Times New Roman"/>
          <w:color w:val="111111"/>
          <w:sz w:val="28"/>
          <w:szCs w:val="28"/>
          <w:highlight w:val="none"/>
          <w:lang w:val="ru-RU"/>
        </w:rPr>
        <w:t xml:space="preserve">ения возможности тестировщикам передавать более полную отчётность о проведении тестирования, при условии обеспечения основных показателей надежности, безопасности и соответствия ожидаемым требованиям на современном этапе развития информационных технологий.</w:t>
      </w:r>
      <w:r>
        <w:rPr>
          <w:highlight w:val="none"/>
        </w:rPr>
      </w:r>
      <w:r>
        <w:rPr>
          <w:highlight w:val="none"/>
        </w:rPr>
      </w:r>
    </w:p>
    <w:p>
      <w:pPr>
        <w:pStyle w:val="1101"/>
        <w:pBdr/>
        <w:spacing/>
        <w:ind/>
        <w:rPr>
          <w:highlight w:val="none"/>
          <w:lang w:val="ru-RU"/>
          <w14:ligatures w14:val="none"/>
        </w:rPr>
      </w:pPr>
      <w:r>
        <w:rPr>
          <w:highlight w:val="none"/>
        </w:rPr>
      </w:r>
      <w:r>
        <w:rPr>
          <w:highlight w:val="none"/>
          <w:lang w:val="ru-RU"/>
          <w14:ligatures w14:val="none"/>
        </w:rPr>
      </w:r>
    </w:p>
    <w:p>
      <w:pPr>
        <w:pStyle w:val="1106"/>
        <w:pBdr/>
        <w:spacing/>
        <w:ind/>
        <w:rPr>
          <w:highlight w:val="none"/>
        </w:rPr>
      </w:pPr>
      <w:r/>
      <w:bookmarkStart w:id="10" w:name="_Toc136285526"/>
      <w:r>
        <w:rPr>
          <w:b/>
          <w:bCs/>
          <w:sz w:val="28"/>
          <w:szCs w:val="28"/>
          <w:highlight w:val="none"/>
          <w:lang w:val="en-US"/>
        </w:rPr>
        <w:t xml:space="preserve">1.</w:t>
      </w:r>
      <w:r>
        <w:rPr>
          <w:b/>
          <w:bCs/>
          <w:sz w:val="28"/>
          <w:szCs w:val="28"/>
          <w:highlight w:val="none"/>
          <w:lang w:val="ru-RU"/>
        </w:rPr>
        <w:t xml:space="preserve">2</w:t>
      </w:r>
      <w:r>
        <w:rPr>
          <w:b/>
          <w:bCs/>
          <w:sz w:val="28"/>
          <w:szCs w:val="28"/>
          <w:highlight w:val="none"/>
          <w:lang w:val="en-US"/>
        </w:rPr>
        <w:tab/>
      </w:r>
      <w:r>
        <w:rPr>
          <w:b/>
          <w:bCs/>
          <w:sz w:val="28"/>
          <w:szCs w:val="28"/>
          <w:highlight w:val="none"/>
          <w:lang w:val="ru-RU"/>
        </w:rPr>
        <w:t xml:space="preserve">Основные аналоги информационной системы для автоматизации тестирования</w:t>
      </w:r>
      <w:r>
        <w:rPr>
          <w:b/>
          <w:bCs/>
          <w:sz w:val="28"/>
          <w:szCs w:val="28"/>
          <w:highlight w:val="none"/>
          <w:lang w:val="ru-RU"/>
        </w:rPr>
      </w:r>
      <w:bookmarkEnd w:id="10"/>
      <w:r/>
      <w:r>
        <w:rPr>
          <w:highlight w:val="none"/>
        </w:rPr>
      </w:r>
    </w:p>
    <w:p>
      <w:pPr>
        <w:pStyle w:val="1101"/>
        <w:pBdr/>
        <w:spacing/>
        <w:ind/>
        <w:rPr>
          <w14:ligatures w14:val="none"/>
        </w:rPr>
      </w:pPr>
      <w:r/>
      <w:r>
        <w:rPr>
          <w14:ligatures w14:val="none"/>
        </w:rPr>
      </w:r>
    </w:p>
    <w:p>
      <w:pPr>
        <w:pStyle w:val="1101"/>
        <w:suppressLineNumbers w:val="false"/>
        <w:pBdr/>
        <w:spacing/>
        <w:ind/>
        <w:rPr>
          <w:sz w:val="28"/>
          <w:szCs w:val="28"/>
          <w:highlight w:val="none"/>
          <w14:ligatures w14:val="none"/>
        </w:rPr>
      </w:pPr>
      <w:r>
        <w:rPr>
          <w:lang w:val="ru-RU"/>
        </w:rPr>
      </w:r>
      <w:r>
        <w:rPr>
          <w:highlight w:val="none"/>
        </w:rPr>
        <w:t xml:space="preserve">В данный момент на коммерческих про</w:t>
      </w:r>
      <w:r>
        <w:rPr>
          <w:highlight w:val="none"/>
        </w:rPr>
        <w:t xml:space="preserve">ектах часто вводится автоматизация тестирования. Бизнесу выгодно доверить информационной системе действия, которые вручную выполняются специалистами по тестированию ПО. В связи с этим остро стоит вопрос по выбору инструмента для автоматизации тестирования.</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Перед рассмотрением аналогов важно определить, какие категории фреймворков существуют на рынке. Определение категорий </w:t>
      </w:r>
      <w:r>
        <w:rPr>
          <w:highlight w:val="none"/>
        </w:rPr>
        <w:t xml:space="preserve">позволит подобрать наиболее подходящий для проекта вариант. Особое внимание уделялось таким параметрам, как мультиплатформенность и поддержка языков программирования, сложность использования, особые функциональные возможности, популярность и совместимость</w:t>
      </w:r>
      <w:r>
        <w:rPr>
          <w:lang w:val="en-US"/>
        </w:rPr>
        <w:t xml:space="preserve">[</w:t>
      </w:r>
      <w:r>
        <w:rPr>
          <w:lang w:val="ru-RU"/>
        </w:rPr>
        <w:t xml:space="preserve">5</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r>
      <w:r>
        <w:rPr>
          <w:highlight w:val="none"/>
        </w:rPr>
        <w:t xml:space="preserve">На р</w:t>
      </w:r>
      <w:r>
        <w:rPr>
          <w:highlight w:val="none"/>
        </w:rPr>
        <w:t xml:space="preserve">ынке существует большое количество фреймворков по автоматизации тестирования, каждый из них  глобально выполняет одну и ту же задачу – автоматизировать ручные процессы при тестировании, но аналоги уникальны и имеют как свои преимущества, так и недостатки.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Каждый фреймворк нацелен на конкретную сферу тестирования. </w:t>
      </w:r>
      <w:r>
        <w:rPr>
          <w:lang w:val="ru-RU"/>
        </w:rPr>
        <w:t xml:space="preserve">Нек</w:t>
      </w:r>
      <w:r>
        <w:rPr>
          <w:lang w:val="ru-RU"/>
        </w:rPr>
        <w:t xml:space="preserve">оторые созданы для автоматизации тестирования пользовательского интерфейса веб-приложений, некоторые оптимизированы для работы с настольными приложениями, некоторые имеют функционал для симуляции действий на мобильных устройствах, другие могут тестировать </w:t>
      </w:r>
      <w:r>
        <w:rPr>
          <w:lang w:val="en-US"/>
        </w:rPr>
        <w:t xml:space="preserve">Application Programming Interface (API) </w:t>
      </w:r>
      <w:r>
        <w:rPr>
          <w:lang w:val="ru-RU"/>
        </w:rPr>
        <w:t xml:space="preserve">или базы данных.</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В результате информационного поиска, были выделены 6 основных категорий, описание каждой из них, их предназначение и примеры инструментов автоматизации, относящихся к этим категориям.</w:t>
      </w:r>
      <w:r>
        <w:rPr>
          <w:sz w:val="28"/>
          <w:szCs w:val="28"/>
          <w:highlight w:val="none"/>
          <w14:ligatures w14:val="none"/>
        </w:rPr>
      </w:r>
      <w:r>
        <w:rPr>
          <w:sz w:val="28"/>
          <w:szCs w:val="28"/>
          <w:highlight w:val="none"/>
          <w14:ligatures w14:val="none"/>
        </w:rPr>
      </w:r>
    </w:p>
    <w:p>
      <w:pPr>
        <w:pStyle w:val="1101"/>
        <w:suppressLineNumbers w:val="false"/>
        <w:pBdr/>
        <w:spacing/>
        <w:ind/>
        <w:rPr>
          <w:rFonts w:ascii="Times New Roman" w:hAnsi="Times New Roman" w:cs="Times New Roman"/>
          <w:i/>
          <w:iCs/>
          <w:sz w:val="28"/>
          <w:szCs w:val="28"/>
        </w:rPr>
      </w:pPr>
      <w:r>
        <w:rPr>
          <w:rFonts w:ascii="Times New Roman" w:hAnsi="Times New Roman" w:eastAsia="Times New Roman" w:cs="Times New Roman"/>
          <w:i/>
          <w:iCs/>
          <w:color w:val="111111"/>
          <w:sz w:val="28"/>
          <w:szCs w:val="28"/>
        </w:rPr>
        <w:t xml:space="preserve">Инструменты для веб-тестирования</w:t>
      </w:r>
      <w:r>
        <w:rPr>
          <w:rFonts w:ascii="Times New Roman" w:hAnsi="Times New Roman" w:cs="Times New Roman"/>
          <w:i/>
          <w:iCs/>
          <w:sz w:val="28"/>
          <w:szCs w:val="28"/>
        </w:rPr>
      </w:r>
      <w:r>
        <w:rPr>
          <w:rFonts w:ascii="Times New Roman" w:hAnsi="Times New Roman" w:cs="Times New Roman"/>
          <w:i/>
          <w:iCs/>
          <w:sz w:val="28"/>
          <w:szCs w:val="28"/>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предназначены для автоматизации тестирования веб-приложений, симулируют взаимодействие пользователя с веб-элементами страницы. Наиболее популярными и востребованными являются</w:t>
      </w:r>
      <w:r>
        <w:rPr>
          <w:lang w:val="en-US"/>
        </w:rPr>
        <w:t xml:space="preserve">[</w:t>
      </w:r>
      <w:r>
        <w:rPr>
          <w:lang w:val="ru-RU"/>
        </w:rPr>
        <w:t xml:space="preserve">6</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ight="0" w:firstLine="709" w:left="0"/>
        <w:contextualSpacing w:val="true"/>
        <w:rPr>
          <w14:ligatures w14:val="none"/>
        </w:rPr>
      </w:pPr>
      <w:r>
        <w:rPr>
          <w:i/>
          <w:iCs/>
        </w:rPr>
        <w:t xml:space="preserve">Selenium</w:t>
      </w:r>
      <w:r>
        <w:t xml:space="preserve">:</w:t>
      </w:r>
      <w:r>
        <w:t xml:space="preserve"> </w:t>
      </w:r>
      <w:r>
        <w:rPr>
          <w:i w:val="0"/>
          <w:iCs w:val="0"/>
        </w:rPr>
        <w:t xml:space="preserve">Н</w:t>
      </w:r>
      <w:r>
        <w:t xml:space="preserve">аиболее популярный фреймворк для веб-автоматизации</w:t>
      </w:r>
      <w:r>
        <w:rPr>
          <w:lang w:val="en-US"/>
        </w:rPr>
        <w:t xml:space="preserve">;</w:t>
      </w:r>
      <w:r/>
      <w:r>
        <w:rPr>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Cypress</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Современный инструмент с уникальными возможностями, работающий напрямую с версткой веб-приложения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
        <w:rPr>
          <w:rFonts w:ascii="Times New Roman" w:hAnsi="Times New Roman" w:eastAsia="Times New Roman" w:cs="Times New Roman"/>
          <w:b w:val="0"/>
          <w:bCs w:val="0"/>
          <w:i/>
          <w:iCs/>
          <w:color w:val="111111"/>
          <w:sz w:val="28"/>
          <w:szCs w:val="28"/>
        </w:rPr>
        <w:t xml:space="preserve">WebDriverIO</w:t>
      </w:r>
      <w:r>
        <w:rPr>
          <w:rFonts w:ascii="Times New Roman" w:hAnsi="Times New Roman" w:eastAsia="Times New Roman" w:cs="Times New Roman"/>
          <w:color w:val="111111"/>
          <w:sz w:val="28"/>
          <w:szCs w:val="28"/>
        </w:rPr>
        <w:t xml:space="preserve">: Node.js-фреймворк для веб-тестирования</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мобильного 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rPr>
        <w:t xml:space="preserve">Эти инструменты предназначены для автоматизации тестирования мобильных приложений, взаимодействие пользователя с мобильным устройством. Например</w:t>
      </w:r>
      <w:r>
        <w:rPr>
          <w:highlight w:val="none"/>
          <w:lang w:val="en-US"/>
        </w:rPr>
        <w:t xml:space="preserve"> </w:t>
      </w:r>
      <w:r>
        <w:rPr>
          <w:lang w:val="en-US"/>
        </w:rPr>
        <w:t xml:space="preserve">[</w:t>
      </w:r>
      <w:r>
        <w:rPr>
          <w:lang w:val="ru-RU"/>
        </w:rPr>
        <w:t xml:space="preserve">7</w:t>
      </w:r>
      <w:r>
        <w:rPr>
          <w:lang w:val="en-US"/>
        </w:rPr>
        <w:t xml:space="preserve">]</w:t>
      </w:r>
      <w:r>
        <w:rPr>
          <w:highlight w:val="none"/>
        </w:rPr>
        <w:t xml:space="preserve">:</w:t>
      </w:r>
      <w:r>
        <w:rPr>
          <w:sz w:val="28"/>
          <w:szCs w:val="28"/>
          <w:highlight w:val="none"/>
          <w14:ligatures w14:val="none"/>
        </w:rPr>
      </w:r>
      <w:r>
        <w:rPr>
          <w:sz w:val="28"/>
          <w:szCs w:val="28"/>
          <w:highlight w:val="none"/>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Appium</w:t>
      </w:r>
      <w:r>
        <w:t xml:space="preserve">:</w:t>
      </w:r>
      <w:r>
        <w:t xml:space="preserve"> Кросс-платформенный инструмент для мобильной автоматизации</w:t>
      </w:r>
      <w:r>
        <w:rPr>
          <w:lang w:val="en-US"/>
        </w:rPr>
        <w:t xml:space="preserve">;</w:t>
      </w:r>
      <w:r/>
      <w:r>
        <w:rPr>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firstLine="709" w:left="0"/>
        <w:rPr>
          <w14:ligatures w14:val="none"/>
        </w:rPr>
      </w:pPr>
      <w:r>
        <w:t xml:space="preserve">XCUITest</w:t>
      </w:r>
      <w:r>
        <w:t xml:space="preserve"> (для iOS) и </w:t>
      </w:r>
      <w:r>
        <w:t xml:space="preserve">Espresso</w:t>
      </w:r>
      <w:r>
        <w:t xml:space="preserve">(для Android)</w:t>
      </w:r>
      <w:r>
        <w:rPr>
          <w:lang w:val="en-US"/>
        </w:rPr>
        <w:t xml:space="preserve">.</w:t>
      </w:r>
      <w:r>
        <w:rPr>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eastAsia="Times New Roman" w:cs="Times New Roman"/>
          <w:bCs/>
          <w:i/>
          <w:color w:val="111111"/>
          <w:sz w:val="28"/>
          <w:szCs w:val="28"/>
          <w14:ligatures w14:val="none"/>
        </w:rPr>
      </w:pPr>
      <w:r>
        <w:rPr>
          <w:rFonts w:ascii="Times New Roman" w:hAnsi="Times New Roman" w:eastAsia="Times New Roman" w:cs="Times New Roman"/>
          <w:i/>
          <w:iCs/>
          <w:color w:val="111111"/>
          <w:sz w:val="28"/>
          <w:szCs w:val="28"/>
          <w:highlight w:val="none"/>
        </w:rPr>
      </w:r>
      <w:r>
        <w:rPr>
          <w:rFonts w:ascii="Times New Roman" w:hAnsi="Times New Roman" w:eastAsia="Times New Roman" w:cs="Times New Roman"/>
          <w:bCs/>
          <w:i/>
          <w:color w:val="111111"/>
          <w:sz w:val="28"/>
          <w:szCs w:val="28"/>
          <w14:ligatures w14:val="none"/>
        </w:rPr>
      </w:r>
      <w:r>
        <w:rPr>
          <w:rFonts w:ascii="Times New Roman" w:hAnsi="Times New Roman" w:eastAsia="Times New Roman" w:cs="Times New Roman"/>
          <w:bCs/>
          <w:i/>
          <w:color w:val="111111"/>
          <w:sz w:val="28"/>
          <w:szCs w:val="28"/>
          <w14:ligatures w14:val="none"/>
        </w:rPr>
      </w:r>
    </w:p>
    <w:p>
      <w:pPr>
        <w:pStyle w:val="1101"/>
        <w:suppressLineNumbers w:val="false"/>
        <w:pBdr/>
        <w:spacing/>
        <w:ind/>
        <w:rPr>
          <w:rFonts w:ascii="Times New Roman" w:hAnsi="Times New Roman" w:eastAsia="Times New Roman" w:cs="Times New Roman"/>
          <w:i/>
          <w:iCs/>
          <w:color w:val="111111"/>
          <w:sz w:val="28"/>
          <w:szCs w:val="28"/>
          <w:highlight w:val="none"/>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API-тестирования</w:t>
      </w:r>
      <w:r>
        <w:rPr>
          <w:rFonts w:ascii="Times New Roman" w:hAnsi="Times New Roman" w:eastAsia="Times New Roman" w:cs="Times New Roman"/>
          <w:i/>
          <w:iCs/>
          <w:color w:val="111111"/>
          <w:sz w:val="28"/>
          <w:szCs w:val="28"/>
          <w:highlight w:val="none"/>
          <w14:ligatures w14:val="none"/>
        </w:rPr>
      </w:r>
      <w:r>
        <w:rPr>
          <w:rFonts w:ascii="Times New Roman" w:hAnsi="Times New Roman" w:eastAsia="Times New Roman" w:cs="Times New Roman"/>
          <w:i/>
          <w:iCs/>
          <w:color w:val="111111"/>
          <w:sz w:val="28"/>
          <w:szCs w:val="28"/>
          <w:highlight w:val="none"/>
          <w14:ligatures w14:val="none"/>
        </w:rPr>
      </w:r>
    </w:p>
    <w:p>
      <w:pPr>
        <w:pStyle w:val="1101"/>
        <w:suppressLineNumbers w:val="false"/>
        <w:pBdr/>
        <w:spacing/>
        <w:ind/>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Эти инструменты помогают автоматизировать тестирование API для клиент-серверной и других архитектур. Примеры</w:t>
      </w:r>
      <w:r>
        <w:rPr>
          <w:lang w:val="en-US"/>
        </w:rPr>
        <w:t xml:space="preserve">[</w:t>
      </w:r>
      <w:r>
        <w:rPr>
          <w:lang w:val="ru-RU"/>
        </w:rPr>
        <w:t xml:space="preserve">8</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Postman</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Инструмент для создания и отправки HTTP-запросов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RestAssured</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Java-библиотека для тестирования REST API</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RestSharp:</w:t>
      </w:r>
      <w:r>
        <w:rPr>
          <w:rFonts w:ascii="Times New Roman" w:hAnsi="Times New Roman" w:eastAsia="Times New Roman" w:cs="Times New Roman"/>
          <w:color w:val="111111"/>
          <w:sz w:val="28"/>
          <w:szCs w:val="28"/>
          <w:highlight w:val="none"/>
          <w:lang w:val="en-US"/>
        </w:rPr>
        <w:t xml:space="preserve"> C#-</w:t>
      </w:r>
      <w:r>
        <w:rPr>
          <w:rFonts w:ascii="Times New Roman" w:hAnsi="Times New Roman" w:eastAsia="Times New Roman" w:cs="Times New Roman"/>
          <w:color w:val="111111"/>
          <w:sz w:val="28"/>
          <w:szCs w:val="28"/>
          <w:highlight w:val="none"/>
          <w:lang w:val="ru-RU"/>
        </w:rPr>
        <w:t xml:space="preserve">библиотека для тестирования </w:t>
      </w:r>
      <w:r>
        <w:rPr>
          <w:rFonts w:ascii="Times New Roman" w:hAnsi="Times New Roman" w:eastAsia="Times New Roman" w:cs="Times New Roman"/>
          <w:color w:val="111111"/>
          <w:sz w:val="28"/>
          <w:szCs w:val="28"/>
          <w:highlight w:val="none"/>
          <w:lang w:val="en-US"/>
        </w:rPr>
        <w:t xml:space="preserve">REST API.</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нагрузочного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позволяют оценить производительность системы под нагрузкой. Примеры</w:t>
      </w:r>
      <w:r>
        <w:rPr>
          <w:rFonts w:ascii="Times New Roman" w:hAnsi="Times New Roman" w:eastAsia="Times New Roman" w:cs="Times New Roman"/>
          <w:color w:val="111111"/>
          <w:sz w:val="28"/>
          <w:szCs w:val="28"/>
          <w:lang w:val="en-US"/>
        </w:rPr>
        <w:t xml:space="preserve"> </w:t>
      </w:r>
      <w:r>
        <w:rPr>
          <w:lang w:val="en-US"/>
        </w:rPr>
        <w:t xml:space="preserve">[</w:t>
      </w:r>
      <w:r>
        <w:rPr>
          <w:lang w:val="ru-RU"/>
        </w:rPr>
        <w:t xml:space="preserve">9</w:t>
      </w:r>
      <w:r>
        <w:rPr>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JMeter</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Самый популярный инструмент для нагрузочного тестирования</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_9452"/>
        <w:suppressLineNumbers w:val="false"/>
        <w:pBdr/>
        <w:spacing/>
        <w:ind/>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lang w:val="en-US"/>
        </w:rPr>
        <w:t xml:space="preserve">Gatling</w:t>
      </w:r>
      <w:r>
        <w:rPr>
          <w:rFonts w:ascii="Times New Roman" w:hAnsi="Times New Roman" w:eastAsia="Times New Roman" w:cs="Times New Roman"/>
          <w:b w:val="0"/>
          <w:bCs w:val="0"/>
          <w:i/>
          <w:iCs/>
          <w:color w:val="111111"/>
          <w:sz w:val="28"/>
          <w:szCs w:val="28"/>
          <w:lang w:val="en-US"/>
        </w:rPr>
        <w:t xml:space="preserve">:</w:t>
      </w:r>
      <w:r>
        <w:rPr>
          <w:rFonts w:ascii="Times New Roman" w:hAnsi="Times New Roman" w:eastAsia="Times New Roman" w:cs="Times New Roman"/>
          <w:color w:val="111111"/>
          <w:sz w:val="28"/>
          <w:szCs w:val="28"/>
        </w:rPr>
        <w:t xml:space="preserve"> Scala-инструмент для тестирования производительности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тестирования на уровне базы данных</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проверку данных в базах данных.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en-US"/>
        </w:rPr>
        <w:t xml:space="preserve">10</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DbUnit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Java-библиотека для тестирования баз данных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SQLUnit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Инструмент для запуска SQL-запросов в тестах</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709"/>
        <w:jc w:val="both"/>
        <w:rPr>
          <w:rFonts w:ascii="Times New Roman" w:hAnsi="Times New Roman" w:eastAsia="Times New Roman" w:cs="Times New Roman"/>
          <w:i/>
          <w:iCs/>
          <w:color w:val="111111"/>
          <w:sz w:val="28"/>
          <w:szCs w:val="28"/>
          <w14:ligatures w14:val="none"/>
        </w:rPr>
      </w:pPr>
      <w:r>
        <w:rPr>
          <w:rFonts w:ascii="Times New Roman" w:hAnsi="Times New Roman" w:eastAsia="Times New Roman" w:cs="Times New Roman"/>
          <w:i/>
          <w:iCs/>
          <w:color w:val="111111"/>
          <w:sz w:val="28"/>
          <w:szCs w:val="28"/>
        </w:rPr>
      </w:r>
      <w:r>
        <w:rPr>
          <w:rFonts w:ascii="Times New Roman" w:hAnsi="Times New Roman" w:eastAsia="Times New Roman" w:cs="Times New Roman"/>
          <w:i/>
          <w:iCs/>
          <w:color w:val="111111"/>
          <w:sz w:val="28"/>
          <w:szCs w:val="28"/>
        </w:rPr>
        <w:t xml:space="preserve">Инструменты для функционального тестирования</w:t>
      </w:r>
      <w:r>
        <w:rPr>
          <w:rFonts w:ascii="Times New Roman" w:hAnsi="Times New Roman" w:eastAsia="Times New Roman" w:cs="Times New Roman"/>
          <w:i/>
          <w:iCs/>
          <w:color w:val="111111"/>
          <w:sz w:val="28"/>
          <w:szCs w:val="28"/>
          <w14:ligatures w14:val="none"/>
        </w:rPr>
      </w:r>
      <w:r>
        <w:rPr>
          <w:rFonts w:ascii="Times New Roman" w:hAnsi="Times New Roman" w:eastAsia="Times New Roman" w:cs="Times New Roman"/>
          <w:i/>
          <w:iCs/>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Эти инструменты помогают автоматизировать функциональное тестирование. Примеры</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1</w:t>
      </w:r>
      <w:r>
        <w:rPr>
          <w:rFonts w:ascii="Times New Roman" w:hAnsi="Times New Roman" w:eastAsia="Times New Roman" w:cs="Times New Roman"/>
          <w:color w:val="111111"/>
          <w:sz w:val="28"/>
          <w:szCs w:val="28"/>
          <w:lang w:val="en-US"/>
        </w:rPr>
        <w:t xml:space="preserve">1</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NUnit</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Фреймворк для тестирования на </w:t>
      </w:r>
      <w:r>
        <w:rPr>
          <w:rFonts w:ascii="Times New Roman" w:hAnsi="Times New Roman" w:eastAsia="Times New Roman" w:cs="Times New Roman"/>
          <w:color w:val="111111"/>
          <w:sz w:val="28"/>
          <w:szCs w:val="28"/>
          <w:lang w:val="en-US"/>
        </w:rPr>
        <w:t xml:space="preserve">C#</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p>
    <w:p>
      <w:pPr>
        <w:pStyle w:val="1_9452"/>
        <w:suppressLineNumbers w:val="false"/>
        <w:pBdr>
          <w:top w:val="none" w:color="000000" w:sz="4" w:space="0"/>
          <w:left w:val="none" w:color="000000" w:sz="4" w:space="0"/>
          <w:bottom w:val="none" w:color="000000" w:sz="4" w:space="0"/>
          <w:right w:val="none" w:color="000000" w:sz="4" w:space="0"/>
        </w:pBdr>
        <w:spacing/>
        <w:ind w:right="0" w:firstLine="709" w:left="0"/>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JUnit</w:t>
      </w:r>
      <w:r>
        <w:rPr>
          <w:rFonts w:ascii="Times New Roman" w:hAnsi="Times New Roman" w:eastAsia="Times New Roman" w:cs="Times New Roman"/>
          <w:color w:val="111111"/>
          <w:sz w:val="28"/>
          <w:szCs w:val="28"/>
          <w:lang w:val="ru-RU"/>
        </w:rPr>
        <w:t xml:space="preserve"> и </w:t>
      </w:r>
      <w:r>
        <w:rPr>
          <w:rFonts w:ascii="Times New Roman" w:hAnsi="Times New Roman" w:eastAsia="Times New Roman" w:cs="Times New Roman"/>
          <w:color w:val="111111"/>
          <w:sz w:val="28"/>
          <w:szCs w:val="28"/>
          <w:lang w:val="en-US"/>
        </w:rPr>
        <w:t xml:space="preserve">TestNG</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rPr>
        <w:t xml:space="preserve"> Популярные фреймворки для  тестирования на Java</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14:ligatures w14: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rPr>
        <w:t xml:space="preserve">Для определения категории, необходимой для сравнительного анализа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rPr>
        <w:t xml:space="preserve">был проведён </w:t>
      </w:r>
      <w:r>
        <w:rPr>
          <w:rFonts w:ascii="Times New Roman" w:hAnsi="Times New Roman" w:eastAsia="Times New Roman" w:cs="Times New Roman"/>
          <w:color w:val="111111"/>
          <w:sz w:val="28"/>
          <w:szCs w:val="28"/>
          <w:highlight w:val="none"/>
        </w:rPr>
        <w:t xml:space="preserve"> детальный анализ актуальности и популярности на современных проектах каждой из категорий</w:t>
      </w:r>
      <w:r>
        <w:rPr>
          <w:rFonts w:ascii="Times New Roman" w:hAnsi="Times New Roman" w:eastAsia="Times New Roman" w:cs="Times New Roman"/>
          <w:color w:val="111111"/>
          <w:sz w:val="28"/>
          <w:szCs w:val="28"/>
          <w:highlight w:val="none"/>
        </w:rPr>
        <w:t xml:space="preserve">. </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rPr>
        <w:t xml:space="preserve">В последние время набирают популярность </w:t>
      </w:r>
      <w:r>
        <w:rPr>
          <w:rFonts w:ascii="Times New Roman" w:hAnsi="Times New Roman" w:eastAsia="Times New Roman" w:cs="Times New Roman"/>
          <w:color w:val="111111"/>
          <w:sz w:val="28"/>
          <w:szCs w:val="28"/>
          <w:highlight w:val="none"/>
          <w:lang w:val="en-US"/>
        </w:rPr>
        <w:t xml:space="preserve">zero-code </w:t>
      </w:r>
      <w:r>
        <w:rPr>
          <w:rFonts w:ascii="Times New Roman" w:hAnsi="Times New Roman" w:eastAsia="Times New Roman" w:cs="Times New Roman"/>
          <w:color w:val="111111"/>
          <w:sz w:val="28"/>
          <w:szCs w:val="28"/>
          <w:highlight w:val="none"/>
          <w:lang w:val="ru-RU"/>
        </w:rPr>
        <w:t xml:space="preserve">(без программного кода)</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решения, которые не требуют для своего использования </w:t>
      </w:r>
      <w:r>
        <w:rPr>
          <w:rFonts w:ascii="Times New Roman" w:hAnsi="Times New Roman" w:eastAsia="Times New Roman" w:cs="Times New Roman"/>
          <w:color w:val="111111"/>
          <w:sz w:val="28"/>
          <w:szCs w:val="28"/>
          <w:highlight w:val="none"/>
          <w:lang w:val="ru-RU"/>
        </w:rPr>
        <w:t xml:space="preserve">знаний языков программирования, достаточно просто записать действия и иметь возможность воспроизводить их в качестве автоматизированного теста. Примером является платформа </w:t>
      </w:r>
      <w:r>
        <w:rPr>
          <w:rFonts w:ascii="Times New Roman" w:hAnsi="Times New Roman" w:eastAsia="Times New Roman" w:cs="Times New Roman"/>
          <w:color w:val="111111"/>
          <w:sz w:val="28"/>
          <w:szCs w:val="28"/>
          <w:highlight w:val="none"/>
          <w:lang w:val="en-US"/>
        </w:rPr>
        <w:t xml:space="preserve">TestGrid</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представленная на </w:t>
      </w:r>
      <w:r>
        <w:rPr>
          <w:rFonts w:ascii="Times New Roman" w:hAnsi="Times New Roman" w:eastAsia="Times New Roman" w:cs="Times New Roman"/>
          <w:color w:val="111111"/>
          <w:sz w:val="28"/>
          <w:szCs w:val="28"/>
          <w:highlight w:val="none"/>
          <w:lang w:val="ru-RU"/>
        </w:rPr>
        <w:t xml:space="preserve">рисунке 2.1.</w:t>
      </w: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pStyle w:val="1101"/>
        <w:suppressLineNumbers w:val="false"/>
        <w:pBdr/>
        <w:spacing/>
        <w:ind/>
        <w:rPr>
          <w:rFonts w:ascii="Times New Roman" w:hAnsi="Times New Roman" w:eastAsia="Times New Roman" w:cs="Times New Roman"/>
          <w:color w:val="111111"/>
          <w:sz w:val="28"/>
          <w:szCs w:val="28"/>
          <w:highlight w:val="none"/>
          <w:lang w:val="ru-RU"/>
        </w:rPr>
      </w:pPr>
      <w:r>
        <w:rPr>
          <w:rFonts w:ascii="Times New Roman" w:hAnsi="Times New Roman" w:eastAsia="Times New Roman" w:cs="Times New Roman"/>
          <w:color w:val="111111"/>
          <w:sz w:val="28"/>
          <w:szCs w:val="28"/>
          <w:highlight w:val="none"/>
          <w:lang w:val="ru-RU"/>
        </w:rPr>
      </w:r>
      <w:r>
        <w:rPr>
          <w:rFonts w:ascii="Times New Roman" w:hAnsi="Times New Roman" w:eastAsia="Times New Roman" w:cs="Times New Roman"/>
          <w:color w:val="111111"/>
          <w:sz w:val="28"/>
          <w:szCs w:val="28"/>
          <w:highlight w:val="none"/>
          <w:lang w:val="ru-RU"/>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0" w:left="0"/>
        <w:jc w:val="left"/>
        <w:rPr>
          <w:highlight w:val="none"/>
        </w:rPr>
      </w:pPr>
      <w:r>
        <w:rPr>
          <w:rFonts w:ascii="Times New Roman" w:hAnsi="Times New Roman" w:eastAsia="Times New Roman" w:cs="Times New Roman"/>
          <w:color w:val="111111"/>
          <w:sz w:val="28"/>
          <w:szCs w:val="28"/>
          <w:highlight w:val="none"/>
          <w:lang w:val="ru-RU"/>
        </w:rPr>
      </w:r>
      <w:r>
        <mc:AlternateContent>
          <mc:Choice Requires="wpg">
            <w:drawing>
              <wp:inline xmlns:wp="http://schemas.openxmlformats.org/drawingml/2006/wordprocessingDrawing" distT="0" distB="0" distL="0" distR="0">
                <wp:extent cx="6073480" cy="3179929"/>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6566" name=""/>
                        <pic:cNvPicPr>
                          <a:picLocks noChangeAspect="1"/>
                        </pic:cNvPicPr>
                        <pic:nvPr/>
                      </pic:nvPicPr>
                      <pic:blipFill>
                        <a:blip r:embed="rId13"/>
                        <a:stretch/>
                      </pic:blipFill>
                      <pic:spPr bwMode="auto">
                        <a:xfrm flipH="0" flipV="0">
                          <a:off x="0" y="0"/>
                          <a:ext cx="6073479" cy="31799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78.23pt;height:250.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Style w:val="1101"/>
        <w:suppressLineNumbers w:val="false"/>
        <w:pBdr/>
        <w:spacing/>
        <w:ind/>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_20001"/>
        <w:suppressLineNumbers w:val="false"/>
        <w:pBdr/>
        <w:spacing/>
        <w:ind/>
        <w:rPr>
          <w:highlight w:val="none"/>
          <w:lang w:val="en-US"/>
          <w14:ligatures w14:val="none"/>
        </w:rPr>
      </w:pPr>
      <w:r>
        <w:rPr>
          <w:highlight w:val="none"/>
          <w:lang w:val="ru-RU"/>
        </w:rPr>
        <w:t xml:space="preserve">Рисунок 2.1</w:t>
      </w:r>
      <w:r>
        <w:rPr>
          <w:highlight w:val="none"/>
          <w:lang w:val="ru-RU"/>
        </w:rPr>
        <w:t xml:space="preserve"> –</w:t>
      </w:r>
      <w:r>
        <w:rPr>
          <w:highlight w:val="none"/>
          <w:lang w:val="ru-RU"/>
        </w:rPr>
        <w:t xml:space="preserve"> </w:t>
      </w:r>
      <w:r>
        <w:rPr>
          <w:highlight w:val="none"/>
          <w:lang w:val="ru-RU"/>
        </w:rPr>
        <w:t xml:space="preserve">Интерфейс </w:t>
      </w:r>
      <w:r>
        <w:rPr>
          <w:highlight w:val="none"/>
          <w:lang w:val="en-US"/>
        </w:rPr>
        <w:t xml:space="preserve">TestGrid</w:t>
      </w:r>
      <w:r>
        <w:rPr>
          <w:highlight w:val="none"/>
        </w:rPr>
      </w:r>
      <w:r>
        <w:rPr>
          <w:highlight w:val="none"/>
          <w:lang w:val="en-US"/>
          <w14:ligatures w14:val="none"/>
        </w:rPr>
      </w:r>
    </w:p>
    <w:p>
      <w:pPr>
        <w:pStyle w:val="1101"/>
        <w:suppressLineNumbers w:val="false"/>
        <w:pBdr/>
        <w:spacing/>
        <w:ind/>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rPr>
      </w:r>
    </w:p>
    <w:p>
      <w:pPr>
        <w:pStyle w:val="1101"/>
        <w:suppressLineNumbers w:val="false"/>
        <w:pBdr/>
        <w:spacing/>
        <w:ind/>
        <w:rPr>
          <w:sz w:val="28"/>
          <w:szCs w:val="28"/>
          <w:highlight w:val="none"/>
          <w14:ligatures w14:val="none"/>
        </w:rPr>
      </w:pPr>
      <w:r>
        <w:rPr>
          <w:highlight w:val="none"/>
          <w:lang w:val="ru-RU"/>
        </w:rPr>
        <w:t xml:space="preserve">Но такие решения не будут рассматриваться для сравнения, так как решения, поддерживающие языки программирования более стабильны и эффективны для решения задач по тестированию.</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rPr>
        <w:t xml:space="preserve">По результатам анализа и опроса был сделан вывод, что самой популярной и важной на данный момент категорией является </w:t>
      </w:r>
      <w:r>
        <w:rPr>
          <w:highlight w:val="none"/>
          <w:lang w:val="ru-RU"/>
        </w:rPr>
        <w:t xml:space="preserve">категория </w:t>
      </w:r>
      <w:r>
        <w:rPr>
          <w:highlight w:val="none"/>
          <w:lang w:val="en-US"/>
        </w:rPr>
        <w:t xml:space="preserve">“</w:t>
      </w:r>
      <w:r>
        <w:t xml:space="preserve">Инструменты для веб-тестирования</w:t>
      </w:r>
      <w:r>
        <w:rPr>
          <w:highlight w:val="none"/>
          <w:lang w:val="en-US"/>
        </w:rPr>
        <w:t xml:space="preserve">”</w:t>
      </w:r>
      <w:r>
        <w:rPr>
          <w:highlight w:val="none"/>
          <w:lang w:val="ru-RU"/>
        </w:rPr>
        <w:t xml:space="preserve">. Далее предоставлено краткое обоснование выбора этой категории.</w:t>
      </w:r>
      <w:r>
        <w:rPr>
          <w:sz w:val="28"/>
          <w:szCs w:val="28"/>
          <w:highlight w:val="none"/>
          <w:lang w:val="ru-RU"/>
          <w14:ligatures w14:val="none"/>
        </w:rPr>
      </w:r>
      <w:r>
        <w:rPr>
          <w:sz w:val="28"/>
          <w:szCs w:val="28"/>
          <w:highlight w:val="none"/>
          <w:lang w:val="ru-RU"/>
          <w14:ligatures w14:val="none"/>
        </w:rPr>
      </w:r>
    </w:p>
    <w:p>
      <w:pPr>
        <w:pStyle w:val="1101"/>
        <w:suppressLineNumbers w:val="false"/>
        <w:pBdr/>
        <w:spacing/>
        <w:ind/>
        <w:rPr>
          <w:sz w:val="28"/>
          <w:szCs w:val="28"/>
          <w:highlight w:val="none"/>
          <w14:ligatures w14:val="none"/>
        </w:rPr>
      </w:pPr>
      <w:r>
        <w:rPr>
          <w:highlight w:val="none"/>
          <w:lang w:val="ru-RU"/>
        </w:rPr>
        <w:t xml:space="preserve">Веб-приложения</w:t>
      </w:r>
      <w:r>
        <w:rPr>
          <w:highlight w:val="none"/>
          <w:lang w:val="ru-RU"/>
        </w:rPr>
        <w:t xml:space="preserve"> продолжают оставаться востребованными и актуальными в современном мире. Вот несколько ключевых аспектов, подчеркивающих их популярность:</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14:ligatures w14:val="none"/>
        </w:rPr>
      </w:pPr>
      <w:r>
        <w:t xml:space="preserve">Рост числа веб-приложений. Каждый день появляется все больше веб-приложений – от интернет-магазинов до социальных сетей. Это связано с ростом онлайн-бизнеса, цифровой трансформацией и повышенным спросом на онлайн-сервисы </w:t>
      </w:r>
      <w:r>
        <w:rPr>
          <w:lang w:val="en-US"/>
        </w:rPr>
        <w:t xml:space="preserve">[</w:t>
      </w:r>
      <w:r>
        <w:rPr>
          <w:lang w:val="en-US"/>
        </w:rPr>
        <w:t xml:space="preserve">12</w:t>
      </w:r>
      <w:r>
        <w:rPr>
          <w:lang w:val="en-US"/>
        </w:rPr>
        <w:t xml:space="preserve">]</w:t>
      </w:r>
      <w:r>
        <w:rPr>
          <w:sz w:val="28"/>
          <w:szCs w:val="28"/>
          <w:lang w:val="en-US"/>
          <w14:ligatures w14:val="none"/>
        </w:rPr>
        <w:t xml:space="preserve">:</w:t>
      </w:r>
      <w:r>
        <w:rPr>
          <w:sz w:val="28"/>
          <w:szCs w:val="28"/>
          <w14:ligatures w14:val="none"/>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Множество устройств и браузеров: Пользователи заходят на веб-сайты с разных устройств (компьютеры, смартфоны, планшеты) и используют разные браузеры. Веб-приложения должны быть адаптированы для всех сценариев</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Безопасность и защита данных: Веб-приложения подвергаются угрозам безопасности, таким как взломы, утечки данных и мошенничество. Тестирование и обеспечение безопасности – важные аспекты веб-разработки</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Постоянные обновления и новые требования: Веб-приложения постоянно обновляются, добавляются новые функции и исправляются ошибки. Разработчики должны следить за последними тенденциями и адаптироваться к новым требованиям</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p>
      <w:pPr>
        <w:pStyle w:val="1098"/>
        <w:numPr>
          <w:ilvl w:val="0"/>
          <w:numId w:val="34"/>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Пользовательский опыт: Качество веб-приложения напрямую влияет на удовлетворенность пользователей. Отзывчивость, интуитивный интерфейс и быстрая загрузка – ключевые факторы успеха</w:t>
      </w:r>
      <w:r>
        <w:rPr>
          <w:rFonts w:ascii="Times New Roman" w:hAnsi="Times New Roman" w:cs="Times New Roman"/>
          <w:sz w:val="28"/>
          <w:szCs w:val="28"/>
          <w:lang w:val="en-US"/>
        </w:rPr>
        <w:t xml:space="preserve">.</w:t>
      </w:r>
      <w:r>
        <w:rPr>
          <w:rFonts w:ascii="Times New Roman" w:hAnsi="Times New Roman" w:cs="Times New Roman"/>
          <w:sz w:val="28"/>
          <w:szCs w:val="28"/>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bCs/>
          <w:i/>
          <w:iCs/>
          <w:sz w:val="28"/>
          <w:szCs w:val="28"/>
          <w:lang w:val="ru-RU"/>
        </w:rPr>
      </w:r>
      <w:r>
        <w:rPr>
          <w:rFonts w:ascii="Times New Roman" w:hAnsi="Times New Roman" w:eastAsia="Times New Roman" w:cs="Times New Roman"/>
          <w:color w:val="111111"/>
          <w:sz w:val="28"/>
          <w:szCs w:val="28"/>
          <w:highlight w:val="none"/>
          <w:lang w:val="ru-RU"/>
        </w:rPr>
        <w:t xml:space="preserve">После определения точной категории был составлен список самых часто и</w:t>
      </w:r>
      <w:r>
        <w:rPr>
          <w:rFonts w:ascii="Times New Roman" w:hAnsi="Times New Roman" w:eastAsia="Times New Roman" w:cs="Times New Roman"/>
          <w:color w:val="111111"/>
          <w:sz w:val="28"/>
          <w:szCs w:val="28"/>
          <w:highlight w:val="none"/>
          <w:lang w:val="ru-RU"/>
        </w:rPr>
        <w:t xml:space="preserve">спользуемых на практике инструментов автоматизации, входящих в эту категорию, которые выполняют свои задачи на современных проектах по разработке ПО и широко используются в сфере тестирования пользовательских инт</w:t>
      </w:r>
      <w:r>
        <w:rPr>
          <w:rFonts w:ascii="Times New Roman" w:hAnsi="Times New Roman" w:eastAsia="Times New Roman" w:cs="Times New Roman"/>
          <w:color w:val="111111"/>
          <w:sz w:val="28"/>
          <w:szCs w:val="28"/>
          <w:highlight w:val="none"/>
          <w:lang w:val="ru-RU"/>
        </w:rPr>
        <w:t xml:space="preserve">ерфейсов и внутренней логики веб-приложений.</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101"/>
        <w:suppressLineNumbers w:val="false"/>
        <w:pBdr/>
        <w:spacing/>
        <w:ind/>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highlight w:val="none"/>
          <w:lang w:val="ru-RU"/>
        </w:rPr>
        <w:t xml:space="preserve"> Список основных</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highlight w:val="none"/>
          <w:lang w:val="ru-RU"/>
        </w:rPr>
        <w:t xml:space="preserve">инструментов для автоматизации тестирования интерфейса веб-приложений</w:t>
      </w:r>
      <w:r>
        <w:rPr>
          <w:rFonts w:ascii="Times New Roman" w:hAnsi="Times New Roman" w:eastAsia="Times New Roman" w:cs="Times New Roman"/>
          <w:color w:val="111111"/>
          <w:sz w:val="28"/>
          <w:szCs w:val="28"/>
          <w:highlight w:val="none"/>
          <w:lang w:val="en-US"/>
        </w:rPr>
        <w:t xml:space="preserve">, </w:t>
      </w:r>
      <w:r>
        <w:rPr>
          <w:rFonts w:ascii="Times New Roman" w:hAnsi="Times New Roman" w:eastAsia="Times New Roman" w:cs="Times New Roman"/>
          <w:color w:val="111111"/>
          <w:sz w:val="28"/>
          <w:szCs w:val="28"/>
          <w:highlight w:val="none"/>
          <w:lang w:val="ru-RU"/>
        </w:rPr>
        <w:t xml:space="preserve">начиная от самого популярного к </w:t>
      </w:r>
      <w:r>
        <w:rPr>
          <w:rFonts w:ascii="Times New Roman" w:hAnsi="Times New Roman" w:eastAsia="Times New Roman" w:cs="Times New Roman"/>
          <w:color w:val="111111"/>
          <w:sz w:val="28"/>
          <w:szCs w:val="28"/>
          <w:highlight w:val="none"/>
          <w:lang w:val="ru-RU"/>
        </w:rPr>
        <w:t xml:space="preserve">менее популярному</w:t>
      </w:r>
      <w:r>
        <w:rPr>
          <w:rFonts w:ascii="Times New Roman" w:hAnsi="Times New Roman" w:eastAsia="Times New Roman" w:cs="Times New Roman"/>
          <w:color w:val="111111"/>
          <w:sz w:val="28"/>
          <w:szCs w:val="28"/>
          <w:highlight w:val="none"/>
          <w:lang w:val="en-US"/>
        </w:rPr>
        <w:t xml:space="preserve">:</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Selenium</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Cypress</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Playwright;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Katalon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TestCafe;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WebDriverIO;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Ranorex;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Jest;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Puppeteer;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SikuliX;</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Applitools Eyes;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r>
      <w:r>
        <w:rPr>
          <w:rFonts w:ascii="Times New Roman" w:hAnsi="Times New Roman" w:eastAsia="Times New Roman" w:cs="Times New Roman"/>
          <w:b w:val="0"/>
          <w:bCs w:val="0"/>
          <w:color w:val="111111"/>
          <w:sz w:val="28"/>
          <w:szCs w:val="28"/>
          <w:highlight w:val="none"/>
        </w:rPr>
        <w:t xml:space="preserve">UFT</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Robot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Screenster;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CasperJS;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Ghost Inspector;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TestCraft;</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Cucumber;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NightwatchJS;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TestRigor;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Rapise;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Aquality framework;</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Testim;</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Subject7;</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Selenide;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ACCELQ;</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iMacros;</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rPr>
        <w:t xml:space="preserve">IBM Rational Functional Tester</w:t>
      </w:r>
      <w:r>
        <w:rPr>
          <w:rFonts w:ascii="Times New Roman" w:hAnsi="Times New Roman" w:eastAsia="Times New Roman" w:cs="Times New Roman"/>
          <w:b w:val="0"/>
          <w:bCs w:val="0"/>
          <w:color w:val="111111"/>
          <w:sz w:val="28"/>
          <w:szCs w:val="28"/>
          <w:highlight w:val="none"/>
          <w:lang w:val="en-US"/>
        </w:rPr>
        <w:t xml:space="preserve">;</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Watir;</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Telerik Test Studio;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_9452"/>
        <w:suppressLineNumbers w:val="false"/>
        <w:pBdr/>
        <w:spacing/>
        <w:ind/>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en-US"/>
        </w:rPr>
        <w:t xml:space="preserve">Virtuoso;</w:t>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color w:val="111111"/>
          <w:sz w:val="28"/>
          <w:szCs w:val="28"/>
          <w:highlight w:val="none"/>
          <w14:ligatures w14:val="none"/>
        </w:rPr>
      </w:pPr>
      <w:r>
        <w:rPr>
          <w:rFonts w:ascii="Times New Roman" w:hAnsi="Times New Roman" w:eastAsia="Times New Roman" w:cs="Times New Roman"/>
          <w:b w:val="0"/>
          <w:bCs w:val="0"/>
          <w:color w:val="111111"/>
          <w:sz w:val="28"/>
          <w:szCs w:val="28"/>
          <w:highlight w:val="none"/>
          <w:lang w:val="ru-RU"/>
        </w:rPr>
      </w:r>
      <w:r>
        <w:rPr>
          <w:rFonts w:ascii="Times New Roman" w:hAnsi="Times New Roman" w:eastAsia="Times New Roman" w:cs="Times New Roman"/>
          <w:b w:val="0"/>
          <w:bCs w:val="0"/>
          <w:color w:val="111111"/>
          <w:sz w:val="28"/>
          <w:szCs w:val="28"/>
          <w:highlight w:val="none"/>
          <w14:ligatures w14:val="none"/>
        </w:rPr>
      </w:r>
      <w:r>
        <w:rPr>
          <w:rFonts w:ascii="Times New Roman" w:hAnsi="Times New Roman" w:eastAsia="Times New Roman" w:cs="Times New Roman"/>
          <w:b w:val="0"/>
          <w:bCs w:val="0"/>
          <w:color w:val="111111"/>
          <w:sz w:val="28"/>
          <w:szCs w:val="28"/>
          <w:highlight w:val="none"/>
          <w14:ligatures w14:val="none"/>
        </w:rPr>
      </w:r>
    </w:p>
    <w:p>
      <w:pPr>
        <w:pStyle w:val="1101"/>
        <w:suppressLineNumbers w:val="false"/>
        <w:pBdr/>
        <w:spacing/>
        <w:ind/>
        <w:rPr>
          <w:sz w:val="28"/>
          <w:szCs w:val="28"/>
          <w:highlight w:val="none"/>
          <w14:ligatures w14:val="none"/>
        </w:rPr>
      </w:pPr>
      <w:r>
        <w:rPr>
          <w:highlight w:val="none"/>
          <w:lang w:val="ru-RU"/>
        </w:rPr>
        <w:t xml:space="preserve">Для сравнительного анализа необходимо определить тройку наиболее подходящих инструментов.</w:t>
      </w:r>
      <w:r>
        <w:rPr>
          <w:highlight w:val="none"/>
          <w:lang w:val="en-US"/>
        </w:rPr>
        <w:t xml:space="preserve"> </w:t>
      </w:r>
      <w:r>
        <w:rPr>
          <w:highlight w:val="none"/>
          <w:lang w:val="ru-RU"/>
        </w:rPr>
        <w:t xml:space="preserve">Чтобы выбрать наил</w:t>
      </w:r>
      <w:r>
        <w:rPr>
          <w:highlight w:val="none"/>
          <w:lang w:val="ru-RU"/>
        </w:rPr>
        <w:t xml:space="preserve">учшие фреймворки из списка были определены </w:t>
      </w:r>
      <w:r>
        <w:rPr>
          <w:highlight w:val="none"/>
          <w:lang w:val="ru-RU"/>
        </w:rPr>
        <w:t xml:space="preserve">самые влиятельные критерии выбора. </w:t>
      </w:r>
      <w:r>
        <w:rPr>
          <w:sz w:val="28"/>
          <w:szCs w:val="28"/>
          <w:highlight w:val="none"/>
          <w14:ligatures w14:val="none"/>
        </w:rPr>
      </w:r>
      <w:r>
        <w:rPr>
          <w:sz w:val="28"/>
          <w:szCs w:val="28"/>
          <w:highlight w:val="none"/>
          <w14:ligatures w14:val="none"/>
        </w:rPr>
      </w:r>
    </w:p>
    <w:p>
      <w:pPr>
        <w:pStyle w:val="1101"/>
        <w:suppressLineNumbers w:val="false"/>
        <w:pBdr/>
        <w:spacing/>
        <w:ind/>
        <w:rPr>
          <w:sz w:val="28"/>
          <w:szCs w:val="28"/>
          <w:highlight w:val="none"/>
          <w:lang w:val="ru-RU"/>
          <w14:ligatures w14:val="none"/>
        </w:rPr>
      </w:pPr>
      <w:r>
        <w:rPr>
          <w:highlight w:val="none"/>
          <w:lang w:val="ru-RU"/>
        </w:rPr>
      </w:r>
      <w:r>
        <w:rPr>
          <w:highlight w:val="none"/>
          <w:lang w:val="ru-RU"/>
        </w:rPr>
        <w:t xml:space="preserve">Основные критерии для выбора исследуемых аналогов могут включать следующие аспекты</w:t>
      </w:r>
      <w:r>
        <w:rPr>
          <w:lang w:val="ru-RU"/>
        </w:rPr>
        <w:t xml:space="preserve">[</w:t>
      </w:r>
      <w:r>
        <w:rPr>
          <w:lang w:val="ru-RU"/>
        </w:rPr>
        <w:t xml:space="preserve">13</w:t>
      </w:r>
      <w:r>
        <w:rPr>
          <w:lang w:val="ru-RU"/>
        </w:rPr>
        <w:t xml:space="preserve">]</w:t>
      </w:r>
      <w:r>
        <w:rPr>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Функциональность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Какие функции и возможности предоставляют системы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t xml:space="preserve"> Особое внимание уделялось на автоматизацию тестов, интеграцию с другими инструментами, отчетность и уникальные особенности инструмента</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lang w:val="ru-RU"/>
        </w:rPr>
      </w:pPr>
      <w:r>
        <w:rPr>
          <w:rFonts w:ascii="Times New Roman" w:hAnsi="Times New Roman" w:eastAsia="Times New Roman" w:cs="Times New Roman"/>
          <w:b w:val="0"/>
          <w:bCs w:val="0"/>
          <w:i/>
          <w:iCs/>
          <w:color w:val="111111"/>
          <w:sz w:val="28"/>
          <w:szCs w:val="28"/>
          <w:lang w:val="ru-RU"/>
        </w:rPr>
        <w:t xml:space="preserve">Возможности</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highlight w:val="none"/>
          <w:lang w:val="ru-RU"/>
        </w:rPr>
        <w:t xml:space="preserve"> </w:t>
      </w:r>
      <w:r>
        <w:rPr>
          <w:rFonts w:ascii="Times New Roman" w:hAnsi="Times New Roman" w:eastAsia="Times New Roman" w:cs="Times New Roman"/>
          <w:color w:val="111111"/>
          <w:sz w:val="28"/>
          <w:szCs w:val="28"/>
          <w:lang w:val="ru-RU"/>
        </w:rPr>
        <w:t xml:space="preserve">Оценивается, насколько фреймворк соответствует потребностям проекта. Рассмотрена поддержка различных типов тестов (функциональные, нагрузочные, UI-тесты), интеграция с другими инструментами и возможности взаимодействия с элементами страницы</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Производительность</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 быстро системы выполняют тесты. Есть ли ограничения по объему тестов</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cs="Times New Roman"/>
          <w:sz w:val="28"/>
          <w:szCs w:val="28"/>
          <w:lang w:val="ru-RU"/>
        </w:rPr>
      </w:pPr>
      <w:r>
        <w:rPr>
          <w:rFonts w:ascii="Times New Roman" w:hAnsi="Times New Roman" w:eastAsia="Times New Roman" w:cs="Times New Roman"/>
          <w:b w:val="0"/>
          <w:bCs w:val="0"/>
          <w:i/>
          <w:iCs/>
          <w:color w:val="111111"/>
          <w:sz w:val="28"/>
          <w:szCs w:val="28"/>
          <w:lang w:val="ru-RU"/>
        </w:rPr>
        <w:t xml:space="preserve">Поддержка</w:t>
      </w:r>
      <w:r>
        <w:rPr>
          <w:rFonts w:ascii="Times New Roman" w:hAnsi="Times New Roman" w:eastAsia="Times New Roman" w:cs="Times New Roman"/>
          <w:b w:val="0"/>
          <w:bCs w:val="0"/>
          <w:i/>
          <w:iCs/>
          <w:color w:val="111111"/>
          <w:sz w:val="28"/>
          <w:szCs w:val="28"/>
          <w:lang w:val="ru-RU"/>
        </w:rPr>
        <w:t xml:space="preserve"> и</w:t>
      </w:r>
      <w:r>
        <w:rPr>
          <w:rFonts w:ascii="Times New Roman" w:hAnsi="Times New Roman" w:eastAsia="Times New Roman" w:cs="Times New Roman"/>
          <w:b w:val="0"/>
          <w:bCs w:val="0"/>
          <w:i/>
          <w:iCs/>
          <w:color w:val="111111"/>
          <w:sz w:val="28"/>
          <w:szCs w:val="28"/>
          <w:lang w:val="ru-RU"/>
        </w:rPr>
        <w:t xml:space="preserve"> сообщество</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Каков уровень поддержки со стороны разработчиков. Есть ли активное сообщество пользователей</w:t>
      </w:r>
      <w:r>
        <w:rPr>
          <w:rFonts w:ascii="Times New Roman" w:hAnsi="Times New Roman" w:eastAsia="Times New Roman" w:cs="Times New Roman"/>
          <w:color w:val="111111"/>
          <w:sz w:val="28"/>
          <w:szCs w:val="28"/>
          <w:lang w:val="ru-RU"/>
        </w:rPr>
        <w:t xml:space="preserve">;</w:t>
      </w:r>
      <w:r>
        <w:rPr>
          <w:rFonts w:ascii="Times New Roman" w:hAnsi="Times New Roman" w:cs="Times New Roman"/>
          <w:sz w:val="28"/>
          <w:szCs w:val="28"/>
          <w:lang w:val="ru-RU"/>
        </w:rPr>
      </w:r>
      <w:r>
        <w:rPr>
          <w:rFonts w:ascii="Times New Roman" w:hAnsi="Times New Roman" w:cs="Times New Roman"/>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rPr>
      </w:pPr>
      <w:r>
        <w:rPr>
          <w:rFonts w:ascii="Times New Roman" w:hAnsi="Times New Roman" w:eastAsia="Times New Roman" w:cs="Times New Roman"/>
          <w:b w:val="0"/>
          <w:bCs w:val="0"/>
          <w:i/>
          <w:iCs/>
          <w:color w:val="111111"/>
          <w:sz w:val="28"/>
          <w:szCs w:val="28"/>
          <w:lang w:val="ru-RU"/>
        </w:rPr>
        <w:t xml:space="preserve">Сложность использования</w:t>
      </w:r>
      <w:r>
        <w:rPr>
          <w:rFonts w:ascii="Times New Roman" w:hAnsi="Times New Roman" w:eastAsia="Times New Roman" w:cs="Times New Roman"/>
          <w:b w:val="0"/>
          <w:bCs w:val="0"/>
          <w:i/>
          <w:iCs/>
          <w:color w:val="111111"/>
          <w:sz w:val="28"/>
          <w:szCs w:val="28"/>
          <w:lang w:val="ru-RU"/>
        </w:rPr>
        <w:t xml:space="preserve">:</w:t>
      </w:r>
      <w:r>
        <w:rPr>
          <w:rFonts w:ascii="Times New Roman" w:hAnsi="Times New Roman" w:eastAsia="Times New Roman" w:cs="Times New Roman"/>
          <w:color w:val="111111"/>
          <w:sz w:val="28"/>
          <w:szCs w:val="28"/>
          <w:lang w:val="ru-RU"/>
        </w:rPr>
        <w:t xml:space="preserve"> Насколько легко развернуть и настроить систему. Требуется ли специальная экспертиза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rPr>
      </w:r>
      <w:r>
        <w:rPr>
          <w:rFonts w:ascii="Times New Roman" w:hAnsi="Times New Roman" w:eastAsia="Times New Roman" w:cs="Times New Roman"/>
          <w:color w:val="111111"/>
          <w:sz w:val="28"/>
          <w:szCs w:val="28"/>
          <w:lang w:val="ru-RU"/>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Язык программирования:</w:t>
      </w:r>
      <w:r>
        <w:rPr>
          <w:rFonts w:ascii="Arial" w:hAnsi="Arial" w:eastAsia="Arial" w:cs="Arial"/>
          <w:color w:val="111111"/>
          <w:lang w:val="ru-RU"/>
        </w:rPr>
        <w:t xml:space="preserve"> </w:t>
      </w:r>
      <w:r>
        <w:rPr>
          <w:rFonts w:ascii="Times New Roman" w:hAnsi="Times New Roman" w:eastAsia="Times New Roman" w:cs="Times New Roman"/>
          <w:color w:val="111111"/>
          <w:sz w:val="28"/>
          <w:szCs w:val="28"/>
          <w:lang w:val="ru-RU"/>
        </w:rPr>
        <w:t xml:space="preserve">Нужно убелиться, что фреймворк поддерживает язык программирования, востребованный для проекта</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rFonts w:ascii="Times New Roman" w:hAnsi="Times New Roman" w:eastAsia="Times New Roman" w:cs="Times New Roman"/>
          <w:color w:val="111111"/>
          <w:sz w:val="28"/>
          <w:szCs w:val="28"/>
          <w:lang w:val="ru-RU"/>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Отчетность и логирование:</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Какие отчеты генерируются после выполнения тестов. Хорошая отчетность поможет анализировать результаты</w:t>
      </w:r>
      <w:r>
        <w:rPr>
          <w:rFonts w:ascii="Times New Roman" w:hAnsi="Times New Roman" w:eastAsia="Times New Roman" w:cs="Times New Roman"/>
          <w:color w:val="111111"/>
          <w:sz w:val="28"/>
          <w:szCs w:val="28"/>
          <w:lang w:val="ru-RU"/>
        </w:rPr>
        <w:t xml:space="preserve">;</w:t>
      </w:r>
      <w:r>
        <w:rPr>
          <w:rFonts w:ascii="Times New Roman" w:hAnsi="Times New Roman" w:eastAsia="Times New Roman" w:cs="Times New Roman"/>
          <w:color w:val="111111"/>
          <w:sz w:val="28"/>
          <w:szCs w:val="28"/>
          <w:lang w:val="ru-RU"/>
          <w14:ligatures w14:val="none"/>
        </w:rPr>
      </w:r>
      <w:r>
        <w:rPr>
          <w:rFonts w:ascii="Times New Roman" w:hAnsi="Times New Roman" w:eastAsia="Times New Roman" w:cs="Times New Roman"/>
          <w:color w:val="111111"/>
          <w:sz w:val="28"/>
          <w:szCs w:val="28"/>
          <w:lang w:val="ru-RU"/>
          <w14:ligatures w14:val="none"/>
        </w:rPr>
      </w:r>
    </w:p>
    <w:p>
      <w:pPr>
        <w:pStyle w:val="1_9452"/>
        <w:suppressLineNumbers w:val="false"/>
        <w:pBdr/>
        <w:spacing/>
        <w:ind/>
        <w:rPr>
          <w:lang w:val="ru-RU"/>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Совместимость с инфраструктурой:</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b w:val="0"/>
          <w:bCs w:val="0"/>
          <w:color w:val="111111"/>
          <w:sz w:val="28"/>
          <w:szCs w:val="28"/>
          <w:lang w:val="ru-RU"/>
        </w:rPr>
        <w:t xml:space="preserve">К</w:t>
      </w:r>
      <w:r>
        <w:rPr>
          <w:rFonts w:ascii="Times New Roman" w:hAnsi="Times New Roman" w:eastAsia="Times New Roman" w:cs="Times New Roman"/>
          <w:color w:val="111111"/>
          <w:sz w:val="28"/>
          <w:szCs w:val="28"/>
          <w:lang w:val="ru-RU"/>
        </w:rPr>
        <w:t xml:space="preserve">ак фреймворк интегрируется с существующей инфраструктурой (CI/CD-пайплайны, контейнеры и т. д.)</w:t>
      </w:r>
      <w:r>
        <w:rPr>
          <w:rFonts w:ascii="Times New Roman" w:hAnsi="Times New Roman" w:eastAsia="Times New Roman" w:cs="Times New Roman"/>
          <w:color w:val="111111"/>
          <w:sz w:val="28"/>
          <w:szCs w:val="28"/>
          <w:lang w:val="ru-RU"/>
        </w:rPr>
        <w:t xml:space="preserve">;</w:t>
      </w:r>
      <w:r>
        <w:rPr>
          <w:lang w:val="ru-RU"/>
        </w:rPr>
      </w:r>
    </w:p>
    <w:p>
      <w:pPr>
        <w:pStyle w:val="1_9452"/>
        <w:suppressLineNumbers w:val="false"/>
        <w:pBdr/>
        <w:spacing/>
        <w:ind/>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lang w:val="ru-RU"/>
        </w:rPr>
      </w:r>
      <w:r>
        <w:rPr>
          <w:rFonts w:ascii="Times New Roman" w:hAnsi="Times New Roman" w:eastAsia="Times New Roman" w:cs="Times New Roman"/>
          <w:b w:val="0"/>
          <w:bCs w:val="0"/>
          <w:i/>
          <w:iCs/>
          <w:color w:val="111111"/>
          <w:sz w:val="28"/>
          <w:szCs w:val="28"/>
          <w:lang w:val="ru-RU"/>
        </w:rPr>
        <w:t xml:space="preserve">Бюджет</w:t>
      </w:r>
      <w:r>
        <w:rPr>
          <w:rFonts w:ascii="Times New Roman" w:hAnsi="Times New Roman" w:eastAsia="Times New Roman" w:cs="Times New Roman"/>
          <w:b w:val="0"/>
          <w:bCs w:val="0"/>
          <w:i/>
          <w:iCs/>
          <w:color w:val="111111"/>
          <w:sz w:val="28"/>
          <w:szCs w:val="28"/>
          <w:lang w:val="ru-RU"/>
        </w:rPr>
        <w:t xml:space="preserve"> и лицензия:</w:t>
      </w:r>
      <w:r>
        <w:rPr>
          <w:rFonts w:ascii="Times New Roman" w:hAnsi="Times New Roman" w:eastAsia="Times New Roman" w:cs="Times New Roman"/>
          <w:b/>
          <w:bCs/>
          <w:color w:val="111111"/>
          <w:sz w:val="28"/>
          <w:szCs w:val="28"/>
          <w:lang w:val="ru-RU"/>
        </w:rPr>
        <w:t xml:space="preserve"> </w:t>
      </w:r>
      <w:r>
        <w:rPr>
          <w:rFonts w:ascii="Times New Roman" w:hAnsi="Times New Roman" w:eastAsia="Times New Roman" w:cs="Times New Roman"/>
          <w:color w:val="111111"/>
          <w:sz w:val="28"/>
          <w:szCs w:val="28"/>
          <w:lang w:val="ru-RU"/>
        </w:rPr>
        <w:t xml:space="preserve">Некоторые фреймворки могут быть платными или иметь ограничения по использованию. Фреймворк должен </w:t>
      </w:r>
      <w:r>
        <w:rPr>
          <w:rFonts w:ascii="Times New Roman" w:hAnsi="Times New Roman" w:eastAsia="Times New Roman" w:cs="Times New Roman"/>
          <w:color w:val="111111"/>
          <w:sz w:val="28"/>
          <w:szCs w:val="28"/>
        </w:rPr>
        <w:t xml:space="preserve">соответствовать проектному бюджету и требованиям.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pStyle w:val="1101"/>
        <w:suppressLineNumbers w:val="false"/>
        <w:pBdr/>
        <w:spacing/>
        <w:ind/>
        <w:rPr>
          <w:b w:val="0"/>
          <w:bCs w:val="0"/>
          <w:sz w:val="28"/>
          <w:szCs w:val="28"/>
          <w:highlight w:val="none"/>
          <w14:ligatures w14:val="none"/>
        </w:rPr>
      </w:pPr>
      <w:r>
        <w:rPr>
          <w:highlight w:val="none"/>
          <w:lang w:val="ru-RU"/>
        </w:rPr>
        <w:t xml:space="preserve">На основе выделенных критериев были определены три наиболее влиятельных фреймворка для сравнения</w:t>
      </w:r>
      <w:r>
        <w:rPr>
          <w:highlight w:val="none"/>
          <w:lang w:val="ru-RU"/>
        </w:rPr>
        <w:t xml:space="preserve">: </w:t>
      </w:r>
      <w:r>
        <w:rPr>
          <w:highlight w:val="none"/>
          <w:lang w:val="en-GB"/>
        </w:rPr>
        <w:t xml:space="preserve">Selenium</w:t>
      </w:r>
      <w:r>
        <w:rPr>
          <w:highlight w:val="none"/>
          <w:lang w:val="en-GB"/>
        </w:rPr>
        <w:t xml:space="preserve"> </w:t>
      </w:r>
      <w:r>
        <w:rPr>
          <w:highlight w:val="none"/>
          <w:lang w:val="en-GB"/>
        </w:rPr>
        <w:t xml:space="preserve">WebDriver</w:t>
      </w:r>
      <w:r>
        <w:rPr>
          <w:highlight w:val="none"/>
          <w:lang w:val="ru-RU"/>
        </w:rPr>
        <w:t xml:space="preserve">, </w:t>
      </w:r>
      <w:r>
        <w:rPr>
          <w:highlight w:val="none"/>
          <w:lang w:val="en-GB"/>
        </w:rPr>
        <w:t xml:space="preserve">Cypress </w:t>
      </w:r>
      <w:r>
        <w:rPr>
          <w:highlight w:val="none"/>
          <w:lang w:val="ru-RU"/>
        </w:rPr>
        <w:t xml:space="preserve">и </w:t>
      </w:r>
      <w:r>
        <w:rPr>
          <w:highlight w:val="none"/>
          <w:lang w:val="en-GB"/>
        </w:rPr>
        <w:t xml:space="preserve">Playwright</w:t>
      </w:r>
      <w:r>
        <w:rPr>
          <w:highlight w:val="none"/>
          <w:lang w:val="ru-RU"/>
        </w:rPr>
        <w:t xml:space="preserve">. </w:t>
      </w:r>
      <w:r>
        <w:rPr>
          <w:lang w:val="ru-RU"/>
        </w:rPr>
        <w:t xml:space="preserve">Разбор фреймворка </w:t>
      </w:r>
      <w:r>
        <w:rPr>
          <w:lang w:val="en-US"/>
        </w:rPr>
        <w:t xml:space="preserve">S</w:t>
      </w:r>
      <w:r>
        <w:rPr>
          <w:lang w:val="en-US"/>
        </w:rPr>
        <w:t xml:space="preserve">elenium </w:t>
      </w:r>
      <w:r>
        <w:rPr>
          <w:highlight w:val="none"/>
          <w:lang w:val="en-GB"/>
        </w:rPr>
        <w:t xml:space="preserve">WebDriver </w:t>
      </w:r>
      <w:r>
        <w:rPr>
          <w:lang w:val="ru-RU"/>
        </w:rPr>
        <w:t xml:space="preserve">представлен в таблице 1.</w:t>
      </w:r>
      <w:r>
        <w:rPr>
          <w:b w:val="0"/>
          <w:bCs w:val="0"/>
          <w:sz w:val="28"/>
          <w:szCs w:val="28"/>
          <w:highlight w:val="none"/>
          <w14:ligatures w14:val="none"/>
        </w:rPr>
      </w:r>
      <w:r>
        <w:rPr>
          <w:b w:val="0"/>
          <w:bCs w:val="0"/>
          <w:sz w:val="28"/>
          <w:szCs w:val="28"/>
          <w:highlight w:val="none"/>
          <w14:ligatures w14:val="none"/>
        </w:rPr>
      </w:r>
    </w:p>
    <w:p>
      <w:pPr>
        <w:pStyle w:val="1101"/>
        <w:suppressLineNumbers w:val="false"/>
        <w:pBdr/>
        <w:spacing/>
        <w:ind w:firstLine="0"/>
        <w:rPr>
          <w:highlight w:val="none"/>
          <w:lang w:val="en-US"/>
          <w14:ligatures w14:val="none"/>
        </w:rPr>
      </w:pPr>
      <w:r>
        <w:rPr>
          <w:highlight w:val="none"/>
          <w:lang w:val="en-US"/>
        </w:rPr>
      </w:r>
      <w:r>
        <w:rPr>
          <w:highlight w:val="none"/>
          <w:lang w:val="en-US"/>
          <w14:ligatures w14:val="none"/>
        </w:rPr>
      </w:r>
      <w:r>
        <w:rPr>
          <w:highlight w:val="none"/>
          <w:lang w:val="en-US"/>
          <w14:ligatures w14:val="none"/>
        </w:rPr>
      </w:r>
    </w:p>
    <w:p>
      <w:pPr>
        <w:pStyle w:val="1101"/>
        <w:suppressLineNumbers w:val="false"/>
        <w:pBdr/>
        <w:spacing/>
        <w:ind w:firstLine="0"/>
        <w:rPr>
          <w:sz w:val="28"/>
          <w:szCs w:val="28"/>
          <w:highlight w:val="none"/>
          <w:lang w:val="en-US"/>
          <w14:ligatures w14:val="none"/>
        </w:rPr>
      </w:pPr>
      <w:r>
        <w:rPr>
          <w:highlight w:val="none"/>
          <w:lang w:val="ru-RU"/>
        </w:rPr>
        <w:t xml:space="preserve">Таблица 1 </w:t>
      </w:r>
      <w:r>
        <w:rPr>
          <w:sz w:val="28"/>
          <w:szCs w:val="28"/>
        </w:rPr>
        <w:t xml:space="preserve">–</w:t>
      </w:r>
      <w:r>
        <w:rPr>
          <w:highlight w:val="none"/>
          <w:lang w:val="ru-RU"/>
        </w:rPr>
        <w:t xml:space="preserve"> Описание </w:t>
      </w:r>
      <w:r>
        <w:rPr>
          <w:highlight w:val="none"/>
          <w:lang w:val="en-US"/>
        </w:rPr>
        <w:t xml:space="preserve">Selenium WebDriver</w:t>
      </w:r>
      <w:r>
        <w:rPr>
          <w:sz w:val="28"/>
          <w:szCs w:val="28"/>
          <w:highlight w:val="none"/>
          <w:lang w:val="en-US"/>
          <w14:ligatures w14:val="none"/>
        </w:rPr>
      </w:r>
      <w:r>
        <w:rPr>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fixed"/>
        <w:tblLook w:val="04A0" w:firstRow="1" w:lastRow="0" w:firstColumn="1" w:lastColumn="0" w:noHBand="0" w:noVBand="1"/>
      </w:tblPr>
      <w:tblGrid>
        <w:gridCol w:w="4111"/>
        <w:gridCol w:w="5244"/>
      </w:tblGrid>
      <w:tr>
        <w:trPr>
          <w:trHeight w:val="541"/>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 </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pStyle w:val="1101"/>
              <w:suppressLineNumbers w:val="false"/>
              <w:pBdr>
                <w:top w:val="none" w:color="000000" w:sz="4" w:space="0"/>
                <w:left w:val="none" w:color="000000" w:sz="4" w:space="0"/>
                <w:bottom w:val="none" w:color="000000" w:sz="4" w:space="0"/>
                <w:right w:val="none" w:color="000000" w:sz="4" w:space="0"/>
              </w:pBdr>
              <w:spacing/>
              <w:ind/>
              <w:rPr>
                <w:highlight w:val="none"/>
                <w:lang w:val="ru-RU"/>
                <w14:ligatures w14:val="none"/>
              </w:rPr>
            </w:pPr>
            <w:r>
              <w:rPr>
                <w:highlight w:val="none"/>
                <w:lang w:val="ru-RU"/>
              </w:rPr>
            </w:r>
            <w:r>
              <w:rPr>
                <w:highlight w:val="none"/>
                <w:lang w:val="en-GB"/>
              </w:rPr>
              <w:t xml:space="preserve">Selenium</w:t>
            </w:r>
            <w:r>
              <w:rPr>
                <w:highlight w:val="none"/>
                <w:lang w:val="en-GB"/>
              </w:rPr>
              <w:t xml:space="preserve"> W</w:t>
            </w:r>
            <w:r>
              <w:rPr>
                <w:highlight w:val="none"/>
                <w:lang w:val="en-GB"/>
              </w:rPr>
              <w:t xml:space="preserve">ebDriver</w:t>
            </w:r>
            <w:r>
              <w:rPr>
                <w:highlight w:val="none"/>
                <w:lang w:val="ru-RU"/>
              </w:rPr>
              <w:t xml:space="preserve">.</w:t>
            </w:r>
            <w:r>
              <w:rPr>
                <w:highlight w:val="none"/>
                <w:lang w:val="ru-RU"/>
              </w:rPr>
              <w:t xml:space="preserve"> Разработан командой разработчиков и сообществом, без единого авторства.</w:t>
            </w:r>
            <w:r>
              <w:rPr>
                <w:highlight w:val="none"/>
                <w:lang w:val="ru-RU"/>
              </w:rPr>
            </w:r>
            <w:r>
              <w:rPr>
                <w:highlight w:val="none"/>
                <w:lang w:val="ru-RU"/>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Описание и назначение</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Это инструмент для автоматизации тестирования веб-приложений</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и симуляции действий с браузером</w:t>
            </w:r>
            <w:r>
              <w:rPr>
                <w:rFonts w:ascii="Times New Roman" w:hAnsi="Times New Roman" w:eastAsia="Times New Roman" w:cs="Times New Roman"/>
                <w:color w:val="111111"/>
                <w:sz w:val="28"/>
                <w:szCs w:val="28"/>
              </w:rPr>
              <w:t xml:space="preserve">.</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rPr>
              <w:t xml:space="preserve">Он позволяет создавать и запускать тесты, взаимодействуя с веб-страницами и веб-элементами  как это делает пользователь. </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rPr>
              <w:t xml:space="preserve">Особенностью является открытый исходный код фреймворка и бесплатное использование.</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Основные компоненты</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vMerge w:val="restart"/>
            <w:textDirection w:val="lrTb"/>
            <w:noWrap w:val="false"/>
          </w:tcPr>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WebDriver</w:t>
            </w:r>
            <w:r>
              <w:rPr>
                <w:rFonts w:ascii="Times New Roman" w:hAnsi="Times New Roman" w:eastAsia="Times New Roman" w:cs="Times New Roman"/>
                <w:b w:val="0"/>
                <w:bCs w:val="0"/>
                <w:i/>
                <w:iCs/>
                <w:color w:val="111111"/>
                <w:sz w:val="28"/>
                <w:szCs w:val="28"/>
              </w:rPr>
              <w:t xml:space="preserve">.</w:t>
            </w:r>
            <w:r>
              <w:rPr>
                <w:rFonts w:ascii="Times New Roman" w:hAnsi="Times New Roman" w:eastAsia="Times New Roman" w:cs="Times New Roman"/>
                <w:color w:val="111111"/>
                <w:sz w:val="28"/>
                <w:szCs w:val="28"/>
              </w:rPr>
              <w:t xml:space="preserve"> Это основной компонент, который позволяет взаимодействовать с браузерами. Есть возможность написать тесты на разных языках программирования (Java, Python, C#</w:t>
            </w:r>
            <w:r>
              <w:rPr>
                <w:rFonts w:ascii="Times New Roman" w:hAnsi="Times New Roman" w:eastAsia="Times New Roman" w:cs="Times New Roman"/>
                <w:color w:val="111111"/>
                <w:sz w:val="28"/>
                <w:szCs w:val="28"/>
                <w:lang w:val="en-US"/>
              </w:rPr>
              <w:t xml:space="preserve">, Ruby</w:t>
            </w:r>
            <w:r>
              <w:rPr>
                <w:rFonts w:ascii="Times New Roman" w:hAnsi="Times New Roman" w:eastAsia="Times New Roman" w:cs="Times New Roman"/>
                <w:color w:val="111111"/>
                <w:sz w:val="28"/>
                <w:szCs w:val="28"/>
              </w:rPr>
              <w:t xml:space="preserve"> или J</w:t>
            </w:r>
            <w:r>
              <w:rPr>
                <w:rFonts w:ascii="Times New Roman" w:hAnsi="Times New Roman" w:eastAsia="Times New Roman" w:cs="Times New Roman"/>
                <w:color w:val="111111"/>
                <w:sz w:val="28"/>
                <w:szCs w:val="28"/>
                <w:lang w:val="en-US"/>
              </w:rPr>
              <w:t xml:space="preserve">avaScript</w:t>
            </w:r>
            <w:r>
              <w:rPr>
                <w:rFonts w:ascii="Times New Roman" w:hAnsi="Times New Roman" w:eastAsia="Times New Roman" w:cs="Times New Roman"/>
                <w:color w:val="111111"/>
                <w:sz w:val="28"/>
                <w:szCs w:val="28"/>
              </w:rPr>
              <w:t xml:space="preserve">) и выполнять их с помощью WebDriver.</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IDE</w:t>
            </w:r>
            <w:r>
              <w:rPr>
                <w:rFonts w:ascii="Times New Roman" w:hAnsi="Times New Roman" w:eastAsia="Times New Roman" w:cs="Times New Roman"/>
                <w:color w:val="111111"/>
                <w:sz w:val="28"/>
                <w:szCs w:val="28"/>
              </w:rPr>
              <w:t xml:space="preserve">. Это расширение для браузера Chrome и Firefox, которое позволяет записывать и воспроизводить действия пользователя на веб-страницах.</w:t>
            </w:r>
            <w:r>
              <w:rPr>
                <w:rFonts w:ascii="Times New Roman" w:hAnsi="Times New Roman" w:cs="Times New Roman"/>
                <w:sz w:val="28"/>
                <w:szCs w:val="28"/>
              </w:rPr>
            </w:r>
            <w:r>
              <w:rPr>
                <w:rFonts w:ascii="Times New Roman" w:hAnsi="Times New Roman" w:cs="Times New Roman"/>
                <w:sz w:val="28"/>
                <w:szCs w:val="28"/>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cs="Times New Roman"/>
                <w:sz w:val="28"/>
                <w:szCs w:val="28"/>
              </w:rPr>
            </w:pPr>
            <w:r>
              <w:rPr>
                <w:rFonts w:ascii="Times New Roman" w:hAnsi="Times New Roman" w:eastAsia="Times New Roman" w:cs="Times New Roman"/>
                <w:b w:val="0"/>
                <w:bCs w:val="0"/>
                <w:i/>
                <w:iCs/>
                <w:color w:val="111111"/>
                <w:sz w:val="28"/>
                <w:szCs w:val="28"/>
              </w:rPr>
              <w:t xml:space="preserve">Selenium Grid</w:t>
            </w:r>
            <w:r>
              <w:rPr>
                <w:rFonts w:ascii="Times New Roman" w:hAnsi="Times New Roman" w:eastAsia="Times New Roman" w:cs="Times New Roman"/>
                <w:color w:val="111111"/>
                <w:sz w:val="28"/>
                <w:szCs w:val="28"/>
              </w:rPr>
              <w:t xml:space="preserve">. Этот компонент позволяет распределить тесты на несколько машин, чтобы ускорить выполнение.</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обеспечивает эффективное выполнение тестов, но производительность может зависеть от объема тестов </w:t>
            </w:r>
            <w:r>
              <w:rPr>
                <w:rFonts w:ascii="Times New Roman" w:hAnsi="Times New Roman" w:eastAsia="Times New Roman" w:cs="Times New Roman"/>
                <w:color w:val="111111"/>
                <w:sz w:val="28"/>
                <w:szCs w:val="28"/>
              </w:rPr>
              <w:t xml:space="preserve">и настроек</w:t>
            </w:r>
            <w:r>
              <w:rPr>
                <w:rFonts w:ascii="Times New Roman" w:hAnsi="Times New Roman" w:eastAsia="Times New Roman" w:cs="Times New Roman"/>
                <w:color w:val="111111"/>
                <w:sz w:val="28"/>
                <w:szCs w:val="28"/>
                <w:lang w:val="en-US"/>
              </w:rPr>
              <w:t xml:space="preserve">.</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имеет активное сообщество разработчиков и пользователей, что о</w:t>
            </w:r>
            <w:r>
              <w:rPr>
                <w:rFonts w:ascii="Times New Roman" w:hAnsi="Times New Roman" w:eastAsia="Times New Roman" w:cs="Times New Roman"/>
                <w:color w:val="111111"/>
                <w:sz w:val="28"/>
                <w:szCs w:val="28"/>
              </w:rPr>
              <w:t xml:space="preserve">беспечивает поддержку и</w:t>
            </w:r>
            <w:r>
              <w:rPr>
                <w:rFonts w:ascii="Times New Roman" w:hAnsi="Times New Roman" w:eastAsia="Times New Roman" w:cs="Times New Roman"/>
                <w:color w:val="111111"/>
                <w:sz w:val="28"/>
                <w:szCs w:val="28"/>
              </w:rPr>
              <w:t xml:space="preserve"> решение проблем.</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rPr>
              <w:t xml:space="preserve">Также он является устоявшимся инструментом с обширной документацией и большим количеством примеров использования.</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Настройка Selenium может быть сложной, особенно для тестирования в разных браузерах и для запуска тестов в параллельных потоках.</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ru-RU"/>
              </w:rPr>
              <w:t xml:space="preserve">Поддерживает широкий спектр языков программирования</w:t>
            </w:r>
            <w:r>
              <w:rPr>
                <w:rFonts w:ascii="Times New Roman" w:hAnsi="Times New Roman" w:eastAsia="Times New Roman" w:cs="Times New Roman"/>
                <w:color w:val="111111"/>
                <w:sz w:val="28"/>
                <w:szCs w:val="28"/>
                <w:lang w:val="en-US"/>
              </w:rPr>
              <w:t xml:space="preserve">:</w:t>
            </w:r>
            <w:r>
              <w:rPr>
                <w:rFonts w:ascii="Times New Roman" w:hAnsi="Times New Roman" w:eastAsia="Times New Roman" w:cs="Times New Roman"/>
                <w:color w:val="111111"/>
                <w:sz w:val="28"/>
                <w:szCs w:val="28"/>
                <w:lang w:val="ru-RU"/>
              </w:rPr>
              <w:t xml:space="preserve"> J</w:t>
            </w:r>
            <w:r>
              <w:rPr>
                <w:rFonts w:ascii="Times New Roman" w:hAnsi="Times New Roman" w:eastAsia="Times New Roman" w:cs="Times New Roman"/>
                <w:color w:val="111111"/>
                <w:sz w:val="28"/>
                <w:szCs w:val="28"/>
                <w:lang w:val="en-US"/>
              </w:rPr>
              <w:t xml:space="preserve">ava, Python, C#, Ruby, Java</w:t>
            </w:r>
            <w:r>
              <w:rPr>
                <w:rFonts w:ascii="Times New Roman" w:hAnsi="Times New Roman" w:eastAsia="Times New Roman" w:cs="Times New Roman"/>
                <w:color w:val="111111"/>
                <w:sz w:val="28"/>
                <w:szCs w:val="28"/>
                <w:lang w:val="en-US"/>
              </w:rPr>
              <w:t xml:space="preserve">Script. </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предоставляет возможности для генерации отчетов после выполнения тестов.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t xml:space="preserve">Также имеет большое количество плагинов для генерации отчетов.</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lang w:val="en-US"/>
              </w:rPr>
              <w:t xml:space="preserve">Selenium </w:t>
            </w:r>
            <w:r>
              <w:rPr>
                <w:rFonts w:ascii="Times New Roman" w:hAnsi="Times New Roman" w:eastAsia="Times New Roman" w:cs="Times New Roman"/>
                <w:color w:val="111111"/>
                <w:sz w:val="28"/>
                <w:szCs w:val="28"/>
              </w:rPr>
              <w:t xml:space="preserve">интегрируется с CI/CD-пайплайнами, контейнерами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rHeight w:val="1012"/>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111"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5244"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Selenium – это бесплатный и открытый инструмент, доступный для всех. С открытым исходным кодом</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suppressLineNumbers w:val="false"/>
        <w:pBdr/>
        <w:spacing/>
        <w:ind/>
        <w:rPr>
          <w:b w:val="0"/>
          <w:bCs w:val="0"/>
          <w:i w:val="0"/>
          <w:sz w:val="28"/>
          <w:szCs w:val="28"/>
          <w:highlight w:val="none"/>
          <w:lang w:val="ru-RU"/>
          <w14:ligatures w14:val="none"/>
        </w:rPr>
      </w:pPr>
      <w:r>
        <w:rPr>
          <w:lang w:val="ru-RU"/>
        </w:rPr>
        <w:t xml:space="preserve">Разбор фреймворка </w:t>
      </w:r>
      <w:r>
        <w:rPr>
          <w:lang w:val="en-US"/>
        </w:rPr>
        <w:t xml:space="preserve">Cypress</w:t>
      </w:r>
      <w:r>
        <w:rPr>
          <w:lang w:val="en-US"/>
        </w:rPr>
        <w:t xml:space="preserve"> </w:t>
      </w:r>
      <w:r>
        <w:rPr>
          <w:lang w:val="ru-RU"/>
        </w:rPr>
        <w:t xml:space="preserve">представлен в таблице </w:t>
      </w:r>
      <w:r>
        <w:rPr>
          <w:lang w:val="en-US"/>
        </w:rPr>
        <w:t xml:space="preserve">2</w:t>
      </w:r>
      <w:r>
        <w:rPr>
          <w:lang w:val="ru-RU"/>
        </w:rPr>
        <w:t xml:space="preserve">.</w:t>
      </w:r>
      <w:r>
        <w:rPr>
          <w:b w:val="0"/>
          <w:bCs w:val="0"/>
          <w:i w:val="0"/>
          <w:sz w:val="28"/>
          <w:szCs w:val="28"/>
          <w:highlight w:val="none"/>
          <w:lang w:val="ru-RU"/>
          <w14:ligatures w14:val="none"/>
        </w:rPr>
      </w:r>
      <w:r>
        <w:rPr>
          <w:b w:val="0"/>
          <w:bCs w:val="0"/>
          <w:i w:val="0"/>
          <w:sz w:val="28"/>
          <w:szCs w:val="28"/>
          <w:highlight w:val="none"/>
          <w:lang w:val="ru-RU"/>
          <w14:ligatures w14:val="none"/>
        </w:rPr>
      </w:r>
    </w:p>
    <w:p>
      <w:pPr>
        <w:pStyle w:val="1101"/>
        <w:suppressLineNumbers w:val="false"/>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Style w:val="1101"/>
        <w:suppressLineNumbers w:val="false"/>
        <w:pBdr/>
        <w:spacing/>
        <w:ind/>
        <w:jc w:val="left"/>
        <w:rPr>
          <w:sz w:val="28"/>
          <w:szCs w:val="28"/>
          <w:highlight w:val="none"/>
          <w14:ligatures w14:val="none"/>
        </w:rPr>
      </w:pPr>
      <w:r>
        <w:rPr>
          <w:highlight w:val="none"/>
          <w:lang w:val="ru-RU"/>
        </w:rPr>
        <w:t xml:space="preserve">Таблица 2. Описание </w:t>
      </w:r>
      <w:r>
        <w:rPr>
          <w:highlight w:val="none"/>
          <w:lang w:val="ru-RU"/>
        </w:rPr>
        <w:t xml:space="preserve">C</w:t>
      </w:r>
      <w:r>
        <w:rPr>
          <w:highlight w:val="none"/>
          <w:lang w:val="en-US"/>
        </w:rPr>
        <w:t xml:space="preserve">ypress</w:t>
      </w:r>
      <w:r>
        <w:rPr>
          <w:sz w:val="28"/>
          <w:szCs w:val="28"/>
          <w:highlight w:val="none"/>
          <w14:ligatures w14:val="none"/>
        </w:rPr>
      </w:r>
      <w:r>
        <w:rPr>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Критерий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Описание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lang w:val="ru-RU"/>
              </w:rPr>
              <w:t xml:space="preserve">Название</w:t>
            </w:r>
            <w:r>
              <w:rPr>
                <w:rFonts w:ascii="Times New Roman" w:hAnsi="Times New Roman" w:eastAsia="Times New Roman" w:cs="Times New Roman"/>
                <w:b/>
                <w:color w:val="111111"/>
                <w:sz w:val="28"/>
                <w:szCs w:val="28"/>
                <w:lang w:val="en-US"/>
              </w:rPr>
              <w:t xml:space="preserve"> </w:t>
            </w:r>
            <w:r>
              <w:rPr>
                <w:rFonts w:ascii="Times New Roman" w:hAnsi="Times New Roman" w:eastAsia="Times New Roman" w:cs="Times New Roman"/>
                <w:b/>
                <w:color w:val="111111"/>
                <w:sz w:val="28"/>
                <w:szCs w:val="28"/>
                <w:lang w:val="ru-RU"/>
              </w:rPr>
              <w:t xml:space="preserve">и разработчик</w:t>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b/>
                <w:color w:val="111111"/>
                <w:sz w:val="28"/>
                <w:szCs w:val="28"/>
              </w:rPr>
            </w:pP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r>
              <w:rPr>
                <w:rFonts w:ascii="Times New Roman" w:hAnsi="Times New Roman" w:eastAsia="Times New Roman" w:cs="Times New Roman"/>
                <w:b/>
                <w:color w:val="111111"/>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разрабатывается Cypress.io, некоммерческой организацией, которая создает инструменты для тестирования веб-приложений.</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Функциональность и возможности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highlight w:val="none"/>
              </w:rPr>
            </w:pPr>
            <w:r>
              <w:rPr>
                <w:rFonts w:ascii="Times New Roman" w:hAnsi="Times New Roman" w:eastAsia="Times New Roman" w:cs="Times New Roman"/>
                <w:b w:val="0"/>
                <w:bCs w:val="0"/>
                <w:color w:val="111111"/>
                <w:sz w:val="28"/>
                <w:szCs w:val="28"/>
              </w:rPr>
              <w:t xml:space="preserve">Cypress</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инструмент для автоматизации веб-приложений, специализирующийся на тестировании фронтенда. Он обеспечивает простоту в создании и запуске тестов, а также взаимодействие с веб-страницами.</w:t>
            </w:r>
            <w:r>
              <w:rPr>
                <w:rFonts w:ascii="Times New Roman" w:hAnsi="Times New Roman" w:eastAsia="Times New Roman" w:cs="Times New Roman"/>
                <w:color w:val="111111"/>
                <w:sz w:val="28"/>
                <w:szCs w:val="28"/>
                <w:highlight w:val="none"/>
              </w:rPr>
            </w:r>
            <w:r>
              <w:rPr>
                <w:rFonts w:ascii="Times New Roman" w:hAnsi="Times New Roman" w:eastAsia="Times New Roman" w:cs="Times New Roman"/>
                <w:color w:val="111111"/>
                <w:sz w:val="28"/>
                <w:szCs w:val="28"/>
                <w:highlight w:val="none"/>
              </w:rPr>
            </w:r>
          </w:p>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highlight w:val="none"/>
                <w:lang w:val="ru-RU"/>
              </w:rPr>
              <w:t xml:space="preserve">Особенностью является простой синтаксис и интегрированный тестовый раннер.</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Производительность</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высокой производительностью благодаря своей архитектуре и способности выполнять тесты непосредственно в браузере.</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и сообщество</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У Cypress есть активное сообщество, которое предоставляет поддержку, обучающие материалы и решения проблем. </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обладает простым и интуитивным синтаксисом, что упрощает его использование даже для новичков.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Язык программирования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поддерживает</w:t>
            </w:r>
            <w:r>
              <w:rPr>
                <w:rFonts w:ascii="Times New Roman" w:hAnsi="Times New Roman" w:eastAsia="Times New Roman" w:cs="Times New Roman"/>
                <w:color w:val="111111"/>
                <w:sz w:val="28"/>
                <w:szCs w:val="28"/>
                <w:lang w:val="en-US"/>
              </w:rPr>
              <w:t xml:space="preserve"> </w:t>
            </w:r>
            <w:r>
              <w:rPr>
                <w:rFonts w:ascii="Times New Roman" w:hAnsi="Times New Roman" w:eastAsia="Times New Roman" w:cs="Times New Roman"/>
                <w:color w:val="111111"/>
                <w:sz w:val="28"/>
                <w:szCs w:val="28"/>
                <w:lang w:val="ru-RU"/>
              </w:rPr>
              <w:t xml:space="preserve">только</w:t>
            </w:r>
            <w:r>
              <w:rPr>
                <w:rFonts w:ascii="Times New Roman" w:hAnsi="Times New Roman" w:eastAsia="Times New Roman" w:cs="Times New Roman"/>
                <w:color w:val="111111"/>
                <w:sz w:val="28"/>
                <w:szCs w:val="28"/>
              </w:rPr>
              <w:t xml:space="preserve"> JavaScript, что делает его доступным для менее широкого круга разработчиков.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Отчетность и логирование</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предоставляет гибкие возможности для создания отчетов и логирования результатов тестов.</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Совместимость с инфраструктурой</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интегрируется с CI/CD-пайплайнами, Docker, и другими инструментами.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Бюджет и лицензия</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color w:val="111111"/>
                <w:sz w:val="28"/>
                <w:szCs w:val="28"/>
              </w:rPr>
              <w:t xml:space="preserve">Cypress – это бесплатный и открытый инструмент, доступный для всех.</w:t>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14:ligatures w14:val="none"/>
        </w:rPr>
      </w:pPr>
      <w:r>
        <w:rPr>
          <w:rFonts w:ascii="Times New Roman" w:hAnsi="Times New Roman" w:eastAsia="Times New Roman" w:cs="Times New Roman"/>
          <w:b w:val="0"/>
          <w:bCs w:val="0"/>
          <w:i w:val="0"/>
          <w:iCs w:val="0"/>
          <w:sz w:val="28"/>
          <w:szCs w:val="28"/>
          <w:highlight w:val="none"/>
          <w:lang w:val="ru-RU"/>
        </w:rPr>
      </w:r>
      <w:r>
        <w:rPr>
          <w:rFonts w:ascii="Times New Roman" w:hAnsi="Times New Roman" w:eastAsia="Times New Roman" w:cs="Times New Roman"/>
          <w:b w:val="0"/>
          <w:bCs w:val="0"/>
          <w:i w:val="0"/>
          <w:sz w:val="28"/>
          <w:szCs w:val="28"/>
          <w:highlight w:val="none"/>
          <w14:ligatures w14:val="none"/>
        </w:rPr>
      </w:r>
      <w:r>
        <w:rPr>
          <w:rFonts w:ascii="Times New Roman" w:hAnsi="Times New Roman" w:eastAsia="Times New Roman" w:cs="Times New Roman"/>
          <w:b w:val="0"/>
          <w:bCs w:val="0"/>
          <w:i w:val="0"/>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b w:val="0"/>
          <w:bCs w:val="0"/>
          <w:i w:val="0"/>
          <w:iCs w:val="0"/>
          <w:sz w:val="28"/>
          <w:szCs w:val="28"/>
          <w:lang w:val="ru-RU"/>
        </w:rPr>
        <w:t xml:space="preserve">Разбор фреймворка </w:t>
      </w:r>
      <w:r>
        <w:rPr>
          <w:rFonts w:ascii="Times New Roman" w:hAnsi="Times New Roman" w:eastAsia="Times New Roman" w:cs="Times New Roman"/>
          <w:b w:val="0"/>
          <w:bCs w:val="0"/>
          <w:i w:val="0"/>
          <w:iCs w:val="0"/>
          <w:sz w:val="28"/>
          <w:szCs w:val="28"/>
          <w:lang w:val="en-US"/>
        </w:rPr>
        <w:t xml:space="preserve">Playwright </w:t>
      </w:r>
      <w:r>
        <w:rPr>
          <w:rFonts w:ascii="Times New Roman" w:hAnsi="Times New Roman" w:eastAsia="Times New Roman" w:cs="Times New Roman"/>
          <w:b w:val="0"/>
          <w:bCs w:val="0"/>
          <w:i w:val="0"/>
          <w:iCs w:val="0"/>
          <w:sz w:val="28"/>
          <w:szCs w:val="28"/>
          <w:lang w:val="ru-RU"/>
        </w:rPr>
        <w:t xml:space="preserve">практически аналогичен разбору </w:t>
      </w:r>
      <w:r>
        <w:rPr>
          <w:rFonts w:ascii="Times New Roman" w:hAnsi="Times New Roman" w:eastAsia="Times New Roman" w:cs="Times New Roman"/>
          <w:b w:val="0"/>
          <w:bCs w:val="0"/>
          <w:i w:val="0"/>
          <w:iCs w:val="0"/>
          <w:sz w:val="28"/>
          <w:szCs w:val="28"/>
          <w:lang w:val="en-US"/>
        </w:rPr>
        <w:t xml:space="preserve">Cypress, </w:t>
      </w:r>
      <w:r>
        <w:rPr>
          <w:rFonts w:ascii="Times New Roman" w:hAnsi="Times New Roman" w:eastAsia="Times New Roman" w:cs="Times New Roman"/>
          <w:b w:val="0"/>
          <w:bCs w:val="0"/>
          <w:i w:val="0"/>
          <w:iCs w:val="0"/>
          <w:sz w:val="28"/>
          <w:szCs w:val="28"/>
          <w:lang w:val="ru-RU"/>
        </w:rPr>
        <w:t xml:space="preserve">поэтому выделены отличительные особенности в таблице 3. А также проанализированы преимущества и недостатки</w:t>
      </w:r>
      <w:r>
        <w:rPr>
          <w:rFonts w:ascii="Times New Roman" w:hAnsi="Times New Roman" w:eastAsia="Times New Roman" w:cs="Times New Roman"/>
          <w:b w:val="0"/>
          <w:bCs w:val="0"/>
          <w:i w:val="0"/>
          <w:iCs w:val="0"/>
          <w:sz w:val="28"/>
          <w:szCs w:val="28"/>
          <w:lang w:val="en-US"/>
        </w:rPr>
        <w:t xml:space="preserve"> </w:t>
      </w:r>
      <w:r>
        <w:rPr>
          <w:rFonts w:ascii="Times New Roman" w:hAnsi="Times New Roman" w:eastAsia="Times New Roman" w:cs="Times New Roman"/>
          <w:b w:val="0"/>
          <w:bCs w:val="0"/>
          <w:i w:val="0"/>
          <w:iCs w:val="0"/>
          <w:sz w:val="28"/>
          <w:szCs w:val="28"/>
          <w:lang w:val="ru-RU"/>
        </w:rPr>
        <w:t xml:space="preserve">в таблице 4</w:t>
      </w:r>
      <w:r>
        <w:rPr>
          <w:rFonts w:ascii="Times New Roman" w:hAnsi="Times New Roman" w:eastAsia="Times New Roman" w:cs="Times New Roman"/>
          <w:b w:val="0"/>
          <w:bCs w:val="0"/>
          <w:i w:val="0"/>
          <w:iCs w:val="0"/>
          <w:sz w:val="28"/>
          <w:szCs w:val="28"/>
          <w:lang w:val="ru-RU"/>
        </w:rPr>
        <w:t xml:space="preserve">.</w:t>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both"/>
        <w:rPr>
          <w:rFonts w:ascii="Times New Roman" w:hAnsi="Times New Roman" w:eastAsia="Times New Roman" w:cs="Times New Roman"/>
          <w:b w:val="0"/>
          <w:bCs w:val="0"/>
          <w:i w:val="0"/>
          <w:sz w:val="28"/>
          <w:szCs w:val="28"/>
          <w:highlight w:val="none"/>
          <w:lang w:val="ru-RU"/>
          <w14:ligatures w14:val="none"/>
        </w:rPr>
      </w:pP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r>
        <w:rPr>
          <w:rFonts w:ascii="Times New Roman" w:hAnsi="Times New Roman" w:eastAsia="Times New Roman" w:cs="Times New Roman"/>
          <w:b w:val="0"/>
          <w:bCs w:val="0"/>
          <w:i w:val="0"/>
          <w:sz w:val="28"/>
          <w:szCs w:val="28"/>
          <w:highlight w:val="none"/>
          <w:lang w:val="ru-RU"/>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ru-RU"/>
        </w:rPr>
        <w:t xml:space="preserve">Таблица 3. Описание особенностей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Критерий</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Описание</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Функциональность и возможности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t xml:space="preserve">Playwright</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rPr>
              <w:t xml:space="preserve">– это библиотека для автоматизации веб-приложений, специализирующаяся на тестировании фронтенда.</w:t>
            </w:r>
            <w:r>
              <w:rPr>
                <w:rFonts w:ascii="Times New Roman" w:hAnsi="Times New Roman" w:eastAsia="Times New Roman" w:cs="Times New Roman"/>
                <w:color w:val="111111"/>
                <w:sz w:val="28"/>
                <w:szCs w:val="28"/>
                <w:lang w:val="en-US"/>
              </w:rPr>
              <w:t xml:space="preserve"> </w:t>
            </w:r>
            <w:r>
              <w:rPr>
                <w:rFonts w:ascii="Arial" w:hAnsi="Arial" w:eastAsia="Arial" w:cs="Arial"/>
                <w:sz w:val="24"/>
              </w:rPr>
              <w:t xml:space="preserve"> </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b/>
                <w:bCs/>
                <w:color w:val="111111"/>
                <w:sz w:val="28"/>
                <w:szCs w:val="28"/>
                <w14:ligatures w14:val="none"/>
              </w:rPr>
            </w:pPr>
            <w:r>
              <w:rPr>
                <w:rFonts w:ascii="Times New Roman" w:hAnsi="Times New Roman" w:eastAsia="Times New Roman" w:cs="Times New Roman"/>
                <w:b/>
                <w:bCs/>
                <w:color w:val="111111"/>
                <w:sz w:val="28"/>
                <w:szCs w:val="28"/>
              </w:rPr>
              <w:t xml:space="preserve">Отличительные особенности</w:t>
            </w:r>
            <w:r>
              <w:rPr>
                <w:rFonts w:ascii="Times New Roman" w:hAnsi="Times New Roman" w:eastAsia="Times New Roman" w:cs="Times New Roman"/>
                <w:b/>
                <w:bCs/>
                <w:color w:val="111111"/>
                <w:sz w:val="28"/>
                <w:szCs w:val="28"/>
                <w14:ligatures w14:val="none"/>
              </w:rPr>
            </w:r>
            <w:r>
              <w:rPr>
                <w:rFonts w:ascii="Times New Roman" w:hAnsi="Times New Roman" w:eastAsia="Times New Roman" w:cs="Times New Roman"/>
                <w:b/>
                <w:bCs/>
                <w:color w:val="111111"/>
                <w:sz w:val="28"/>
                <w:szCs w:val="28"/>
                <w14:ligatures w14:val="none"/>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vMerge w:val="restart"/>
            <w:textDirection w:val="lrTb"/>
            <w:noWrap w:val="false"/>
          </w:tcPr>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обладает кросс-платформенной, кросс-браузерной и кросс-языковой поддержкой, а также включает полезные функции, такие как автоматическое ожидание.</w:t>
            </w:r>
            <w:r>
              <w:rPr>
                <w:rFonts w:ascii="Times New Roman" w:hAnsi="Times New Roman" w:eastAsia="Times New Roman" w:cs="Times New Roman"/>
                <w:color w:val="111111"/>
                <w:sz w:val="28"/>
                <w:szCs w:val="28"/>
              </w:rPr>
              <w:t xml:space="preserve"> </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both"/>
              <w:rPr>
                <w:rFonts w:ascii="Times New Roman" w:hAnsi="Times New Roman" w:eastAsia="Times New Roman" w:cs="Times New Roman"/>
                <w:color w:val="111111"/>
                <w:sz w:val="28"/>
                <w:szCs w:val="28"/>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t xml:space="preserve">Она специально разработана для современного веба и обычно выполняет тесты очень быстро, даже для сложных проектов тестировани</w:t>
            </w:r>
            <w:r>
              <w:rPr>
                <w:rFonts w:ascii="Times New Roman" w:hAnsi="Times New Roman" w:eastAsia="Times New Roman" w:cs="Times New Roman"/>
                <w:sz w:val="28"/>
                <w:szCs w:val="28"/>
              </w:rPr>
              <w:t xml:space="preserve">я</w:t>
            </w: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14:ligatures w14:val="none"/>
        </w:rPr>
      </w:r>
      <w:r>
        <w:rPr>
          <w:rFonts w:ascii="Times New Roman" w:hAnsi="Times New Roman" w:eastAsia="Times New Roman" w:cs="Times New Roman"/>
          <w:color w:val="111111"/>
          <w:sz w:val="28"/>
          <w:szCs w:val="28"/>
          <w:highlight w:val="none"/>
          <w14:ligatures w14:val="none"/>
        </w:rPr>
      </w:r>
    </w:p>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left"/>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ru-RU"/>
        </w:rPr>
        <w:t xml:space="preserve">Таблица 4. Преимущества и недостатки </w:t>
      </w:r>
      <w:r>
        <w:rPr>
          <w:rFonts w:ascii="Times New Roman" w:hAnsi="Times New Roman" w:eastAsia="Times New Roman" w:cs="Times New Roman"/>
          <w:color w:val="111111"/>
          <w:sz w:val="28"/>
          <w:szCs w:val="28"/>
          <w:highlight w:val="none"/>
          <w:lang w:val="en-US"/>
          <w14:ligatures w14:val="none"/>
        </w:rPr>
        <w:t xml:space="preserve">Playwright</w:t>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tbl>
      <w:tblPr>
        <w:tblStyle w:val="950"/>
        <w:tblW w:w="0" w:type="auto"/>
        <w:tblInd w:w="0" w:type="dxa"/>
        <w:tblBorders>
          <w:top w:val="none" w:color="000000" w:sz="4" w:space="0"/>
          <w:left w:val="none" w:color="000000" w:sz="4" w:space="0"/>
          <w:bottom w:val="none" w:color="000000" w:sz="4" w:space="0"/>
          <w:right w:val="none" w:color="000000" w:sz="4" w:space="0"/>
          <w:insideH w:val="none" w:color="000000" w:sz="4" w:space="0"/>
          <w:insideV w:val="none" w:color="000000" w:sz="4" w:space="0"/>
        </w:tblBorders>
        <w:tblLayout w:type="autofit"/>
        <w:tblLook w:val="04A0" w:firstRow="1" w:lastRow="0" w:firstColumn="1" w:lastColumn="0" w:noHBand="0" w:noVBand="1"/>
      </w:tblPr>
      <w:tblGrid>
        <w:gridCol w:w="4695"/>
        <w:gridCol w:w="4659"/>
      </w:tblGrid>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Преимущества</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both"/>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Недостатки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Кросс-браузерная поддержка</w:t>
            </w:r>
            <w:r>
              <w:rPr>
                <w:rFonts w:ascii="Times New Roman" w:hAnsi="Times New Roman" w:eastAsia="Times New Roman" w:cs="Times New Roman"/>
                <w:color w:val="111111"/>
                <w:sz w:val="28"/>
                <w:szCs w:val="28"/>
              </w:rPr>
              <w:t xml:space="preserve">: Playwright работает с несколькими браузерами, включая Chromium (Chrome, Edge), Firefox и WebKit (Safari). Эта совместимость с разными браузерами позволяет проводить последовательное тестирование в разных средах.</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Сложность использования</w:t>
            </w:r>
            <w:r>
              <w:rPr>
                <w:rFonts w:ascii="Times New Roman" w:hAnsi="Times New Roman" w:eastAsia="Times New Roman" w:cs="Times New Roman"/>
                <w:color w:val="111111"/>
                <w:sz w:val="28"/>
                <w:szCs w:val="28"/>
              </w:rPr>
              <w:t xml:space="preserve">: Настройка Playwright может быть сложной, требует документации и опыта работы с подобными системами</w:t>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Кросс-платформенная поддержка</w:t>
            </w:r>
            <w:r>
              <w:rPr>
                <w:rFonts w:ascii="Times New Roman" w:hAnsi="Times New Roman" w:eastAsia="Times New Roman" w:cs="Times New Roman"/>
                <w:color w:val="111111"/>
                <w:sz w:val="28"/>
                <w:szCs w:val="28"/>
              </w:rPr>
              <w:t xml:space="preserve">: Вы можете использовать Playwright для тестирования приложений на разных платформах, таких как мобильные устройства (Android), веб и настольные компьютеры (MacOS, Linux, Windows).</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Отчетность и логирование</w:t>
            </w:r>
            <w:r>
              <w:rPr>
                <w:rFonts w:ascii="Times New Roman" w:hAnsi="Times New Roman" w:eastAsia="Times New Roman" w:cs="Times New Roman"/>
                <w:b/>
                <w:bCs/>
                <w:color w:val="111111"/>
                <w:sz w:val="28"/>
                <w:szCs w:val="28"/>
              </w:rPr>
              <w:t xml:space="preserve">:</w:t>
            </w:r>
            <w:r>
              <w:rPr>
                <w:rFonts w:ascii="Times New Roman" w:hAnsi="Times New Roman" w:eastAsia="Times New Roman" w:cs="Times New Roman"/>
                <w:color w:val="111111"/>
                <w:sz w:val="28"/>
                <w:szCs w:val="28"/>
              </w:rPr>
              <w:t xml:space="preserve"> Playwright не предоставляет гибкие возможности для создания отчетов и логирования результатов тестов.Для этого требуются дополнительные плагины.</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color w:val="111111"/>
                <w:sz w:val="28"/>
                <w:szCs w:val="28"/>
              </w:rPr>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Эмуляция мобильных устройств</w:t>
            </w:r>
            <w:r>
              <w:rPr>
                <w:rFonts w:ascii="Times New Roman" w:hAnsi="Times New Roman" w:eastAsia="Times New Roman" w:cs="Times New Roman"/>
                <w:color w:val="111111"/>
                <w:sz w:val="28"/>
                <w:szCs w:val="28"/>
              </w:rPr>
              <w:t xml:space="preserve">: Playwright может эмулировать мобильные устройства, включая геолокацию, размер экрана и другие характеристики устройств.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eastAsia="Times New Roman" w:cs="Times New Roman"/>
                <w:color w:val="111111"/>
                <w:sz w:val="28"/>
                <w:szCs w:val="28"/>
                <w14:ligatures w14:val="none"/>
              </w:rPr>
            </w:pPr>
            <w:r>
              <w:rPr>
                <w:rFonts w:ascii="Times New Roman" w:hAnsi="Times New Roman" w:eastAsia="Times New Roman" w:cs="Times New Roman"/>
                <w:b/>
                <w:bCs/>
                <w:color w:val="111111"/>
                <w:sz w:val="28"/>
                <w:szCs w:val="28"/>
              </w:rPr>
              <w:t xml:space="preserve">Совместимость с инфраструктурой</w:t>
            </w:r>
            <w:r>
              <w:rPr>
                <w:rFonts w:ascii="Times New Roman" w:hAnsi="Times New Roman" w:eastAsia="Times New Roman" w:cs="Times New Roman"/>
                <w:color w:val="111111"/>
                <w:sz w:val="28"/>
                <w:szCs w:val="28"/>
              </w:rPr>
              <w:t xml:space="preserve">: Playwright плохо интегрируется с CI/CD-пайплайнами, Docker и другими инструментами.</w:t>
            </w:r>
            <w:r>
              <w:rPr>
                <w:rFonts w:ascii="Times New Roman" w:hAnsi="Times New Roman" w:eastAsia="Times New Roman" w:cs="Times New Roman"/>
                <w:color w:val="111111"/>
                <w:sz w:val="28"/>
                <w:szCs w:val="28"/>
                <w14:ligatures w14:val="none"/>
              </w:rPr>
            </w:r>
            <w:r>
              <w:rPr>
                <w:rFonts w:ascii="Times New Roman" w:hAnsi="Times New Roman" w:eastAsia="Times New Roman" w:cs="Times New Roman"/>
                <w:color w:val="111111"/>
                <w:sz w:val="28"/>
                <w:szCs w:val="28"/>
                <w14:ligatures w14:val="none"/>
              </w:rPr>
            </w:r>
          </w:p>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Поддержка нескольких языков программирования</w:t>
            </w:r>
            <w:r>
              <w:rPr>
                <w:rFonts w:ascii="Times New Roman" w:hAnsi="Times New Roman" w:eastAsia="Times New Roman" w:cs="Times New Roman"/>
                <w:color w:val="111111"/>
                <w:sz w:val="28"/>
                <w:szCs w:val="28"/>
              </w:rPr>
              <w:t xml:space="preserve">: Изначально созданный для Node.js, Playwright теперь предлагает привязки для JavaScript, TypeScript, Python, Java и C#/.NET, что делает его доступным для широкого круга разработчиков и тестировщиков.</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r>
        <w:trPr/>
        <w:tc>
          <w:tcPr>
            <w:tcBorders>
              <w:top w:val="none" w:color="000000" w:sz="4" w:space="0"/>
              <w:left w:val="none" w:color="000000" w:sz="4" w:space="0"/>
              <w:bottom w:val="none" w:color="000000" w:sz="4" w:space="0"/>
              <w:right w:val="none" w:color="000000" w:sz="4" w:space="0"/>
            </w:tcBorders>
            <w:tcMar>
              <w:left w:w="0" w:type="dxa"/>
              <w:top w:w="120" w:type="dxa"/>
              <w:right w:w="60" w:type="dxa"/>
              <w:bottom w:w="120" w:type="dxa"/>
            </w:tcMar>
            <w:tcW w:w="4695"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t xml:space="preserve">Режимы без графического интерфейса и с графическим интерфейсом</w:t>
            </w:r>
            <w:r>
              <w:rPr>
                <w:rFonts w:ascii="Times New Roman" w:hAnsi="Times New Roman" w:eastAsia="Times New Roman" w:cs="Times New Roman"/>
                <w:color w:val="111111"/>
                <w:sz w:val="28"/>
                <w:szCs w:val="28"/>
              </w:rPr>
              <w:t xml:space="preserve">: Он может запускать браузеры в режиме без графического интерфейса (headless) для более быстрого выполнения в тестовых средах и в режиме с графическим интерфейсом для разработки и отладки.</w:t>
            </w:r>
            <w:r>
              <w:rPr>
                <w:rFonts w:ascii="Times New Roman" w:hAnsi="Times New Roman" w:cs="Times New Roman"/>
                <w:sz w:val="28"/>
                <w:szCs w:val="28"/>
              </w:rPr>
            </w:r>
            <w:r>
              <w:rPr>
                <w:rFonts w:ascii="Times New Roman" w:hAnsi="Times New Roman" w:cs="Times New Roman"/>
                <w:sz w:val="28"/>
                <w:szCs w:val="28"/>
              </w:rPr>
            </w:r>
          </w:p>
        </w:tc>
        <w:tc>
          <w:tcPr>
            <w:tcBorders>
              <w:top w:val="none" w:color="000000" w:sz="4" w:space="0"/>
              <w:left w:val="none" w:color="000000" w:sz="4" w:space="0"/>
              <w:bottom w:val="none" w:color="000000" w:sz="4" w:space="0"/>
              <w:right w:val="none" w:color="000000" w:sz="4" w:space="0"/>
            </w:tcBorders>
            <w:tcMar>
              <w:left w:w="60" w:type="dxa"/>
              <w:top w:w="120" w:type="dxa"/>
              <w:right w:w="60" w:type="dxa"/>
              <w:bottom w:w="120" w:type="dxa"/>
            </w:tcMar>
            <w:tcW w:w="4659" w:type="dxa"/>
            <w:vAlign w:val="top"/>
            <w:textDirection w:val="lrTb"/>
            <w:noWrap w:val="false"/>
          </w:tcPr>
          <w:p>
            <w:pPr>
              <w:suppressLineNumbers w:val="false"/>
              <w:pBdr/>
              <w:spacing w:after="0" w:afterAutospacing="0" w:before="0" w:beforeAutospacing="0" w:line="276" w:lineRule="auto"/>
              <w:ind w:firstLine="720" w:left="0"/>
              <w:jc w:val="left"/>
              <w:rPr>
                <w:rFonts w:ascii="Times New Roman" w:hAnsi="Times New Roman" w:cs="Times New Roman"/>
                <w:sz w:val="28"/>
                <w:szCs w:val="28"/>
              </w:rPr>
            </w:pPr>
            <w:r>
              <w:rPr>
                <w:rFonts w:ascii="Times New Roman" w:hAnsi="Times New Roman" w:eastAsia="Times New Roman" w:cs="Times New Roman"/>
                <w:b/>
                <w:color w:val="111111"/>
                <w:sz w:val="28"/>
                <w:szCs w:val="28"/>
              </w:rPr>
            </w:r>
            <w:r>
              <w:rPr>
                <w:rFonts w:ascii="Times New Roman" w:hAnsi="Times New Roman" w:cs="Times New Roman"/>
                <w:sz w:val="28"/>
                <w:szCs w:val="28"/>
              </w:rPr>
            </w:r>
            <w:r>
              <w:rPr>
                <w:rFonts w:ascii="Times New Roman" w:hAnsi="Times New Roman" w:cs="Times New Roman"/>
                <w:sz w:val="28"/>
                <w:szCs w:val="28"/>
              </w:rPr>
            </w:r>
          </w:p>
        </w:tc>
      </w:tr>
    </w:tbl>
    <w:p>
      <w:p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20" w:left="0"/>
        <w:jc w:val="center"/>
        <w:rPr>
          <w:rFonts w:ascii="Times New Roman" w:hAnsi="Times New Roman" w:eastAsia="Times New Roman" w:cs="Times New Roman"/>
          <w:color w:val="111111"/>
          <w:sz w:val="28"/>
          <w:szCs w:val="28"/>
          <w:highlight w:val="none"/>
          <w:lang w:val="en-US"/>
          <w14:ligatures w14:val="none"/>
        </w:rPr>
      </w:pP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r>
        <w:rPr>
          <w:rFonts w:ascii="Times New Roman" w:hAnsi="Times New Roman" w:eastAsia="Times New Roman" w:cs="Times New Roman"/>
          <w:color w:val="111111"/>
          <w:sz w:val="28"/>
          <w:szCs w:val="28"/>
          <w:highlight w:val="none"/>
          <w:lang w:val="en-US"/>
          <w14:ligatures w14:val="none"/>
        </w:rPr>
      </w:r>
    </w:p>
    <w:p>
      <w:pPr>
        <w:pStyle w:val="1101"/>
        <w:pBdr/>
        <w:spacing/>
        <w:ind/>
        <w:rPr>
          <w14:ligatures w14:val="none"/>
        </w:rPr>
      </w:pPr>
      <w:r>
        <w:rPr>
          <w:highlight w:val="none"/>
        </w:rPr>
      </w:r>
      <w:r>
        <w:t xml:space="preserve">Исходя из изложенного,</w:t>
      </w:r>
      <w:r>
        <w:rPr>
          <w:highlight w:val="none"/>
          <w:lang w:val="en-US"/>
        </w:rPr>
        <w:t xml:space="preserve"> </w:t>
      </w:r>
      <w:r>
        <w:t xml:space="preserve">каждый из существующих инструментов предоставляет слишком абстрактные и сложные интерфейсы, также они были разработаны до выхода современных сред программирования, поэтому есть необходимость разработки упрощенного фреймворка под </w:t>
      </w:r>
      <w:r>
        <w:t xml:space="preserve">конкретную современную платформу, которым смогут пользоваться специалисты по функциональному тестированию без большого опыта в программировании.</w:t>
      </w:r>
      <w:r>
        <w:rPr>
          <w14:ligatures w14:val="none"/>
        </w:rPr>
      </w:r>
      <w:r>
        <w:rPr>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14:ligatures w14:val="none"/>
        </w:rPr>
      </w:pPr>
      <w:r/>
      <w:bookmarkStart w:id="11" w:name="_Toc136285527"/>
      <w:r>
        <w:rPr>
          <w:highlight w:val="none"/>
          <w:lang w:val="en-US"/>
        </w:rPr>
        <w:t xml:space="preserve">1</w:t>
      </w:r>
      <w:r>
        <w:rPr>
          <w:highlight w:val="none"/>
          <w:lang w:val="en-US"/>
        </w:rPr>
        <w:t xml:space="preserve">.</w:t>
      </w:r>
      <w:r>
        <w:rPr>
          <w:highlight w:val="none"/>
          <w:lang w:val="ru-RU"/>
        </w:rPr>
        <w:t xml:space="preserve">3</w:t>
      </w:r>
      <w:r>
        <w:rPr>
          <w:highlight w:val="none"/>
          <w:lang w:val="en-US"/>
        </w:rPr>
        <w:tab/>
      </w:r>
      <w:r>
        <w:t xml:space="preserve">Выводы и постановка задач на дипломное проектирование</w:t>
      </w:r>
      <w:r>
        <w:rPr>
          <w:highlight w:val="none"/>
          <w14:ligatures w14:val="none"/>
        </w:rPr>
      </w:r>
      <w:bookmarkEnd w:id="11"/>
      <w:r/>
      <w:r>
        <w:rPr>
          <w:highlight w:val="none"/>
          <w14:ligatures w14:val="none"/>
        </w:rPr>
      </w:r>
    </w:p>
    <w:p>
      <w:pPr>
        <w:pStyle w:val="1101"/>
        <w:pBdr/>
        <w:spacing/>
        <w:ind/>
        <w:rPr>
          <w14:ligatures w14:val="none"/>
        </w:rPr>
      </w:pPr>
      <w:r/>
      <w:r>
        <w:rPr>
          <w14:ligatures w14:val="none"/>
        </w:rPr>
      </w:r>
    </w:p>
    <w:p>
      <w:pPr>
        <w:pStyle w:val="1101"/>
        <w:pBdr/>
        <w:spacing/>
        <w:ind/>
        <w:rPr>
          <w14:ligatures w14:val="none"/>
        </w:rPr>
      </w:pPr>
      <w:r>
        <w:rPr>
          <w:lang w:val="ru-RU"/>
        </w:rPr>
      </w:r>
      <w:r>
        <w:rPr>
          <w:lang w:val="ru-RU"/>
        </w:rPr>
        <w:t xml:space="preserve">Целью дипломного проекта является проектирование </w:t>
      </w:r>
      <w:r>
        <w:rPr>
          <w:lang w:val="ru-RU"/>
        </w:rPr>
        <w:t xml:space="preserve">набора классов, </w:t>
      </w:r>
      <w:r>
        <w:rPr>
          <w:lang w:val="ru-RU"/>
        </w:rPr>
        <w:t xml:space="preserve">методов и  интерфейсов, разработанных с учетом потребностей специалистов по тестированию. </w:t>
      </w:r>
      <w:r>
        <w:rPr>
          <w14:ligatures w14:val="none"/>
        </w:rPr>
      </w:r>
      <w:r>
        <w:rPr>
          <w14:ligatures w14:val="none"/>
        </w:rPr>
      </w:r>
    </w:p>
    <w:p>
      <w:pPr>
        <w:pStyle w:val="1101"/>
        <w:pBdr/>
        <w:spacing/>
        <w:ind/>
        <w:rPr>
          <w:highlight w:val="none"/>
          <w14:ligatures w14:val="none"/>
        </w:rPr>
      </w:pPr>
      <w:r>
        <w:rPr>
          <w:lang w:val="ru-RU"/>
        </w:rPr>
      </w:r>
      <w:r>
        <w:t xml:space="preserve">С его помощью специалисты должны иметь возможность автоматизировать свои тестовые сценарии, соблюдая TDD</w:t>
      </w:r>
      <w:r>
        <w:t xml:space="preserve"> </w:t>
      </w:r>
      <w:r>
        <w:t xml:space="preserve">(</w:t>
      </w:r>
      <w:r>
        <w:rPr>
          <w:lang w:val="en-US"/>
        </w:rPr>
        <w:t xml:space="preserve">Test</w:t>
      </w:r>
      <w:r>
        <w:t xml:space="preserve">-</w:t>
      </w:r>
      <w:r>
        <w:rPr>
          <w:lang w:val="en-US"/>
        </w:rPr>
        <w:t xml:space="preserve">driven</w:t>
      </w:r>
      <w:r>
        <w:t xml:space="preserve"> </w:t>
      </w:r>
      <w:r>
        <w:rPr>
          <w:lang w:val="en-US"/>
        </w:rPr>
        <w:t xml:space="preserve">development</w:t>
      </w:r>
      <w:r>
        <w:t xml:space="preserve">) </w:t>
      </w:r>
      <w:r>
        <w:t xml:space="preserve">и BDD</w:t>
      </w:r>
      <w:r>
        <w:t xml:space="preserve"> </w:t>
      </w:r>
      <w:r>
        <w:t xml:space="preserve">(</w:t>
      </w:r>
      <w:r>
        <w:rPr>
          <w:lang w:val="en-US"/>
        </w:rPr>
        <w:t xml:space="preserve">Behavior</w:t>
      </w:r>
      <w:r>
        <w:t xml:space="preserve">-</w:t>
      </w:r>
      <w:r>
        <w:rPr>
          <w:lang w:val="en-US"/>
        </w:rPr>
        <w:t xml:space="preserve">driven</w:t>
      </w:r>
      <w:r>
        <w:t xml:space="preserve"> </w:t>
      </w:r>
      <w:r>
        <w:rPr>
          <w:lang w:val="en-US"/>
        </w:rPr>
        <w:t xml:space="preserve">development</w:t>
      </w:r>
      <w:r>
        <w:t xml:space="preserve">)</w:t>
      </w:r>
      <w:r>
        <w:t xml:space="preserve"> подходы</w:t>
      </w:r>
      <w:r>
        <w:t xml:space="preserve">.</w:t>
      </w:r>
      <w:r>
        <w:t xml:space="preserve"> Также он должен позволить производ</w:t>
      </w:r>
      <w:r>
        <w:t xml:space="preserve">ить автоматический запуск тестов для регрессионного тестирования, не тратя рабочее время на повторное выполнение однотипных задач. Подключаемый код фреймворка должен обладать простыми и понятными названиями переменных, методов и классов, своевременно обнов</w:t>
      </w:r>
      <w:r>
        <w:t xml:space="preserve">лять подключенные пакеты-зависимости и совершенствоваться сообществом тестировщиков. При этом, фреймворк должен иметь возможность решить ряд конкретных задач функционального и интеграционного тестирования, формулируемых на основе требований тестировщиков. </w:t>
      </w:r>
      <w:r>
        <w:t xml:space="preserve">Важным является исправление слабых сторон, выявленных при рассмотрении аналогичных инструментов автоматизации</w:t>
      </w:r>
      <w:r>
        <w:rPr>
          <w:lang w:val="en-US"/>
        </w:rPr>
        <w:t xml:space="preserve">[</w:t>
      </w:r>
      <w:r>
        <w:rPr>
          <w:lang w:val="ru-RU"/>
        </w:rPr>
        <w:t xml:space="preserve">14</w:t>
      </w:r>
      <w:r>
        <w:rPr>
          <w:lang w:val="en-US"/>
        </w:rPr>
        <w:t xml:space="preserve">]</w:t>
      </w:r>
      <w:r>
        <w:t xml:space="preserve">.</w:t>
      </w:r>
      <w:r>
        <w:rPr>
          <w:highlight w:val="none"/>
          <w14:ligatures w14:val="none"/>
        </w:rPr>
      </w:r>
      <w:r>
        <w:rPr>
          <w:highlight w:val="none"/>
          <w14:ligatures w14:val="none"/>
        </w:rPr>
      </w:r>
    </w:p>
    <w:p>
      <w:pPr>
        <w:pStyle w:val="1101"/>
        <w:pBdr/>
        <w:spacing/>
        <w:ind/>
        <w:rPr/>
      </w:pPr>
      <w:r>
        <w:t xml:space="preserve">Объект исследован</w:t>
      </w:r>
      <w:r>
        <w:t xml:space="preserve">ия – применение автоматизации процессов с помощью информационных технологий для повышения качества продукта, ускорения процесса разработки, снижения затрат и ресурсов на тестирование, уменьшения рисков появления ошибок в ПО и быстрого обнаружения дефектов.</w:t>
      </w:r>
      <w:r/>
    </w:p>
    <w:p>
      <w:pPr>
        <w:pStyle w:val="1101"/>
        <w:pBdr/>
        <w:spacing/>
        <w:ind/>
        <w:rPr/>
      </w:pPr>
      <w:r>
        <w:t xml:space="preserve">Предмет исследования – </w:t>
      </w:r>
      <w:r>
        <w:t xml:space="preserve">разработка </w:t>
      </w:r>
      <w:r>
        <w:t xml:space="preserve">информационной системы</w:t>
      </w:r>
      <w:r>
        <w:t xml:space="preserve"> для содействия специалистам по тестированию в автоматизации тестовых сценариев</w:t>
      </w:r>
      <w:r>
        <w:t xml:space="preserve">.</w:t>
      </w:r>
      <w:r>
        <w:rPr>
          <w:highlight w:val="none"/>
          <w:lang w:val="ru-RU"/>
        </w:rPr>
      </w:r>
      <w:r/>
    </w:p>
    <w:p>
      <w:pPr>
        <w:pStyle w:val="1101"/>
        <w:pBdr/>
        <w:spacing/>
        <w:ind/>
        <w:rPr>
          <w:highlight w:val="none"/>
          <w:lang w:val="ru-RU"/>
          <w14:ligatures w14:val="none"/>
        </w:rPr>
      </w:pPr>
      <w:r>
        <w:t xml:space="preserve">Исходя из изложенного материала, при разработке дипломного проекта, необходимо решить следующие задачи:</w:t>
      </w:r>
      <w:r>
        <w:rPr>
          <w:highlight w:val="none"/>
          <w:lang w:val="ru-RU"/>
          <w14:ligatures w14:val="none"/>
        </w:rPr>
      </w:r>
      <w:r>
        <w:rPr>
          <w:highlight w:val="none"/>
          <w:lang w:val="ru-RU"/>
          <w14:ligatures w14:val="none"/>
        </w:rPr>
      </w:r>
    </w:p>
    <w:p>
      <w:pPr>
        <w:pStyle w:val="1_9452"/>
        <w:pBdr/>
        <w:spacing/>
        <w:ind/>
        <w:rPr>
          <w14:ligatures w14:val="none"/>
        </w:rPr>
      </w:pPr>
      <w:r>
        <w:rPr>
          <w:sz w:val="28"/>
          <w:szCs w:val="28"/>
          <w:lang w:val="ru-RU"/>
        </w:rPr>
        <w:t xml:space="preserve">реализовать метод поис</w:t>
      </w:r>
      <w:r>
        <w:rPr>
          <w:sz w:val="28"/>
          <w:szCs w:val="28"/>
          <w:lang w:val="ru-RU"/>
        </w:rPr>
        <w:t xml:space="preserve">ка элемента по Xpath локатору</w:t>
      </w:r>
      <w:r>
        <w:rPr>
          <w:sz w:val="28"/>
          <w:szCs w:val="28"/>
          <w:lang w:val="en-US"/>
        </w:rPr>
        <w:t xml:space="preserve">, </w:t>
      </w:r>
      <w:r>
        <w:rPr>
          <w:sz w:val="28"/>
          <w:szCs w:val="28"/>
          <w:lang w:val="ru-RU"/>
        </w:rPr>
        <w:t xml:space="preserve">который позволяет хранить найденный элемент в виде переменной для дальнейшего переиспользования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создать классы для элементов разного типа, содержащих уникальный набор функций для симуляции действий над конкретным типом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метод симуляции клика и подобных действий, которые совершаются с элементом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предусмотреть подсветку активного элемента</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предоставить возможность получения текста элемента, его </w:t>
      </w:r>
      <w:r>
        <w:rPr>
          <w:sz w:val="28"/>
          <w:szCs w:val="28"/>
          <w:lang w:val="ru-RU"/>
        </w:rPr>
        <w:t xml:space="preserve">HTML атрибутов и </w:t>
      </w:r>
      <w:r>
        <w:rPr>
          <w:sz w:val="28"/>
          <w:szCs w:val="28"/>
          <w:lang w:val="ru-RU"/>
        </w:rPr>
        <w:t xml:space="preserve">CSS значений, </w:t>
      </w:r>
      <w:r>
        <w:rPr>
          <w:sz w:val="28"/>
          <w:szCs w:val="28"/>
          <w:lang w:val="ru-RU"/>
        </w:rPr>
        <w:t xml:space="preserve">состояния отображения</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разработать алгоритм работы с явными и неявными ожиданиями, а также ожиданий </w:t>
      </w:r>
      <w:r>
        <w:rPr>
          <w:sz w:val="28"/>
          <w:szCs w:val="28"/>
          <w:lang w:val="ru-RU"/>
        </w:rPr>
        <w:t xml:space="preserve">с условием</w:t>
      </w:r>
      <w:r>
        <w:rPr>
          <w:sz w:val="28"/>
          <w:szCs w:val="28"/>
          <w:lang w:val="en-US"/>
        </w:rPr>
        <w:t xml:space="preserve">;</w:t>
      </w:r>
      <w:r>
        <w:rPr>
          <w14:ligatures w14:val="none"/>
        </w:rPr>
      </w:r>
      <w:r>
        <w:rPr>
          <w14:ligatures w14:val="none"/>
        </w:rPr>
      </w:r>
    </w:p>
    <w:p>
      <w:pPr>
        <w:pStyle w:val="1_9452"/>
        <w:pBdr/>
        <w:spacing/>
        <w:ind/>
        <w:rPr>
          <w14:ligatures w14:val="none"/>
        </w:rPr>
      </w:pPr>
      <w:r>
        <w:rPr>
          <w:sz w:val="28"/>
          <w:szCs w:val="28"/>
          <w:lang w:val="ru-RU"/>
        </w:rPr>
        <w:t xml:space="preserve">спроектировать функционал для работы с файловой системой для возможности загрузки файлов</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определить основные функции пользователей в ролях «Пользователя»</w:t>
      </w:r>
      <w:r>
        <w:rPr>
          <w:sz w:val="28"/>
          <w:szCs w:val="28"/>
          <w:lang w:val="en-US"/>
        </w:rPr>
        <w:t xml:space="preserve"> </w:t>
      </w:r>
      <w:r>
        <w:rPr>
          <w:sz w:val="28"/>
          <w:szCs w:val="28"/>
          <w:lang w:val="ru-RU"/>
        </w:rPr>
        <w:t xml:space="preserve">и</w:t>
      </w:r>
      <w:r>
        <w:rPr>
          <w:sz w:val="28"/>
          <w:szCs w:val="28"/>
        </w:rPr>
        <w:t xml:space="preserve"> «Контрибьютора»;</w:t>
      </w:r>
      <w:r>
        <w:rPr>
          <w:sz w:val="28"/>
          <w:szCs w:val="28"/>
        </w:rPr>
      </w:r>
      <w:r>
        <w:rPr>
          <w:sz w:val="28"/>
          <w:szCs w:val="28"/>
        </w:rPr>
      </w:r>
    </w:p>
    <w:p>
      <w:pPr>
        <w:pStyle w:val="1_9452"/>
        <w:pBdr/>
        <w:spacing/>
        <w:ind/>
        <w:rPr>
          <w:sz w:val="28"/>
          <w:szCs w:val="28"/>
        </w:rPr>
      </w:pPr>
      <w:r>
        <w:rPr>
          <w:sz w:val="28"/>
          <w:szCs w:val="28"/>
        </w:rPr>
        <w:t xml:space="preserve">обеспечить возможность внесения дополнительного или изменения существующего функционала фреймворка;</w:t>
      </w:r>
      <w:r>
        <w:rPr>
          <w:sz w:val="28"/>
          <w:szCs w:val="28"/>
        </w:rPr>
      </w:r>
      <w:r>
        <w:rPr>
          <w:sz w:val="28"/>
          <w:szCs w:val="28"/>
        </w:rPr>
      </w:r>
    </w:p>
    <w:p>
      <w:pPr>
        <w:pStyle w:val="1_9452"/>
        <w:pBdr/>
        <w:spacing/>
        <w:ind/>
        <w:rPr>
          <w:sz w:val="28"/>
          <w:szCs w:val="28"/>
        </w:rPr>
      </w:pPr>
      <w:r>
        <w:rPr>
          <w:sz w:val="28"/>
          <w:szCs w:val="28"/>
        </w:rPr>
        <w:t xml:space="preserve">оценить целесообразность финансовых вложений в разработку фреймворка и провести анализ конкурентной среды на коммерческом рынке;</w:t>
      </w:r>
      <w:r>
        <w:rPr>
          <w:sz w:val="28"/>
          <w:szCs w:val="28"/>
        </w:rPr>
      </w:r>
      <w:r>
        <w:rPr>
          <w:sz w:val="28"/>
          <w:szCs w:val="28"/>
        </w:rPr>
      </w:r>
    </w:p>
    <w:p>
      <w:pPr>
        <w:pStyle w:val="1_9452"/>
        <w:pBdr/>
        <w:spacing/>
        <w:ind/>
        <w:rPr>
          <w14:ligatures w14:val="none"/>
        </w:rPr>
      </w:pPr>
      <w:r>
        <w:rPr>
          <w:sz w:val="28"/>
          <w:szCs w:val="28"/>
          <w:lang w:val="ru-RU"/>
        </w:rPr>
      </w:r>
      <w:r>
        <w:rPr>
          <w:sz w:val="28"/>
          <w:szCs w:val="28"/>
        </w:rPr>
        <w:t xml:space="preserve">протестировать каждый метод и класс фреймворка, включая проверку работоспособности всех языковых операторов, ключевых слов и полей</w:t>
      </w:r>
      <w:r>
        <w:rPr>
          <w:sz w:val="28"/>
          <w:szCs w:val="28"/>
        </w:rPr>
        <w:t xml:space="preserve">, правильность отображения данных п</w:t>
      </w:r>
      <w:r>
        <w:rPr>
          <w:sz w:val="28"/>
          <w:szCs w:val="28"/>
        </w:rPr>
        <w:t xml:space="preserve">ри логировании, корректность работы симуляции браузера и т.д., а также совместимость фреймворка с различными браузерами, их версиями, и кроссплатформы, включая проверку корректной работы на разных операционных системах и мобильных устройствах разных версий</w:t>
      </w:r>
      <w:r>
        <w:rPr>
          <w:sz w:val="28"/>
          <w:szCs w:val="28"/>
          <w:lang w:val="en-US"/>
        </w:rPr>
        <w:t xml:space="preserve">;</w:t>
      </w:r>
      <w:r>
        <w:rPr>
          <w14:ligatures w14:val="none"/>
        </w:rPr>
      </w:r>
      <w:r>
        <w:rPr>
          <w14:ligatures w14:val="none"/>
        </w:rPr>
      </w:r>
    </w:p>
    <w:p>
      <w:pPr>
        <w:pStyle w:val="1_9452"/>
        <w:pBdr/>
        <w:spacing/>
        <w:ind/>
        <w:rPr>
          <w:sz w:val="28"/>
          <w:szCs w:val="28"/>
        </w:rPr>
      </w:pPr>
      <w:r>
        <w:rPr>
          <w:sz w:val="28"/>
          <w:szCs w:val="28"/>
        </w:rPr>
        <w:t xml:space="preserve">проанализировать эргономические показатели системы и удобство использования библиотеки с кодом фреймворка для пользователей, включая оценку </w:t>
      </w:r>
      <w:r>
        <w:rPr>
          <w:sz w:val="28"/>
          <w:szCs w:val="28"/>
        </w:rPr>
        <w:t xml:space="preserve">удобства навигации, доступности, описания функций и др.</w:t>
      </w:r>
      <w:r>
        <w:rPr>
          <w:sz w:val="28"/>
          <w:szCs w:val="28"/>
        </w:rPr>
      </w:r>
      <w:r>
        <w:rPr>
          <w:sz w:val="28"/>
          <w:szCs w:val="28"/>
        </w:rPr>
      </w:r>
    </w:p>
    <w:p>
      <w:pPr>
        <w:pStyle w:val="1_9452"/>
        <w:pBdr/>
        <w:spacing/>
        <w:ind/>
        <w:rPr>
          <w:sz w:val="28"/>
          <w:szCs w:val="28"/>
          <w14:ligatures w14:val="none"/>
        </w:rPr>
      </w:pPr>
      <w:r>
        <w:rPr>
          <w:sz w:val="28"/>
          <w:szCs w:val="28"/>
        </w:rPr>
      </w:r>
      <w:r>
        <w:rPr>
          <w:sz w:val="28"/>
          <w:szCs w:val="28"/>
        </w:rPr>
        <w:t xml:space="preserve">п</w:t>
      </w:r>
      <w:r>
        <w:rPr>
          <w:sz w:val="28"/>
          <w:szCs w:val="28"/>
        </w:rPr>
        <w:t xml:space="preserve">редусмотреть рабочие условия и разработать меры безопасности для снижения р</w:t>
      </w:r>
      <w:r>
        <w:rPr>
          <w:sz w:val="28"/>
          <w:szCs w:val="28"/>
        </w:rPr>
        <w:t xml:space="preserve">исков возникновения травм, оценить условия работы с компьютером, включая </w:t>
      </w:r>
      <w:r>
        <w:rPr>
          <w:sz w:val="28"/>
          <w:szCs w:val="28"/>
        </w:rPr>
        <w:t xml:space="preserve">обоснование выбора системы искусственного освещения</w:t>
      </w:r>
      <w:r>
        <w:rPr>
          <w:sz w:val="28"/>
          <w:szCs w:val="28"/>
        </w:rPr>
        <w:t xml:space="preserve"> в помещении</w:t>
      </w:r>
      <w:r>
        <w:rPr>
          <w:sz w:val="28"/>
          <w:szCs w:val="28"/>
        </w:rPr>
        <w:t xml:space="preserve">, вентилируемости</w:t>
      </w:r>
      <w:r>
        <w:rPr>
          <w:sz w:val="28"/>
          <w:szCs w:val="28"/>
        </w:rPr>
        <w:t xml:space="preserve">, использования</w:t>
      </w:r>
      <w:r>
        <w:rPr>
          <w:sz w:val="28"/>
          <w:szCs w:val="28"/>
        </w:rPr>
        <w:t xml:space="preserve"> особых дисплеев и других мер безопасности</w:t>
      </w:r>
      <w:r>
        <w:rPr>
          <w:sz w:val="28"/>
          <w:szCs w:val="28"/>
          <w14:ligatures w14:val="none"/>
        </w:rPr>
      </w:r>
      <w:r>
        <w:rPr>
          <w:sz w:val="28"/>
          <w:szCs w:val="28"/>
          <w14:ligatures w14:val="none"/>
        </w:rPr>
      </w:r>
    </w:p>
    <w:p>
      <w:pPr>
        <w:pBdr/>
        <w:shd w:val="nil" w:color="auto"/>
        <w:spacing/>
        <w:ind/>
        <w:rPr>
          <w:sz w:val="28"/>
          <w:szCs w:val="28"/>
          <w14:ligatures w14:val="none"/>
        </w:rPr>
      </w:pPr>
      <w:r>
        <w:rPr>
          <w:sz w:val="28"/>
          <w:szCs w:val="28"/>
          <w14:ligatures w14:val="none"/>
        </w:rPr>
        <w:br w:type="page" w:clear="all"/>
      </w:r>
      <w:r>
        <w:rPr>
          <w:sz w:val="28"/>
          <w:szCs w:val="28"/>
          <w14:ligatures w14:val="none"/>
        </w:rPr>
      </w:r>
      <w:r>
        <w:rPr>
          <w:sz w:val="28"/>
          <w:szCs w:val="28"/>
          <w14:ligatures w14:val="none"/>
        </w:rPr>
      </w:r>
    </w:p>
    <w:p>
      <w:pPr>
        <w:pStyle w:val="1103"/>
        <w:pBdr/>
        <w:spacing/>
        <w:ind/>
        <w:rPr>
          <w:highlight w:val="none"/>
          <w14:ligatures w14:val="none"/>
        </w:rPr>
      </w:pPr>
      <w:r/>
      <w:bookmarkStart w:id="12" w:name="_Toc136285528"/>
      <w:r/>
      <w:bookmarkStart w:id="0" w:name="_Toc136285513"/>
      <w:r>
        <w:t xml:space="preserve">2</w:t>
      </w:r>
      <w:r>
        <w:tab/>
      </w:r>
      <w:r>
        <w:t xml:space="preserve">ЭРГОНОМИЧЕСКОЕ ПРО</w:t>
      </w:r>
      <w:r>
        <w:t xml:space="preserve">ЕКТИ</w:t>
      </w:r>
      <w:r>
        <w:t xml:space="preserve">РОВАНИ</w:t>
      </w:r>
      <w:r>
        <w:rPr>
          <w:rStyle w:val="1105"/>
        </w:rPr>
        <w:t xml:space="preserve">Е</w:t>
      </w:r>
      <w:r>
        <w:rPr>
          <w:rStyle w:val="1105"/>
        </w:rPr>
        <w:t xml:space="preserve"> </w:t>
      </w:r>
      <w:r>
        <w:t xml:space="preserve">ФРЕЙМВОРКА ДЛЯ АВТОМАТИЗАЦИИ ТЕСТИРОВАНИЯ ВЕБ-ИНТЕРФЕЙСОВ</w:t>
      </w:r>
      <w:r>
        <w:rPr>
          <w14:ligatures w14:val="none"/>
        </w:rPr>
      </w:r>
      <w:bookmarkEnd w:id="12"/>
      <w:r/>
      <w:r>
        <w:rPr>
          <w:highlight w:val="none"/>
          <w14:ligatures w14:val="none"/>
        </w:rPr>
      </w:r>
    </w:p>
    <w:p>
      <w:pPr>
        <w:pStyle w:val="1101"/>
        <w:pBdr/>
        <w:spacing/>
        <w:ind/>
        <w:rPr>
          <w14:ligatures w14:val="none"/>
        </w:rPr>
      </w:pPr>
      <w:r>
        <w:rPr>
          <w:highlight w:val="none"/>
        </w:rPr>
      </w:r>
      <w:r>
        <w:rPr>
          <w14:ligatures w14:val="none"/>
        </w:rPr>
      </w:r>
    </w:p>
    <w:p>
      <w:pPr>
        <w:pStyle w:val="1106"/>
        <w:suppressLineNumbers w:val="false"/>
        <w:pBdr/>
        <w:spacing/>
        <w:ind/>
        <w:rPr>
          <w:rFonts w:ascii="Times New Roman" w:hAnsi="Times New Roman"/>
          <w:color w:val="auto"/>
          <w:sz w:val="28"/>
          <w:szCs w:val="28"/>
          <w:highlight w:val="none"/>
          <w:shd w:val="clear" w:color="auto" w:fill="ffffff"/>
        </w:rPr>
      </w:pPr>
      <w:r/>
      <w:bookmarkStart w:id="13" w:name="_Toc136285529"/>
      <w:r>
        <w:rPr>
          <w:rFonts w:ascii="Times New Roman" w:hAnsi="Times New Roman"/>
          <w:color w:val="auto"/>
          <w:sz w:val="28"/>
          <w:szCs w:val="28"/>
          <w:shd w:val="clear" w:color="auto" w:fill="ffffff"/>
        </w:rPr>
        <w:t xml:space="preserve">2.1</w:t>
      </w:r>
      <w:r>
        <w:rPr>
          <w:rFonts w:ascii="Times New Roman" w:hAnsi="Times New Roman"/>
          <w:color w:val="auto"/>
          <w:sz w:val="28"/>
          <w:szCs w:val="28"/>
          <w:shd w:val="clear" w:color="auto" w:fill="ffffff"/>
        </w:rPr>
        <w:tab/>
        <w:t xml:space="preserve">Разработка </w:t>
      </w:r>
      <w:r>
        <w:rPr>
          <w:rFonts w:ascii="Times New Roman" w:hAnsi="Times New Roman"/>
          <w:color w:val="auto"/>
          <w:sz w:val="28"/>
          <w:szCs w:val="28"/>
          <w:shd w:val="clear" w:color="auto" w:fill="ffffff"/>
        </w:rPr>
        <w:t xml:space="preserve">алгоритмов </w:t>
      </w:r>
      <w:r>
        <w:rPr>
          <w:rFonts w:ascii="Times New Roman" w:hAnsi="Times New Roman"/>
          <w:color w:val="auto"/>
          <w:sz w:val="28"/>
          <w:szCs w:val="28"/>
          <w:shd w:val="clear" w:color="auto" w:fill="ffffff"/>
        </w:rPr>
        <w:t xml:space="preserve">работы пользователя</w:t>
      </w:r>
      <w:r>
        <w:rPr>
          <w:rFonts w:ascii="Times New Roman" w:hAnsi="Times New Roman"/>
          <w:color w:val="auto"/>
          <w:sz w:val="28"/>
          <w:szCs w:val="28"/>
          <w:highlight w:val="none"/>
          <w:shd w:val="clear" w:color="auto" w:fill="ffffff"/>
        </w:rPr>
      </w:r>
      <w:bookmarkEnd w:id="13"/>
      <w:r/>
      <w:r>
        <w:rPr>
          <w:rFonts w:ascii="Times New Roman" w:hAnsi="Times New Roman"/>
          <w:color w:val="auto"/>
          <w:sz w:val="28"/>
          <w:szCs w:val="28"/>
          <w:highlight w:val="none"/>
          <w:shd w:val="clear" w:color="auto" w:fill="ffffff"/>
        </w:rPr>
      </w:r>
    </w:p>
    <w:p>
      <w:pPr>
        <w:pStyle w:val="1101"/>
        <w:pBdr/>
        <w:spacing/>
        <w:ind/>
        <w:rPr>
          <w14:ligatures w14:val="none"/>
        </w:rPr>
      </w:pPr>
      <w:r/>
      <w:r>
        <w:rPr>
          <w14:ligatures w14:val="none"/>
        </w:rPr>
      </w:r>
    </w:p>
    <w:p>
      <w:pPr>
        <w:pStyle w:val="1101"/>
        <w:pBdr/>
        <w:spacing/>
        <w:ind/>
        <w:rPr>
          <w14:ligatures w14:val="none"/>
        </w:rPr>
      </w:pPr>
      <w:r>
        <w:t xml:space="preserve">Содержание</w:t>
      </w:r>
      <w:r>
        <w:t xml:space="preserve"> </w:t>
      </w:r>
      <w:r>
        <w:t xml:space="preserve">функций</w:t>
      </w:r>
      <w:r>
        <w:t xml:space="preserve"> </w:t>
      </w:r>
      <w:r>
        <w:t xml:space="preserve">информационной системы</w:t>
      </w:r>
      <w:r>
        <w:t xml:space="preserve"> </w:t>
      </w:r>
      <w:r>
        <w:t xml:space="preserve">можно</w:t>
      </w:r>
      <w:r>
        <w:t xml:space="preserve"> </w:t>
      </w:r>
      <w:r>
        <w:t xml:space="preserve">описать</w:t>
      </w:r>
      <w:r>
        <w:t xml:space="preserve"> </w:t>
      </w:r>
      <w:r>
        <w:t xml:space="preserve">следующим</w:t>
      </w:r>
      <w:r>
        <w:t xml:space="preserve"> </w:t>
      </w:r>
      <w:r>
        <w:t xml:space="preserve">образом</w:t>
      </w:r>
      <w:r>
        <w:t xml:space="preserve">:</w:t>
      </w:r>
      <w:r>
        <w:rPr>
          <w14:ligatures w14:val="none"/>
        </w:rPr>
      </w:r>
      <w:r>
        <w:rPr>
          <w14:ligatures w14:val="none"/>
        </w:rPr>
      </w:r>
    </w:p>
    <w:p>
      <w:pPr>
        <w:pStyle w:val="1101"/>
        <w:numPr>
          <w:ilvl w:val="0"/>
          <w:numId w:val="46"/>
        </w:numPr>
        <w:pBdr/>
        <w:spacing/>
        <w:ind w:right="0" w:firstLine="709" w:left="0"/>
        <w:rPr>
          <w:highlight w:val="none"/>
          <w:lang w:val="ru-RU"/>
          <w14:ligatures w14:val="none"/>
        </w:rPr>
      </w:pPr>
      <w:r>
        <w:rPr>
          <w:lang w:val="ru-RU"/>
        </w:rPr>
        <w:t xml:space="preserve">Поиск  элемента  по  Xpath  локатору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Каждый элемент на странице имеет своё уникальное положение в иерархии </w:t>
      </w:r>
      <w:r>
        <w:rPr>
          <w:lang w:val="ru-RU"/>
        </w:rPr>
        <w:t xml:space="preserve">DOM страницы. Для того, чтобы автоматизированный тест </w:t>
      </w:r>
      <w:r>
        <w:rPr>
          <w:lang w:val="ru-RU"/>
        </w:rPr>
        <w:t xml:space="preserve">взаимодействовал с нужным элементом, используется специальный “путь” </w:t>
      </w:r>
      <w:r>
        <w:rPr>
          <w:lang w:val="ru-RU"/>
        </w:rPr>
        <w:t xml:space="preserve">на языке Xpath.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Создание  элементов  разного  типа</w:t>
      </w:r>
      <w:r>
        <w:rPr>
          <w:lang w:val="ru-RU"/>
        </w:rPr>
        <w:t xml:space="preserve">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Для эргономичности фреймворка элементы разделены на типы, схожие на </w:t>
      </w:r>
      <w:r>
        <w:rPr>
          <w:lang w:val="ru-RU"/>
        </w:rPr>
        <w:t xml:space="preserve">типы веб-элементов фронтенд разработчиков. Такие как Кнопка, Текстовое </w:t>
      </w:r>
      <w:r>
        <w:rPr>
          <w:lang w:val="ru-RU"/>
        </w:rPr>
        <w:t xml:space="preserve">поле, Выпадающий список, Я</w:t>
      </w:r>
      <w:r>
        <w:rPr>
          <w:lang w:val="ru-RU"/>
        </w:rPr>
        <w:t xml:space="preserve">чейка таблицы и т.д.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Клик  по  элементу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Основное действие над элементом – клик. Встречается в каждом тестовом </w:t>
      </w:r>
      <w:r>
        <w:rPr>
          <w:lang w:val="ru-RU"/>
        </w:rPr>
        <w:t xml:space="preserve">сценарии, автоматизация позволяет кликать по элементам без задержки, что </w:t>
      </w:r>
      <w:r>
        <w:rPr>
          <w:lang w:val="ru-RU"/>
        </w:rPr>
        <w:t xml:space="preserve">позволяет находить дополнительные дефекты.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Подсветка  активного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Во время  выполнения автоматизированного теста действия могут </w:t>
      </w:r>
      <w:r>
        <w:rPr>
          <w:lang w:val="ru-RU"/>
        </w:rPr>
        <w:t xml:space="preserve">происходить  со  слишком  большой скоростью  для  восприятия  человеком, </w:t>
      </w:r>
      <w:r>
        <w:rPr>
          <w:lang w:val="ru-RU"/>
        </w:rPr>
        <w:t xml:space="preserve">также не всегда заметно, с каким именно элементом взаимодействует </w:t>
      </w:r>
      <w:r>
        <w:rPr>
          <w:lang w:val="ru-RU"/>
        </w:rPr>
        <w:t xml:space="preserve">автотест. Подсветка решает эти проблемы.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текста  элемента </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lang w:val="ru-RU"/>
        </w:rPr>
        <w:t xml:space="preserve">Получение текста, который появился после взаимодействия пользователя </w:t>
      </w:r>
      <w:r>
        <w:rPr>
          <w:lang w:val="ru-RU"/>
        </w:rPr>
        <w:t xml:space="preserve">или уже был на странице нужно для сравнения его с тестовыми данными.</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Получение HTML атрибутов элемента </w:t>
      </w:r>
      <w:r>
        <w:rPr>
          <w:lang w:val="ru-RU"/>
          <w14:ligatures w14:val="none"/>
        </w:rPr>
      </w:r>
      <w:r>
        <w:rPr>
          <w:lang w:val="ru-RU"/>
          <w14:ligatures w14:val="none"/>
        </w:rPr>
      </w:r>
    </w:p>
    <w:p>
      <w:pPr>
        <w:pStyle w:val="1101"/>
        <w:pBdr/>
        <w:spacing/>
        <w:ind/>
        <w:rPr>
          <w:lang w:val="ru-RU"/>
          <w14:ligatures w14:val="none"/>
        </w:rPr>
      </w:pPr>
      <w:r>
        <w:rPr>
          <w:lang w:val="ru-RU"/>
        </w:rPr>
        <w:t xml:space="preserve">Такие HTML аттрибуты как name, class, id, value могут  пригодиться в </w:t>
      </w:r>
      <w:r>
        <w:rPr>
          <w:lang w:val="ru-RU"/>
        </w:rPr>
        <w:t xml:space="preserve">процессе тестирования, т.к. являются динамическими и меняются после </w:t>
      </w:r>
      <w:r>
        <w:rPr>
          <w:lang w:val="ru-RU"/>
        </w:rPr>
        <w:t xml:space="preserve">действий пользователя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CSS значений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Позволяет протестировать визуальную часть элемента, например: цвет </w:t>
      </w:r>
      <w:r>
        <w:rPr>
          <w:lang w:val="ru-RU"/>
        </w:rPr>
        <w:t xml:space="preserve">элемента, границу, шрифт, размер и т.д.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Установка  явных  ожиданий  и  ожиданий  с  условием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действия происходят с задержкой по разным причинам, чтобы </w:t>
      </w:r>
      <w:r>
        <w:rPr>
          <w:lang w:val="ru-RU"/>
        </w:rPr>
        <w:t xml:space="preserve">автоматизированный  тест  не  расценивал  эту  задержку  как  провал  – </w:t>
      </w:r>
      <w:r>
        <w:rPr>
          <w:lang w:val="ru-RU"/>
        </w:rPr>
        <w:t xml:space="preserve">необходимо  устанавливать  ожидания  определенных  условий,  с  гибкими </w:t>
      </w:r>
      <w:r>
        <w:rPr>
          <w:lang w:val="ru-RU"/>
        </w:rPr>
        <w:t xml:space="preserve">настройками времени.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Заполнение  текстовых  полей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Текстовые  поля  тестируются  тщательнее  всего  в  веб-приложениях.  Т.к. </w:t>
      </w:r>
      <w:r>
        <w:rPr>
          <w:lang w:val="ru-RU"/>
        </w:rPr>
        <w:t xml:space="preserve">именно  они  обычно  имеют особые  условия,  граничные  значения  и </w:t>
      </w:r>
      <w:r>
        <w:rPr>
          <w:lang w:val="ru-RU"/>
        </w:rPr>
        <w:t xml:space="preserve">принимаемые  паттерны.  Заполнение  текстовых  полей  помогает </w:t>
      </w:r>
      <w:r>
        <w:rPr>
          <w:lang w:val="ru-RU"/>
        </w:rPr>
        <w:t xml:space="preserve">протестировать все возможные варианты.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Возможность  загрузки  файлов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Некоторые тестовые сценарии требуют загрузки файлов либо со страницы </w:t>
      </w:r>
      <w:r>
        <w:rPr>
          <w:lang w:val="ru-RU"/>
        </w:rPr>
        <w:t xml:space="preserve">на  ПК  пользователя,  либо  наоборот  на  сервер.  Специальный  функционал </w:t>
      </w:r>
      <w:r>
        <w:rPr>
          <w:lang w:val="ru-RU"/>
        </w:rPr>
        <w:t xml:space="preserve">поможет упростить этот процесс.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Получение  состояния  видимости  и  существования  в  DOM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Даже если элемент нашелся в структуре страницы. Нужно убедиться, что он </w:t>
      </w:r>
      <w:r>
        <w:rPr>
          <w:lang w:val="ru-RU"/>
        </w:rPr>
        <w:t xml:space="preserve">не  перекрыт  другими  элементами  и  находится в  зоне  видимости </w:t>
      </w:r>
      <w:r>
        <w:rPr>
          <w:lang w:val="ru-RU"/>
        </w:rPr>
        <w:t xml:space="preserve">пользователя. Проверки на видимость элемента решают эту задачу.</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Прокрутка  страницы  до  определенного  элемента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Не всегда элемент находится в видимости пользователя. Также не всегда </w:t>
      </w:r>
      <w:r>
        <w:rPr>
          <w:lang w:val="ru-RU"/>
        </w:rPr>
        <w:t xml:space="preserve">приложением пользуются со стандартным разрешением сторон. Появляется </w:t>
      </w:r>
      <w:r>
        <w:rPr>
          <w:lang w:val="ru-RU"/>
        </w:rPr>
        <w:t xml:space="preserve">необходимость  симулировать  прокрутку  колесиком  мыши  до  появления </w:t>
      </w:r>
      <w:r>
        <w:rPr>
          <w:lang w:val="ru-RU"/>
        </w:rPr>
        <w:t xml:space="preserve">искомого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lang w:val="ru-RU"/>
          <w14:ligatures w14:val="none"/>
        </w:rPr>
      </w:pPr>
      <w:r>
        <w:rPr>
          <w:lang w:val="ru-RU"/>
        </w:rPr>
      </w:r>
      <w:r>
        <w:rPr>
          <w:lang w:val="ru-RU"/>
        </w:rPr>
        <w:t xml:space="preserve">Наследование  базового  класса  страницы </w:t>
        <w:tab/>
      </w:r>
      <w:r>
        <w:rPr>
          <w:lang w:val="ru-RU"/>
          <w14:ligatures w14:val="none"/>
        </w:rPr>
      </w:r>
      <w:r>
        <w:rPr>
          <w:lang w:val="ru-RU"/>
          <w14:ligatures w14:val="none"/>
        </w:rPr>
      </w:r>
    </w:p>
    <w:p>
      <w:pPr>
        <w:pStyle w:val="1101"/>
        <w:pBdr/>
        <w:spacing/>
        <w:ind/>
        <w:rPr>
          <w:highlight w:val="none"/>
          <w:lang w:val="ru-RU"/>
          <w14:ligatures w14:val="none"/>
        </w:rPr>
      </w:pPr>
      <w:r>
        <w:rPr>
          <w:lang w:val="ru-RU"/>
        </w:rPr>
      </w:r>
      <w:r>
        <w:rPr>
          <w:lang w:val="ru-RU"/>
        </w:rPr>
        <w:t xml:space="preserve">Принятый в автоматизации паттерн Page Object довольно  сложный  для </w:t>
      </w:r>
      <w:r>
        <w:rPr>
          <w:lang w:val="ru-RU"/>
        </w:rPr>
        <w:t xml:space="preserve">реализации с нуля. Поэтому во фреймворке уже реализован этот шаблон в </w:t>
      </w:r>
      <w:r>
        <w:rPr>
          <w:lang w:val="ru-RU"/>
        </w:rPr>
        <w:t xml:space="preserve">базовом  классе  страницы,  пользователю  остается  только  наследовать  его </w:t>
      </w:r>
      <w:r>
        <w:rPr>
          <w:lang w:val="ru-RU"/>
        </w:rPr>
        <w:t xml:space="preserve">функционал и использовать в своем проекте. </w:t>
      </w:r>
      <w:r>
        <w:rPr>
          <w:highlight w:val="none"/>
          <w:lang w:val="ru-RU"/>
          <w14:ligatures w14:val="none"/>
        </w:rPr>
      </w:r>
      <w:r>
        <w:rPr>
          <w:highlight w:val="none"/>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Взаимодействие с выпадающим  списком </w:t>
      </w:r>
      <w:r>
        <w:rPr>
          <w:highlight w:val="none"/>
          <w:lang w:val="ru-RU"/>
          <w14:ligatures w14:val="none"/>
        </w:rPr>
      </w:r>
      <w:r>
        <w:rPr>
          <w:highlight w:val="none"/>
          <w:lang w:val="ru-RU"/>
          <w14:ligatures w14:val="none"/>
        </w:rPr>
      </w:r>
    </w:p>
    <w:p>
      <w:pPr>
        <w:pBdr>
          <w:top w:val="none" w:color="000000" w:sz="4" w:space="0"/>
          <w:left w:val="none" w:color="000000" w:sz="4" w:space="0"/>
          <w:bottom w:val="none" w:color="000000" w:sz="4" w:space="0"/>
          <w:right w:val="none" w:color="000000" w:sz="4" w:space="0"/>
        </w:pBdr>
        <w:spacing/>
        <w:ind/>
        <w:jc w:val="both"/>
        <w:rPr>
          <w:lang w:val="ru-RU"/>
          <w14:ligatures w14:val="none"/>
        </w:rPr>
      </w:pPr>
      <w:r>
        <w:rPr>
          <w:lang w:val="ru-RU"/>
        </w:rPr>
        <w:t xml:space="preserve">Выпадающий список – особый тип элемента. Для работы с ним нужно </w:t>
      </w:r>
      <w:r>
        <w:rPr>
          <w:lang w:val="ru-RU"/>
        </w:rPr>
        <w:t xml:space="preserve">реализовать такие функции как: раскрытие, закрытие, выбор элемента, </w:t>
      </w:r>
      <w:r>
        <w:rPr>
          <w:lang w:val="ru-RU"/>
        </w:rPr>
        <w:t xml:space="preserve">получение всех элементов, получение элемента по умолчанию, получение </w:t>
      </w:r>
      <w:r>
        <w:rPr>
          <w:lang w:val="ru-RU"/>
        </w:rPr>
        <w:t xml:space="preserve">выбранного элемента. </w:t>
      </w:r>
      <w:r>
        <w:rPr>
          <w:lang w:val="ru-RU"/>
          <w14:ligatures w14:val="none"/>
        </w:rPr>
      </w:r>
      <w:r>
        <w:rPr>
          <w:lang w:val="ru-RU"/>
          <w14:ligatures w14:val="none"/>
        </w:rPr>
      </w:r>
    </w:p>
    <w:p>
      <w:pPr>
        <w:pStyle w:val="1101"/>
        <w:numPr>
          <w:ilvl w:val="0"/>
          <w:numId w:val="46"/>
        </w:numPr>
        <w:pBdr>
          <w:top w:val="none" w:color="000000" w:sz="4" w:space="0"/>
          <w:left w:val="none" w:color="000000" w:sz="4" w:space="0"/>
          <w:bottom w:val="none" w:color="000000" w:sz="4" w:space="0"/>
          <w:right w:val="none" w:color="000000" w:sz="4" w:space="0"/>
        </w:pBdr>
        <w:spacing/>
        <w:ind w:right="0" w:firstLine="709" w:left="0"/>
        <w:rPr>
          <w:highlight w:val="none"/>
          <w:lang w:val="ru-RU"/>
          <w14:ligatures w14:val="none"/>
        </w:rPr>
      </w:pPr>
      <w:r>
        <w:rPr>
          <w:lang w:val="ru-RU"/>
        </w:rPr>
      </w:r>
      <w:r>
        <w:rPr>
          <w:lang w:val="ru-RU"/>
        </w:rPr>
        <w:t xml:space="preserve">Сравнение ожидаемого и настоящего результата </w:t>
      </w:r>
      <w:r>
        <w:rPr>
          <w:highlight w:val="none"/>
          <w:lang w:val="ru-RU"/>
          <w14:ligatures w14:val="none"/>
        </w:rPr>
      </w:r>
      <w:r>
        <w:rPr>
          <w:highlight w:val="none"/>
          <w:lang w:val="ru-RU"/>
          <w14:ligatures w14:val="none"/>
        </w:rPr>
      </w:r>
    </w:p>
    <w:p>
      <w:pPr>
        <w:pStyle w:val="1101"/>
        <w:pBdr/>
        <w:spacing/>
        <w:ind/>
        <w:rPr>
          <w:lang w:val="ru-RU"/>
          <w14:ligatures w14:val="none"/>
        </w:rPr>
      </w:pPr>
      <w:r>
        <w:rPr>
          <w:lang w:val="ru-RU"/>
        </w:rPr>
        <w:t xml:space="preserve">Основой любого тестирование является сопоставление ожидаемого и </w:t>
      </w:r>
      <w:r>
        <w:rPr>
          <w:lang w:val="ru-RU"/>
        </w:rPr>
        <w:t xml:space="preserve">актуального состояния. Во фреймворке пользователю предоставлены самые </w:t>
      </w:r>
      <w:r>
        <w:rPr>
          <w:lang w:val="ru-RU"/>
        </w:rPr>
        <w:t xml:space="preserve">частоиспользуемые проверки, которые встречаются в популярных техниках </w:t>
      </w:r>
      <w:r>
        <w:rPr>
          <w:lang w:val="ru-RU"/>
        </w:rPr>
        <w:t xml:space="preserve">тест-дизайна.</w:t>
      </w:r>
      <w:r>
        <w:rPr>
          <w:lang w:val="ru-RU"/>
          <w14:ligatures w14:val="none"/>
        </w:rPr>
      </w:r>
      <w:r>
        <w:rPr>
          <w:lang w:val="ru-RU"/>
          <w14:ligatures w14:val="none"/>
        </w:rPr>
      </w:r>
    </w:p>
    <w:p>
      <w:pPr>
        <w:pStyle w:val="1101"/>
        <w:pBdr/>
        <w:spacing/>
        <w:ind/>
        <w:rPr>
          <w:lang w:val="ru-RU"/>
          <w14:ligatures w14:val="none"/>
        </w:rPr>
      </w:pPr>
      <w:r>
        <w:rPr>
          <w:highlight w:val="none"/>
          <w:lang w:val="ru-RU"/>
        </w:rPr>
      </w:r>
      <w:r>
        <w:rPr>
          <w:lang w:val="ru-RU"/>
          <w14:ligatures w14:val="none"/>
        </w:rPr>
      </w:r>
      <w:r>
        <w:rPr>
          <w:lang w:val="ru-RU"/>
          <w14:ligatures w14:val="none"/>
        </w:rPr>
      </w:r>
    </w:p>
    <w:p>
      <w:pPr>
        <w:pStyle w:val="1101"/>
        <w:pBdr/>
        <w:spacing/>
        <w:ind/>
        <w:rPr>
          <w:szCs w:val="28"/>
          <w:highlight w:val="none"/>
          <w:lang w:val="ru-RU"/>
          <w14:ligatures w14:val="none"/>
        </w:rPr>
      </w:pPr>
      <w:r>
        <w:rPr>
          <w:lang w:val="ru-RU"/>
        </w:rPr>
        <w:t xml:space="preserve">Для эффективного использования ресурсов</w:t>
      </w:r>
      <w:r>
        <w:rPr>
          <w:lang w:val="ru-RU"/>
        </w:rPr>
        <w:t xml:space="preserve"> разрабатываемого приложения</w:t>
      </w:r>
      <w:r>
        <w:rPr>
          <w:lang w:val="ru-RU"/>
        </w:rPr>
        <w:t xml:space="preserve"> </w:t>
      </w:r>
      <w:r>
        <w:rPr>
          <w:lang w:val="ru-RU"/>
        </w:rPr>
        <w:t xml:space="preserve">необходимо оптимально распределить функции в системе</w:t>
      </w:r>
      <w:r>
        <w:rPr>
          <w:lang w:val="ru-RU"/>
        </w:rPr>
        <w:t xml:space="preserve"> между пользователем и ПК</w:t>
      </w:r>
      <w:r>
        <w:rPr>
          <w:lang w:val="ru-RU"/>
        </w:rPr>
        <w:t xml:space="preserve">. Поскольку каждая система обладает своим собственным набором функций и особенностей управления, универсального </w:t>
      </w:r>
      <w:r>
        <w:rPr>
          <w:lang w:val="ru-RU"/>
        </w:rPr>
        <w:t xml:space="preserve">способа распределения нет</w:t>
      </w:r>
      <w:r>
        <w:rPr>
          <w:lang w:val="ru-RU"/>
        </w:rPr>
        <w:t xml:space="preserve">. Следовательно, требуется проведение анализа для определения оптимального распределения этих функций в рамках каждой конкретной с</w:t>
      </w:r>
      <w:r>
        <w:rPr>
          <w:lang w:val="ru-RU"/>
        </w:rPr>
        <w:t xml:space="preserve">истемы. Основное внимание уделяется уменьшению действий, требуемых от пользователя при взаимодействии с системой. Этот подход обусловлен необходимостью предотвращения возможной негативной реакции пользователя на систему, вызванной излишним взаимодействием</w:t>
      </w:r>
      <w:r>
        <w:rPr>
          <w:lang w:val="en-US"/>
        </w:rPr>
        <w:t xml:space="preserve">[</w:t>
      </w:r>
      <w:r>
        <w:rPr>
          <w:lang w:val="en-US"/>
        </w:rPr>
        <w:t xml:space="preserve">15</w:t>
      </w:r>
      <w:r>
        <w:rPr>
          <w:lang w:val="en-US"/>
        </w:rPr>
        <w:t xml:space="preserve">]</w:t>
      </w:r>
      <w:r>
        <w:rPr>
          <w:lang w:val="ru-RU"/>
        </w:rPr>
        <w:t xml:space="preserve">.</w:t>
      </w:r>
      <w:r>
        <w:rPr>
          <w:lang w:val="ru-RU"/>
        </w:rPr>
        <w:t xml:space="preserve"> </w:t>
      </w:r>
      <w:r>
        <w:rPr>
          <w:lang w:val="ru-RU"/>
        </w:rPr>
        <w:t xml:space="preserve">Результат </w:t>
      </w:r>
      <w:r>
        <w:rPr>
          <w:lang w:val="ru-RU"/>
        </w:rPr>
        <w:t xml:space="preserve">распределения </w:t>
      </w:r>
      <w:r>
        <w:rPr>
          <w:lang w:val="ru-RU"/>
        </w:rPr>
        <w:t xml:space="preserve">функций</w:t>
      </w:r>
      <w:r>
        <w:rPr>
          <w:lang w:val="ru-RU"/>
        </w:rPr>
        <w:t xml:space="preserve"> представлен в таблице 2.5.</w:t>
      </w:r>
      <w:r>
        <w:rPr>
          <w:szCs w:val="28"/>
          <w:highlight w:val="none"/>
          <w:lang w:val="ru-RU"/>
          <w14:ligatures w14:val="none"/>
        </w:rPr>
      </w:r>
      <w:r>
        <w:rPr>
          <w:szCs w:val="28"/>
          <w:highlight w:val="none"/>
          <w:lang w:val="ru-RU"/>
          <w14:ligatures w14:val="none"/>
        </w:rPr>
      </w:r>
    </w:p>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t xml:space="preserve">Таблица </w:t>
      </w:r>
      <w:r>
        <w:rPr>
          <w:rFonts w:ascii="Times New Roman" w:hAnsi="Times New Roman" w:eastAsia="Times New Roman" w:cs="Times New Roman"/>
          <w:sz w:val="28"/>
          <w:szCs w:val="28"/>
          <w:highlight w:val="none"/>
          <w:lang w:val="ru-RU"/>
          <w14:ligatures w14:val="none"/>
        </w:rPr>
        <w:t xml:space="preserve">2.5</w:t>
      </w:r>
      <w:r>
        <w:t xml:space="preserve"> </w:t>
      </w:r>
      <w:r>
        <w:rPr>
          <w:iCs/>
          <w:szCs w:val="28"/>
          <w:lang w:val="be-BY"/>
        </w:rPr>
        <w:t xml:space="preserve">–</w:t>
      </w:r>
      <w:r>
        <w:t xml:space="preserve"> </w:t>
      </w:r>
      <w:r>
        <w:rPr>
          <w:szCs w:val="28"/>
          <w:highlight w:val="none"/>
          <w:lang w:val="ru-RU"/>
        </w:rPr>
        <w:t xml:space="preserve">Распределение функций между человеком и компьютером в проектируемой системе</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1109"/>
        <w:tblW w:w="0" w:type="auto"/>
        <w:tblBorders/>
        <w:tblLook w:val="04A0" w:firstRow="1" w:lastRow="0" w:firstColumn="1" w:lastColumn="0" w:noHBand="0" w:noVBand="1"/>
      </w:tblPr>
      <w:tblGrid>
        <w:gridCol w:w="2132"/>
        <w:gridCol w:w="3675"/>
        <w:gridCol w:w="3538"/>
      </w:tblGrid>
      <w:tr>
        <w:trPr/>
        <w:tc>
          <w:tcPr>
            <w:tcBorders/>
            <w:tcW w:w="2132"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Название функции</w:t>
            </w:r>
            <w:r>
              <w:rPr>
                <w:rFonts w:eastAsia="Calibri"/>
                <w:szCs w:val="28"/>
                <w:lang w:val="ru-RU"/>
              </w:rPr>
            </w:r>
            <w:r>
              <w:rPr>
                <w:rFonts w:eastAsia="Calibri"/>
                <w:szCs w:val="28"/>
                <w:lang w:val="ru-RU"/>
              </w:rPr>
            </w:r>
          </w:p>
        </w:tc>
        <w:tc>
          <w:tcPr>
            <w:tcBorders/>
            <w:tcW w:w="3675"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делает пользователь в системе</w:t>
            </w:r>
            <w:r>
              <w:rPr>
                <w:rFonts w:eastAsia="Calibri"/>
                <w:szCs w:val="28"/>
                <w:lang w:val="ru-RU"/>
              </w:rPr>
            </w:r>
            <w:r>
              <w:rPr>
                <w:rFonts w:eastAsia="Calibri"/>
                <w:szCs w:val="28"/>
                <w:lang w:val="ru-RU"/>
              </w:rPr>
            </w:r>
          </w:p>
        </w:tc>
        <w:tc>
          <w:tcPr>
            <w:tcBorders/>
            <w:tcW w:w="3538" w:type="dxa"/>
            <w:vAlign w:val="center"/>
            <w:textDirection w:val="lrTb"/>
            <w:noWrap w:val="false"/>
          </w:tcPr>
          <w:p>
            <w:pPr>
              <w:pBdr/>
              <w:spacing w:line="240" w:lineRule="auto"/>
              <w:ind w:firstLine="0"/>
              <w:jc w:val="center"/>
              <w:rPr>
                <w:rFonts w:eastAsia="Calibri"/>
                <w:szCs w:val="28"/>
                <w:lang w:val="ru-RU"/>
              </w:rPr>
            </w:pPr>
            <w:r>
              <w:rPr>
                <w:rFonts w:eastAsia="Calibri"/>
                <w:szCs w:val="28"/>
                <w:lang w:val="ru-RU"/>
              </w:rPr>
              <w:t xml:space="preserve">Что выполняет в системе компьютер</w:t>
            </w:r>
            <w:r>
              <w:rPr>
                <w:rFonts w:eastAsia="Calibri"/>
                <w:szCs w:val="28"/>
                <w:lang w:val="ru-RU"/>
              </w:rPr>
            </w:r>
            <w:r>
              <w:rPr>
                <w:rFonts w:eastAsia="Calibri"/>
                <w:szCs w:val="28"/>
                <w:lang w:val="ru-RU"/>
              </w:rPr>
            </w:r>
          </w:p>
        </w:tc>
      </w:tr>
      <w:tr>
        <w:trPr/>
        <w:tc>
          <w:tcPr>
            <w:tcBorders/>
            <w:tcW w:w="2132" w:type="dxa"/>
            <w:textDirection w:val="lrTb"/>
            <w:noWrap w:val="false"/>
          </w:tcPr>
          <w:p>
            <w:pPr>
              <w:pStyle w:val="1098"/>
              <w:numPr>
                <w:ilvl w:val="0"/>
                <w:numId w:val="47"/>
              </w:numPr>
              <w:pBdr/>
              <w:spacing/>
              <w:ind w:right="0" w:firstLine="0" w:left="142"/>
              <w:rPr/>
            </w:pPr>
            <w:r>
              <w:t xml:space="preserve">Поиск элемента по  Xpath локатору</w:t>
            </w:r>
            <w:r/>
          </w:p>
        </w:tc>
        <w:tc>
          <w:tcPr>
            <w:tcBorders/>
            <w:tcW w:w="3675" w:type="dxa"/>
            <w:textDirection w:val="lrTb"/>
            <w:noWrap w:val="false"/>
          </w:tcPr>
          <w:p>
            <w:pPr>
              <w:pBdr/>
              <w:spacing/>
              <w:ind/>
              <w:rPr/>
            </w:pPr>
            <w:r>
              <w:t xml:space="preserve">Составляет путь к  необходимому элементу  на языке Xpath</w:t>
            </w:r>
            <w:r/>
          </w:p>
        </w:tc>
        <w:tc>
          <w:tcPr>
            <w:tcBorders/>
            <w:tcW w:w="3538" w:type="dxa"/>
            <w:textDirection w:val="lrTb"/>
            <w:noWrap w:val="false"/>
          </w:tcPr>
          <w:p>
            <w:pPr>
              <w:pBdr/>
              <w:spacing/>
              <w:ind/>
              <w:rPr/>
            </w:pPr>
            <w:r>
              <w:t xml:space="preserve">Находит необходимый  элемент и  подготавливает к  взаимодействию </w:t>
            </w:r>
            <w:r/>
          </w:p>
        </w:tc>
      </w:tr>
      <w:tr>
        <w:trPr/>
        <w:tc>
          <w:tcPr>
            <w:tcBorders/>
            <w:tcW w:w="2132" w:type="dxa"/>
            <w:textDirection w:val="lrTb"/>
            <w:noWrap w:val="false"/>
          </w:tcPr>
          <w:p>
            <w:pPr>
              <w:pStyle w:val="1098"/>
              <w:numPr>
                <w:ilvl w:val="0"/>
                <w:numId w:val="47"/>
              </w:numPr>
              <w:pBdr/>
              <w:spacing/>
              <w:ind w:right="0" w:firstLine="0" w:left="142"/>
              <w:rPr/>
            </w:pPr>
            <w:r>
              <w:t xml:space="preserve">Создание элементов  разного типа</w:t>
            </w:r>
            <w:r/>
          </w:p>
        </w:tc>
        <w:tc>
          <w:tcPr>
            <w:tcBorders/>
            <w:tcW w:w="3675" w:type="dxa"/>
            <w:textDirection w:val="lrTb"/>
            <w:noWrap w:val="false"/>
          </w:tcPr>
          <w:p>
            <w:pPr>
              <w:pBdr/>
              <w:spacing/>
              <w:ind/>
              <w:rPr/>
            </w:pPr>
            <w:r>
              <w:t xml:space="preserve">Выбирает логически  подходящий тип  элемента</w:t>
            </w:r>
            <w:r/>
          </w:p>
        </w:tc>
        <w:tc>
          <w:tcPr>
            <w:tcBorders/>
            <w:tcW w:w="3538" w:type="dxa"/>
            <w:textDirection w:val="lrTb"/>
            <w:noWrap w:val="false"/>
          </w:tcPr>
          <w:p>
            <w:pPr>
              <w:pBdr/>
              <w:spacing/>
              <w:ind/>
              <w:rPr/>
            </w:pPr>
            <w:r>
              <w:t xml:space="preserve">Инициализирует объект  класса подходящего  типа</w:t>
            </w:r>
            <w:r/>
          </w:p>
        </w:tc>
      </w:tr>
      <w:tr>
        <w:trPr/>
        <w:tc>
          <w:tcPr>
            <w:tcBorders/>
            <w:tcW w:w="2132" w:type="dxa"/>
            <w:textDirection w:val="lrTb"/>
            <w:noWrap w:val="false"/>
          </w:tcPr>
          <w:p>
            <w:pPr>
              <w:pStyle w:val="1098"/>
              <w:numPr>
                <w:ilvl w:val="0"/>
                <w:numId w:val="47"/>
              </w:numPr>
              <w:pBdr/>
              <w:spacing/>
              <w:ind w:right="0" w:firstLine="0" w:left="142"/>
              <w:rPr/>
            </w:pPr>
            <w:r>
              <w:t xml:space="preserve"> Клик по элементу </w:t>
            </w:r>
            <w:r/>
          </w:p>
        </w:tc>
        <w:tc>
          <w:tcPr>
            <w:tcBorders/>
            <w:tcW w:w="3675" w:type="dxa"/>
            <w:textDirection w:val="lrTb"/>
            <w:noWrap w:val="false"/>
          </w:tcPr>
          <w:p>
            <w:pPr>
              <w:pBdr/>
              <w:spacing/>
              <w:ind/>
              <w:rPr/>
            </w:pPr>
            <w:r>
              <w:t xml:space="preserve">Вызывает метод  “.Click()” у созданного  элемента</w:t>
            </w:r>
            <w:r/>
          </w:p>
        </w:tc>
        <w:tc>
          <w:tcPr>
            <w:tcBorders/>
            <w:tcW w:w="3538" w:type="dxa"/>
            <w:textDirection w:val="lrTb"/>
            <w:noWrap w:val="false"/>
          </w:tcPr>
          <w:p>
            <w:pPr>
              <w:pBdr/>
              <w:spacing/>
              <w:ind/>
              <w:rPr/>
            </w:pPr>
            <w:r>
              <w:t xml:space="preserve">Симулирует клик мыши  пользователя по  элементу</w:t>
            </w:r>
            <w:r/>
          </w:p>
        </w:tc>
      </w:tr>
      <w:tr>
        <w:trPr/>
        <w:tc>
          <w:tcPr>
            <w:tcBorders/>
            <w:tcW w:w="2132" w:type="dxa"/>
            <w:textDirection w:val="lrTb"/>
            <w:noWrap w:val="false"/>
          </w:tcPr>
          <w:p>
            <w:pPr>
              <w:pStyle w:val="1098"/>
              <w:numPr>
                <w:ilvl w:val="0"/>
                <w:numId w:val="47"/>
              </w:numPr>
              <w:pBdr/>
              <w:spacing/>
              <w:ind w:right="0" w:firstLine="0" w:left="142"/>
              <w:rPr/>
            </w:pPr>
            <w:r>
              <w:t xml:space="preserve"> Подсветка активного  элемента</w:t>
            </w:r>
            <w:r/>
          </w:p>
        </w:tc>
        <w:tc>
          <w:tcPr>
            <w:tcBorders/>
            <w:tcW w:w="3675" w:type="dxa"/>
            <w:textDirection w:val="lrTb"/>
            <w:noWrap w:val="false"/>
          </w:tcPr>
          <w:p>
            <w:pPr>
              <w:pBdr/>
              <w:spacing/>
              <w:ind/>
              <w:rPr/>
            </w:pPr>
            <w:r>
              <w:t xml:space="preserve">Вызывает метод  “.Highlight()” у  созданного элемента</w:t>
            </w:r>
            <w:r/>
          </w:p>
        </w:tc>
        <w:tc>
          <w:tcPr>
            <w:tcBorders/>
            <w:tcW w:w="3538" w:type="dxa"/>
            <w:textDirection w:val="lrTb"/>
            <w:noWrap w:val="false"/>
          </w:tcPr>
          <w:p>
            <w:pPr>
              <w:pBdr/>
              <w:spacing/>
              <w:ind/>
              <w:rPr/>
            </w:pPr>
            <w:r>
              <w:t xml:space="preserve">Выделяет границу  активного элемента красным цветом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текста  элемента</w:t>
            </w:r>
            <w:r/>
          </w:p>
        </w:tc>
        <w:tc>
          <w:tcPr>
            <w:tcBorders/>
            <w:tcW w:w="3675" w:type="dxa"/>
            <w:textDirection w:val="lrTb"/>
            <w:noWrap w:val="false"/>
          </w:tcPr>
          <w:p>
            <w:pPr>
              <w:pBdr/>
              <w:spacing/>
              <w:ind/>
              <w:rPr/>
            </w:pPr>
            <w:r>
              <w:t xml:space="preserve">Вызывает метод  “.GetText()” у  созданного элемента</w:t>
            </w:r>
            <w:r/>
          </w:p>
        </w:tc>
        <w:tc>
          <w:tcPr>
            <w:tcBorders/>
            <w:tcW w:w="3538" w:type="dxa"/>
            <w:textDirection w:val="lrTb"/>
            <w:noWrap w:val="false"/>
          </w:tcPr>
          <w:p>
            <w:pPr>
              <w:pBdr/>
              <w:spacing/>
              <w:ind/>
              <w:rPr/>
            </w:pPr>
            <w:r>
              <w:t xml:space="preserve">Получает текст внутри HTML тега элемента и  возвращает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HTML  атрибутов элемента</w:t>
            </w:r>
            <w:r/>
          </w:p>
        </w:tc>
        <w:tc>
          <w:tcPr>
            <w:tcBorders/>
            <w:tcW w:w="3675" w:type="dxa"/>
            <w:textDirection w:val="lrTb"/>
            <w:noWrap w:val="false"/>
          </w:tcPr>
          <w:p>
            <w:pPr>
              <w:pBdr/>
              <w:spacing/>
              <w:ind/>
              <w:rPr/>
            </w:pPr>
            <w:r>
              <w:t xml:space="preserve">Вызывает метод  “.GetAttribute(string attributeName)” у  созданного элемента</w:t>
            </w:r>
            <w:r/>
          </w:p>
        </w:tc>
        <w:tc>
          <w:tcPr>
            <w:tcBorders/>
            <w:tcW w:w="3538" w:type="dxa"/>
            <w:textDirection w:val="lrTb"/>
            <w:noWrap w:val="false"/>
          </w:tcPr>
          <w:p>
            <w:pPr>
              <w:pBdr/>
              <w:spacing/>
              <w:ind/>
              <w:rPr/>
            </w:pPr>
            <w:r>
              <w:t xml:space="preserve">Получает HTML атрибут, выбранный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CSS  значений элемента</w:t>
            </w:r>
            <w:r/>
          </w:p>
        </w:tc>
        <w:tc>
          <w:tcPr>
            <w:tcBorders/>
            <w:tcW w:w="3675" w:type="dxa"/>
            <w:textDirection w:val="lrTb"/>
            <w:noWrap w:val="false"/>
          </w:tcPr>
          <w:p>
            <w:pPr>
              <w:pBdr/>
              <w:spacing/>
              <w:ind/>
              <w:rPr/>
            </w:pPr>
            <w:r>
              <w:t xml:space="preserve">Вызывает метод  “.GetCssValue(string valueName)” у  созданного элемента</w:t>
            </w:r>
            <w:r/>
          </w:p>
        </w:tc>
        <w:tc>
          <w:tcPr>
            <w:tcBorders/>
            <w:tcW w:w="3538" w:type="dxa"/>
            <w:textDirection w:val="lrTb"/>
            <w:noWrap w:val="false"/>
          </w:tcPr>
          <w:p>
            <w:pPr>
              <w:pBdr/>
              <w:spacing/>
              <w:ind/>
              <w:rPr/>
            </w:pPr>
            <w:r>
              <w:t xml:space="preserve">Получает CSS значение элемента, выбранное пользователем</w:t>
            </w:r>
            <w:r/>
          </w:p>
        </w:tc>
      </w:tr>
      <w:tr>
        <w:trPr/>
        <w:tc>
          <w:tcPr>
            <w:tcBorders/>
            <w:tcW w:w="2132" w:type="dxa"/>
            <w:textDirection w:val="lrTb"/>
            <w:noWrap w:val="false"/>
          </w:tcPr>
          <w:p>
            <w:pPr>
              <w:pStyle w:val="1098"/>
              <w:numPr>
                <w:ilvl w:val="0"/>
                <w:numId w:val="47"/>
              </w:numPr>
              <w:pBdr/>
              <w:spacing/>
              <w:ind w:right="0" w:firstLine="0" w:left="142"/>
              <w:rPr/>
            </w:pPr>
            <w:r>
              <w:t xml:space="preserve">Установка явных  ожиданий и ожиданий с  условием</w:t>
            </w:r>
            <w:r/>
          </w:p>
        </w:tc>
        <w:tc>
          <w:tcPr>
            <w:tcBorders/>
            <w:tcW w:w="3675" w:type="dxa"/>
            <w:textDirection w:val="lrTb"/>
            <w:noWrap w:val="false"/>
          </w:tcPr>
          <w:p>
            <w:pPr>
              <w:pBdr/>
              <w:spacing/>
              <w:ind/>
              <w:rPr/>
            </w:pPr>
            <w:r>
              <w:t xml:space="preserve">Составляет условие для  ожидания и значения  тайм-аута</w:t>
            </w:r>
            <w:r/>
          </w:p>
        </w:tc>
        <w:tc>
          <w:tcPr>
            <w:tcBorders/>
            <w:tcW w:w="3538" w:type="dxa"/>
            <w:textDirection w:val="lrTb"/>
            <w:noWrap w:val="false"/>
          </w:tcPr>
          <w:p>
            <w:pPr>
              <w:pBdr/>
              <w:spacing/>
              <w:ind/>
              <w:rPr/>
            </w:pPr>
            <w:r>
              <w:t xml:space="preserve">Устанавливает  ожидание по заданному  условию на указанное количество секунд </w:t>
            </w:r>
            <w:r/>
          </w:p>
        </w:tc>
      </w:tr>
      <w:tr>
        <w:trPr/>
        <w:tc>
          <w:tcPr>
            <w:tcBorders/>
            <w:tcW w:w="2132" w:type="dxa"/>
            <w:textDirection w:val="lrTb"/>
            <w:noWrap w:val="false"/>
          </w:tcPr>
          <w:p>
            <w:pPr>
              <w:pStyle w:val="1098"/>
              <w:numPr>
                <w:ilvl w:val="0"/>
                <w:numId w:val="47"/>
              </w:numPr>
              <w:pBdr/>
              <w:spacing/>
              <w:ind w:right="0" w:firstLine="0" w:left="142"/>
              <w:rPr/>
            </w:pPr>
            <w:r>
              <w:t xml:space="preserve">Заполнение текстовых  полей</w:t>
            </w:r>
            <w:r/>
          </w:p>
        </w:tc>
        <w:tc>
          <w:tcPr>
            <w:tcBorders/>
            <w:tcW w:w="3675" w:type="dxa"/>
            <w:textDirection w:val="lrTb"/>
            <w:noWrap w:val="false"/>
          </w:tcPr>
          <w:p>
            <w:pPr>
              <w:pBdr/>
              <w:spacing/>
              <w:ind/>
              <w:rPr/>
            </w:pPr>
            <w:r>
              <w:t xml:space="preserve">Вызывает метод  “.SendText(string text)” у  созданного элемента</w:t>
            </w:r>
            <w:r/>
          </w:p>
        </w:tc>
        <w:tc>
          <w:tcPr>
            <w:tcBorders/>
            <w:tcW w:w="3538" w:type="dxa"/>
            <w:textDirection w:val="lrTb"/>
            <w:noWrap w:val="false"/>
          </w:tcPr>
          <w:p>
            <w:pPr>
              <w:pBdr/>
              <w:spacing/>
              <w:ind/>
              <w:rPr/>
            </w:pPr>
            <w:r>
              <w:t xml:space="preserve">Заполняет текстовое  поле выбранным  пользователем текстом</w:t>
            </w:r>
            <w:r/>
          </w:p>
        </w:tc>
      </w:tr>
      <w:tr>
        <w:trPr/>
        <w:tc>
          <w:tcPr>
            <w:tcBorders/>
            <w:tcW w:w="2132" w:type="dxa"/>
            <w:textDirection w:val="lrTb"/>
            <w:noWrap w:val="false"/>
          </w:tcPr>
          <w:p>
            <w:pPr>
              <w:pStyle w:val="1098"/>
              <w:numPr>
                <w:ilvl w:val="0"/>
                <w:numId w:val="47"/>
              </w:numPr>
              <w:pBdr/>
              <w:spacing/>
              <w:ind w:right="0" w:firstLine="0" w:left="142"/>
              <w:rPr/>
            </w:pPr>
            <w:r>
              <w:t xml:space="preserve">Возможность  загрузки файлов</w:t>
            </w:r>
            <w:r/>
          </w:p>
        </w:tc>
        <w:tc>
          <w:tcPr>
            <w:tcBorders/>
            <w:tcW w:w="3675" w:type="dxa"/>
            <w:textDirection w:val="lrTb"/>
            <w:noWrap w:val="false"/>
          </w:tcPr>
          <w:p>
            <w:pPr>
              <w:pBdr/>
              <w:spacing/>
              <w:ind/>
              <w:rPr/>
            </w:pPr>
            <w:r>
              <w:t xml:space="preserve">Вызывает метод  “.Upload(string filePath)” у созданного элемента с  тегом input</w:t>
            </w:r>
            <w:r/>
          </w:p>
        </w:tc>
        <w:tc>
          <w:tcPr>
            <w:tcBorders/>
            <w:tcW w:w="3538" w:type="dxa"/>
            <w:textDirection w:val="lrTb"/>
            <w:noWrap w:val="false"/>
          </w:tcPr>
          <w:p>
            <w:pPr>
              <w:pBdr/>
              <w:spacing/>
              <w:ind/>
              <w:rPr/>
            </w:pPr>
            <w:r>
              <w:t xml:space="preserve">Находит файл на ПК по  заданному пути, загружает его на  страницу в  необходимый элемент </w:t>
            </w:r>
            <w:r/>
          </w:p>
        </w:tc>
      </w:tr>
      <w:tr>
        <w:trPr/>
        <w:tc>
          <w:tcPr>
            <w:tcBorders/>
            <w:tcW w:w="2132" w:type="dxa"/>
            <w:textDirection w:val="lrTb"/>
            <w:noWrap w:val="false"/>
          </w:tcPr>
          <w:p>
            <w:pPr>
              <w:pStyle w:val="1098"/>
              <w:numPr>
                <w:ilvl w:val="0"/>
                <w:numId w:val="47"/>
              </w:numPr>
              <w:pBdr/>
              <w:spacing/>
              <w:ind w:right="0" w:firstLine="0" w:left="142"/>
              <w:rPr/>
            </w:pPr>
            <w:r>
              <w:t xml:space="preserve">Получение состояния  видимости и  существования в DOM элемента</w:t>
            </w:r>
            <w:r/>
          </w:p>
        </w:tc>
        <w:tc>
          <w:tcPr>
            <w:tcBorders/>
            <w:tcW w:w="3675" w:type="dxa"/>
            <w:textDirection w:val="lrTb"/>
            <w:noWrap w:val="false"/>
          </w:tcPr>
          <w:p>
            <w:pPr>
              <w:pBdr/>
              <w:spacing/>
              <w:ind/>
              <w:rPr/>
            </w:pPr>
            <w:r>
              <w:t xml:space="preserve">Обращается к свойству “State” элемента, выбирает необходимое  состояние</w:t>
            </w:r>
            <w:r/>
          </w:p>
        </w:tc>
        <w:tc>
          <w:tcPr>
            <w:tcBorders/>
            <w:tcW w:w="3538" w:type="dxa"/>
            <w:textDirection w:val="lrTb"/>
            <w:noWrap w:val="false"/>
          </w:tcPr>
          <w:p>
            <w:pPr>
              <w:pBdr/>
              <w:spacing/>
              <w:ind/>
              <w:rPr/>
            </w:pPr>
            <w:r>
              <w:t xml:space="preserve">Проверяет необходимое  состояние элемента и  возвращает true или false</w:t>
            </w:r>
            <w:r/>
          </w:p>
        </w:tc>
      </w:tr>
      <w:tr>
        <w:trPr/>
        <w:tc>
          <w:tcPr>
            <w:tcBorders/>
            <w:tcW w:w="2132" w:type="dxa"/>
            <w:textDirection w:val="lrTb"/>
            <w:noWrap w:val="false"/>
          </w:tcPr>
          <w:p>
            <w:pPr>
              <w:pStyle w:val="1098"/>
              <w:numPr>
                <w:ilvl w:val="0"/>
                <w:numId w:val="47"/>
              </w:numPr>
              <w:pBdr/>
              <w:spacing/>
              <w:ind w:right="0" w:firstLine="0" w:left="142"/>
              <w:rPr/>
            </w:pPr>
            <w:r>
              <w:t xml:space="preserve">Прокрутка страницы  до определенного  элемента</w:t>
            </w:r>
            <w:r/>
          </w:p>
        </w:tc>
        <w:tc>
          <w:tcPr>
            <w:tcBorders/>
            <w:tcW w:w="3675" w:type="dxa"/>
            <w:textDirection w:val="lrTb"/>
            <w:noWrap w:val="false"/>
          </w:tcPr>
          <w:p>
            <w:pPr>
              <w:pBdr/>
              <w:spacing/>
              <w:ind/>
              <w:rPr/>
            </w:pPr>
            <w:r>
              <w:t xml:space="preserve">Вызывает метод  “.ScrollTo()” у  созданного элемента</w:t>
            </w:r>
            <w:r/>
          </w:p>
        </w:tc>
        <w:tc>
          <w:tcPr>
            <w:tcBorders/>
            <w:tcW w:w="3538" w:type="dxa"/>
            <w:textDirection w:val="lrTb"/>
            <w:noWrap w:val="false"/>
          </w:tcPr>
          <w:p>
            <w:pPr>
              <w:pBdr/>
              <w:spacing/>
              <w:ind/>
              <w:rPr/>
            </w:pPr>
            <w:r>
              <w:t xml:space="preserve">Симулирует прокрутку  мыши, пока необходимый элемент  не будет в области  видимости</w:t>
            </w:r>
            <w:r/>
          </w:p>
        </w:tc>
      </w:tr>
      <w:tr>
        <w:trPr/>
        <w:tc>
          <w:tcPr>
            <w:tcBorders/>
            <w:tcW w:w="2132" w:type="dxa"/>
            <w:textDirection w:val="lrTb"/>
            <w:noWrap w:val="false"/>
          </w:tcPr>
          <w:p>
            <w:pPr>
              <w:pStyle w:val="1098"/>
              <w:numPr>
                <w:ilvl w:val="0"/>
                <w:numId w:val="47"/>
              </w:numPr>
              <w:pBdr/>
              <w:spacing/>
              <w:ind w:right="0" w:firstLine="0" w:left="142"/>
              <w:rPr/>
            </w:pPr>
            <w:r>
              <w:t xml:space="preserve">Наследование  базового класса  страницы</w:t>
            </w:r>
            <w:r/>
          </w:p>
        </w:tc>
        <w:tc>
          <w:tcPr>
            <w:tcBorders/>
            <w:tcW w:w="3675" w:type="dxa"/>
            <w:textDirection w:val="lrTb"/>
            <w:noWrap w:val="false"/>
          </w:tcPr>
          <w:p>
            <w:pPr>
              <w:pBdr/>
              <w:spacing/>
              <w:ind/>
              <w:rPr/>
            </w:pPr>
            <w:r>
              <w:t xml:space="preserve">Создает класс  тестируемой страницы, наследует от базового  класса “Form” </w:t>
            </w:r>
            <w:r/>
          </w:p>
        </w:tc>
        <w:tc>
          <w:tcPr>
            <w:tcBorders/>
            <w:tcW w:w="3538" w:type="dxa"/>
            <w:textDirection w:val="lrTb"/>
            <w:noWrap w:val="false"/>
          </w:tcPr>
          <w:p>
            <w:pPr>
              <w:pBdr/>
              <w:spacing/>
              <w:ind/>
              <w:rPr/>
            </w:pPr>
            <w:r>
              <w:t xml:space="preserve">Передает базовые  методы класса “Form” пользователю</w:t>
            </w:r>
            <w:r/>
          </w:p>
        </w:tc>
      </w:tr>
      <w:tr>
        <w:trPr/>
        <w:tc>
          <w:tcPr>
            <w:tcBorders/>
            <w:tcW w:w="2132" w:type="dxa"/>
            <w:textDirection w:val="lrTb"/>
            <w:noWrap w:val="false"/>
          </w:tcPr>
          <w:p>
            <w:pPr>
              <w:pStyle w:val="1098"/>
              <w:numPr>
                <w:ilvl w:val="0"/>
                <w:numId w:val="47"/>
              </w:numPr>
              <w:pBdr/>
              <w:spacing/>
              <w:ind w:right="0" w:firstLine="0" w:left="142"/>
              <w:rPr/>
            </w:pPr>
            <w:r>
              <w:t xml:space="preserve">Взаимодействие с  выпадающим списком</w:t>
            </w:r>
            <w:r/>
          </w:p>
        </w:tc>
        <w:tc>
          <w:tcPr>
            <w:tcBorders/>
            <w:tcW w:w="3675" w:type="dxa"/>
            <w:textDirection w:val="lrTb"/>
            <w:noWrap w:val="false"/>
          </w:tcPr>
          <w:p>
            <w:pPr>
              <w:pBdr/>
              <w:spacing/>
              <w:ind/>
              <w:rPr/>
            </w:pPr>
            <w:r>
              <w:t xml:space="preserve">Вызывает метод  “.SelectOption(string optionName)” у  созданного элемента с  тегом select</w:t>
            </w:r>
            <w:r/>
          </w:p>
        </w:tc>
        <w:tc>
          <w:tcPr>
            <w:tcBorders/>
            <w:tcW w:w="3538" w:type="dxa"/>
            <w:textDirection w:val="lrTb"/>
            <w:noWrap w:val="false"/>
          </w:tcPr>
          <w:p>
            <w:pPr>
              <w:pBdr/>
              <w:spacing/>
              <w:ind/>
              <w:rPr/>
            </w:pPr>
            <w:r>
              <w:t xml:space="preserve">Симулирует открытие  выпадающего списка и  выбор определенного  варианта</w:t>
            </w:r>
            <w:r/>
          </w:p>
        </w:tc>
      </w:tr>
      <w:tr>
        <w:trPr/>
        <w:tc>
          <w:tcPr>
            <w:tcBorders/>
            <w:tcW w:w="2132" w:type="dxa"/>
            <w:textDirection w:val="lrTb"/>
            <w:noWrap w:val="false"/>
          </w:tcPr>
          <w:p>
            <w:pPr>
              <w:pStyle w:val="1098"/>
              <w:numPr>
                <w:ilvl w:val="0"/>
                <w:numId w:val="47"/>
              </w:numPr>
              <w:pBdr/>
              <w:spacing/>
              <w:ind w:right="0" w:firstLine="0" w:left="142"/>
              <w:rPr/>
            </w:pPr>
            <w:r>
              <w:t xml:space="preserve">Сравнение  ожидаемого </w:t>
            </w:r>
            <w:r>
              <w:rPr>
                <w:lang w:val="ru-RU"/>
              </w:rPr>
              <w:t xml:space="preserve">результата</w:t>
            </w:r>
            <w:r/>
          </w:p>
        </w:tc>
        <w:tc>
          <w:tcPr>
            <w:tcBorders/>
            <w:tcW w:w="3675" w:type="dxa"/>
            <w:textDirection w:val="lrTb"/>
            <w:noWrap w:val="false"/>
          </w:tcPr>
          <w:p>
            <w:pPr>
              <w:pBdr/>
              <w:spacing/>
              <w:ind/>
              <w:rPr/>
            </w:pPr>
            <w:r>
              <w:t xml:space="preserve">Указывает ожидаемый  результат и настоящий  результат</w:t>
            </w:r>
            <w:r/>
          </w:p>
        </w:tc>
        <w:tc>
          <w:tcPr>
            <w:tcBorders/>
            <w:tcW w:w="3538" w:type="dxa"/>
            <w:textDirection w:val="lrTb"/>
            <w:noWrap w:val="false"/>
          </w:tcPr>
          <w:p>
            <w:pPr>
              <w:pBdr/>
              <w:spacing/>
              <w:ind/>
              <w:rPr/>
            </w:pPr>
            <w:r>
              <w:t xml:space="preserve">Производит сравнение и  останавливает тест в  случае провала  проверки, выводит  сообщение с  результатом </w:t>
            </w:r>
            <w:r/>
          </w:p>
        </w:tc>
      </w:tr>
    </w:tbl>
    <w:p>
      <w:pPr>
        <w:pStyle w:val="1101"/>
        <w:pBdr/>
        <w:spacing/>
        <w:ind/>
        <w:rPr>
          <w:lang w:val="ru-RU"/>
          <w14:ligatures w14:val="none"/>
        </w:rPr>
      </w:pPr>
      <w:r>
        <w:rPr>
          <w:lang w:val="ru-RU"/>
          <w14:ligatures w14:val="none"/>
        </w:rPr>
      </w:r>
      <w:r>
        <w:rPr>
          <w:lang w:val="ru-RU"/>
          <w14:ligatures w14:val="none"/>
        </w:rPr>
      </w:r>
      <w:r>
        <w:rPr>
          <w:lang w:val="ru-RU"/>
          <w14:ligatures w14:val="none"/>
        </w:rPr>
      </w:r>
    </w:p>
    <w:p>
      <w:pPr>
        <w:pStyle w:val="1110"/>
        <w:pBdr/>
        <w:spacing w:after="0" w:afterAutospacing="0" w:before="0" w:beforeAutospacing="0" w:line="276" w:lineRule="auto"/>
        <w:ind w:firstLine="709"/>
        <w:jc w:val="both"/>
        <w:rPr>
          <w:color w:val="000000"/>
          <w:sz w:val="28"/>
          <w:szCs w:val="28"/>
          <w:highlight w:val="none"/>
        </w:rPr>
      </w:pPr>
      <w:r>
        <w:rPr>
          <w:sz w:val="28"/>
          <w:szCs w:val="28"/>
        </w:rPr>
        <w:t xml:space="preserve">Фреймворк должен быть легко </w:t>
      </w:r>
      <w:r>
        <w:rPr>
          <w:sz w:val="28"/>
          <w:szCs w:val="28"/>
        </w:rPr>
        <w:t xml:space="preserve">масштабируемым и расширяемым</w:t>
      </w:r>
      <w:r>
        <w:rPr>
          <w:sz w:val="28"/>
          <w:szCs w:val="28"/>
        </w:rPr>
        <w:t xml:space="preserve"> для добавления нового и </w:t>
      </w:r>
      <w:r>
        <w:rPr>
          <w:sz w:val="28"/>
          <w:szCs w:val="28"/>
        </w:rPr>
        <w:t xml:space="preserve">поддержки</w:t>
      </w:r>
      <w:r>
        <w:rPr>
          <w:sz w:val="28"/>
          <w:szCs w:val="28"/>
        </w:rPr>
        <w:t xml:space="preserve"> уже существующего функцио</w:t>
      </w:r>
      <w:r>
        <w:rPr>
          <w:sz w:val="28"/>
          <w:szCs w:val="28"/>
        </w:rPr>
        <w:t xml:space="preserve">нала. Он не должен содержать грамматических ошибок и неправильных функциональных переходов</w:t>
      </w:r>
      <w:r>
        <w:rPr>
          <w:lang w:val="en-US"/>
        </w:rPr>
        <w:t xml:space="preserve">[</w:t>
      </w:r>
      <w:r>
        <w:rPr>
          <w:lang w:val="ru-RU"/>
        </w:rPr>
        <w:t xml:space="preserve">16</w:t>
      </w:r>
      <w:r>
        <w:rPr>
          <w:lang w:val="en-US"/>
        </w:rPr>
        <w:t xml:space="preserve">]</w:t>
      </w:r>
      <w:r>
        <w:rPr>
          <w:color w:val="000000"/>
          <w:sz w:val="28"/>
          <w:szCs w:val="28"/>
        </w:rPr>
        <w:t xml:space="preserve">.</w:t>
      </w:r>
      <w:r>
        <w:rPr>
          <w:color w:val="000000"/>
          <w:sz w:val="28"/>
          <w:szCs w:val="28"/>
          <w:highlight w:val="none"/>
        </w:rPr>
      </w:r>
      <w:r>
        <w:rPr>
          <w:color w:val="000000"/>
          <w:sz w:val="28"/>
          <w:szCs w:val="28"/>
          <w:highlight w:val="none"/>
        </w:rPr>
      </w:r>
    </w:p>
    <w:p>
      <w:pPr>
        <w:pStyle w:val="1101"/>
        <w:pBdr/>
        <w:spacing/>
        <w:ind/>
        <w:rPr>
          <w:rFonts w:ascii="Times New Roman" w:hAnsi="Times New Roman" w:eastAsia="Times New Roman" w:cs="Times New Roman"/>
          <w:sz w:val="28"/>
          <w:szCs w:val="28"/>
          <w:highlight w:val="none"/>
          <w:lang w:val="en-US"/>
          <w14:ligatures w14:val="none"/>
        </w:rPr>
      </w:pPr>
      <w:r>
        <w:rPr>
          <w:rFonts w:ascii="Times New Roman" w:hAnsi="Times New Roman" w:eastAsia="Times New Roman" w:cs="Times New Roman"/>
          <w:sz w:val="28"/>
          <w:szCs w:val="28"/>
          <w:highlight w:val="none"/>
          <w:lang w:val="ru-RU"/>
          <w14:ligatures w14:val="none"/>
        </w:rPr>
        <w:t xml:space="preserve">Основываясь на функциональных возможностях информационной системы </w:t>
      </w:r>
      <w:r>
        <w:rPr>
          <w:rFonts w:ascii="Times New Roman" w:hAnsi="Times New Roman" w:eastAsia="Times New Roman" w:cs="Times New Roman"/>
          <w:sz w:val="28"/>
          <w:szCs w:val="28"/>
          <w:highlight w:val="none"/>
          <w:lang w:val="ru-RU"/>
          <w14:ligatures w14:val="none"/>
        </w:rPr>
        <w:t xml:space="preserve">фреймворк для автоматизации тестирования, </w:t>
      </w:r>
      <w:r>
        <w:rPr>
          <w:rFonts w:ascii="Times New Roman" w:hAnsi="Times New Roman" w:eastAsia="Times New Roman" w:cs="Times New Roman"/>
          <w:sz w:val="28"/>
          <w:szCs w:val="28"/>
          <w:highlight w:val="none"/>
          <w:lang w:val="ru-RU"/>
          <w14:ligatures w14:val="none"/>
        </w:rPr>
        <w:t xml:space="preserve">были выделены все возможные роли пользователей</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а именно роли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Контрибьютор</w:t>
      </w:r>
      <w:r>
        <w:rPr>
          <w:rFonts w:ascii="Times New Roman" w:hAnsi="Times New Roman" w:eastAsia="Times New Roman" w:cs="Times New Roman"/>
          <w:sz w:val="28"/>
          <w:szCs w:val="28"/>
          <w:highlight w:val="none"/>
          <w:lang w:val="en-US"/>
          <w14:ligatures w14:val="none"/>
        </w:rPr>
        <w:t xml:space="preserve">” </w:t>
      </w:r>
      <w:r>
        <w:rPr>
          <w:rFonts w:ascii="Times New Roman" w:hAnsi="Times New Roman" w:eastAsia="Times New Roman" w:cs="Times New Roman"/>
          <w:sz w:val="28"/>
          <w:szCs w:val="28"/>
          <w:highlight w:val="none"/>
          <w:lang w:val="ru-RU"/>
          <w14:ligatures w14:val="none"/>
        </w:rPr>
        <w:t xml:space="preserve">и </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ru-RU"/>
          <w14:ligatures w14:val="none"/>
        </w:rPr>
        <w:t xml:space="preserve">Пользователь</w:t>
      </w:r>
      <w:r>
        <w:rPr>
          <w:rFonts w:ascii="Times New Roman" w:hAnsi="Times New Roman" w:eastAsia="Times New Roman" w:cs="Times New Roman"/>
          <w:sz w:val="28"/>
          <w:szCs w:val="28"/>
          <w:highlight w:val="none"/>
          <w:lang w:val="en-US"/>
          <w14:ligatures w14:val="none"/>
        </w:rPr>
        <w:t xml:space="preserve">”.</w:t>
      </w:r>
      <w:r>
        <w:rPr>
          <w:rFonts w:ascii="Times New Roman" w:hAnsi="Times New Roman" w:eastAsia="Times New Roman" w:cs="Times New Roman"/>
          <w:sz w:val="28"/>
          <w:szCs w:val="28"/>
          <w:highlight w:val="none"/>
          <w:lang w:val="en-US"/>
          <w14:ligatures w14:val="none"/>
        </w:rPr>
      </w:r>
      <w:r>
        <w:rPr>
          <w:rFonts w:ascii="Times New Roman" w:hAnsi="Times New Roman" w:eastAsia="Times New Roman" w:cs="Times New Roman"/>
          <w:sz w:val="28"/>
          <w:szCs w:val="28"/>
          <w:highlight w:val="none"/>
          <w:lang w:val="en-US"/>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Описание выделенных ролей пользователей системы представлено в таблице 2.1.</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2.1</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Роли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Р</w:t>
            </w:r>
            <w:r>
              <w:rPr>
                <w:rFonts w:ascii="Times New Roman" w:hAnsi="Times New Roman" w:eastAsia="Times New Roman" w:cs="Times New Roman"/>
                <w:sz w:val="28"/>
                <w:szCs w:val="28"/>
                <w:highlight w:val="none"/>
                <w:lang w:val="ru-RU"/>
              </w:rPr>
              <w:t xml:space="preserve">оль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доступ к исходному коду фреймворка, может его модифицировать и предоставлять новую версию пользователям.</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Использует фреймворк в качестве библиотеки для автоматизации тестирования своих сценариев. Может использовать фреймворк для своих нужд, но не имеет права изменять его реализацию.</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t xml:space="preserve">Для каждой выделенной роли составлен перечень полномочий пользователей в рамках системы, перечень предоставлен в таблице 2.2.</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2.2</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6095"/>
      </w:tblGrid>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6"/>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Описание полномочий</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Имеет возможность склонировать репозиторий с исходным кодом на локальную машину</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предложения на внесение изменений в исходный код фреймворка </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оставлять комментарии на </w:t>
            </w:r>
            <w:r>
              <w:rPr>
                <w:rFonts w:ascii="Times New Roman" w:hAnsi="Times New Roman" w:eastAsia="Times New Roman" w:cs="Times New Roman"/>
                <w:sz w:val="28"/>
                <w:szCs w:val="28"/>
                <w:highlight w:val="none"/>
                <w:lang w:val="ru-RU"/>
              </w:rPr>
              <w:t xml:space="preserve">предложенные изменения в исходный код, а также отвечать на них</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применить предложенные изменения в основную версию кода фреймворка и обновить его</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документации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добавлению фреймворка в виде зависимости или внешней библиотеки</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Доступ к классам и методам фреймворка, не помеченным как </w:t>
            </w:r>
            <w:r>
              <w:rPr>
                <w:rFonts w:ascii="Times New Roman" w:hAnsi="Times New Roman" w:eastAsia="Times New Roman" w:cs="Times New Roman"/>
                <w:sz w:val="28"/>
                <w:szCs w:val="28"/>
                <w:highlight w:val="none"/>
                <w:lang w:val="en-US"/>
              </w:rPr>
              <w:t xml:space="preserve">private </w:t>
            </w:r>
            <w:r>
              <w:rPr>
                <w:rFonts w:ascii="Times New Roman" w:hAnsi="Times New Roman" w:eastAsia="Times New Roman" w:cs="Times New Roman"/>
                <w:sz w:val="28"/>
                <w:szCs w:val="28"/>
                <w:highlight w:val="none"/>
                <w:lang w:val="ru-RU"/>
              </w:rPr>
              <w:t xml:space="preserve">или </w:t>
            </w:r>
            <w:r>
              <w:rPr>
                <w:rFonts w:ascii="Times New Roman" w:hAnsi="Times New Roman" w:eastAsia="Times New Roman" w:cs="Times New Roman"/>
                <w:sz w:val="28"/>
                <w:szCs w:val="28"/>
                <w:highlight w:val="none"/>
                <w:lang w:val="en-US"/>
              </w:rPr>
              <w:t xml:space="preserve">internal.</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6095"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Возможность добавлять </w:t>
            </w:r>
            <w:r>
              <w:rPr>
                <w:rFonts w:ascii="Times New Roman" w:hAnsi="Times New Roman" w:eastAsia="Times New Roman" w:cs="Times New Roman"/>
                <w:sz w:val="28"/>
                <w:szCs w:val="28"/>
                <w:highlight w:val="none"/>
                <w:lang w:val="ru-RU"/>
              </w:rPr>
              <w:t xml:space="preserve">методы расширения, классы наследники для проекта с использованием фреймворка, не меняя его исходный код</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Bdr/>
        <w:spacing/>
        <w:ind w:right="0" w:firstLine="567" w:left="0"/>
        <w:jc w:val="both"/>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t xml:space="preserve">Составлена матрица ролей и полномочий, на основании таблиц 2.1 и 2.2,  отображающая доступность тех или иных возможностей системы в  зависимости от роли пользователя. Матрица предоставлена в таблице 2.3.</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p>
      <w:pPr>
        <w:pStyle w:val="1101"/>
        <w:pBdr/>
        <w:spacing/>
        <w:ind/>
        <w:rPr>
          <w:rFonts w:ascii="Times New Roman" w:hAnsi="Times New Roman" w:eastAsia="Times New Roman" w:cs="Times New Roman"/>
          <w:sz w:val="28"/>
          <w:szCs w:val="28"/>
          <w:highlight w:val="none"/>
          <w:lang w:val="ru-RU"/>
          <w14:ligatures w14:val="none"/>
        </w:rPr>
      </w:pP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14:ligatures w14:val="none"/>
        </w:rPr>
        <w:t xml:space="preserve">Таблица </w:t>
      </w:r>
      <w:r>
        <w:rPr>
          <w:rFonts w:ascii="Times New Roman" w:hAnsi="Times New Roman" w:eastAsia="Times New Roman" w:cs="Times New Roman"/>
          <w:sz w:val="28"/>
          <w:szCs w:val="28"/>
          <w:highlight w:val="none"/>
          <w:lang w:val="ru-RU"/>
          <w14:ligatures w14:val="none"/>
        </w:rPr>
        <w:t xml:space="preserve">2.3</w:t>
      </w:r>
      <w:r>
        <w:t xml:space="preserve"> </w:t>
      </w:r>
      <w:r>
        <w:rPr>
          <w:iCs/>
          <w:szCs w:val="28"/>
          <w:lang w:val="be-BY"/>
        </w:rPr>
        <w:t xml:space="preserve">–</w:t>
      </w:r>
      <w:r>
        <w:t xml:space="preserve"> </w:t>
      </w:r>
      <w:r>
        <w:rPr>
          <w:rFonts w:ascii="Times New Roman" w:hAnsi="Times New Roman" w:eastAsia="Times New Roman" w:cs="Times New Roman"/>
          <w:sz w:val="28"/>
          <w:szCs w:val="28"/>
          <w:highlight w:val="none"/>
          <w:lang w:val="ru-RU"/>
          <w14:ligatures w14:val="none"/>
        </w:rPr>
        <w:t xml:space="preserve">Полномочия пользователей системы</w:t>
      </w:r>
      <w:r>
        <w:rPr>
          <w:rFonts w:ascii="Times New Roman" w:hAnsi="Times New Roman" w:eastAsia="Times New Roman" w:cs="Times New Roman"/>
          <w:sz w:val="28"/>
          <w:szCs w:val="28"/>
          <w:highlight w:val="none"/>
          <w:lang w:val="ru-RU"/>
          <w14:ligatures w14:val="none"/>
        </w:rPr>
      </w:r>
      <w:r>
        <w:rPr>
          <w:rFonts w:ascii="Times New Roman" w:hAnsi="Times New Roman" w:eastAsia="Times New Roman" w:cs="Times New Roman"/>
          <w:sz w:val="28"/>
          <w:szCs w:val="28"/>
          <w:highlight w:val="none"/>
          <w:lang w:val="ru-RU"/>
          <w14:ligatures w14:val="none"/>
        </w:rPr>
      </w:r>
    </w:p>
    <w:tbl>
      <w:tblPr>
        <w:tblStyle w:val="950"/>
        <w:tblW w:w="0" w:type="auto"/>
        <w:tblBorders/>
        <w:tblLayout w:type="fixed"/>
        <w:tblLook w:val="04A0" w:firstRow="1" w:lastRow="0" w:firstColumn="1" w:lastColumn="0" w:noHBand="0" w:noVBand="1"/>
      </w:tblPr>
      <w:tblGrid>
        <w:gridCol w:w="1134"/>
        <w:gridCol w:w="2409"/>
        <w:gridCol w:w="2268"/>
        <w:gridCol w:w="2268"/>
      </w:tblGrid>
      <w:tr>
        <w:trPr>
          <w:trHeight w:val="103"/>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tabs>
                <w:tab w:val="center" w:leader="none" w:pos="1097"/>
              </w:tabs>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Полномочие</w:t>
            </w:r>
            <w:r>
              <w:rPr>
                <w:rFonts w:ascii="Times New Roman" w:hAnsi="Times New Roman" w:eastAsia="Times New Roman" w:cs="Times New Roman"/>
                <w:sz w:val="28"/>
                <w:szCs w:val="28"/>
                <w:highlight w:val="none"/>
                <w:lang w:val="ru-RU"/>
              </w:rPr>
              <w:tab/>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Контрибьютор</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Пользователь</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1</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Получить доступ к исходному коду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2</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Создание </w:t>
            </w:r>
            <w:r>
              <w:rPr>
                <w:rFonts w:ascii="Times New Roman" w:hAnsi="Times New Roman" w:eastAsia="Times New Roman" w:cs="Times New Roman"/>
                <w:sz w:val="28"/>
                <w:szCs w:val="28"/>
                <w:highlight w:val="none"/>
                <w:lang w:val="en-US"/>
              </w:rPr>
              <w:t xml:space="preserve">Pull Request (</w:t>
            </w:r>
            <w:r>
              <w:rPr>
                <w:rFonts w:ascii="Times New Roman" w:hAnsi="Times New Roman" w:eastAsia="Times New Roman" w:cs="Times New Roman"/>
                <w:sz w:val="28"/>
                <w:szCs w:val="28"/>
                <w:highlight w:val="none"/>
                <w:lang w:val="en-US"/>
              </w:rPr>
              <w:t xml:space="preserve">PR) </w:t>
            </w:r>
            <w:r>
              <w:rPr>
                <w:rFonts w:ascii="Times New Roman" w:hAnsi="Times New Roman" w:eastAsia="Times New Roman" w:cs="Times New Roman"/>
                <w:sz w:val="28"/>
                <w:szCs w:val="28"/>
                <w:highlight w:val="none"/>
                <w:lang w:val="ru-RU"/>
              </w:rPr>
              <w:t xml:space="preserve">с изменением исходного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3</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Код-ревью </w:t>
            </w:r>
            <w:r>
              <w:rPr>
                <w:rFonts w:ascii="Times New Roman" w:hAnsi="Times New Roman" w:eastAsia="Times New Roman" w:cs="Times New Roman"/>
                <w:sz w:val="28"/>
                <w:szCs w:val="28"/>
                <w:highlight w:val="none"/>
                <w:lang w:val="en-US"/>
              </w:rPr>
              <w:t xml:space="preserve">PR и</w:t>
            </w:r>
            <w:r>
              <w:rPr>
                <w:rFonts w:ascii="Times New Roman" w:hAnsi="Times New Roman" w:eastAsia="Times New Roman" w:cs="Times New Roman"/>
                <w:sz w:val="28"/>
                <w:szCs w:val="28"/>
                <w:highlight w:val="none"/>
                <w:lang w:val="ru-RU"/>
              </w:rPr>
              <w:t xml:space="preserve">сходного кода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4</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Слияние изменений в основную ветку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5</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Просмотр описания и журнала обновлений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6</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Установить фреймворк в проект или решение</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7</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Использовать доступные классы и методы фреймворка</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r>
        <w:trPr/>
        <w:tc>
          <w:tcPr>
            <w:tcBorders/>
            <w:tcW w:w="1134"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en-US"/>
              </w:rPr>
              <w:t xml:space="preserve">8</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409" w:type="dxa"/>
            <w:vMerge w:val="restart"/>
            <w:textDirection w:val="lrTb"/>
            <w:noWrap w:val="false"/>
          </w:tcPr>
          <w:p>
            <w:pPr>
              <w:pBdr/>
              <w:spacing/>
              <w:ind/>
              <w:jc w:val="left"/>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Локально расширять фреймворк</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vMerge w:val="restart"/>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c>
          <w:tcPr>
            <w:tcBorders/>
            <w:tcW w:w="2268" w:type="dxa"/>
            <w:textDirection w:val="lrTb"/>
            <w:noWrap w:val="false"/>
          </w:tcPr>
          <w:p>
            <w:pPr>
              <w:pBdr/>
              <w:spacing/>
              <w:ind/>
              <w:jc w:val="center"/>
              <w:rPr>
                <w:rFonts w:ascii="Times New Roman" w:hAnsi="Times New Roman" w:eastAsia="Times New Roman" w:cs="Times New Roman"/>
                <w:sz w:val="28"/>
                <w:szCs w:val="28"/>
                <w:highlight w:val="none"/>
                <w:lang w:val="ru-RU"/>
              </w:rPr>
            </w:pPr>
            <w:r>
              <w:rPr>
                <w:rFonts w:ascii="Times New Roman" w:hAnsi="Times New Roman" w:eastAsia="Times New Roman" w:cs="Times New Roman"/>
                <w:sz w:val="28"/>
                <w:szCs w:val="28"/>
                <w:highlight w:val="none"/>
                <w:lang w:val="ru-RU"/>
              </w:rPr>
              <w:t xml:space="preserve">+</w:t>
            </w:r>
            <w:r>
              <w:rPr>
                <w:rFonts w:ascii="Times New Roman" w:hAnsi="Times New Roman" w:eastAsia="Times New Roman" w:cs="Times New Roman"/>
                <w:sz w:val="28"/>
                <w:szCs w:val="28"/>
                <w:highlight w:val="none"/>
                <w:lang w:val="ru-RU"/>
              </w:rPr>
            </w:r>
            <w:r>
              <w:rPr>
                <w:rFonts w:ascii="Times New Roman" w:hAnsi="Times New Roman" w:eastAsia="Times New Roman" w:cs="Times New Roman"/>
                <w:sz w:val="28"/>
                <w:szCs w:val="28"/>
                <w:highlight w:val="none"/>
                <w:lang w:val="ru-RU"/>
              </w:rPr>
            </w:r>
          </w:p>
        </w:tc>
      </w:tr>
    </w:tbl>
    <w:p>
      <w:pPr>
        <w:pStyle w:val="1101"/>
        <w:pBdr/>
        <w:spacing/>
        <w:ind/>
        <w:rPr>
          <w:sz w:val="28"/>
          <w:szCs w:val="28"/>
          <w14:ligatures w14:val="none"/>
        </w:rPr>
      </w:pPr>
      <w:r>
        <w:rPr>
          <w:sz w:val="28"/>
          <w:szCs w:val="28"/>
          <w14:ligatures w14:val="none"/>
        </w:rPr>
      </w:r>
      <w:r>
        <w:rPr>
          <w:sz w:val="28"/>
          <w:szCs w:val="28"/>
          <w14:ligatures w14:val="none"/>
        </w:rPr>
      </w:r>
      <w:r>
        <w:rPr>
          <w:sz w:val="28"/>
          <w:szCs w:val="28"/>
          <w14:ligatures w14:val="none"/>
        </w:rPr>
      </w:r>
    </w:p>
    <w:p>
      <w:pPr>
        <w:pStyle w:val="1101"/>
        <w:pBdr/>
        <w:spacing/>
        <w:ind/>
        <w:rPr>
          <w:sz w:val="28"/>
          <w:szCs w:val="28"/>
          <w14:ligatures w14:val="none"/>
        </w:rPr>
      </w:pPr>
      <w:r>
        <w:rPr>
          <w:sz w:val="28"/>
          <w:szCs w:val="28"/>
          <w14:ligatures w14:val="none"/>
        </w:rPr>
      </w:r>
      <w:r>
        <w:rPr>
          <w:sz w:val="28"/>
          <w:szCs w:val="28"/>
        </w:rPr>
        <w:t xml:space="preserve">Более наглядное представление функций информационной системы и взаимодействие пользователей отображено на диаграмме вариантов использования информационной системы, вынесенной на чертеж </w:t>
      </w:r>
      <w:r>
        <w:rPr>
          <w:highlight w:val="none"/>
        </w:rPr>
        <w:t xml:space="preserve">ГУИР 502900.004 ПД.</w:t>
      </w:r>
      <w:r>
        <w:rPr>
          <w:sz w:val="28"/>
          <w:szCs w:val="28"/>
          <w14:ligatures w14:val="none"/>
        </w:rPr>
      </w:r>
      <w:r>
        <w:rPr>
          <w:sz w:val="28"/>
          <w:szCs w:val="28"/>
          <w14:ligatures w14:val="none"/>
        </w:rPr>
      </w:r>
    </w:p>
    <w:p>
      <w:pPr>
        <w:pStyle w:val="1101"/>
        <w:pBdr/>
        <w:spacing/>
        <w:ind/>
        <w:rPr>
          <w14:ligatures w14:val="none"/>
        </w:rPr>
      </w:pPr>
      <w:r>
        <w:rPr>
          <w:lang w:val="ru-RU"/>
        </w:rPr>
      </w:r>
      <w:r>
        <w:t xml:space="preserve">Деятельность пользователя зависит от шагов теста, который он хочет автоматизировать. Тест может включать в себя различные тестируемые страницы и веб-элементы. Деятельность зависит от необходимых действий над элементом для симуляции: клик, получение текста </w:t>
      </w:r>
      <w:r>
        <w:t xml:space="preserve">, подсветка, прокрутка, ожидание, получение состояния. </w:t>
      </w:r>
      <w:r>
        <w:rPr>
          <w14:ligatures w14:val="none"/>
        </w:rPr>
      </w:r>
      <w:r>
        <w:rPr>
          <w14:ligatures w14:val="none"/>
        </w:rPr>
      </w:r>
    </w:p>
    <w:p>
      <w:pPr>
        <w:pStyle w:val="1101"/>
        <w:pBdr/>
        <w:spacing/>
        <w:ind/>
        <w:rPr>
          <w:highlight w:val="none"/>
        </w:rPr>
      </w:pPr>
      <w:r>
        <w:rPr>
          <w:highlight w:val="none"/>
        </w:rPr>
        <w:t xml:space="preserve">На основе анализа распределения функций в </w:t>
      </w:r>
      <w:r>
        <w:rPr>
          <w:highlight w:val="none"/>
        </w:rPr>
        <w:t xml:space="preserve">информационной системе</w:t>
      </w:r>
      <w:r>
        <w:rPr>
          <w:highlight w:val="none"/>
        </w:rPr>
        <w:t xml:space="preserve"> можно сделать вывод, что структура системы </w:t>
      </w:r>
      <w:r>
        <w:rPr>
          <w:highlight w:val="none"/>
        </w:rPr>
        <w:t xml:space="preserve">имеет 2 подсистемы: пользователь и контрибьютор. Обе роли представляют из себя тестировщика, следовательно, н</w:t>
      </w:r>
      <w:r>
        <w:t xml:space="preserve">еобходимо разработать алгоритмы работы человека в подсистеме </w:t>
      </w:r>
      <w:r>
        <w:rPr>
          <w:lang w:val="en-US"/>
        </w:rPr>
        <w:t xml:space="preserve">“</w:t>
      </w:r>
      <w:r>
        <w:t xml:space="preserve">тестировщик</w:t>
      </w:r>
      <w:r>
        <w:rPr>
          <w:lang w:val="ru-RU"/>
        </w:rPr>
        <w:t xml:space="preserve">-</w:t>
      </w:r>
      <w:r>
        <w:t xml:space="preserve">фреймворк-среда</w:t>
      </w:r>
      <w:r>
        <w:rPr>
          <w:lang w:val="en-US"/>
        </w:rPr>
        <w:t xml:space="preserve">”</w:t>
      </w:r>
      <w:r>
        <w:t xml:space="preserve"> в виде таблиц и блок-схем</w:t>
      </w:r>
      <w:r>
        <w:rPr>
          <w:highlight w:val="none"/>
        </w:rP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ru-RU"/>
        </w:rPr>
        <w:t xml:space="preserve"> представлена на рисунке </w:t>
      </w:r>
      <w:r>
        <w:rPr>
          <w:highlight w:val="none"/>
          <w:lang w:val="ru-RU"/>
        </w:rPr>
        <w:t xml:space="preserve">2.</w:t>
      </w:r>
      <w:r>
        <w:rPr>
          <w:highlight w:val="none"/>
          <w:lang w:val="ru-RU"/>
        </w:rPr>
        <w:t xml:space="preserve">2.</w:t>
      </w:r>
      <w:r>
        <w:rPr>
          <w:highlight w:val="none"/>
        </w:rPr>
      </w:r>
      <w:r>
        <w:rPr>
          <w:highlight w:val="none"/>
        </w:rPr>
      </w:r>
    </w:p>
    <w:p>
      <w:pPr>
        <w:pStyle w:val="1101"/>
        <w:pBdr/>
        <w:spacing/>
        <w:ind w:right="0" w:firstLine="0" w:left="0"/>
        <w:rPr/>
      </w:pPr>
      <w:r>
        <w:rPr>
          <w:highlight w:val="none"/>
          <w:lang w:val="en-US"/>
        </w:rPr>
        <mc:AlternateContent>
          <mc:Choice Requires="wpg">
            <w:drawing>
              <wp:inline xmlns:wp="http://schemas.openxmlformats.org/drawingml/2006/wordprocessingDrawing" distT="0" distB="0" distL="0" distR="0">
                <wp:extent cx="5940425" cy="720101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78974" name=""/>
                        <pic:cNvPicPr>
                          <a:picLocks noChangeAspect="1"/>
                        </pic:cNvPicPr>
                        <pic:nvPr/>
                      </pic:nvPicPr>
                      <pic:blipFill>
                        <a:blip r:embed="rId14"/>
                        <a:stretch/>
                      </pic:blipFill>
                      <pic:spPr bwMode="auto">
                        <a:xfrm>
                          <a:off x="0" y="0"/>
                          <a:ext cx="5940424" cy="72010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7.75pt;height:567.01pt;mso-wrap-distance-left:0.00pt;mso-wrap-distance-top:0.00pt;mso-wrap-distance-right:0.00pt;mso-wrap-distance-bottom:0.00pt;z-index:1;" stroked="false">
                <v:imagedata r:id="rId14" o:title=""/>
                <o:lock v:ext="edit" rotation="t"/>
              </v:shape>
            </w:pict>
          </mc:Fallback>
        </mc:AlternateContent>
      </w:r>
      <w:r>
        <w:rPr>
          <w:highlight w:val="none"/>
          <w:lang w:val="en-US"/>
          <w14:ligatures w14:val="none"/>
        </w:rPr>
      </w:r>
      <w:r/>
    </w:p>
    <w:p>
      <w:pPr>
        <w:pStyle w:val="1101"/>
        <w:pBdr/>
        <w:spacing/>
        <w:ind w:right="0" w:firstLine="0" w:left="0"/>
        <w:rPr/>
      </w:pPr>
      <w:r>
        <w:rPr>
          <w:highlight w:val="none"/>
          <w:lang w:val="en-US"/>
        </w:rPr>
      </w:r>
      <w:r>
        <w:t xml:space="preserve">Рисунок 2.2 </w:t>
      </w:r>
      <w:r>
        <w:t xml:space="preserve">– </w:t>
      </w:r>
      <w:r>
        <w:rPr>
          <w:highlight w:val="none"/>
          <w:lang w:val="ru-RU"/>
        </w:rPr>
        <w:t xml:space="preserve">Структурная схема для подсистемы </w:t>
      </w:r>
      <w:r>
        <w:rPr>
          <w:lang w:val="en-US"/>
        </w:rPr>
        <w:t xml:space="preserve">“</w:t>
      </w:r>
      <w:r>
        <w:t xml:space="preserve">тестировщик</w:t>
      </w:r>
      <w:r>
        <w:rPr>
          <w:lang w:val="ru-RU"/>
        </w:rPr>
        <w:t xml:space="preserve">-</w:t>
      </w:r>
      <w:r>
        <w:t xml:space="preserve">фреймворк-среда</w:t>
      </w:r>
      <w:r>
        <w:rPr>
          <w:lang w:val="en-US"/>
        </w:rPr>
        <w:t xml:space="preserve">”</w:t>
      </w:r>
      <w:r>
        <w:rPr>
          <w:highlight w:val="none"/>
          <w:lang w:val="en-US"/>
          <w14:ligatures w14:val="none"/>
        </w:rPr>
      </w:r>
      <w:r/>
    </w:p>
    <w:p>
      <w:pPr>
        <w:pStyle w:val="1101"/>
        <w:pBdr/>
        <w:spacing/>
        <w:ind/>
        <w:rPr/>
      </w:pPr>
      <w:r>
        <w:rPr>
          <w:lang w:val="ru-RU"/>
        </w:rPr>
      </w:r>
      <w:r>
        <w:rPr>
          <w:lang w:val="ru-RU"/>
          <w14:ligatures w14:val="none"/>
        </w:rPr>
      </w:r>
      <w:r/>
    </w:p>
    <w:p>
      <w:pPr>
        <w:pStyle w:val="1101"/>
        <w:pBdr/>
        <w:spacing/>
        <w:ind/>
        <w:rPr>
          <w:highlight w:val="none"/>
          <w:lang w:val="ru-RU"/>
        </w:rPr>
      </w:pPr>
      <w:r>
        <w:rPr>
          <w:lang w:val="ru-RU"/>
        </w:rPr>
      </w:r>
      <w:r>
        <w:rPr>
          <w:lang w:val="ru-RU"/>
        </w:rPr>
        <w:t xml:space="preserve">По структурным схемам можно сделать вывод о том, что для пользователя </w:t>
      </w:r>
      <w:r>
        <w:rPr>
          <w:lang w:val="ru-RU"/>
        </w:rPr>
        <w:t xml:space="preserve">важн</w:t>
      </w:r>
      <w:r>
        <w:rPr>
          <w:lang w:val="ru-RU"/>
        </w:rPr>
        <w:t xml:space="preserve">ейшим аспектом взаимодействия с фреймворком является работа с симулируемым браузером, на котором и происходит автоматизированное тестирование, в то время как для контрибьютора первостепенно взаимодействие с исходным кодом проекта через удаленный репозитори</w:t>
      </w:r>
      <w:r>
        <w:rPr>
          <w:lang w:val="ru-RU"/>
        </w:rPr>
        <w:t xml:space="preserve">й проекта.</w:t>
      </w:r>
      <w:r>
        <w:rPr>
          <w:highlight w:val="none"/>
          <w:lang w:val="ru-RU"/>
        </w:rPr>
      </w:r>
      <w:r>
        <w:rPr>
          <w:highlight w:val="none"/>
          <w:lang w:val="ru-RU"/>
        </w:rPr>
      </w:r>
    </w:p>
    <w:p>
      <w:pPr>
        <w:pStyle w:val="1101"/>
        <w:pBdr/>
        <w:spacing/>
        <w:ind/>
        <w:rPr>
          <w:highlight w:val="none"/>
          <w:lang w:val="ru-RU"/>
        </w:rPr>
      </w:pPr>
      <w:r>
        <w:rPr>
          <w:highlight w:val="none"/>
          <w:lang w:val="ru-RU"/>
        </w:rPr>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w:t>
      </w:r>
      <w:r>
        <w:rPr>
          <w:highlight w:val="none"/>
          <w:lang w:val="ru-RU"/>
        </w:rPr>
        <w:t xml:space="preserve"> в </w:t>
      </w:r>
      <w:r>
        <w:rPr>
          <w:lang w:val="ru-RU"/>
        </w:rPr>
        <w:t xml:space="preserve">подсистеме «</w:t>
      </w:r>
      <w:r>
        <w:t xml:space="preserve">тестировщик</w:t>
      </w:r>
      <w:r>
        <w:rPr>
          <w:lang w:val="ru-RU"/>
        </w:rPr>
        <w:t xml:space="preserve">-</w:t>
      </w:r>
      <w:r>
        <w:t xml:space="preserve">фреймворк-среда</w:t>
      </w:r>
      <w:r>
        <w:rPr>
          <w:lang w:val="ru-RU"/>
        </w:rPr>
        <w:t xml:space="preserve">»</w:t>
      </w:r>
      <w:r>
        <w:rPr>
          <w:highlight w:val="none"/>
          <w:lang w:val="ru-RU"/>
        </w:rPr>
        <w:t xml:space="preserve"> представлен в таблице 2.6.</w:t>
      </w:r>
      <w:r>
        <w:rPr>
          <w:highlight w:val="none"/>
          <w:lang w:val="ru-RU"/>
        </w:rPr>
      </w:r>
      <w:r>
        <w:rPr>
          <w:highlight w:val="none"/>
          <w:lang w:val="ru-RU"/>
        </w:rPr>
      </w:r>
    </w:p>
    <w:p>
      <w:pPr>
        <w:pStyle w:val="1101"/>
        <w:pBdr/>
        <w:spacing/>
        <w:ind/>
        <w:rPr>
          <w:highlight w:val="none"/>
          <w:lang w:val="ru-RU"/>
        </w:rPr>
      </w:pPr>
      <w:r>
        <w:rPr>
          <w:highlight w:val="none"/>
          <w:lang w:val="ru-RU"/>
        </w:rPr>
      </w:r>
      <w:r>
        <w:rPr>
          <w:highlight w:val="none"/>
          <w:lang w:val="ru-RU"/>
        </w:rPr>
      </w:r>
      <w:r>
        <w:rPr>
          <w:highlight w:val="none"/>
          <w:lang w:val="ru-RU"/>
        </w:rPr>
      </w:r>
    </w:p>
    <w:p>
      <w:pPr>
        <w:pStyle w:val="1101"/>
        <w:pBdr/>
        <w:spacing/>
        <w:ind/>
        <w:jc w:val="both"/>
        <w:rPr>
          <w:sz w:val="28"/>
          <w:szCs w:val="28"/>
          <w:highlight w:val="none"/>
          <w:lang w:val="ru-RU"/>
          <w14:ligatures w14:val="none"/>
        </w:rPr>
      </w:pPr>
      <w:r>
        <w:rPr>
          <w:highlight w:val="none"/>
          <w:lang w:val="ru-RU"/>
        </w:rPr>
        <w:t xml:space="preserve">Таблица </w:t>
      </w:r>
      <w:r>
        <w:rPr>
          <w:highlight w:val="none"/>
          <w:lang w:val="ru-RU"/>
        </w:rPr>
        <w:t xml:space="preserve">2.</w:t>
      </w:r>
      <w:r>
        <w:rPr>
          <w:highlight w:val="none"/>
          <w:lang w:val="en-US"/>
        </w:rPr>
        <w:t xml:space="preserve">6</w:t>
      </w:r>
      <w:r>
        <w:rPr>
          <w:lang w:val="ru-RU"/>
        </w:rPr>
        <w:t xml:space="preserve"> – </w:t>
      </w:r>
      <w:r>
        <w:rPr>
          <w:lang w:val="ru-RU"/>
        </w:rPr>
        <w:t xml:space="preserve">Алгоритм работы </w:t>
      </w:r>
      <w:r>
        <w:rPr>
          <w:lang w:val="ru-RU"/>
        </w:rPr>
        <w:t xml:space="preserve">пользователя</w:t>
      </w:r>
      <w:r>
        <w:rPr>
          <w:lang w:val="ru-RU"/>
        </w:rPr>
        <w:t xml:space="preserve"> </w:t>
      </w:r>
      <w:r>
        <w:rPr>
          <w:lang w:val="ru-RU"/>
        </w:rPr>
        <w:t xml:space="preserve">в процессе взаимодействия с прило</w:t>
      </w:r>
      <w:r>
        <w:rPr>
          <w:lang w:val="ru-RU"/>
        </w:rPr>
        <w:t xml:space="preserve">же</w:t>
      </w:r>
      <w:r>
        <w:rPr>
          <w:lang w:val="ru-RU"/>
        </w:rPr>
        <w:t xml:space="preserve">нием в подсистеме «</w:t>
      </w:r>
      <w:r>
        <w:t xml:space="preserve">тестировщик</w:t>
      </w:r>
      <w:r>
        <w:rPr>
          <w:lang w:val="ru-RU"/>
        </w:rPr>
        <w:t xml:space="preserve">-</w:t>
      </w:r>
      <w:r>
        <w:t xml:space="preserve">фреймворк-среда</w:t>
      </w:r>
      <w:r>
        <w:rPr>
          <w:lang w:val="ru-RU"/>
        </w:rPr>
        <w:t xml:space="preserve">»</w:t>
      </w:r>
      <w:r>
        <w:rPr>
          <w:lang w:val="ru-RU"/>
        </w:rPr>
        <w:t xml:space="preserve">.</w:t>
      </w:r>
      <w:r>
        <w:rPr>
          <w:sz w:val="28"/>
          <w:szCs w:val="28"/>
          <w:highlight w:val="none"/>
          <w:lang w:val="ru-RU"/>
          <w14:ligatures w14:val="none"/>
        </w:rPr>
      </w:r>
      <w:r>
        <w:rPr>
          <w:sz w:val="28"/>
          <w:szCs w:val="28"/>
          <w:highlight w:val="none"/>
          <w:lang w:val="ru-RU"/>
          <w14:ligatures w14:val="none"/>
        </w:rPr>
      </w:r>
    </w:p>
    <w:tbl>
      <w:tblPr>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3319"/>
        <w:gridCol w:w="2758"/>
        <w:gridCol w:w="2418"/>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75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418"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r>
        <w:trPr/>
        <w:tc>
          <w:tcPr>
            <w:gridSpan w:val="4"/>
            <w:tcBorders/>
            <w:tcW w:w="9345"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Пользователь</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Подключение фреймворка </w:t>
            </w:r>
            <w:r/>
          </w:p>
        </w:tc>
        <w:tc>
          <w:tcPr>
            <w:tcBorders/>
            <w:tcW w:w="2758" w:type="dxa"/>
            <w:textDirection w:val="lrTb"/>
            <w:noWrap w:val="false"/>
          </w:tcPr>
          <w:p>
            <w:pPr>
              <w:pBdr/>
              <w:spacing/>
              <w:ind/>
              <w:rPr/>
            </w:pPr>
            <w:r>
              <w:t xml:space="preserve">Открытие окна менеджера пакетов, добавление библиотеки фреймворка</w:t>
            </w:r>
            <w:r/>
          </w:p>
        </w:tc>
        <w:tc>
          <w:tcPr>
            <w:tcBorders/>
            <w:tcW w:w="2418" w:type="dxa"/>
            <w:textDirection w:val="lrTb"/>
            <w:noWrap w:val="false"/>
          </w:tcPr>
          <w:p>
            <w:pPr>
              <w:pBdr/>
              <w:spacing/>
              <w:ind/>
              <w:rPr/>
            </w:pPr>
            <w:r>
              <w:t xml:space="preserve">Нажатие кнопки “Добавить пакет”, кнопка изменила состояние нажатия</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2</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 Запуск автоматизированного теста</w:t>
            </w:r>
            <w:r/>
          </w:p>
        </w:tc>
        <w:tc>
          <w:tcPr>
            <w:tcBorders/>
            <w:tcW w:w="2758" w:type="dxa"/>
            <w:textDirection w:val="lrTb"/>
            <w:noWrap w:val="false"/>
          </w:tcPr>
          <w:p>
            <w:pPr>
              <w:pBdr/>
              <w:spacing/>
              <w:ind/>
              <w:rPr/>
            </w:pPr>
            <w:r>
              <w:t xml:space="preserve">Открытие окна обозревателя тестов, выбор автоматизированного теста для запуска</w:t>
            </w:r>
            <w:r/>
          </w:p>
        </w:tc>
        <w:tc>
          <w:tcPr>
            <w:tcBorders/>
            <w:tcW w:w="2418" w:type="dxa"/>
            <w:textDirection w:val="lrTb"/>
            <w:noWrap w:val="false"/>
          </w:tcPr>
          <w:p>
            <w:pPr>
              <w:pBdr/>
              <w:spacing/>
              <w:ind/>
              <w:rPr/>
            </w:pPr>
            <w:r>
              <w:t xml:space="preserve">Нажатие кнопки “Run”</w:t>
            </w:r>
            <w:r>
              <w:t xml:space="preserve">, прогресс бар показывает состояние запуска автоматизированного теста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3</w:t>
            </w:r>
            <w:r>
              <w:rPr>
                <w:rFonts w:eastAsia="Times New Roman"/>
                <w:szCs w:val="28"/>
                <w:lang w:val="ru-RU"/>
              </w:rPr>
            </w:r>
            <w:r>
              <w:rPr>
                <w:rFonts w:eastAsia="Times New Roman"/>
                <w:szCs w:val="28"/>
                <w:lang w:val="ru-RU"/>
              </w:rPr>
            </w:r>
          </w:p>
        </w:tc>
        <w:tc>
          <w:tcPr>
            <w:tcBorders/>
            <w:tcW w:w="3319" w:type="dxa"/>
            <w:textDirection w:val="lrTb"/>
            <w:noWrap w:val="false"/>
          </w:tcPr>
          <w:p>
            <w:pPr>
              <w:pBdr/>
              <w:spacing/>
              <w:ind/>
              <w:rPr/>
            </w:pPr>
            <w:r>
              <w:t xml:space="preserve">Выбор браузера для симулируемой среды</w:t>
            </w:r>
            <w:r/>
          </w:p>
        </w:tc>
        <w:tc>
          <w:tcPr>
            <w:tcBorders/>
            <w:tcW w:w="2758" w:type="dxa"/>
            <w:textDirection w:val="lrTb"/>
            <w:noWrap w:val="false"/>
          </w:tcPr>
          <w:p>
            <w:pPr>
              <w:pBdr/>
              <w:spacing/>
              <w:ind/>
              <w:rPr/>
            </w:pPr>
            <w:r>
              <w:t xml:space="preserve">Конфигурационный json файл, заполнение ключей и значений файла</w:t>
            </w:r>
            <w:r/>
          </w:p>
        </w:tc>
        <w:tc>
          <w:tcPr>
            <w:tcBorders/>
            <w:tcW w:w="2418" w:type="dxa"/>
            <w:textDirection w:val="lrTb"/>
            <w:noWrap w:val="false"/>
          </w:tcPr>
          <w:p>
            <w:pPr>
              <w:pBdr/>
              <w:spacing/>
              <w:ind/>
              <w:rPr/>
            </w:pPr>
            <w:r>
              <w:t xml:space="preserve">Добавление значения к полю “browserName”</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Дополнительные настройки браузера</w:t>
            </w:r>
            <w:r/>
          </w:p>
        </w:tc>
        <w:tc>
          <w:tcPr>
            <w:gridSpan w:val="2"/>
            <w:tcBorders/>
            <w:tcW w:w="2445" w:type="dxa"/>
            <w:textDirection w:val="lrTb"/>
            <w:noWrap w:val="false"/>
          </w:tcPr>
          <w:p>
            <w:pPr>
              <w:pBdr/>
              <w:spacing/>
              <w:ind/>
              <w:rPr/>
            </w:pPr>
            <w:r>
              <w:t xml:space="preserve">Конфигурационный json файл</w:t>
            </w:r>
            <w:r>
              <w:t xml:space="preserve">, заполнение ключей и значений файла</w:t>
            </w:r>
            <w:r/>
          </w:p>
        </w:tc>
        <w:tc>
          <w:tcPr>
            <w:gridSpan w:val="2"/>
            <w:tcBorders/>
            <w:tcW w:w="2976" w:type="dxa"/>
            <w:textDirection w:val="lrTb"/>
            <w:noWrap w:val="false"/>
          </w:tcPr>
          <w:p>
            <w:pPr>
              <w:pBdr/>
              <w:spacing/>
              <w:ind/>
              <w:rPr/>
            </w:pPr>
            <w:r>
              <w:t xml:space="preserve">Добавление значения к полю “browserVersion”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Выбор тестируемой страницы</w:t>
            </w:r>
            <w:r/>
          </w:p>
        </w:tc>
        <w:tc>
          <w:tcPr>
            <w:gridSpan w:val="2"/>
            <w:tcBorders/>
            <w:tcW w:w="2445" w:type="dxa"/>
            <w:textDirection w:val="lrTb"/>
            <w:noWrap w:val="false"/>
          </w:tcPr>
          <w:p>
            <w:pPr>
              <w:pBdr/>
              <w:spacing/>
              <w:ind/>
              <w:rPr/>
            </w:pPr>
            <w:r>
              <w:t xml:space="preserve">Класс наследник базовой страницы, выбранный для проведения автоматизированного тестирования</w:t>
            </w:r>
            <w:r/>
          </w:p>
        </w:tc>
        <w:tc>
          <w:tcPr>
            <w:gridSpan w:val="2"/>
            <w:tcBorders/>
            <w:tcW w:w="2976" w:type="dxa"/>
            <w:textDirection w:val="lrTb"/>
            <w:noWrap w:val="false"/>
          </w:tcPr>
          <w:p>
            <w:pPr>
              <w:pBdr/>
              <w:spacing/>
              <w:ind/>
              <w:rPr/>
            </w:pPr>
            <w:r>
              <w:t xml:space="preserve">Ввод названия выбранной страницы в базовый конструктор класса страницы</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6</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Добавление элемента</w:t>
            </w:r>
            <w:r/>
          </w:p>
        </w:tc>
        <w:tc>
          <w:tcPr>
            <w:gridSpan w:val="2"/>
            <w:tcBorders/>
            <w:tcW w:w="2445" w:type="dxa"/>
            <w:textDirection w:val="lrTb"/>
            <w:noWrap w:val="false"/>
          </w:tcPr>
          <w:p>
            <w:pPr>
              <w:pBdr/>
              <w:spacing/>
              <w:ind/>
              <w:rPr/>
            </w:pPr>
            <w:r>
              <w:t xml:space="preserve">У драйвера метод добавления элемента</w:t>
            </w:r>
            <w:r/>
          </w:p>
        </w:tc>
        <w:tc>
          <w:tcPr>
            <w:gridSpan w:val="2"/>
            <w:tcBorders/>
            <w:tcW w:w="2976" w:type="dxa"/>
            <w:textDirection w:val="lrTb"/>
            <w:noWrap w:val="false"/>
          </w:tcPr>
          <w:p>
            <w:pPr>
              <w:pBdr/>
              <w:spacing/>
              <w:ind/>
              <w:rPr/>
            </w:pPr>
            <w:r>
              <w:t xml:space="preserve">Ввод пути Xpath в параметр “locator”</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7</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Симуляция клика</w:t>
            </w:r>
            <w:r/>
          </w:p>
        </w:tc>
        <w:tc>
          <w:tcPr>
            <w:gridSpan w:val="2"/>
            <w:tcBorders/>
            <w:tcW w:w="2445" w:type="dxa"/>
            <w:textDirection w:val="lrTb"/>
            <w:noWrap w:val="false"/>
          </w:tcPr>
          <w:p>
            <w:pPr>
              <w:pBdr/>
              <w:spacing/>
              <w:ind/>
              <w:rPr/>
            </w:pPr>
            <w:r>
              <w:t xml:space="preserve">У необхоимого элемента отображение метода симуляции“Click()”</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8</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Подсветка элемента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“Highlight()”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9</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текста</w:t>
            </w:r>
            <w:r/>
          </w:p>
        </w:tc>
        <w:tc>
          <w:tcPr>
            <w:gridSpan w:val="2"/>
            <w:tcBorders/>
            <w:tcW w:w="2445" w:type="dxa"/>
            <w:textDirection w:val="lrTb"/>
            <w:noWrap w:val="false"/>
          </w:tcPr>
          <w:p>
            <w:pPr>
              <w:pBdr/>
              <w:spacing/>
              <w:ind/>
              <w:rPr/>
            </w:pPr>
            <w:r>
              <w:t xml:space="preserve">О</w:t>
            </w:r>
            <w:r>
              <w:t xml:space="preserve">тображение метода симуляции</w:t>
            </w:r>
            <w:r>
              <w:t xml:space="preserve"> </w:t>
            </w:r>
            <w:r>
              <w:t xml:space="preserve">“GetText()” </w:t>
            </w:r>
            <w:r/>
          </w:p>
        </w:tc>
        <w:tc>
          <w:tcPr>
            <w:gridSpan w:val="2"/>
            <w:tcBorders/>
            <w:tcW w:w="2976" w:type="dxa"/>
            <w:textDirection w:val="lrTb"/>
            <w:noWrap w:val="false"/>
          </w:tcPr>
          <w:p>
            <w:pPr>
              <w:pBdr/>
              <w:spacing/>
              <w:ind/>
              <w:rPr/>
            </w:pPr>
            <w:r>
              <w:t xml:space="preserve">Вызов метода у объекта наследника базового элемента</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872"/>
        <w:gridCol w:w="1573"/>
        <w:gridCol w:w="935"/>
        <w:gridCol w:w="2041"/>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10</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HTML атрибута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“GetAttribute()” </w:t>
            </w:r>
            <w:r/>
          </w:p>
        </w:tc>
        <w:tc>
          <w:tcPr>
            <w:gridSpan w:val="2"/>
            <w:tcBorders/>
            <w:tcW w:w="2976" w:type="dxa"/>
            <w:textDirection w:val="lrTb"/>
            <w:noWrap w:val="false"/>
          </w:tcPr>
          <w:p>
            <w:pPr>
              <w:pBdr/>
              <w:spacing/>
              <w:ind/>
              <w:rPr/>
            </w:pPr>
            <w:r>
              <w:t xml:space="preserve">Ввод необходимого аттрибута в параметр “attribute”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w:t>
            </w:r>
            <w:r>
              <w:rPr>
                <w:rFonts w:eastAsia="Times New Roman"/>
                <w:szCs w:val="28"/>
                <w:lang w:val="ru-RU"/>
              </w:rPr>
              <w:t xml:space="preserve">1</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Получение CSS значения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“GetCSSValue()” </w:t>
            </w:r>
            <w:r/>
          </w:p>
        </w:tc>
        <w:tc>
          <w:tcPr>
            <w:gridSpan w:val="2"/>
            <w:tcBorders/>
            <w:tcW w:w="2976" w:type="dxa"/>
            <w:textDirection w:val="lrTb"/>
            <w:noWrap w:val="false"/>
          </w:tcPr>
          <w:p>
            <w:pPr>
              <w:pBdr/>
              <w:spacing/>
              <w:ind/>
              <w:rPr/>
            </w:pPr>
            <w:r>
              <w:t xml:space="preserve">Ввод необходимого значения в параметр “value”</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12</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Установка ожидания с условием</w:t>
            </w:r>
            <w:r/>
          </w:p>
        </w:tc>
        <w:tc>
          <w:tcPr>
            <w:gridSpan w:val="2"/>
            <w:tcBorders/>
            <w:tcW w:w="2445" w:type="dxa"/>
            <w:textDirection w:val="lrTb"/>
            <w:noWrap w:val="false"/>
          </w:tcPr>
          <w:p>
            <w:pPr>
              <w:pBdr/>
              <w:spacing/>
              <w:ind/>
              <w:rPr/>
            </w:pPr>
            <w:r>
              <w:t xml:space="preserve">Объект класса ожидания, </w:t>
            </w:r>
            <w:r>
              <w:t xml:space="preserve">отображение метода симуляции</w:t>
            </w:r>
            <w:r>
              <w:t xml:space="preserve"> </w:t>
            </w:r>
            <w:r>
              <w:t xml:space="preserve">ожидания состояния</w:t>
            </w:r>
            <w:r/>
          </w:p>
        </w:tc>
        <w:tc>
          <w:tcPr>
            <w:gridSpan w:val="2"/>
            <w:tcBorders/>
            <w:tcW w:w="2976" w:type="dxa"/>
            <w:textDirection w:val="lrTb"/>
            <w:noWrap w:val="false"/>
          </w:tcPr>
          <w:p>
            <w:pPr>
              <w:pBdr/>
              <w:spacing/>
              <w:ind/>
              <w:rPr/>
            </w:pPr>
            <w:r>
              <w:t xml:space="preserve">Передача необходимого условия в параметр “condition”</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13</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Заполнение текстового поля</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“SendText()” </w:t>
            </w:r>
            <w:r/>
          </w:p>
        </w:tc>
        <w:tc>
          <w:tcPr>
            <w:gridSpan w:val="2"/>
            <w:tcBorders/>
            <w:tcW w:w="2976" w:type="dxa"/>
            <w:textDirection w:val="lrTb"/>
            <w:noWrap w:val="false"/>
          </w:tcPr>
          <w:p>
            <w:pPr>
              <w:pBdr/>
              <w:spacing/>
              <w:ind/>
              <w:rPr/>
            </w:pPr>
            <w:r>
              <w:t xml:space="preserve">Передача необходимого текста в параметр “text” </w:t>
            </w:r>
            <w:r/>
          </w:p>
        </w:tc>
      </w:tr>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14</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Загрузка файла в папку фреймворка</w:t>
            </w:r>
            <w:r/>
          </w:p>
        </w:tc>
        <w:tc>
          <w:tcPr>
            <w:gridSpan w:val="2"/>
            <w:tcBorders/>
            <w:tcW w:w="2445" w:type="dxa"/>
            <w:textDirection w:val="lrTb"/>
            <w:noWrap w:val="false"/>
          </w:tcPr>
          <w:p>
            <w:pPr>
              <w:pBdr/>
              <w:spacing/>
              <w:ind/>
              <w:rPr/>
            </w:pPr>
            <w:r>
              <w:t xml:space="preserve">У необхоимого элемента </w:t>
            </w:r>
            <w:r>
              <w:t xml:space="preserve">отображение метода симуляции</w:t>
            </w:r>
            <w:r>
              <w:t xml:space="preserve"> </w:t>
            </w:r>
            <w:r>
              <w:t xml:space="preserve">“UploadFile()” </w:t>
            </w:r>
            <w:r/>
          </w:p>
        </w:tc>
        <w:tc>
          <w:tcPr>
            <w:gridSpan w:val="2"/>
            <w:tcBorders/>
            <w:tcW w:w="2976" w:type="dxa"/>
            <w:textDirection w:val="lrTb"/>
            <w:noWrap w:val="false"/>
          </w:tcPr>
          <w:p>
            <w:pPr>
              <w:pBdr/>
              <w:spacing/>
              <w:ind/>
              <w:rPr/>
            </w:pPr>
            <w:r>
              <w:t xml:space="preserve">Передача пути к файлу в параметр “filePath”</w:t>
            </w:r>
            <w:r/>
          </w:p>
        </w:tc>
      </w:tr>
    </w:tbl>
    <w:p>
      <w:pPr>
        <w:pBdr/>
        <w:spacing/>
        <w:ind/>
        <w:rPr>
          <w:highlight w:val="none"/>
        </w:rPr>
      </w:pPr>
      <w:r>
        <w:br w:type="page" w:clear="all"/>
      </w:r>
      <w:r>
        <w:rPr>
          <w:highlight w:val="none"/>
        </w:rPr>
      </w:r>
      <w:r>
        <w:rPr>
          <w:highlight w:val="none"/>
        </w:rPr>
      </w:r>
    </w:p>
    <w:p>
      <w:pPr>
        <w:pStyle w:val="1101"/>
        <w:pBdr/>
        <w:spacing/>
        <w:ind w:firstLine="0"/>
        <w:rPr>
          <w:highlight w:val="none"/>
        </w:rPr>
      </w:pPr>
      <w:r>
        <w:rPr>
          <w:highlight w:val="none"/>
        </w:rPr>
      </w:r>
      <w:r>
        <w:rPr>
          <w:highlight w:val="none"/>
          <w:lang w:val="ru-RU"/>
        </w:rPr>
        <w:t xml:space="preserve">Продолжение таблицы </w:t>
      </w:r>
      <w:r>
        <w:rPr>
          <w:highlight w:val="none"/>
          <w:lang w:val="ru-RU"/>
        </w:rPr>
        <w:t xml:space="preserve">2.</w:t>
      </w:r>
      <w:r>
        <w:rPr>
          <w:highlight w:val="none"/>
          <w:lang w:val="en-US"/>
        </w:rPr>
        <w:t xml:space="preserve">6</w:t>
      </w:r>
      <w:r>
        <w:rPr>
          <w:highlight w:val="none"/>
        </w:rPr>
      </w:r>
      <w:r>
        <w:rPr>
          <w:highlight w:val="none"/>
        </w:rPr>
      </w:r>
    </w:p>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943"/>
        <w:gridCol w:w="2443"/>
        <w:gridCol w:w="2976"/>
      </w:tblGrid>
      <w:tr>
        <w:trPr/>
        <w:tc>
          <w:tcPr>
            <w:tcBorders/>
            <w:tcW w:w="850"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 п/п</w:t>
            </w:r>
            <w:r>
              <w:rPr>
                <w:rFonts w:eastAsia="Times New Roman"/>
                <w:szCs w:val="28"/>
                <w:lang w:val="ru-RU"/>
              </w:rPr>
            </w:r>
            <w:r>
              <w:rPr>
                <w:rFonts w:eastAsia="Times New Roman"/>
                <w:szCs w:val="28"/>
                <w:lang w:val="ru-RU"/>
              </w:rPr>
            </w:r>
          </w:p>
        </w:tc>
        <w:tc>
          <w:tcPr>
            <w:tcBorders/>
            <w:tcW w:w="29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Содержание операции</w:t>
            </w:r>
            <w:r>
              <w:rPr>
                <w:rFonts w:eastAsia="Times New Roman"/>
                <w:szCs w:val="28"/>
                <w:lang w:val="ru-RU"/>
              </w:rPr>
            </w:r>
            <w:r>
              <w:rPr>
                <w:rFonts w:eastAsia="Times New Roman"/>
                <w:szCs w:val="28"/>
                <w:lang w:val="ru-RU"/>
              </w:rPr>
            </w:r>
          </w:p>
        </w:tc>
        <w:tc>
          <w:tcPr>
            <w:tcBorders/>
            <w:tcW w:w="2443"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средствам отображения информации</w:t>
            </w:r>
            <w:r>
              <w:rPr>
                <w:rFonts w:eastAsia="Times New Roman"/>
                <w:szCs w:val="28"/>
                <w:lang w:val="ru-RU"/>
              </w:rPr>
            </w:r>
            <w:r>
              <w:rPr>
                <w:rFonts w:eastAsia="Times New Roman"/>
                <w:szCs w:val="28"/>
                <w:lang w:val="ru-RU"/>
              </w:rPr>
            </w:r>
          </w:p>
        </w:tc>
        <w:tc>
          <w:tcPr>
            <w:tcBorders/>
            <w:tcW w:w="2976" w:type="dxa"/>
            <w:textDirection w:val="lrTb"/>
            <w:noWrap w:val="false"/>
          </w:tcPr>
          <w:p>
            <w:pPr>
              <w:pBdr/>
              <w:spacing/>
              <w:ind w:firstLine="0"/>
              <w:jc w:val="left"/>
              <w:rPr>
                <w:rFonts w:eastAsia="Times New Roman"/>
                <w:szCs w:val="28"/>
                <w:lang w:val="ru-RU"/>
              </w:rPr>
            </w:pPr>
            <w:r>
              <w:rPr>
                <w:rFonts w:eastAsia="Times New Roman"/>
                <w:szCs w:val="28"/>
                <w:lang w:val="ru-RU"/>
              </w:rPr>
              <w:t xml:space="preserve">Обращение к органам управления</w:t>
            </w:r>
            <w:r>
              <w:rPr>
                <w:rFonts w:eastAsia="Times New Roman"/>
                <w:szCs w:val="28"/>
                <w:lang w:val="ru-RU"/>
              </w:rPr>
            </w:r>
            <w:r>
              <w:rPr>
                <w:rFonts w:eastAsia="Times New Roman"/>
                <w:szCs w:val="28"/>
                <w:lang w:val="ru-RU"/>
              </w:rPr>
            </w:r>
          </w:p>
        </w:tc>
      </w:tr>
    </w:tbl>
    <w:tbl>
      <w:tblPr>
        <w:tblW w:w="92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50"/>
        <w:gridCol w:w="22"/>
        <w:gridCol w:w="2919"/>
        <w:gridCol w:w="36"/>
        <w:gridCol w:w="2409"/>
        <w:gridCol w:w="2976"/>
      </w:tblGrid>
      <w:tr>
        <w:trPr/>
        <w:tc>
          <w:tcPr>
            <w:tcBorders/>
            <w:tcW w:w="850" w:type="dxa"/>
            <w:textDirection w:val="lrTb"/>
            <w:noWrap w:val="false"/>
          </w:tcPr>
          <w:p>
            <w:pPr>
              <w:pBdr/>
              <w:spacing/>
              <w:ind w:firstLine="0"/>
              <w:jc w:val="center"/>
              <w:rPr>
                <w:rFonts w:eastAsia="Times New Roman"/>
                <w:szCs w:val="28"/>
                <w:lang w:val="ru-RU"/>
              </w:rPr>
            </w:pPr>
            <w:r>
              <w:rPr>
                <w:rFonts w:eastAsia="Times New Roman"/>
                <w:szCs w:val="28"/>
                <w:lang w:val="ru-RU"/>
              </w:rPr>
              <w:t xml:space="preserve">15</w:t>
            </w:r>
            <w:r>
              <w:rPr>
                <w:rFonts w:eastAsia="Times New Roman"/>
                <w:szCs w:val="28"/>
                <w:lang w:val="ru-RU"/>
              </w:rPr>
            </w:r>
            <w:r>
              <w:rPr>
                <w:rFonts w:eastAsia="Times New Roman"/>
                <w:szCs w:val="28"/>
                <w:lang w:val="ru-RU"/>
              </w:rPr>
            </w:r>
          </w:p>
        </w:tc>
        <w:tc>
          <w:tcPr>
            <w:gridSpan w:val="2"/>
            <w:tcBorders/>
            <w:tcW w:w="2941" w:type="dxa"/>
            <w:textDirection w:val="lrTb"/>
            <w:noWrap w:val="false"/>
          </w:tcPr>
          <w:p>
            <w:pPr>
              <w:pBdr/>
              <w:spacing/>
              <w:ind/>
              <w:rPr/>
            </w:pPr>
            <w:r>
              <w:t xml:space="preserve"> Получение состояния элемента</w:t>
            </w:r>
            <w:r/>
          </w:p>
        </w:tc>
        <w:tc>
          <w:tcPr>
            <w:gridSpan w:val="2"/>
            <w:tcBorders/>
            <w:tcW w:w="2445" w:type="dxa"/>
            <w:textDirection w:val="lrTb"/>
            <w:noWrap w:val="false"/>
          </w:tcPr>
          <w:p>
            <w:pPr>
              <w:pBdr/>
              <w:spacing/>
              <w:ind/>
              <w:rPr/>
            </w:pPr>
            <w:r>
              <w:t xml:space="preserve">У необхоимого элемента обращение к свойству “Condition” </w:t>
            </w:r>
            <w:r/>
          </w:p>
        </w:tc>
        <w:tc>
          <w:tcPr>
            <w:tcBorders/>
            <w:tcW w:w="2976" w:type="dxa"/>
            <w:textDirection w:val="lrTb"/>
            <w:noWrap w:val="false"/>
          </w:tcPr>
          <w:p>
            <w:pPr>
              <w:pBdr/>
              <w:spacing/>
              <w:ind/>
              <w:rPr/>
            </w:pPr>
            <w:r>
              <w:t xml:space="preserve">Выбор необходимого состояния в выпадающем списке вариантов</w:t>
            </w:r>
            <w:r/>
          </w:p>
        </w:tc>
      </w:tr>
      <w:tr>
        <w:trPr/>
        <w:tc>
          <w:tcPr>
            <w:gridSpan w:val="6"/>
            <w:tcBorders/>
            <w:tcW w:w="921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Алгоритм для роли </w:t>
            </w:r>
            <w:r>
              <w:rPr>
                <w:rFonts w:eastAsia="Times New Roman"/>
                <w:szCs w:val="28"/>
                <w:lang w:val="en-US"/>
              </w:rPr>
              <w:t xml:space="preserve">“</w:t>
            </w:r>
            <w:r>
              <w:rPr>
                <w:rFonts w:eastAsia="Times New Roman"/>
                <w:szCs w:val="28"/>
                <w:lang w:val="ru-RU"/>
              </w:rPr>
              <w:t xml:space="preserve">Контрибьютор</w:t>
            </w:r>
            <w:r>
              <w:rPr>
                <w:rFonts w:eastAsia="Times New Roman"/>
                <w:szCs w:val="28"/>
                <w:lang w:val="en-US"/>
              </w:rPr>
              <w:t xml:space="preserve">”</w:t>
            </w:r>
            <w:r>
              <w:rPr>
                <w:rFonts w:eastAsia="Times New Roman"/>
                <w:szCs w:val="28"/>
                <w:lang w:val="ru-RU"/>
              </w:rPr>
            </w:r>
            <w:r>
              <w:rPr>
                <w:rFonts w:eastAsia="Times New Roman"/>
                <w:szCs w:val="28"/>
                <w:lang w:val="ru-RU"/>
              </w:rP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16</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Создание </w:t>
            </w:r>
            <w:r>
              <w:rPr>
                <w:lang w:val="en-US"/>
              </w:rPr>
              <w:t xml:space="preserve">Pull Request</w:t>
            </w:r>
            <w:r/>
          </w:p>
        </w:tc>
        <w:tc>
          <w:tcPr>
            <w:tcBorders/>
            <w:tcW w:w="2409" w:type="dxa"/>
            <w:vMerge w:val="restart"/>
            <w:textDirection w:val="lrTb"/>
            <w:noWrap w:val="false"/>
          </w:tcPr>
          <w:p>
            <w:pPr>
              <w:pBdr/>
              <w:spacing/>
              <w:ind/>
              <w:rPr/>
            </w:pPr>
            <w:r>
              <w:t xml:space="preserve">Ветка для разработки обновлений исходного кода фреймворка по автоматизации</w:t>
            </w:r>
            <w:r/>
          </w:p>
        </w:tc>
        <w:tc>
          <w:tcPr>
            <w:tcBorders/>
            <w:tcW w:w="2976" w:type="dxa"/>
            <w:vMerge w:val="restart"/>
            <w:textDirection w:val="lrTb"/>
            <w:noWrap w:val="false"/>
          </w:tcPr>
          <w:p>
            <w:pPr>
              <w:pBdr/>
              <w:spacing w:after="0" w:afterAutospacing="0"/>
              <w:ind/>
              <w:rPr/>
            </w:pPr>
            <w:r>
              <w:t xml:space="preserve">Нажатие кнопки “</w:t>
            </w:r>
            <w:r>
              <w:rPr>
                <w:lang w:val="en-US"/>
              </w:rPr>
              <w:t xml:space="preserve">Create pull request</w:t>
            </w:r>
            <w:r>
              <w:t xml:space="preserve">”</w:t>
            </w:r>
            <w:r>
              <w:rPr>
                <w:lang w:val="en-US"/>
              </w:rPr>
              <w:t xml:space="preserve">, </w:t>
            </w:r>
            <w:r>
              <w:t xml:space="preserve">отображается созданный запрос на изменения в виде слияния веток</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17</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Получение доступа к исходному коду проекта</w:t>
            </w:r>
            <w:r/>
          </w:p>
        </w:tc>
        <w:tc>
          <w:tcPr>
            <w:tcBorders/>
            <w:tcW w:w="2409" w:type="dxa"/>
            <w:vMerge w:val="restart"/>
            <w:textDirection w:val="lrTb"/>
            <w:noWrap w:val="false"/>
          </w:tcPr>
          <w:p>
            <w:pPr>
              <w:pBdr/>
              <w:spacing/>
              <w:ind/>
              <w:rPr/>
            </w:pPr>
            <w:r>
              <w:t xml:space="preserve">Репозиторий исходного кода проекта с ветвями разработки и файлами конфигурации проекта</w:t>
            </w:r>
            <w:r/>
          </w:p>
        </w:tc>
        <w:tc>
          <w:tcPr>
            <w:tcBorders/>
            <w:tcW w:w="2976" w:type="dxa"/>
            <w:vMerge w:val="restart"/>
            <w:textDirection w:val="lrTb"/>
            <w:noWrap w:val="false"/>
          </w:tcPr>
          <w:p>
            <w:pPr>
              <w:pBdr/>
              <w:spacing w:after="0" w:afterAutospacing="0"/>
              <w:ind/>
              <w:rPr/>
            </w:pPr>
            <w:r>
              <w:t xml:space="preserve">Обращение к команде </w:t>
            </w:r>
            <w:r>
              <w:rPr>
                <w:lang w:val="en-US"/>
              </w:rPr>
              <w:t xml:space="preserve">“Clone”</w:t>
            </w:r>
            <w:r>
              <w:rPr>
                <w:lang w:val="ru-RU"/>
              </w:rPr>
              <w:t xml:space="preserve">, отображение загрузки файлов проекта</w:t>
            </w:r>
            <w:r/>
          </w:p>
        </w:tc>
      </w:tr>
      <w:tr>
        <w:trPr/>
        <w:tc>
          <w:tcPr>
            <w:gridSpan w:val="2"/>
            <w:tcBorders/>
            <w:tcW w:w="872" w:type="dxa"/>
            <w:vMerge w:val="restart"/>
            <w:textDirection w:val="lrTb"/>
            <w:noWrap w:val="false"/>
          </w:tcPr>
          <w:p>
            <w:pPr>
              <w:pBdr/>
              <w:spacing/>
              <w:ind w:firstLine="0"/>
              <w:jc w:val="center"/>
              <w:rPr>
                <w:rFonts w:eastAsia="Times New Roman"/>
                <w:szCs w:val="28"/>
                <w:lang w:val="ru-RU"/>
              </w:rPr>
            </w:pPr>
            <w:r>
              <w:rPr>
                <w:rFonts w:eastAsia="Times New Roman"/>
                <w:szCs w:val="28"/>
                <w:lang w:val="ru-RU"/>
              </w:rPr>
              <w:t xml:space="preserve">18</w:t>
            </w:r>
            <w:r>
              <w:rPr>
                <w:rFonts w:eastAsia="Times New Roman"/>
                <w:szCs w:val="28"/>
                <w:lang w:val="ru-RU"/>
              </w:rPr>
            </w:r>
            <w:r>
              <w:rPr>
                <w:rFonts w:eastAsia="Times New Roman"/>
                <w:szCs w:val="28"/>
                <w:lang w:val="ru-RU"/>
              </w:rPr>
            </w:r>
          </w:p>
        </w:tc>
        <w:tc>
          <w:tcPr>
            <w:gridSpan w:val="2"/>
            <w:tcBorders/>
            <w:tcW w:w="2954" w:type="dxa"/>
            <w:vMerge w:val="restart"/>
            <w:textDirection w:val="lrTb"/>
            <w:noWrap w:val="false"/>
          </w:tcPr>
          <w:p>
            <w:pPr>
              <w:pBdr/>
              <w:spacing/>
              <w:ind/>
              <w:rPr/>
            </w:pPr>
            <w:r>
              <w:t xml:space="preserve">Добавление </w:t>
            </w:r>
            <w:r>
              <w:rPr>
                <w:lang w:val="en-US"/>
              </w:rPr>
              <w:t xml:space="preserve">Code-review</w:t>
            </w:r>
            <w:r/>
          </w:p>
        </w:tc>
        <w:tc>
          <w:tcPr>
            <w:tcBorders/>
            <w:tcW w:w="2409" w:type="dxa"/>
            <w:vMerge w:val="restart"/>
            <w:textDirection w:val="lrTb"/>
            <w:noWrap w:val="false"/>
          </w:tcPr>
          <w:p>
            <w:pPr>
              <w:pBdr/>
              <w:spacing/>
              <w:ind/>
              <w:rPr/>
            </w:pPr>
            <w:r>
              <w:t xml:space="preserve">Отображение запроса на внесение изменений</w:t>
            </w:r>
            <w:r>
              <w:rPr>
                <w:lang w:val="en-US"/>
              </w:rPr>
              <w:t xml:space="preserve"> </w:t>
            </w:r>
            <w:r>
              <w:rPr>
                <w:lang w:val="ru-RU"/>
              </w:rPr>
              <w:t xml:space="preserve">с подсветкой добавленных и удаленных частей кода</w:t>
            </w:r>
            <w:r/>
          </w:p>
        </w:tc>
        <w:tc>
          <w:tcPr>
            <w:tcBorders/>
            <w:tcW w:w="2976" w:type="dxa"/>
            <w:vMerge w:val="restart"/>
            <w:textDirection w:val="lrTb"/>
            <w:noWrap w:val="false"/>
          </w:tcPr>
          <w:p>
            <w:pPr>
              <w:pBdr/>
              <w:spacing w:after="0" w:afterAutospacing="0"/>
              <w:ind/>
              <w:rPr/>
            </w:pPr>
            <w:r>
              <w:t xml:space="preserve">Добавление комментария на предложенные изменения, нажатие кнопки </w:t>
            </w:r>
            <w:r>
              <w:rPr>
                <w:lang w:val="en-US"/>
              </w:rPr>
              <w:t xml:space="preserve">“Approve”.</w:t>
            </w:r>
            <w:r/>
          </w:p>
        </w:tc>
      </w:tr>
    </w:tbl>
    <w:p>
      <w:pPr>
        <w:pStyle w:val="1101"/>
        <w:pBdr/>
        <w:spacing/>
        <w:ind/>
        <w:rPr>
          <w:highlight w:val="none"/>
          <w:lang w:val="en-US"/>
          <w14:ligatures w14:val="none"/>
        </w:rPr>
      </w:pPr>
      <w:r>
        <w:rPr>
          <w:lang w:val="ru-RU"/>
        </w:rPr>
        <w:t xml:space="preserve">Алгоритмы, приведенные выше, описывают работу пользователя-тестировщика со всеми функциями фреймворка для автоматизации тестирования на платформе .</w:t>
      </w:r>
      <w:r>
        <w:rPr>
          <w:lang w:val="en-US"/>
        </w:rPr>
        <w:t xml:space="preserve">NET 8.</w:t>
      </w:r>
      <w:r>
        <w:rPr>
          <w:highlight w:val="none"/>
          <w:lang w:val="en-US"/>
          <w14:ligatures w14:val="none"/>
        </w:rPr>
      </w:r>
      <w:r>
        <w:rPr>
          <w:highlight w:val="none"/>
          <w:lang w:val="en-US"/>
          <w14:ligatures w14:val="none"/>
        </w:rPr>
      </w:r>
    </w:p>
    <w:p>
      <w:pPr>
        <w:pStyle w:val="1101"/>
        <w:pBdr/>
        <w:spacing/>
        <w:ind/>
        <w:rPr>
          <w14:ligatures w14:val="none"/>
        </w:rPr>
      </w:pPr>
      <w:r>
        <w:rPr>
          <w:highlight w:val="none"/>
        </w:rPr>
      </w:r>
      <w:r>
        <w:rPr>
          <w14:ligatures w14:val="none"/>
        </w:rPr>
      </w:r>
    </w:p>
    <w:p>
      <w:pPr>
        <w:pStyle w:val="1106"/>
        <w:pBdr/>
        <w:spacing w:after="210" w:afterAutospacing="0"/>
        <w:ind/>
        <w:rPr>
          <w:highlight w:val="none"/>
          <w14:ligatures w14:val="none"/>
        </w:rPr>
      </w:pPr>
      <w:r/>
      <w:bookmarkStart w:id="14" w:name="_Toc136285530"/>
      <w:r>
        <w:t xml:space="preserve">2.2 </w:t>
      </w:r>
      <w:r>
        <w:t xml:space="preserve">Разработка </w:t>
      </w:r>
      <w:r>
        <w:t xml:space="preserve">эргономических требований и сценария информационного взаимодействия</w:t>
      </w:r>
      <w:r>
        <w:rPr>
          <w14:ligatures w14:val="none"/>
        </w:rPr>
      </w:r>
      <w:bookmarkEnd w:id="14"/>
      <w:r/>
      <w:r>
        <w:rPr>
          <w:highlight w:val="none"/>
          <w14:ligatures w14:val="none"/>
        </w:rPr>
      </w:r>
    </w:p>
    <w:p>
      <w:pPr>
        <w:pStyle w:val="1101"/>
        <w:pBdr/>
        <w:spacing/>
        <w:ind/>
        <w:rPr>
          <w14:ligatures w14:val="none"/>
        </w:rPr>
      </w:pPr>
      <w:r/>
      <w:r>
        <w:rPr>
          <w14:ligatures w14:val="none"/>
        </w:rPr>
      </w:r>
    </w:p>
    <w:p>
      <w:pPr>
        <w:pStyle w:val="1101"/>
        <w:pBdr/>
        <w:spacing/>
        <w:ind/>
        <w:rPr>
          <w:highlight w:val="none"/>
          <w:lang w:val="ru-RU"/>
        </w:rPr>
      </w:pPr>
      <w:r>
        <w:rPr>
          <w:bCs/>
          <w:szCs w:val="28"/>
          <w:lang w:val="ru-RU"/>
        </w:rPr>
        <w:t xml:space="preserve">Эргономические требования</w:t>
      </w:r>
      <w:r>
        <w:rPr>
          <w:bCs/>
          <w:szCs w:val="28"/>
          <w:lang w:val="ru-RU"/>
        </w:rPr>
        <w:t xml:space="preserve"> (ЭТ)</w:t>
      </w:r>
      <w:r>
        <w:rPr>
          <w:bCs/>
          <w:szCs w:val="28"/>
          <w:lang w:val="ru-RU"/>
        </w:rPr>
        <w:t xml:space="preserve"> – это требования к системе в целом, ее отдельным подсистемам, оборудованию, рабочей среде, а также человеку-пользователю компьютера, определяемые свойствами человека и устанавливаемые для обеспечения его эффективной и безопасной деятельности</w:t>
      </w:r>
      <w:r>
        <w:rPr>
          <w:bCs/>
          <w:szCs w:val="28"/>
          <w:lang w:val="en-US"/>
        </w:rPr>
        <w:t xml:space="preserve">[17]</w:t>
      </w:r>
      <w:r>
        <w:rPr>
          <w:bCs/>
          <w:szCs w:val="28"/>
          <w:lang w:val="ru-RU"/>
        </w:rPr>
        <w:t xml:space="preserve">. </w:t>
      </w:r>
      <w:r>
        <w:rPr>
          <w:bCs/>
          <w:szCs w:val="28"/>
          <w:lang w:val="ru-RU"/>
        </w:rPr>
        <w:t xml:space="preserve">З</w:t>
      </w:r>
      <w:r>
        <w:rPr>
          <w:bCs/>
          <w:szCs w:val="28"/>
          <w:lang w:val="ru-RU"/>
        </w:rPr>
        <w:t xml:space="preserve">адач</w:t>
      </w:r>
      <w:r>
        <w:rPr>
          <w:bCs/>
          <w:szCs w:val="28"/>
          <w:lang w:val="ru-RU"/>
        </w:rPr>
        <w:t xml:space="preserve">ей</w:t>
      </w:r>
      <w:r>
        <w:rPr>
          <w:bCs/>
          <w:szCs w:val="28"/>
          <w:lang w:val="ru-RU"/>
        </w:rPr>
        <w:t xml:space="preserve"> эргономического проектирования является проектирование деятельности пользователей</w:t>
      </w:r>
      <w:r>
        <w:rPr>
          <w:bCs/>
          <w:szCs w:val="28"/>
          <w:lang w:val="ru-RU"/>
        </w:rPr>
        <w:t xml:space="preserve">. </w:t>
      </w:r>
      <w:r>
        <w:rPr>
          <w:highlight w:val="none"/>
          <w:lang w:val="ru-RU"/>
        </w:rPr>
      </w:r>
      <w:r>
        <w:rPr>
          <w:highlight w:val="none"/>
          <w:lang w:val="ru-RU"/>
        </w:rPr>
      </w:r>
    </w:p>
    <w:p>
      <w:pPr>
        <w:pStyle w:val="1101"/>
        <w:pBdr/>
        <w:spacing/>
        <w:ind/>
        <w:rPr>
          <w:lang w:val="ru-RU"/>
        </w:rPr>
      </w:pPr>
      <w:r>
        <w:rPr>
          <w:bCs/>
          <w:szCs w:val="28"/>
          <w:highlight w:val="none"/>
          <w:lang w:val="ru-RU"/>
        </w:rPr>
        <w:t xml:space="preserve">Для разрабатываемой системы выделены </w:t>
      </w:r>
      <w:r>
        <w:rPr>
          <w:bCs/>
          <w:szCs w:val="28"/>
          <w:lang w:val="ru-RU"/>
        </w:rPr>
        <w:t xml:space="preserve">психофизиологические, психологические и социально-психологические группы эргономических требований, в</w:t>
      </w:r>
      <w:r>
        <w:rPr>
          <w:bCs/>
          <w:szCs w:val="28"/>
          <w:highlight w:val="none"/>
          <w:lang w:val="ru-RU"/>
        </w:rPr>
        <w:t xml:space="preserve"> соответствии с </w:t>
      </w:r>
      <w:r>
        <w:rPr>
          <w:bCs/>
          <w:szCs w:val="28"/>
          <w:lang w:val="ru-RU"/>
        </w:rPr>
        <w:t xml:space="preserve">принятой в ин</w:t>
      </w:r>
      <w:r>
        <w:rPr>
          <w:bCs/>
          <w:szCs w:val="28"/>
          <w:lang w:val="ru-RU"/>
        </w:rPr>
        <w:t xml:space="preserve">женерной психологии и эргономике классификацией.</w:t>
      </w:r>
      <w:r>
        <w:rPr>
          <w:lang w:val="ru-RU"/>
        </w:rPr>
      </w:r>
      <w:r>
        <w:rPr>
          <w:lang w:val="ru-RU"/>
        </w:rPr>
      </w:r>
    </w:p>
    <w:p>
      <w:pPr>
        <w:pStyle w:val="1101"/>
        <w:pBdr/>
        <w:spacing/>
        <w:ind/>
        <w:rPr>
          <w:bCs/>
          <w:szCs w:val="28"/>
          <w:lang w:val="ru-RU"/>
        </w:rPr>
      </w:pPr>
      <w:r>
        <w:rPr>
          <w:bCs/>
          <w:szCs w:val="28"/>
          <w:lang w:val="ru-RU"/>
        </w:rPr>
        <w:t xml:space="preserve">Групповые </w:t>
      </w:r>
      <w:r>
        <w:rPr>
          <w:bCs/>
          <w:szCs w:val="28"/>
          <w:lang w:val="ru-RU"/>
        </w:rPr>
        <w:t xml:space="preserve">эргономические показатели</w:t>
      </w:r>
      <w:r>
        <w:rPr>
          <w:bCs/>
          <w:szCs w:val="28"/>
          <w:lang w:val="ru-RU"/>
        </w:rPr>
        <w:t xml:space="preserve"> определяют эргономические свойства системы. В общем</w:t>
      </w:r>
      <w:r>
        <w:rPr>
          <w:bCs/>
          <w:szCs w:val="28"/>
          <w:lang w:val="ru-RU"/>
        </w:rPr>
        <w:t xml:space="preserve"> </w:t>
      </w:r>
      <w:r>
        <w:rPr>
          <w:bCs/>
          <w:szCs w:val="28"/>
          <w:lang w:val="ru-RU"/>
        </w:rPr>
        <w:t xml:space="preserve">случае принято выделять 4 таких свойства, а именно</w:t>
      </w:r>
      <w:r>
        <w:rPr>
          <w:bCs/>
          <w:szCs w:val="28"/>
          <w:lang w:val="ru-RU"/>
        </w:rPr>
        <w:t xml:space="preserve">:</w:t>
      </w:r>
      <w:r>
        <w:rPr>
          <w:bCs/>
          <w:szCs w:val="28"/>
          <w:lang w:val="ru-RU"/>
        </w:rPr>
        <w:t xml:space="preserve"> «управляемость»,</w:t>
      </w:r>
      <w:r>
        <w:rPr>
          <w:bCs/>
          <w:szCs w:val="28"/>
          <w:lang w:val="ru-RU"/>
        </w:rPr>
        <w:t xml:space="preserve"> </w:t>
      </w:r>
      <w:r>
        <w:rPr>
          <w:bCs/>
          <w:szCs w:val="28"/>
          <w:lang w:val="ru-RU"/>
        </w:rPr>
        <w:t xml:space="preserve">«обслуживаемость», «освояемость» и «обитаемость». В связи с тем, что формат фреймворка отличается от стандартного веб-сайта или настольного приложения, свойств</w:t>
      </w:r>
      <w:r>
        <w:rPr>
          <w:bCs/>
          <w:szCs w:val="28"/>
          <w:lang w:val="ru-RU"/>
        </w:rPr>
        <w:t xml:space="preserve">а </w:t>
      </w:r>
      <w:r>
        <w:rPr>
          <w:bCs/>
          <w:szCs w:val="28"/>
          <w:lang w:val="ru-RU"/>
        </w:rPr>
        <w:t xml:space="preserve">«обслуживаемость»</w:t>
      </w:r>
      <w:r>
        <w:rPr>
          <w:bCs/>
          <w:szCs w:val="28"/>
          <w:lang w:val="ru-RU"/>
        </w:rPr>
        <w:t xml:space="preserve"> и </w:t>
      </w:r>
      <w:r>
        <w:rPr>
          <w:bCs/>
          <w:szCs w:val="28"/>
          <w:lang w:val="ru-RU"/>
        </w:rPr>
        <w:t xml:space="preserve">«обитаемость»</w:t>
      </w:r>
      <w:r>
        <w:rPr>
          <w:bCs/>
          <w:szCs w:val="28"/>
          <w:lang w:val="ru-RU"/>
        </w:rPr>
        <w:t xml:space="preserve"> не являются значимыми для проектируемой системы. Для фреймворка </w:t>
      </w:r>
      <w:r>
        <w:rPr>
          <w:bCs/>
          <w:szCs w:val="28"/>
          <w:lang w:val="ru-RU"/>
        </w:rPr>
        <w:t xml:space="preserve">можно ограничиться только двумя соответствующими формату свойствами: «управляемость» и «освояемость».</w:t>
      </w:r>
      <w:r>
        <w:rPr>
          <w:bCs/>
          <w:szCs w:val="28"/>
          <w:lang w:val="ru-RU"/>
        </w:rPr>
      </w:r>
      <w:r>
        <w:rPr>
          <w:bCs/>
          <w:szCs w:val="28"/>
          <w:lang w:val="ru-RU"/>
        </w:rPr>
      </w:r>
    </w:p>
    <w:p>
      <w:pPr>
        <w:pStyle w:val="1101"/>
        <w:pBdr/>
        <w:spacing/>
        <w:ind/>
        <w:rPr>
          <w:rFonts w:eastAsia="Calibri"/>
          <w:spacing w:val="-8"/>
          <w:sz w:val="28"/>
          <w:szCs w:val="28"/>
        </w:rPr>
      </w:pPr>
      <w:r>
        <w:rPr>
          <w:rFonts w:eastAsia="Calibri"/>
          <w:spacing w:val="-8"/>
          <w:sz w:val="28"/>
          <w:szCs w:val="28"/>
        </w:rPr>
        <w:t xml:space="preserve">Основываясь на рекомендациях и </w:t>
      </w:r>
      <w:r>
        <w:rPr>
          <w:rFonts w:eastAsia="Calibri"/>
          <w:spacing w:val="-8"/>
          <w:sz w:val="28"/>
          <w:szCs w:val="28"/>
        </w:rPr>
        <w:t xml:space="preserve">требованиях,</w:t>
      </w:r>
      <w:r>
        <w:rPr>
          <w:rFonts w:eastAsia="Calibri"/>
          <w:spacing w:val="-8"/>
          <w:sz w:val="28"/>
          <w:szCs w:val="28"/>
        </w:rPr>
        <w:t xml:space="preserve"> приведенных в нормативной, справочной и научной литературе, разработана спецификация эргономических требований, </w:t>
      </w:r>
      <w:r>
        <w:rPr>
          <w:rFonts w:eastAsia="Calibri"/>
          <w:spacing w:val="-8"/>
          <w:sz w:val="28"/>
          <w:szCs w:val="28"/>
        </w:rPr>
        <w:t xml:space="preserve">проведена </w:t>
      </w:r>
      <w:r>
        <w:rPr>
          <w:rFonts w:eastAsia="Calibri"/>
          <w:spacing w:val="-8"/>
          <w:sz w:val="28"/>
          <w:szCs w:val="28"/>
        </w:rPr>
        <w:t xml:space="preserve">их группировк</w:t>
      </w:r>
      <w:r>
        <w:rPr>
          <w:rFonts w:eastAsia="Calibri"/>
          <w:spacing w:val="-8"/>
          <w:sz w:val="28"/>
          <w:szCs w:val="28"/>
        </w:rPr>
        <w:t xml:space="preserve">а</w:t>
      </w:r>
      <w:r>
        <w:rPr>
          <w:rFonts w:eastAsia="Calibri"/>
          <w:spacing w:val="-8"/>
          <w:sz w:val="28"/>
          <w:szCs w:val="28"/>
        </w:rPr>
        <w:t xml:space="preserve">. Д</w:t>
      </w:r>
      <w:r>
        <w:rPr>
          <w:bCs/>
          <w:szCs w:val="28"/>
          <w:lang w:val="ru-RU"/>
        </w:rPr>
        <w:t xml:space="preserve">альнейший анализ представляет собой определение общих эргономических требований. </w:t>
      </w:r>
      <w:r>
        <w:rPr>
          <w:highlight w:val="none"/>
        </w:rPr>
        <w:t xml:space="preserve">Эргономические требования к системе приведены в таблице 2.7</w:t>
      </w:r>
      <w:r>
        <w:rPr>
          <w:rFonts w:eastAsia="Calibri"/>
          <w:spacing w:val="-8"/>
          <w:sz w:val="28"/>
          <w:szCs w:val="28"/>
        </w:rPr>
      </w:r>
      <w:r>
        <w:rPr>
          <w:rFonts w:eastAsia="Calibri"/>
          <w:spacing w:val="-8"/>
          <w:sz w:val="28"/>
          <w:szCs w:val="28"/>
        </w:rPr>
      </w:r>
    </w:p>
    <w:p>
      <w:pPr>
        <w:pBdr/>
        <w:shd w:val="nil" w:color="auto"/>
        <w:spacing/>
        <w:ind/>
        <w:rPr>
          <w:lang w:val="ru-RU"/>
        </w:rPr>
      </w:pPr>
      <w:r>
        <w:rPr>
          <w:lang w:val="ru-RU"/>
        </w:rPr>
        <w:br w:type="page" w:clear="all"/>
      </w:r>
      <w:r>
        <w:rPr>
          <w:lang w:val="ru-RU"/>
        </w:rPr>
      </w:r>
      <w:r>
        <w:rPr>
          <w:lang w:val="ru-RU"/>
        </w:rPr>
      </w:r>
    </w:p>
    <w:p>
      <w:pPr>
        <w:pStyle w:val="1101"/>
        <w:pBdr/>
        <w:spacing/>
        <w:ind w:firstLine="0"/>
        <w:rPr>
          <w:highlight w:val="none"/>
          <w:lang w:val="ru-RU"/>
        </w:rPr>
      </w:pPr>
      <w:r>
        <w:rPr>
          <w:bCs/>
          <w:szCs w:val="28"/>
          <w:lang w:val="ru-RU"/>
        </w:rPr>
        <w:t xml:space="preserve">Таблица 2.7</w:t>
      </w:r>
      <w:r>
        <w:rPr>
          <w:lang w:val="ru-RU"/>
        </w:rPr>
        <w:t xml:space="preserve"> – </w:t>
      </w:r>
      <w:r/>
      <w:r>
        <w:rPr>
          <w:bCs/>
          <w:szCs w:val="28"/>
          <w:lang w:val="ru-RU"/>
        </w:rPr>
        <w:t xml:space="preserve">Эргономические требования к проектируемой системе</w:t>
      </w:r>
      <w:r>
        <w:rPr>
          <w:highlight w:val="none"/>
          <w:lang w:val="ru-RU"/>
        </w:rPr>
      </w:r>
      <w:r>
        <w:rPr>
          <w:highlight w:val="none"/>
          <w:lang w:val="ru-RU"/>
        </w:rPr>
      </w:r>
    </w:p>
    <w:tbl>
      <w:tblPr>
        <w:tblStyle w:val="950"/>
        <w:tblW w:w="0" w:type="auto"/>
        <w:jc w:val="center"/>
        <w:tblBorders/>
        <w:tblLook w:val="04A0" w:firstRow="1" w:lastRow="0" w:firstColumn="1" w:lastColumn="0" w:noHBand="0" w:noVBand="1"/>
      </w:tblPr>
      <w:tblGrid>
        <w:gridCol w:w="2213"/>
        <w:gridCol w:w="2177"/>
        <w:gridCol w:w="4955"/>
      </w:tblGrid>
      <w:tr>
        <w:trPr>
          <w:jc w:val="center"/>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Эргономические свойства</w:t>
            </w:r>
            <w:r>
              <w:rPr>
                <w:bCs/>
                <w:szCs w:val="28"/>
                <w:lang w:val="ru-RU"/>
              </w:rPr>
            </w:r>
            <w:r>
              <w:rPr>
                <w:bCs/>
                <w:szCs w:val="28"/>
                <w:lang w:val="ru-RU"/>
              </w:rPr>
            </w:r>
          </w:p>
        </w:tc>
        <w:tc>
          <w:tcPr>
            <w:gridSpan w:val="2"/>
            <w:tcBorders/>
            <w:tcW w:w="7132" w:type="dxa"/>
            <w:vAlign w:val="center"/>
            <w:textDirection w:val="lrTb"/>
            <w:noWrap w:val="false"/>
          </w:tcPr>
          <w:p>
            <w:pPr>
              <w:pBdr/>
              <w:spacing/>
              <w:ind w:firstLine="0"/>
              <w:jc w:val="center"/>
              <w:rPr>
                <w:bCs/>
                <w:szCs w:val="28"/>
                <w:lang w:val="ru-RU"/>
              </w:rPr>
            </w:pPr>
            <w:r>
              <w:rPr>
                <w:bCs/>
                <w:szCs w:val="28"/>
                <w:lang w:val="ru-RU"/>
              </w:rPr>
              <w:t xml:space="preserve">Эргономические показатели</w:t>
            </w:r>
            <w:r>
              <w:rPr>
                <w:bCs/>
                <w:szCs w:val="28"/>
                <w:lang w:val="ru-RU"/>
              </w:rPr>
            </w:r>
            <w:r>
              <w:rPr>
                <w:bCs/>
                <w:szCs w:val="28"/>
                <w:lang w:val="ru-RU"/>
              </w:rPr>
            </w:r>
          </w:p>
        </w:tc>
      </w:tr>
      <w:tr>
        <w:trPr>
          <w:jc w:val="center"/>
        </w:trPr>
        <w:tc>
          <w:tcPr>
            <w:tcBorders/>
            <w:tcW w:w="2213" w:type="dxa"/>
            <w:vAlign w:val="center"/>
            <w:vMerge w:val="restart"/>
            <w:textDirection w:val="lrTb"/>
            <w:noWrap w:val="false"/>
          </w:tcPr>
          <w:p>
            <w:pPr>
              <w:pBdr/>
              <w:spacing/>
              <w:ind w:firstLine="0"/>
              <w:jc w:val="center"/>
              <w:rPr>
                <w:rFonts w:eastAsia="Times New Roman"/>
                <w:color w:val="000000"/>
                <w:szCs w:val="28"/>
                <w:lang w:val="ru-RU"/>
              </w:rPr>
            </w:pPr>
            <w:r>
              <w:rPr>
                <w:rFonts w:eastAsia="Times New Roman"/>
                <w:color w:val="000000"/>
                <w:szCs w:val="28"/>
                <w:lang w:val="ru-RU"/>
              </w:rPr>
              <w:t xml:space="preserve">Управляемость</w:t>
            </w:r>
            <w:r>
              <w:rPr>
                <w:rFonts w:eastAsia="Times New Roman"/>
                <w:color w:val="000000"/>
                <w:szCs w:val="28"/>
                <w:lang w:val="ru-RU"/>
              </w:rPr>
            </w:r>
            <w:r>
              <w:rPr>
                <w:rFonts w:eastAsia="Times New Roman"/>
                <w:color w:val="000000"/>
                <w:szCs w:val="28"/>
                <w:lang w:val="ru-RU"/>
              </w:rPr>
            </w:r>
          </w:p>
        </w:tc>
        <w:tc>
          <w:tcPr>
            <w:tcBorders/>
            <w:tcW w:w="217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4955" w:type="dxa"/>
            <w:textDirection w:val="lrTb"/>
            <w:noWrap w:val="false"/>
          </w:tcPr>
          <w:p>
            <w:pPr>
              <w:pStyle w:val="1098"/>
              <w:pBdr/>
              <w:spacing/>
              <w:ind w:firstLine="0" w:left="0"/>
              <w:jc w:val="center"/>
              <w:rPr>
                <w:rFonts w:eastAsia="Cambria"/>
                <w:color w:val="000000"/>
                <w:szCs w:val="28"/>
                <w:lang w:val="ru-RU"/>
              </w:rPr>
            </w:pPr>
            <w:r>
              <w:t xml:space="preserve">Номенклатура ЭТ</w:t>
            </w:r>
            <w:r>
              <w:rPr>
                <w:rFonts w:eastAsia="Cambria"/>
                <w:color w:val="000000"/>
                <w:szCs w:val="28"/>
                <w:lang w:val="ru-RU"/>
              </w:rPr>
            </w:r>
            <w:r>
              <w:rPr>
                <w:rFonts w:eastAsia="Cambria"/>
                <w:color w:val="000000"/>
                <w:szCs w:val="28"/>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сихофизиологические</w:t>
            </w:r>
            <w:r>
              <w:rPr>
                <w:bCs/>
                <w:szCs w:val="28"/>
                <w:lang w:val="ru-RU"/>
              </w:rPr>
            </w:r>
            <w:r>
              <w:rPr>
                <w:bCs/>
                <w:szCs w:val="28"/>
                <w:lang w:val="ru-RU"/>
              </w:rPr>
            </w:r>
          </w:p>
        </w:tc>
        <w:tc>
          <w:tcPr>
            <w:tcBorders/>
            <w:tcW w:w="4955" w:type="dxa"/>
            <w:textDirection w:val="lrTb"/>
            <w:noWrap w:val="false"/>
          </w:tcPr>
          <w:p>
            <w:pPr>
              <w:pStyle w:val="1098"/>
              <w:numPr>
                <w:ilvl w:val="0"/>
                <w:numId w:val="49"/>
              </w:numPr>
              <w:pBdr/>
              <w:spacing/>
              <w:ind/>
              <w:rPr>
                <w:lang w:val="ru-RU"/>
              </w:rPr>
            </w:pPr>
            <w:r>
              <w:rPr>
                <w:lang w:val="ru-RU"/>
              </w:rPr>
            </w:r>
            <w:r>
              <w:rPr>
                <w:rFonts w:eastAsia="Cambria"/>
                <w:color w:val="000000"/>
                <w:lang w:val="ru-RU"/>
              </w:rPr>
              <w:t xml:space="preserve">Возможность </w:t>
            </w:r>
            <w:r>
              <w:t xml:space="preserve">настройки контрастности кода, ключевых слов и операторов для обеспечения необходимой видимости</w:t>
            </w:r>
            <w:r>
              <w:rPr>
                <w:lang w:val="en-US"/>
              </w:rPr>
              <w:t xml:space="preserve">;</w:t>
            </w:r>
            <w:r>
              <w:rPr>
                <w:lang w:val="ru-RU"/>
              </w:rPr>
            </w:r>
            <w:r>
              <w:rPr>
                <w:lang w:val="ru-RU"/>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о</w:t>
            </w:r>
            <w:r>
              <w:rPr>
                <w:rFonts w:eastAsia="Cambria"/>
                <w:color w:val="000000"/>
                <w:szCs w:val="28"/>
                <w:lang w:val="ru-RU"/>
              </w:rPr>
              <w:t xml:space="preserve">птимальный размер и толщина знаков на экране</w:t>
            </w:r>
            <w:r>
              <w:rPr>
                <w:rFonts w:eastAsia="Cambria"/>
                <w:color w:val="000000"/>
                <w:szCs w:val="28"/>
                <w:lang w:val="ru-RU"/>
              </w:rPr>
              <w:t xml:space="preserve"> </w:t>
            </w:r>
            <w:r>
              <w:rPr>
                <w:rFonts w:eastAsia="Cambria"/>
                <w:color w:val="000000"/>
                <w:szCs w:val="28"/>
                <w:lang w:val="ru-RU"/>
              </w:rPr>
              <w:t xml:space="preserve">с учетом порога чувствительности зрения человека;</w:t>
            </w:r>
            <w:r>
              <w:rPr>
                <w:rFonts w:eastAsia="Cambria"/>
                <w:color w:val="000000"/>
                <w:szCs w:val="28"/>
                <w:lang w:val="ru-RU"/>
              </w:rPr>
            </w:r>
            <w:r>
              <w:rPr>
                <w:rFonts w:eastAsia="Cambria"/>
                <w:color w:val="000000"/>
                <w:szCs w:val="28"/>
                <w:lang w:val="ru-RU"/>
              </w:rPr>
            </w:r>
          </w:p>
          <w:p>
            <w:pPr>
              <w:pStyle w:val="1098"/>
              <w:numPr>
                <w:ilvl w:val="0"/>
                <w:numId w:val="49"/>
              </w:numPr>
              <w:pBdr/>
              <w:spacing/>
              <w:ind/>
              <w:rPr>
                <w:rFonts w:eastAsia="Cambria"/>
                <w:color w:val="000000"/>
                <w:lang w:val="ru-RU"/>
                <w14:ligatures w14:val="none"/>
              </w:rPr>
            </w:pPr>
            <w:r>
              <w:rPr>
                <w:rFonts w:eastAsia="Cambria"/>
                <w:color w:val="000000"/>
                <w:lang w:val="ru-RU"/>
              </w:rPr>
              <w:t xml:space="preserve">Оптимальн</w:t>
            </w:r>
            <w:r>
              <w:rPr>
                <w:rFonts w:eastAsia="Cambria"/>
                <w:color w:val="000000"/>
                <w:lang w:val="ru-RU"/>
              </w:rPr>
              <w:t xml:space="preserve">ый размер шрифта,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rFonts w:eastAsia="Cambria"/>
                <w:color w:val="000000"/>
                <w:lang w:val="ru-RU"/>
              </w:rPr>
              <w:t xml:space="preserve">;</w:t>
            </w:r>
            <w:r>
              <w:rPr>
                <w:rFonts w:eastAsia="Cambria"/>
                <w:color w:val="000000"/>
                <w:lang w:val="ru-RU"/>
                <w14:ligatures w14:val="none"/>
              </w:rPr>
            </w:r>
            <w:r>
              <w:rPr>
                <w:rFonts w:eastAsia="Cambria"/>
                <w:color w:val="000000"/>
                <w:lang w:val="ru-RU"/>
                <w14:ligatures w14:val="none"/>
              </w:rPr>
            </w:r>
          </w:p>
          <w:p>
            <w:pPr>
              <w:pStyle w:val="1098"/>
              <w:numPr>
                <w:ilvl w:val="0"/>
                <w:numId w:val="49"/>
              </w:numPr>
              <w:pBdr/>
              <w:spacing/>
              <w:ind/>
              <w:rPr>
                <w:rFonts w:eastAsia="Cambria"/>
                <w:color w:val="000000"/>
                <w:szCs w:val="28"/>
                <w:lang w:val="ru-RU"/>
              </w:rPr>
            </w:pPr>
            <w:r>
              <w:rPr>
                <w:rFonts w:eastAsia="Cambria"/>
                <w:color w:val="000000"/>
                <w:szCs w:val="28"/>
                <w:lang w:val="ru-RU"/>
              </w:rPr>
              <w:t xml:space="preserve">соответствие количества одновременно предъявляемых стимулов объему восприятия человека</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49"/>
              </w:numPr>
              <w:pBdr/>
              <w:spacing/>
              <w:ind/>
              <w:rPr>
                <w:lang w:val="ru-RU"/>
              </w:rPr>
            </w:pPr>
            <w:r>
              <w:rPr>
                <w:lang w:val="ru-RU"/>
              </w:rPr>
              <w:t xml:space="preserve">соответствие объемов информации, требующей запоминания, возможностям памяти человека</w:t>
            </w:r>
            <w:r>
              <w:rPr>
                <w:lang w:val="ru-RU"/>
              </w:rPr>
              <w:t xml:space="preserve">.</w:t>
            </w:r>
            <w:r>
              <w:rPr>
                <w:lang w:val="ru-RU"/>
              </w:rPr>
            </w:r>
            <w:r>
              <w:rPr>
                <w:lang w:val="ru-RU"/>
              </w:rPr>
            </w:r>
          </w:p>
        </w:tc>
      </w:tr>
      <w:tr>
        <w:trPr>
          <w:jc w:val="center"/>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0"/>
              </w:numPr>
              <w:pBdr/>
              <w:spacing/>
              <w:ind/>
              <w:rPr>
                <w:lang w:val="ru-RU"/>
              </w:rPr>
            </w:pPr>
            <w:r>
              <w:rPr>
                <w:lang w:val="ru-RU"/>
              </w:rPr>
              <w:t xml:space="preserve">Соответствие цветов надписей и знаков стереотипам восприятия;</w:t>
            </w:r>
            <w:r>
              <w:rPr>
                <w:lang w:val="ru-RU"/>
              </w:rPr>
            </w:r>
            <w:r>
              <w:rPr>
                <w:lang w:val="ru-RU"/>
              </w:rPr>
            </w:r>
          </w:p>
          <w:p>
            <w:pPr>
              <w:pStyle w:val="1098"/>
              <w:numPr>
                <w:ilvl w:val="0"/>
                <w:numId w:val="50"/>
              </w:numPr>
              <w:pBdr/>
              <w:spacing/>
              <w:ind/>
              <w:rPr>
                <w:lang w:val="ru-RU"/>
              </w:rPr>
            </w:pPr>
            <w:r>
              <w:rPr>
                <w:bCs/>
                <w:szCs w:val="28"/>
                <w:lang w:val="ru-RU"/>
              </w:rPr>
              <w:t xml:space="preserve">п</w:t>
            </w:r>
            <w:r>
              <w:rPr>
                <w:bCs/>
                <w:szCs w:val="28"/>
                <w:lang w:val="ru-RU"/>
              </w:rPr>
              <w:t xml:space="preserve">ространственное расположение информации на экране должно соответствовать оптимальному порядку ее восприятия;</w:t>
            </w:r>
            <w:r>
              <w:rPr>
                <w:lang w:val="ru-RU"/>
              </w:rPr>
            </w:r>
            <w:r>
              <w:rPr>
                <w:lang w:val="ru-RU"/>
              </w:rPr>
            </w:r>
          </w:p>
          <w:p>
            <w:pPr>
              <w:pStyle w:val="1098"/>
              <w:numPr>
                <w:ilvl w:val="0"/>
                <w:numId w:val="50"/>
              </w:numPr>
              <w:pBdr/>
              <w:spacing/>
              <w:ind/>
              <w:rPr>
                <w:lang w:val="ru-RU"/>
              </w:rPr>
            </w:pPr>
            <w:r>
              <w:rPr>
                <w:lang w:val="ru-RU"/>
              </w:rPr>
              <w:t xml:space="preserve">отсутствие неоднозначного толкования требований, инструкций и команд;</w:t>
            </w:r>
            <w:r>
              <w:rPr>
                <w:lang w:val="ru-RU"/>
              </w:rPr>
            </w:r>
            <w:r>
              <w:rPr>
                <w:lang w:val="ru-RU"/>
              </w:rPr>
            </w:r>
          </w:p>
          <w:p>
            <w:pPr>
              <w:pStyle w:val="1098"/>
              <w:numPr>
                <w:ilvl w:val="0"/>
                <w:numId w:val="50"/>
              </w:numPr>
              <w:pBdr/>
              <w:spacing/>
              <w:ind/>
              <w:rPr>
                <w:lang w:val="ru-RU"/>
              </w:rPr>
            </w:pPr>
            <w:r>
              <w:rPr>
                <w:lang w:val="ru-RU"/>
              </w:rPr>
              <w:t xml:space="preserve">соответствие количества одновременно предъявляемых сигналов возможностям внимания человека;</w:t>
            </w:r>
            <w:r>
              <w:rPr>
                <w:lang w:val="ru-RU"/>
              </w:rPr>
            </w:r>
            <w:r>
              <w:rPr>
                <w:lang w:val="ru-RU"/>
              </w:rPr>
            </w:r>
          </w:p>
          <w:p>
            <w:pPr>
              <w:pStyle w:val="1098"/>
              <w:numPr>
                <w:ilvl w:val="0"/>
                <w:numId w:val="50"/>
              </w:numPr>
              <w:pBdr/>
              <w:spacing/>
              <w:ind/>
              <w:rPr>
                <w:rFonts w:eastAsia="Cambria"/>
                <w:color w:val="000000"/>
                <w:szCs w:val="28"/>
                <w:lang w:val="ru-RU"/>
              </w:rPr>
            </w:pPr>
            <w:r>
              <w:rPr>
                <w:rFonts w:eastAsia="Cambria"/>
                <w:color w:val="000000"/>
                <w:szCs w:val="28"/>
                <w:lang w:val="ru-RU"/>
              </w:rPr>
              <w:t xml:space="preserve">соотношение формата </w:t>
            </w:r>
            <w:r>
              <w:rPr>
                <w:rFonts w:eastAsia="Cambria"/>
                <w:color w:val="000000"/>
                <w:szCs w:val="28"/>
                <w:lang w:val="ru-RU"/>
              </w:rPr>
              <w:t xml:space="preserve">составления </w:t>
            </w:r>
            <w:r>
              <w:rPr>
                <w:rFonts w:eastAsia="Cambria"/>
                <w:color w:val="000000"/>
                <w:szCs w:val="28"/>
                <w:lang w:val="ru-RU"/>
              </w:rPr>
              <w:t xml:space="preserve">и размера тестовых сценариев</w:t>
            </w:r>
            <w:r>
              <w:rPr>
                <w:rFonts w:eastAsia="Cambria"/>
                <w:color w:val="000000"/>
                <w:szCs w:val="28"/>
                <w:lang w:val="ru-RU"/>
              </w:rPr>
              <w:t xml:space="preserve">, позволяющим воспринимать их как однотипные</w:t>
            </w:r>
            <w:r>
              <w:rPr>
                <w:rFonts w:eastAsia="Cambria"/>
                <w:color w:val="000000"/>
                <w:szCs w:val="28"/>
                <w:lang w:val="ru-RU"/>
              </w:rPr>
              <w:t xml:space="preserve">;</w:t>
            </w:r>
            <w:r>
              <w:rPr>
                <w:rFonts w:eastAsia="Cambria"/>
                <w:color w:val="000000"/>
                <w:szCs w:val="28"/>
                <w:lang w:val="ru-RU"/>
              </w:rPr>
            </w:r>
            <w:r>
              <w:rPr>
                <w:rFonts w:eastAsia="Cambria"/>
                <w:color w:val="000000"/>
                <w:szCs w:val="28"/>
                <w:lang w:val="ru-RU"/>
              </w:rPr>
            </w:r>
          </w:p>
          <w:p>
            <w:pPr>
              <w:pStyle w:val="1098"/>
              <w:numPr>
                <w:ilvl w:val="0"/>
                <w:numId w:val="50"/>
              </w:numPr>
              <w:pBdr/>
              <w:spacing/>
              <w:ind/>
              <w:rPr>
                <w:lang w:val="ru-RU"/>
              </w:rPr>
            </w:pPr>
            <w:r>
              <w:rPr>
                <w:lang w:val="ru-RU"/>
              </w:rPr>
              <w:t xml:space="preserve">один и тот же характер команд на протяжении всего периода работы в системе в схожих ситуациях;</w:t>
            </w:r>
            <w:r>
              <w:rPr>
                <w:lang w:val="ru-RU"/>
              </w:rPr>
            </w:r>
            <w:r>
              <w:rPr>
                <w:lang w:val="ru-RU"/>
              </w:rPr>
            </w:r>
          </w:p>
          <w:p>
            <w:pPr>
              <w:pStyle w:val="1098"/>
              <w:numPr>
                <w:ilvl w:val="0"/>
                <w:numId w:val="50"/>
              </w:numPr>
              <w:pBdr/>
              <w:spacing/>
              <w:ind/>
              <w:rPr>
                <w:lang w:val="ru-RU"/>
              </w:rPr>
            </w:pPr>
            <w:r>
              <w:rPr>
                <w:lang w:val="ru-RU"/>
              </w:rPr>
              <w:t xml:space="preserve">наличие подсказок о следующих шагах работы в системе;</w:t>
            </w:r>
            <w:r>
              <w:rPr>
                <w:lang w:val="ru-RU"/>
              </w:rPr>
            </w:r>
            <w:r>
              <w:rPr>
                <w:lang w:val="ru-RU"/>
              </w:rPr>
            </w:r>
          </w:p>
          <w:p>
            <w:pPr>
              <w:pStyle w:val="1098"/>
              <w:numPr>
                <w:ilvl w:val="0"/>
                <w:numId w:val="50"/>
              </w:numPr>
              <w:pBdr/>
              <w:spacing/>
              <w:ind/>
              <w:rPr>
                <w:lang w:val="ru-RU"/>
              </w:rPr>
            </w:pPr>
            <w:r>
              <w:rPr>
                <w:lang w:val="ru-RU"/>
              </w:rPr>
              <w:t xml:space="preserve">наличие предупреждений о нежелательных последствиях некоторых действий</w:t>
            </w:r>
            <w:r>
              <w:rPr>
                <w:lang w:val="ru-RU"/>
              </w:rPr>
              <w:t xml:space="preserve">.</w:t>
            </w:r>
            <w:r>
              <w:rPr>
                <w:lang w:val="ru-RU"/>
              </w:rPr>
            </w:r>
            <w:r>
              <w:rPr>
                <w:lang w:val="ru-RU"/>
              </w:rPr>
            </w:r>
          </w:p>
        </w:tc>
      </w:tr>
      <w:tr>
        <w:trPr>
          <w:jc w:val="center"/>
          <w:trHeight w:val="1408"/>
        </w:trPr>
        <w:tc>
          <w:tcPr>
            <w:tcBorders/>
            <w:tcW w:w="2213"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С</w:t>
            </w:r>
            <w:r>
              <w:rPr>
                <w:bCs/>
                <w:szCs w:val="28"/>
                <w:lang w:val="ru-RU"/>
              </w:rPr>
              <w:t xml:space="preserve">оциально-психологические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1"/>
              </w:numPr>
              <w:pBdr/>
              <w:spacing/>
              <w:ind/>
              <w:rPr>
                <w:bCs/>
                <w:szCs w:val="28"/>
                <w:lang w:val="ru-RU"/>
              </w:rPr>
            </w:pPr>
            <w:r>
              <w:rPr>
                <w:rFonts w:eastAsia="Cambria"/>
                <w:color w:val="000000"/>
                <w:szCs w:val="28"/>
                <w:lang w:val="ru-RU"/>
              </w:rPr>
              <w:t xml:space="preserve">Н</w:t>
            </w:r>
            <w:r>
              <w:rPr>
                <w:rFonts w:eastAsia="Cambria"/>
                <w:color w:val="000000"/>
                <w:szCs w:val="28"/>
                <w:lang w:val="be-BY"/>
              </w:rPr>
              <w:t xml:space="preserve">аличие</w:t>
            </w:r>
            <w:r>
              <w:rPr>
                <w:rFonts w:eastAsia="Cambria"/>
                <w:lang w:val="ru-RU"/>
              </w:rPr>
              <w:t xml:space="preserve"> ограничений доступа к определенным функциям в зависимости от роли в конкретной ситуации</w:t>
            </w:r>
            <w:r>
              <w:rPr>
                <w:rFonts w:eastAsia="Cambria"/>
                <w:lang w:val="ru-RU"/>
              </w:rPr>
              <w:t xml:space="preserve">.</w:t>
            </w:r>
            <w:r>
              <w:rPr>
                <w:bCs/>
                <w:szCs w:val="28"/>
                <w:lang w:val="ru-RU"/>
              </w:rPr>
            </w:r>
            <w:r>
              <w:rPr>
                <w:bCs/>
                <w:szCs w:val="28"/>
                <w:lang w:val="ru-RU"/>
              </w:rPr>
            </w:r>
          </w:p>
        </w:tc>
      </w:tr>
      <w:tr>
        <w:trPr>
          <w:jc w:val="center"/>
          <w:trHeight w:val="751"/>
        </w:trPr>
        <w:tc>
          <w:tcPr>
            <w:tcBorders/>
            <w:tcW w:w="2213" w:type="dxa"/>
            <w:vAlign w:val="center"/>
            <w:textDirection w:val="lrTb"/>
            <w:noWrap w:val="false"/>
          </w:tcPr>
          <w:p>
            <w:pPr>
              <w:pBdr/>
              <w:spacing/>
              <w:ind w:firstLine="0"/>
              <w:jc w:val="center"/>
              <w:rPr>
                <w:bCs/>
                <w:szCs w:val="28"/>
                <w:lang w:val="ru-RU"/>
              </w:rPr>
            </w:pPr>
            <w:r>
              <w:rPr>
                <w:bCs/>
                <w:szCs w:val="28"/>
                <w:lang w:val="ru-RU"/>
              </w:rPr>
              <w:t xml:space="preserve">Освояемость</w:t>
            </w:r>
            <w:r>
              <w:rPr>
                <w:bCs/>
                <w:szCs w:val="28"/>
                <w:lang w:val="ru-RU"/>
              </w:rPr>
            </w:r>
            <w:r>
              <w:rPr>
                <w:bCs/>
                <w:szCs w:val="28"/>
                <w:lang w:val="ru-RU"/>
              </w:rPr>
            </w:r>
          </w:p>
        </w:tc>
        <w:tc>
          <w:tcPr>
            <w:tcBorders/>
            <w:tcW w:w="2177" w:type="dxa"/>
            <w:textDirection w:val="lrTb"/>
            <w:noWrap w:val="false"/>
          </w:tcPr>
          <w:p>
            <w:pPr>
              <w:pBdr/>
              <w:spacing/>
              <w:ind w:firstLine="0"/>
              <w:jc w:val="left"/>
              <w:rPr>
                <w:bCs/>
                <w:szCs w:val="28"/>
                <w:lang w:val="ru-RU"/>
              </w:rPr>
            </w:pPr>
            <w:r>
              <w:rPr>
                <w:bCs/>
                <w:szCs w:val="28"/>
                <w:lang w:val="ru-RU"/>
              </w:rPr>
              <w:t xml:space="preserve">П</w:t>
            </w:r>
            <w:r>
              <w:rPr>
                <w:bCs/>
                <w:szCs w:val="28"/>
                <w:lang w:val="ru-RU"/>
              </w:rPr>
              <w:t xml:space="preserve">сихологические</w:t>
            </w:r>
            <w:r>
              <w:rPr>
                <w:bCs/>
                <w:szCs w:val="28"/>
                <w:lang w:val="ru-RU"/>
              </w:rPr>
            </w:r>
            <w:r>
              <w:rPr>
                <w:bCs/>
                <w:szCs w:val="28"/>
                <w:lang w:val="ru-RU"/>
              </w:rPr>
            </w:r>
          </w:p>
        </w:tc>
        <w:tc>
          <w:tcPr>
            <w:tcBorders/>
            <w:tcW w:w="4955" w:type="dxa"/>
            <w:textDirection w:val="lrTb"/>
            <w:noWrap w:val="false"/>
          </w:tcPr>
          <w:p>
            <w:pPr>
              <w:pStyle w:val="1098"/>
              <w:numPr>
                <w:ilvl w:val="0"/>
                <w:numId w:val="52"/>
              </w:numPr>
              <w:pBdr/>
              <w:spacing/>
              <w:ind/>
              <w:rPr>
                <w:lang w:val="ru-RU"/>
              </w:rPr>
            </w:pPr>
            <w:r>
              <w:rPr>
                <w:lang w:val="ru-RU"/>
              </w:rPr>
              <w:t xml:space="preserve">С</w:t>
            </w:r>
            <w:r>
              <w:rPr>
                <w:lang w:val="ru-RU"/>
              </w:rPr>
              <w:t xml:space="preserve">оответствие сложности инструкций времени, отводимому на их усвоение;</w:t>
            </w:r>
            <w:r>
              <w:rPr>
                <w:lang w:val="ru-RU"/>
              </w:rPr>
            </w:r>
            <w:r>
              <w:rPr>
                <w:lang w:val="ru-RU"/>
              </w:rPr>
            </w:r>
          </w:p>
          <w:p>
            <w:pPr>
              <w:pStyle w:val="1098"/>
              <w:numPr>
                <w:ilvl w:val="0"/>
                <w:numId w:val="52"/>
              </w:numPr>
              <w:pBdr/>
              <w:spacing/>
              <w:ind/>
              <w:rPr>
                <w:lang w:val="ru-RU"/>
              </w:rPr>
            </w:pPr>
            <w:r>
              <w:rPr>
                <w:rFonts w:eastAsia="Cambria"/>
                <w:color w:val="000000"/>
                <w:szCs w:val="28"/>
                <w:lang w:val="be-BY"/>
              </w:rPr>
              <w:t xml:space="preserve">л</w:t>
            </w:r>
            <w:r>
              <w:rPr>
                <w:rFonts w:eastAsia="Cambria"/>
                <w:color w:val="000000"/>
                <w:szCs w:val="28"/>
                <w:lang w:val="be-BY"/>
              </w:rPr>
              <w:t xml:space="preserve">огичная и интуитивно понятная структура </w:t>
            </w:r>
            <w:r>
              <w:rPr>
                <w:rFonts w:eastAsia="Cambria"/>
                <w:color w:val="000000"/>
                <w:szCs w:val="28"/>
                <w:lang w:val="ru-RU"/>
              </w:rPr>
              <w:t xml:space="preserve">фреймворка.</w:t>
            </w:r>
            <w:r>
              <w:rPr>
                <w:lang w:val="ru-RU"/>
              </w:rPr>
            </w:r>
            <w:r>
              <w:rPr>
                <w:lang w:val="ru-RU"/>
              </w:rPr>
            </w:r>
          </w:p>
        </w:tc>
      </w:tr>
    </w:tbl>
    <w:p>
      <w:pPr>
        <w:pStyle w:val="1101"/>
        <w:pBdr/>
        <w:spacing/>
        <w:ind/>
        <w:rPr>
          <w:highlight w:val="none"/>
          <w:lang w:val="en-US"/>
          <w14:ligatures w14:val="none"/>
        </w:rPr>
      </w:pPr>
      <w:r>
        <w:rPr>
          <w:highlight w:val="none"/>
          <w:lang w:val="en-US"/>
          <w14:ligatures w14:val="none"/>
        </w:rPr>
      </w:r>
      <w:r>
        <w:rPr>
          <w:highlight w:val="none"/>
          <w:lang w:val="en-US"/>
          <w14:ligatures w14:val="none"/>
        </w:rPr>
      </w:r>
      <w:r>
        <w:rPr>
          <w:highlight w:val="none"/>
          <w:lang w:val="en-US"/>
          <w14:ligatures w14:val="none"/>
        </w:rPr>
      </w:r>
    </w:p>
    <w:p>
      <w:pPr>
        <w:pStyle w:val="1101"/>
        <w:pBdr/>
        <w:spacing/>
        <w:ind/>
        <w:rPr>
          <w:bCs/>
          <w:szCs w:val="28"/>
          <w:lang w:val="ru-RU"/>
        </w:rPr>
      </w:pPr>
      <w:r>
        <w:rPr>
          <w:bCs/>
          <w:szCs w:val="28"/>
          <w:lang w:val="ru-RU"/>
        </w:rPr>
        <w:t xml:space="preserve">Разработанный фреймворк должен полностью соответствовать техническому заданию и позволять успешно решать поставленные перед ним цели и задачи, а в процессе использования – надежно и устойчиво функционировать. </w:t>
      </w:r>
      <w:r>
        <w:rPr>
          <w:bCs/>
          <w:szCs w:val="28"/>
          <w:lang w:val="ru-RU"/>
        </w:rPr>
      </w:r>
      <w:r>
        <w:rPr>
          <w:bCs/>
          <w:szCs w:val="28"/>
          <w:lang w:val="ru-RU"/>
        </w:rPr>
      </w:r>
    </w:p>
    <w:p>
      <w:pPr>
        <w:pStyle w:val="1101"/>
        <w:pBdr/>
        <w:spacing/>
        <w:ind/>
        <w:rPr>
          <w:bCs/>
          <w:szCs w:val="28"/>
          <w:lang w:val="ru-RU"/>
          <w14:ligatures w14:val="none"/>
        </w:rPr>
      </w:pPr>
      <w:r>
        <w:rPr>
          <w:lang w:val="ru-RU"/>
        </w:rPr>
        <w:t xml:space="preserve">Рассмотрим подробнее эргономические требования к информации, предст</w:t>
      </w:r>
      <w:r>
        <w:rPr>
          <w:lang w:val="ru-RU"/>
        </w:rPr>
        <w:t xml:space="preserve">авляемой на экране дисплея. Для точного считывания информации и комфортных условий ее восприятия работа с дисплеями должна проводиться при таких характеристиках, которые входят в оптимальные или предельно допустимые (при кратковременной работе) диапазоны </w:t>
      </w:r>
      <w:r>
        <w:rPr>
          <w:lang w:val="en-US"/>
        </w:rPr>
        <w:t xml:space="preserve">[17]</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Контраст изображения должен быть не менее 3:1. Ширина контура знака должна быть в пределах от 0,25 до 0,5 мм</w:t>
      </w:r>
      <w:r>
        <w:rPr>
          <w:lang w:val="ru-RU"/>
        </w:rPr>
        <w:t xml:space="preserve">.</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При необходимости точной идентификации цвета знака в рядах буквенно-цифровых символов</w:t>
      </w:r>
      <w:r>
        <w:rPr>
          <w:lang w:val="ru-RU"/>
        </w:rPr>
        <w:t xml:space="preserve"> </w:t>
      </w:r>
      <w:r>
        <w:rPr>
          <w:lang w:val="ru-RU"/>
        </w:rPr>
        <w:t xml:space="preserve">высота знака не должна быть менее 20` и 30` для обособленных знаков при проектном расстоянии наблюдения. </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Поля восприятия графической информации должны иметь следующие размеры: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поле точного восприятия: 3⁰ вверх-вниз (или 2,6-2,7 см), 7⁰ вправо-влево (или 4,8-5,2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опознания расположения: вверх 25⁰ (или 24-28 см), вниз 35⁰ (или 34 ˗ 40 см), вправо и влево по 32⁰ (или 31-37 см)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высокозначимой информации: 15⁰ (или 14-16 см) во все стороны от оси зрения; </w:t>
      </w:r>
      <w:r>
        <w:rPr>
          <w:bCs/>
          <w:szCs w:val="28"/>
          <w:lang w:val="ru-RU"/>
        </w:rPr>
      </w:r>
      <w:r>
        <w:rPr>
          <w:bCs/>
          <w:szCs w:val="28"/>
          <w:lang w:val="ru-RU"/>
        </w:rPr>
      </w:r>
    </w:p>
    <w:p>
      <w:pPr>
        <w:pStyle w:val="1_9452"/>
        <w:pBdr/>
        <w:spacing/>
        <w:ind/>
        <w:rPr>
          <w:bCs/>
          <w:szCs w:val="28"/>
          <w:lang w:val="ru-RU"/>
        </w:rPr>
      </w:pPr>
      <w:r>
        <w:rPr>
          <w:bCs/>
          <w:szCs w:val="28"/>
          <w:lang w:val="ru-RU"/>
        </w:rPr>
        <w:t xml:space="preserve">поле главного объекта: 10⁰ (или 9-10 см) во все стороны от оси зрения.</w:t>
      </w:r>
      <w:r>
        <w:rPr>
          <w:bCs/>
          <w:szCs w:val="28"/>
          <w:lang w:val="ru-RU"/>
        </w:rPr>
      </w:r>
      <w:r>
        <w:rPr>
          <w:bCs/>
          <w:szCs w:val="28"/>
          <w:lang w:val="ru-RU"/>
        </w:rPr>
      </w:r>
    </w:p>
    <w:p>
      <w:pPr>
        <w:pStyle w:val="1101"/>
        <w:pBdr/>
        <w:spacing/>
        <w:ind/>
        <w:rPr>
          <w:bCs/>
          <w:szCs w:val="28"/>
          <w:lang w:val="ru-RU"/>
          <w14:ligatures w14:val="none"/>
        </w:rPr>
      </w:pPr>
      <w:r>
        <w:rPr>
          <w:lang w:val="ru-RU"/>
        </w:rPr>
        <w:t xml:space="preserve">В поле главного объекта не должно нахо</w:t>
      </w:r>
      <w:r>
        <w:rPr>
          <w:lang w:val="ru-RU"/>
        </w:rPr>
        <w:t xml:space="preserve">диться более 4-6 второстепенных объектов. Надписи, обозначающие объекты или органы управления, должны быть краткими, однозначно воспринимаемыми и читаться слева направо. В них допускается использование только тех слов, которые хорошо известны пользователю.</w:t>
      </w:r>
      <w:r>
        <w:rPr>
          <w:bCs/>
          <w:szCs w:val="28"/>
          <w:lang w:val="ru-RU"/>
          <w14:ligatures w14:val="none"/>
        </w:rPr>
      </w:r>
      <w:r>
        <w:rPr>
          <w:bCs/>
          <w:szCs w:val="28"/>
          <w:lang w:val="ru-RU"/>
          <w14:ligatures w14:val="none"/>
        </w:rPr>
      </w:r>
    </w:p>
    <w:p>
      <w:pPr>
        <w:pStyle w:val="1101"/>
        <w:pBdr/>
        <w:spacing/>
        <w:ind/>
        <w:rPr>
          <w:bCs/>
          <w:szCs w:val="28"/>
          <w:lang w:val="ru-RU"/>
          <w14:ligatures w14:val="none"/>
        </w:rPr>
      </w:pPr>
      <w:r>
        <w:rPr>
          <w:lang w:val="ru-RU"/>
        </w:rPr>
        <w:t xml:space="preserve">Параметры предъявляемого на экране текста должны удовлетворять следующим требованиям: </w:t>
      </w:r>
      <w:r>
        <w:rPr>
          <w:bCs/>
          <w:szCs w:val="28"/>
          <w:lang w:val="ru-RU"/>
          <w14:ligatures w14:val="none"/>
        </w:rPr>
      </w:r>
      <w:r>
        <w:rPr>
          <w:bCs/>
          <w:szCs w:val="28"/>
          <w:lang w:val="ru-RU"/>
          <w14:ligatures w14:val="none"/>
        </w:rPr>
      </w:r>
    </w:p>
    <w:p>
      <w:pPr>
        <w:pStyle w:val="1_9452"/>
        <w:pBdr/>
        <w:spacing/>
        <w:ind/>
        <w:rPr>
          <w:bCs/>
          <w:szCs w:val="28"/>
          <w:lang w:val="ru-RU"/>
        </w:rPr>
      </w:pPr>
      <w:r>
        <w:rPr>
          <w:bCs/>
          <w:szCs w:val="28"/>
          <w:lang w:val="ru-RU"/>
        </w:rPr>
        <w:t xml:space="preserve">высота знака – не менее 3 мм; </w:t>
      </w:r>
      <w:r>
        <w:rPr>
          <w:bCs/>
          <w:szCs w:val="28"/>
          <w:lang w:val="ru-RU"/>
        </w:rPr>
      </w:r>
      <w:r>
        <w:rPr>
          <w:bCs/>
          <w:szCs w:val="28"/>
          <w:lang w:val="ru-RU"/>
        </w:rPr>
      </w:r>
    </w:p>
    <w:p>
      <w:pPr>
        <w:pStyle w:val="1_9452"/>
        <w:pBdr/>
        <w:spacing/>
        <w:ind/>
        <w:rPr>
          <w:bCs/>
          <w:szCs w:val="28"/>
          <w:lang w:val="ru-RU"/>
        </w:rPr>
      </w:pPr>
      <w:r>
        <w:rPr>
          <w:bCs/>
          <w:szCs w:val="28"/>
          <w:lang w:val="ru-RU"/>
        </w:rPr>
        <w:t xml:space="preserve">отношение ширины буквы, цифры к высоте – в пределах 0,76-0,8; </w:t>
      </w:r>
      <w:r>
        <w:rPr>
          <w:bCs/>
          <w:szCs w:val="28"/>
          <w:lang w:val="ru-RU"/>
        </w:rPr>
      </w:r>
      <w:r>
        <w:rPr>
          <w:bCs/>
          <w:szCs w:val="28"/>
          <w:lang w:val="ru-RU"/>
        </w:rPr>
      </w:r>
    </w:p>
    <w:p>
      <w:pPr>
        <w:pStyle w:val="1_9452"/>
        <w:pBdr/>
        <w:spacing/>
        <w:ind/>
        <w:rPr>
          <w:bCs/>
          <w:szCs w:val="28"/>
          <w:lang w:val="ru-RU"/>
        </w:rPr>
      </w:pPr>
      <w:r>
        <w:rPr>
          <w:bCs/>
          <w:szCs w:val="28"/>
          <w:lang w:val="ru-RU"/>
        </w:rPr>
        <w:t xml:space="preserve">толщина линии обводки в прямом контрасте – в пределах 10-15% от высоты знака, в обратном контрасте – в пределах 12-16% от высоты знака; </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w:t>
      </w:r>
      <w:r>
        <w:rPr>
          <w:bCs/>
          <w:szCs w:val="28"/>
          <w:lang w:val="ru-RU"/>
        </w:rPr>
        <w:t xml:space="preserve">буквами от 20 до 50 % ширины знака, а между словами от</w:t>
      </w:r>
      <w:r>
        <w:rPr>
          <w:bCs/>
          <w:szCs w:val="28"/>
          <w:lang w:val="ru-RU"/>
        </w:rPr>
        <w:t xml:space="preserve"> </w:t>
      </w:r>
      <w:r>
        <w:rPr>
          <w:bCs/>
          <w:szCs w:val="28"/>
          <w:lang w:val="ru-RU"/>
        </w:rPr>
        <w:t xml:space="preserve">1 до 1,5 ширины знака</w:t>
      </w:r>
      <w:r>
        <w:rPr>
          <w:bCs/>
          <w:szCs w:val="28"/>
          <w:lang w:val="ru-RU"/>
        </w:rPr>
        <w:t xml:space="preserve">;</w:t>
      </w:r>
      <w:r>
        <w:rPr>
          <w:bCs/>
          <w:szCs w:val="28"/>
          <w:lang w:val="ru-RU"/>
        </w:rPr>
      </w:r>
      <w:r>
        <w:rPr>
          <w:bCs/>
          <w:szCs w:val="28"/>
          <w:lang w:val="ru-RU"/>
        </w:rPr>
      </w:r>
    </w:p>
    <w:p>
      <w:pPr>
        <w:pStyle w:val="1_9452"/>
        <w:pBdr/>
        <w:spacing/>
        <w:ind/>
        <w:rPr>
          <w:bCs/>
          <w:szCs w:val="28"/>
          <w:lang w:val="ru-RU"/>
        </w:rPr>
      </w:pPr>
      <w:r>
        <w:rPr>
          <w:bCs/>
          <w:szCs w:val="28"/>
          <w:lang w:val="ru-RU"/>
        </w:rPr>
        <w:t xml:space="preserve">расстояние между строками – 1,5-2 высоты знака; </w:t>
      </w:r>
      <w:r>
        <w:rPr>
          <w:bCs/>
          <w:szCs w:val="28"/>
          <w:lang w:val="ru-RU"/>
        </w:rPr>
      </w:r>
      <w:r>
        <w:rPr>
          <w:bCs/>
          <w:szCs w:val="28"/>
          <w:lang w:val="ru-RU"/>
        </w:rPr>
      </w:r>
    </w:p>
    <w:p>
      <w:pPr>
        <w:pStyle w:val="1_9452"/>
        <w:pBdr/>
        <w:spacing/>
        <w:ind w:right="0" w:firstLine="709" w:left="0"/>
        <w:jc w:val="both"/>
        <w:rPr>
          <w:bCs/>
          <w:szCs w:val="28"/>
          <w:lang w:val="ru-RU"/>
        </w:rPr>
      </w:pPr>
      <w:r>
        <w:rPr>
          <w:bCs/>
          <w:szCs w:val="28"/>
          <w:lang w:val="ru-RU"/>
        </w:rPr>
        <w:t xml:space="preserve">длина строки – 40-80 знакомест.</w:t>
      </w:r>
      <w:r>
        <w:rPr>
          <w:bCs/>
          <w:szCs w:val="28"/>
          <w:lang w:val="ru-RU"/>
        </w:rPr>
      </w:r>
      <w:r>
        <w:rPr>
          <w:bCs/>
          <w:szCs w:val="28"/>
          <w:lang w:val="ru-RU"/>
        </w:rPr>
      </w:r>
    </w:p>
    <w:p>
      <w:pPr>
        <w:pBdr/>
        <w:spacing w:line="276" w:lineRule="auto"/>
        <w:ind w:firstLine="709"/>
        <w:jc w:val="both"/>
        <w:rPr>
          <w14:ligatures w14:val="none"/>
        </w:rPr>
      </w:pPr>
      <w:r>
        <w:rPr>
          <w:sz w:val="28"/>
          <w:szCs w:val="28"/>
          <w:lang w:val="ru-RU"/>
        </w:rPr>
        <w:t xml:space="preserve">Эскиз </w:t>
      </w:r>
      <w:r>
        <w:t xml:space="preserve">рабочего окна класса тестируемой страницы и окна тестового сценария в виде прототипов представлены соответственно на рисунках 2.4 и 2.5.</w:t>
      </w:r>
      <w:r>
        <w:rPr>
          <w14:ligatures w14:val="none"/>
        </w:rPr>
      </w:r>
      <w:r>
        <w:rPr>
          <w14:ligatures w14:val="none"/>
        </w:rPr>
      </w:r>
    </w:p>
    <w:p>
      <w:pPr>
        <w:pBdr/>
        <w:spacing w:line="276" w:lineRule="auto"/>
        <w:ind w:right="0" w:firstLine="0" w:left="0"/>
        <w:jc w:val="both"/>
        <w:rPr>
          <w:highlight w:val="none"/>
          <w14:ligatures w14:val="none"/>
        </w:rPr>
      </w:pPr>
      <w:r>
        <mc:AlternateContent>
          <mc:Choice Requires="wpg">
            <w:drawing>
              <wp:inline xmlns:wp="http://schemas.openxmlformats.org/drawingml/2006/wordprocessingDrawing" distT="0" distB="0" distL="0" distR="0">
                <wp:extent cx="5940425" cy="498156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87228" name=""/>
                        <pic:cNvPicPr>
                          <a:picLocks noChangeAspect="1"/>
                        </pic:cNvPicPr>
                        <pic:nvPr/>
                      </pic:nvPicPr>
                      <pic:blipFill>
                        <a:blip r:embed="rId15"/>
                        <a:stretch/>
                      </pic:blipFill>
                      <pic:spPr bwMode="auto">
                        <a:xfrm rot="0" flipH="0" flipV="0">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75pt;height:392.25pt;mso-wrap-distance-left:0.00pt;mso-wrap-distance-top:0.00pt;mso-wrap-distance-right:0.00pt;mso-wrap-distance-bottom:0.00pt;rotation:0;z-index:1;" stroked="false">
                <v:imagedata r:id="rId15" o:title=""/>
                <o:lock v:ext="edit" rotation="t"/>
              </v:shape>
            </w:pict>
          </mc:Fallback>
        </mc:AlternateContent>
      </w:r>
      <w:r>
        <w:rPr>
          <w:highlight w:val="none"/>
          <w14:ligatures w14:val="none"/>
        </w:rPr>
      </w:r>
      <w:r>
        <w:rPr>
          <w:highlight w:val="none"/>
          <w14:ligatures w14:val="none"/>
        </w:rPr>
      </w:r>
    </w:p>
    <w:p>
      <w:pPr>
        <w:pBdr/>
        <w:spacing w:line="276" w:lineRule="auto"/>
        <w:ind w:right="0" w:firstLine="0" w:left="0"/>
        <w:jc w:val="both"/>
        <w:rPr>
          <w:highlight w:val="none"/>
          <w14:ligatures w14:val="none"/>
        </w:rPr>
      </w:pPr>
      <w:r>
        <w:rPr>
          <w:highlight w:val="none"/>
        </w:rPr>
        <w:t xml:space="preserve">Рисунок 2.4</w:t>
      </w:r>
      <w:r>
        <w:rPr>
          <w:lang w:val="ru-RU"/>
        </w:rPr>
        <w:t xml:space="preserve"> – </w:t>
      </w:r>
      <w:r/>
      <w:r>
        <w:rPr>
          <w:highlight w:val="none"/>
        </w:rPr>
      </w:r>
      <w:r>
        <w:rPr>
          <w:sz w:val="28"/>
          <w:szCs w:val="28"/>
        </w:rPr>
        <w:t xml:space="preserve">Прототип класса тестируемой страницы</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5249821"/>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35507" name=""/>
                        <pic:cNvPicPr>
                          <a:picLocks noChangeAspect="1"/>
                        </pic:cNvPicPr>
                        <pic:nvPr/>
                      </pic:nvPicPr>
                      <pic:blipFill>
                        <a:blip r:embed="rId16"/>
                        <a:stretch/>
                      </pic:blipFill>
                      <pic:spPr bwMode="auto">
                        <a:xfrm rot="0"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7.75pt;height:413.37pt;mso-wrap-distance-left:0.00pt;mso-wrap-distance-top:0.00pt;mso-wrap-distance-right:0.00pt;mso-wrap-distance-bottom:0.00pt;rotation:0;z-index:1;" stroked="false">
                <v:imagedata r:id="rId16" o:title=""/>
                <o:lock v:ext="edit" rotation="t"/>
              </v:shape>
            </w:pict>
          </mc:Fallback>
        </mc:AlternateConten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rPr>
        <w:t xml:space="preserve">Рисунок 2.5</w:t>
      </w:r>
      <w:r>
        <w:rPr>
          <w:lang w:val="ru-RU"/>
        </w:rPr>
        <w:t xml:space="preserve"> – </w:t>
      </w:r>
      <w:r/>
      <w:r>
        <w:rPr>
          <w:highlight w:val="none"/>
        </w:rPr>
      </w:r>
      <w:r>
        <w:rPr>
          <w:sz w:val="28"/>
          <w:szCs w:val="28"/>
        </w:rPr>
        <w:t xml:space="preserve">Прототип тестового сценария</w:t>
      </w:r>
      <w:r>
        <w:rPr>
          <w:highlight w:val="none"/>
          <w14:ligatures w14:val="none"/>
        </w:rPr>
      </w:r>
      <w:r>
        <w:rPr>
          <w:highlight w:val="none"/>
          <w14:ligatures w14:val="none"/>
        </w:rPr>
      </w:r>
    </w:p>
    <w:p>
      <w:pPr>
        <w:pStyle w:val="1101"/>
        <w:pBdr/>
        <w:spacing/>
        <w:ind w:right="0" w:firstLine="0" w:left="0"/>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t xml:space="preserve">С учётом приведенных </w:t>
      </w:r>
      <w:r>
        <w:t xml:space="preserve">эргономических свойств и требований</w:t>
      </w:r>
      <w:r>
        <w:t xml:space="preserve">,</w:t>
      </w:r>
      <w:r>
        <w:t xml:space="preserve"> </w:t>
      </w:r>
      <w:r>
        <w:t xml:space="preserve">разработан</w:t>
      </w:r>
      <w:r>
        <w:t xml:space="preserve"> фреймворк для автоматизации тестирования веб-интерфейсов</w:t>
      </w:r>
      <w:r>
        <w:t xml:space="preserve">,</w:t>
      </w:r>
      <w:r>
        <w:t xml:space="preserve"> </w:t>
      </w:r>
      <w:r>
        <w:t xml:space="preserve">который</w:t>
      </w:r>
      <w:r>
        <w:t xml:space="preserve"> </w:t>
      </w:r>
      <w:r>
        <w:t xml:space="preserve">удовлетворяет</w:t>
      </w:r>
      <w:r>
        <w:t xml:space="preserve"> </w:t>
      </w:r>
      <w:r>
        <w:t xml:space="preserve">условиям</w:t>
      </w:r>
      <w:r>
        <w:t xml:space="preserve"> </w:t>
      </w:r>
      <w:r>
        <w:t xml:space="preserve">технического задания</w:t>
      </w:r>
      <w:r>
        <w:t xml:space="preserve"> и рассмотренным выше эргономическим требованиям.</w:t>
      </w:r>
      <w:r>
        <w:rPr>
          <w:highlight w: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p>
    <w:p>
      <w:pPr>
        <w:pStyle w:val="1106"/>
        <w:pBdr/>
        <w:spacing/>
        <w:ind/>
        <w:rPr>
          <w:highlight w:val="none"/>
          <w:lang w:val="ru-RU"/>
          <w14:ligatures w14:val="none"/>
        </w:rPr>
      </w:pPr>
      <w:r/>
      <w:bookmarkStart w:id="15" w:name="_Toc136285531"/>
      <w:r>
        <w:rPr>
          <w:highlight w:val="none"/>
          <w:lang w:val="ru-RU"/>
        </w:rPr>
        <w:t xml:space="preserve">2.3 Эргономиче</w:t>
      </w:r>
      <w:r>
        <w:rPr>
          <w:highlight w:val="none"/>
          <w:lang w:val="ru-RU"/>
        </w:rPr>
        <w:t xml:space="preserve">ская оценка проектируемой системы и выводы</w:t>
      </w:r>
      <w:r>
        <w:rPr>
          <w:highlight w:val="none"/>
          <w:lang w:val="ru-RU"/>
          <w14:ligatures w14:val="none"/>
        </w:rPr>
      </w:r>
      <w:bookmarkEnd w:id="15"/>
      <w:r/>
      <w:r>
        <w:rPr>
          <w:highlight w:val="none"/>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lang w:val="ru-RU"/>
          <w14:ligatures w14:val="none"/>
        </w:rPr>
      </w:pPr>
      <w:r>
        <w:rPr>
          <w:lang w:val="ru-RU"/>
        </w:rPr>
        <w:t xml:space="preserve">Заключительным этапом эргономического проектирования системы является эргономическая оценка проекта. </w:t>
      </w:r>
      <w:r>
        <w:rPr>
          <w:lang w:val="ru-RU"/>
        </w:rPr>
        <w:t xml:space="preserve">Э</w:t>
      </w:r>
      <w:r>
        <w:rPr>
          <w:lang w:val="ru-RU"/>
        </w:rPr>
        <w:t xml:space="preserve">ргономическая оценка представляет собой определение степени реализации эргономических требований</w:t>
      </w:r>
      <w:r>
        <w:rPr>
          <w:lang w:val="ru-RU"/>
        </w:rPr>
        <w:t xml:space="preserve">. </w:t>
      </w:r>
      <w:r>
        <w:rPr>
          <w:lang w:val="ru-RU"/>
        </w:rPr>
        <w:t xml:space="preserve">В данном случае она выполняется экспертным методом, при этом в качестве эксперта выступает сам разработчик</w:t>
      </w:r>
      <w:r>
        <w:rPr>
          <w:lang w:val="ru-RU"/>
        </w:rPr>
        <w:t xml:space="preserve">. </w:t>
      </w:r>
      <w:r>
        <w:rPr>
          <w:lang w:val="ru-RU"/>
        </w:rPr>
        <w:t xml:space="preserve">Сущность</w:t>
      </w:r>
      <w:r>
        <w:rPr>
          <w:lang w:val="ru-RU"/>
        </w:rPr>
        <w:t xml:space="preserve"> </w:t>
      </w:r>
      <w:r>
        <w:rPr>
          <w:lang w:val="ru-RU"/>
        </w:rPr>
        <w:t xml:space="preserve">эргономической оценки проекта через экспертный метод заключается в проведении интуитивно-логического анализа с количественной</w:t>
      </w:r>
      <w:r>
        <w:rPr>
          <w:lang w:val="ru-RU"/>
        </w:rPr>
        <w:t xml:space="preserve"> </w:t>
      </w:r>
      <w:r>
        <w:rPr>
          <w:lang w:val="ru-RU"/>
        </w:rPr>
        <w:t xml:space="preserve">оценкой суждений и обработкой результатов.</w:t>
      </w:r>
      <w:r>
        <w:rPr>
          <w:lang w:val="ru-RU"/>
          <w14:ligatures w14:val="none"/>
        </w:rPr>
      </w:r>
      <w:r>
        <w:rPr>
          <w:lang w:val="ru-RU"/>
          <w14:ligatures w14:val="none"/>
        </w:rPr>
      </w:r>
    </w:p>
    <w:p>
      <w:pPr>
        <w:pStyle w:val="1101"/>
        <w:pBdr/>
        <w:spacing/>
        <w:ind/>
        <w:rPr>
          <w:sz w:val="28"/>
          <w:szCs w:val="28"/>
          <w14:ligatures w14:val="none"/>
        </w:rPr>
      </w:pPr>
      <w:r>
        <w:t xml:space="preserve">Последующий </w:t>
      </w:r>
      <w:r>
        <w:t xml:space="preserve">анализ</w:t>
      </w:r>
      <w:r>
        <w:t xml:space="preserve"> включает</w:t>
      </w:r>
      <w:r>
        <w:t xml:space="preserve"> в</w:t>
      </w:r>
      <w:r>
        <w:t xml:space="preserve"> </w:t>
      </w:r>
      <w:r>
        <w:t xml:space="preserve">себя</w:t>
      </w:r>
      <w:r>
        <w:t xml:space="preserve"> </w:t>
      </w:r>
      <w:r>
        <w:t xml:space="preserve">выявление</w:t>
      </w:r>
      <w:r>
        <w:t xml:space="preserve"> </w:t>
      </w:r>
      <w:r>
        <w:t xml:space="preserve">единичных</w:t>
      </w:r>
      <w:r>
        <w:t xml:space="preserve"> </w:t>
      </w:r>
      <w:r>
        <w:t xml:space="preserve">эргономических</w:t>
      </w:r>
      <w:r>
        <w:t xml:space="preserve"> </w:t>
      </w:r>
      <w:r>
        <w:t xml:space="preserve">показателей,</w:t>
      </w:r>
      <w:r>
        <w:t xml:space="preserve"> </w:t>
      </w:r>
      <w:r>
        <w:t xml:space="preserve">которые составляют</w:t>
      </w:r>
      <w:r>
        <w:t xml:space="preserve"> </w:t>
      </w:r>
      <w:r>
        <w:t xml:space="preserve">каждую</w:t>
      </w:r>
      <w:r>
        <w:t xml:space="preserve"> </w:t>
      </w:r>
      <w:r>
        <w:t xml:space="preserve">из</w:t>
      </w:r>
      <w:r>
        <w:t xml:space="preserve"> перечисленных </w:t>
      </w:r>
      <w:r>
        <w:t xml:space="preserve">групп показателей.</w:t>
      </w:r>
      <w:r>
        <w:rPr>
          <w:sz w:val="28"/>
          <w:szCs w:val="28"/>
          <w14:ligatures w14:val="none"/>
        </w:rPr>
      </w:r>
      <w:r>
        <w:rPr>
          <w:sz w:val="28"/>
          <w:szCs w:val="28"/>
          <w14:ligatures w14:val="none"/>
        </w:rPr>
      </w:r>
    </w:p>
    <w:p>
      <w:pPr>
        <w:pStyle w:val="1101"/>
        <w:pBdr/>
        <w:spacing/>
        <w:ind/>
        <w:rPr>
          <w:highlight w:val="none"/>
          <w:lang w:val="ru-RU"/>
          <w14:ligatures w14:val="none"/>
        </w:rPr>
      </w:pPr>
      <w:r>
        <w:rPr>
          <w:lang w:val="ru-RU"/>
        </w:rPr>
        <w:t xml:space="preserve">На основе сформулированных ранее эргономических требований состав</w:t>
      </w:r>
      <w:r>
        <w:rPr>
          <w:lang w:val="ru-RU"/>
        </w:rPr>
        <w:t xml:space="preserve">им</w:t>
      </w:r>
      <w:r>
        <w:rPr>
          <w:lang w:val="ru-RU"/>
        </w:rPr>
        <w:t xml:space="preserve"> спецификаци</w:t>
      </w:r>
      <w:r>
        <w:rPr>
          <w:lang w:val="ru-RU"/>
        </w:rPr>
        <w:t xml:space="preserve">ю</w:t>
      </w:r>
      <w:r>
        <w:rPr>
          <w:lang w:val="ru-RU"/>
        </w:rPr>
        <w:t xml:space="preserve"> единичных эргономических показателей (ЕЭП)</w:t>
      </w:r>
      <w:r>
        <w:rPr>
          <w:lang w:val="ru-RU"/>
        </w:rPr>
        <w:t xml:space="preserve"> (</w:t>
      </w:r>
      <w:r>
        <w:rPr>
          <w:lang w:val="ru-RU"/>
        </w:rPr>
        <w:t xml:space="preserve">т</w:t>
      </w:r>
      <w:r>
        <w:rPr>
          <w:lang w:val="ru-RU"/>
        </w:rPr>
        <w:t xml:space="preserve">аблица 2.8)</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r>
      <w:r>
        <w:rPr>
          <w:highlight w:val="none"/>
          <w:lang w:val="ru-RU"/>
          <w14:ligatures w14:val="none"/>
        </w:rPr>
      </w:r>
      <w:r>
        <w:rPr>
          <w:highlight w:val="none"/>
          <w:lang w:val="ru-RU"/>
          <w14:ligatures w14:val="none"/>
        </w:rPr>
      </w:r>
    </w:p>
    <w:p>
      <w:pPr>
        <w:pBdr/>
        <w:spacing/>
        <w:ind w:firstLine="0"/>
        <w:rPr>
          <w:highlight w:val="none"/>
          <w:lang w:val="ru-RU"/>
        </w:rPr>
      </w:pPr>
      <w:r>
        <w:rPr>
          <w:lang w:val="ru-RU"/>
        </w:rPr>
        <w:t xml:space="preserve">Таблица 2.8 </w:t>
      </w:r>
      <w:r>
        <w:rPr>
          <w:lang w:val="ru-RU"/>
        </w:rPr>
        <w:t xml:space="preserve">–</w:t>
      </w:r>
      <w:r>
        <w:rPr>
          <w:lang w:val="ru-RU"/>
        </w:rPr>
        <w:t xml:space="preserve"> Общие эргономические требования к проектируемой системе и соответствующие им единичные эргономические показатели </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852"/>
        <w:gridCol w:w="3092"/>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2407" w:type="dxa"/>
            <w:vAlign w:val="center"/>
            <w:textDirection w:val="lrTb"/>
            <w:noWrap w:val="false"/>
          </w:tcPr>
          <w:p>
            <w:pPr>
              <w:pBdr/>
              <w:spacing/>
              <w:ind w:firstLine="0"/>
              <w:jc w:val="center"/>
              <w:rPr>
                <w:bCs/>
                <w:szCs w:val="28"/>
                <w:lang w:val="ru-RU"/>
              </w:rPr>
            </w:pPr>
            <w:r>
              <w:rPr>
                <w:bCs/>
                <w:szCs w:val="28"/>
                <w:lang w:val="ru-RU"/>
              </w:rPr>
              <w:t xml:space="preserve">Группа ЭТ</w:t>
            </w:r>
            <w:r>
              <w:rPr>
                <w:bCs/>
                <w:szCs w:val="28"/>
                <w:lang w:val="ru-RU"/>
              </w:rPr>
            </w:r>
            <w:r>
              <w:rPr>
                <w:bCs/>
                <w:szCs w:val="28"/>
                <w:lang w:val="ru-RU"/>
              </w:rPr>
            </w:r>
          </w:p>
        </w:tc>
        <w:tc>
          <w:tcPr>
            <w:tcBorders/>
            <w:tcW w:w="3852" w:type="dxa"/>
            <w:textDirection w:val="lrTb"/>
            <w:noWrap w:val="false"/>
          </w:tcPr>
          <w:p>
            <w:pPr>
              <w:pStyle w:val="1098"/>
              <w:pBdr/>
              <w:spacing/>
              <w:ind w:firstLine="0" w:left="0"/>
              <w:jc w:val="center"/>
              <w:rPr>
                <w:rFonts w:eastAsia="Cambria"/>
                <w:color w:val="000000"/>
                <w:szCs w:val="28"/>
                <w:lang w:val="ru-RU"/>
              </w:rPr>
            </w:pPr>
            <w:r>
              <w:rPr>
                <w:rFonts w:eastAsia="Cambria"/>
                <w:color w:val="000000"/>
                <w:szCs w:val="28"/>
                <w:lang w:val="ru-RU"/>
              </w:rPr>
              <w:t xml:space="preserve">Эрг</w:t>
            </w:r>
            <w:r>
              <w:rPr>
                <w:rFonts w:eastAsia="Cambria"/>
                <w:color w:val="000000"/>
                <w:szCs w:val="28"/>
                <w:lang w:val="ru-RU"/>
              </w:rPr>
              <w:t xml:space="preserve">ономическое требование</w:t>
            </w:r>
            <w:r>
              <w:rPr>
                <w:rFonts w:eastAsia="Cambria"/>
                <w:color w:val="000000"/>
                <w:szCs w:val="28"/>
                <w:lang w:val="ru-RU"/>
              </w:rPr>
            </w:r>
            <w:r>
              <w:rPr>
                <w:rFonts w:eastAsia="Cambria"/>
                <w:color w:val="000000"/>
                <w:szCs w:val="28"/>
                <w:lang w:val="ru-RU"/>
              </w:rPr>
            </w:r>
          </w:p>
        </w:tc>
        <w:tc>
          <w:tcPr>
            <w:tcBorders/>
            <w:tcW w:w="3092" w:type="dxa"/>
            <w:textDirection w:val="lrTb"/>
            <w:noWrap w:val="false"/>
          </w:tcPr>
          <w:p>
            <w:pPr>
              <w:pStyle w:val="1098"/>
              <w:pBdr/>
              <w:spacing/>
              <w:ind w:firstLine="0" w:left="0"/>
              <w:jc w:val="center"/>
              <w:rPr>
                <w:lang w:val="ru-RU"/>
              </w:rPr>
            </w:pPr>
            <w:r>
              <w:rPr>
                <w:lang w:val="ru-RU"/>
              </w:rPr>
              <w:t xml:space="preserve">Единичный эргономический показатель</w:t>
            </w:r>
            <w:r>
              <w:rPr>
                <w:lang w:val="ru-RU"/>
              </w:rPr>
            </w:r>
            <w:r>
              <w:rPr>
                <w:lang w:val="ru-RU"/>
              </w:rPr>
            </w:r>
          </w:p>
        </w:tc>
      </w:tr>
      <w:tr>
        <w:trPr>
          <w:jc w:val="center"/>
          <w:trHeight w:val="222"/>
        </w:trPr>
        <w:tc>
          <w:tcPr>
            <w:tcBorders/>
            <w:tcW w:w="2407" w:type="dxa"/>
            <w:vMerge w:val="restart"/>
            <w:textDirection w:val="lrTb"/>
            <w:noWrap w:val="false"/>
          </w:tcPr>
          <w:p>
            <w:pPr>
              <w:pBdr/>
              <w:spacing/>
              <w:ind w:firstLine="0"/>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3852" w:type="dxa"/>
            <w:textDirection w:val="lrTb"/>
            <w:noWrap w:val="false"/>
          </w:tcPr>
          <w:p>
            <w:pPr>
              <w:pStyle w:val="1098"/>
              <w:numPr>
                <w:ilvl w:val="0"/>
                <w:numId w:val="55"/>
              </w:numPr>
              <w:pBdr/>
              <w:spacing/>
              <w:ind/>
              <w:rPr>
                <w:lang w:val="ru-RU"/>
              </w:rPr>
            </w:pPr>
            <w:r>
              <w:rPr>
                <w:lang w:val="ru-RU"/>
              </w:rPr>
            </w:r>
            <w:r>
              <w:t xml:space="preserve">Возможность настройки контрастности кода, ключевых слов и операторов для обеспечения необходимой видимости</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w:t>
            </w:r>
            <w:r>
              <w:t xml:space="preserve">шаблонов контрастности разработанных с учетом оптимального контраста, что обеспечивает четкость различения между определенными частями кода</w:t>
            </w:r>
            <w:r>
              <w:rPr>
                <w:rFonts w:eastAsia="Cambria"/>
                <w:color w:val="000000"/>
                <w:szCs w:val="28"/>
                <w:lang w:val="ru-RU"/>
              </w:rPr>
            </w:r>
            <w:r>
              <w:rPr>
                <w:rFonts w:eastAsia="Cambria"/>
                <w:color w:val="000000"/>
                <w:szCs w:val="28"/>
                <w:lang w:val="ru-RU"/>
              </w:rPr>
            </w:r>
          </w:p>
        </w:tc>
      </w:tr>
      <w:tr>
        <w:trPr>
          <w:jc w:val="center"/>
          <w:trHeight w:val="1944"/>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Оптимальный размер и толщина знаков на экране с учетом порога 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Наличие регулировки </w:t>
            </w:r>
            <w:r>
              <w:t xml:space="preserve">размера и толщины шрифтов на экране пользователем с учетом личного уровня зрения</w:t>
            </w:r>
            <w:r>
              <w:rPr>
                <w:rFonts w:eastAsia="Cambria"/>
                <w:color w:val="000000"/>
                <w:szCs w:val="28"/>
                <w:lang w:val="ru-RU"/>
              </w:rPr>
            </w:r>
            <w:r>
              <w:rPr>
                <w:rFonts w:eastAsia="Cambria"/>
                <w:color w:val="000000"/>
                <w:szCs w:val="28"/>
                <w:lang w:val="ru-RU"/>
              </w:rPr>
            </w:r>
          </w:p>
        </w:tc>
      </w:tr>
      <w:tr>
        <w:trPr>
          <w:jc w:val="center"/>
          <w:trHeight w:val="222"/>
        </w:trPr>
        <w:tc>
          <w:tcPr>
            <w:tcBorders/>
            <w:tcW w:w="2407" w:type="dxa"/>
            <w:vMerge w:val="continue"/>
            <w:textDirection w:val="lrTb"/>
            <w:noWrap w:val="false"/>
          </w:tcPr>
          <w:p>
            <w:pPr>
              <w:pBdr/>
              <w:spacing/>
              <w:ind/>
              <w:rPr/>
            </w:pPr>
            <w:r/>
            <w:r/>
          </w:p>
        </w:tc>
        <w:tc>
          <w:tcPr>
            <w:tcBorders/>
            <w:tcW w:w="3852" w:type="dxa"/>
            <w:textDirection w:val="lrTb"/>
            <w:noWrap w:val="false"/>
          </w:tcPr>
          <w:p>
            <w:pPr>
              <w:pStyle w:val="1098"/>
              <w:numPr>
                <w:ilvl w:val="0"/>
                <w:numId w:val="55"/>
              </w:numPr>
              <w:pBdr/>
              <w:spacing/>
              <w:ind/>
              <w:rPr>
                <w:lang w:val="ru-RU"/>
              </w:rPr>
            </w:pPr>
            <w:r>
              <w:rPr>
                <w:lang w:val="ru-RU"/>
              </w:rPr>
            </w:r>
            <w:r>
              <w:t xml:space="preserve">Оптимальное </w:t>
            </w:r>
            <w:r>
              <w:rPr>
                <w:rFonts w:eastAsia="Cambria"/>
                <w:color w:val="000000"/>
                <w:lang w:val="ru-RU"/>
              </w:rPr>
              <w:t xml:space="preserve">м</w:t>
            </w:r>
            <w:r>
              <w:rPr>
                <w:rFonts w:eastAsia="Cambria"/>
                <w:color w:val="000000"/>
                <w:lang w:val="ru-RU"/>
              </w:rPr>
              <w:t xml:space="preserve">ежбуквенное расстояние (кернинг)</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ежсловное расстояние</w:t>
            </w:r>
            <w:r>
              <w:rPr>
                <w:rFonts w:eastAsia="Cambria"/>
                <w:color w:val="000000"/>
                <w:lang w:val="ru-RU"/>
              </w:rPr>
              <w:t xml:space="preserve">, </w:t>
            </w:r>
            <w:r>
              <w:rPr>
                <w:rFonts w:eastAsia="Cambria"/>
                <w:color w:val="000000"/>
                <w:lang w:val="ru-RU"/>
              </w:rPr>
              <w:t xml:space="preserve">м</w:t>
            </w:r>
            <w:r>
              <w:rPr>
                <w:rFonts w:eastAsia="Cambria"/>
                <w:color w:val="000000"/>
                <w:lang w:val="ru-RU"/>
              </w:rPr>
              <w:t xml:space="preserve">ежстрочный </w:t>
            </w:r>
            <w:r>
              <w:rPr>
                <w:rFonts w:eastAsia="Cambria"/>
                <w:color w:val="000000"/>
                <w:lang w:val="ru-RU"/>
              </w:rPr>
              <w:t xml:space="preserve">интервал в соответствии</w:t>
            </w:r>
            <w:r>
              <w:rPr>
                <w:rFonts w:eastAsia="Cambria"/>
                <w:color w:val="000000"/>
                <w:lang w:val="ru-RU"/>
              </w:rPr>
              <w:t xml:space="preserve"> </w:t>
            </w:r>
            <w:r>
              <w:rPr>
                <w:rFonts w:eastAsia="Cambria"/>
                <w:color w:val="000000"/>
                <w:lang w:val="ru-RU"/>
              </w:rPr>
              <w:t xml:space="preserve">чувствительности зрения человека</w:t>
            </w:r>
            <w:r>
              <w:rPr>
                <w:lang w:val="ru-RU"/>
              </w:rPr>
            </w:r>
            <w:r>
              <w:rPr>
                <w:lang w:val="ru-RU"/>
              </w:rPr>
            </w:r>
          </w:p>
        </w:tc>
        <w:tc>
          <w:tcPr>
            <w:tcBorders/>
            <w:tcW w:w="3092"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Отступы</w:t>
            </w:r>
            <w:r>
              <w:rPr>
                <w:sz w:val="26"/>
                <w:szCs w:val="26"/>
              </w:rPr>
              <w:t xml:space="preserve"> между буквами, словами и строками в текстовых элементах настроенное </w:t>
            </w:r>
            <w:r>
              <w:rPr>
                <w:sz w:val="26"/>
                <w:szCs w:val="26"/>
              </w:rPr>
              <w:t xml:space="preserve">так, чтобы обеспечить комфортное чтение кода для различных категорий пользователей</w:t>
            </w:r>
            <w:r>
              <w:rPr>
                <w:rFonts w:eastAsia="Cambria"/>
                <w:color w:val="000000"/>
                <w:sz w:val="26"/>
                <w:szCs w:val="26"/>
              </w:rPr>
            </w:r>
            <w:r>
              <w:rPr>
                <w:rFonts w:eastAsia="Cambria"/>
                <w:color w:val="000000"/>
                <w:sz w:val="26"/>
                <w:szCs w:val="26"/>
              </w:rPr>
            </w:r>
          </w:p>
        </w:tc>
      </w:tr>
    </w:tbl>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Cs w:val="28"/>
              </w:rPr>
            </w:pPr>
            <w:r>
              <w:rPr>
                <w:bCs/>
                <w:sz w:val="26"/>
                <w:szCs w:val="26"/>
                <w:lang w:val="ru-RU"/>
              </w:rPr>
              <w:t xml:space="preserve">Эргономическое свойство «Управляемость»</w:t>
            </w:r>
            <w:r>
              <w:rPr>
                <w:bCs/>
                <w:szCs w:val="28"/>
              </w:rPr>
            </w:r>
            <w:r>
              <w:rPr>
                <w:bCs/>
                <w:szCs w:val="28"/>
              </w:rPr>
            </w:r>
          </w:p>
        </w:tc>
      </w:tr>
      <w:tr>
        <w:trPr>
          <w:jc w:val="center"/>
        </w:trPr>
        <w:tc>
          <w:tcPr>
            <w:tcBorders/>
            <w:tcW w:w="2407" w:type="dxa"/>
            <w:vAlign w:val="center"/>
            <w:textDirection w:val="lrTb"/>
            <w:noWrap w:val="false"/>
          </w:tcPr>
          <w:p>
            <w:pPr>
              <w:pBdr/>
              <w:spacing/>
              <w:ind w:firstLine="0"/>
              <w:jc w:val="center"/>
              <w:rPr>
                <w:bCs/>
                <w:szCs w:val="28"/>
              </w:rPr>
            </w:pPr>
            <w:r>
              <w:rPr>
                <w:bCs/>
                <w:sz w:val="26"/>
                <w:szCs w:val="26"/>
                <w:lang w:val="ru-RU"/>
              </w:rPr>
              <w:t xml:space="preserve">Группа ЭТ</w:t>
            </w:r>
            <w:r>
              <w:rPr>
                <w:bCs/>
                <w:szCs w:val="28"/>
              </w:rPr>
            </w:r>
            <w:r>
              <w:rPr>
                <w:bCs/>
                <w:szCs w:val="28"/>
              </w:rPr>
            </w:r>
          </w:p>
        </w:tc>
        <w:tc>
          <w:tcPr>
            <w:tcBorders/>
            <w:tcW w:w="3543" w:type="dxa"/>
            <w:textDirection w:val="lrTb"/>
            <w:noWrap w:val="false"/>
          </w:tcPr>
          <w:p>
            <w:pPr>
              <w:pStyle w:val="1098"/>
              <w:pBdr/>
              <w:spacing/>
              <w:ind w:firstLine="0" w:left="0"/>
              <w:jc w:val="center"/>
              <w:rPr>
                <w:rFonts w:eastAsia="Cambria"/>
                <w:color w:val="000000"/>
                <w:szCs w:val="28"/>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Cs w:val="28"/>
              </w:rPr>
            </w:r>
            <w:r>
              <w:rPr>
                <w:rFonts w:eastAsia="Cambria"/>
                <w:color w:val="000000"/>
                <w:szCs w:val="28"/>
              </w:rPr>
            </w:r>
          </w:p>
        </w:tc>
        <w:tc>
          <w:tcPr>
            <w:tcBorders/>
            <w:tcW w:w="3400" w:type="dxa"/>
            <w:textDirection w:val="lrTb"/>
            <w:noWrap w:val="false"/>
          </w:tcPr>
          <w:p>
            <w:pPr>
              <w:pStyle w:val="1098"/>
              <w:pBdr/>
              <w:spacing/>
              <w:ind w:firstLine="0" w:left="0"/>
              <w:jc w:val="center"/>
              <w:rPr/>
            </w:pPr>
            <w:r>
              <w:rPr>
                <w:sz w:val="26"/>
                <w:szCs w:val="26"/>
                <w:lang w:val="ru-RU"/>
              </w:rPr>
              <w:t xml:space="preserve">Единичный эргономический показатель</w:t>
            </w:r>
            <w:r>
              <w:rPr>
                <w:sz w:val="26"/>
                <w:szCs w:val="26"/>
                <w:lang w:val="ru-RU"/>
              </w:rPr>
            </w: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Height w:val="222"/>
        </w:trPr>
        <w:tc>
          <w:tcPr>
            <w:tcBorders/>
            <w:tcW w:w="2407" w:type="dxa"/>
            <w:vMerge w:val="restart"/>
            <w:textDirection w:val="lrTb"/>
            <w:noWrap w:val="false"/>
          </w:tcPr>
          <w:p>
            <w:pPr>
              <w:pBdr/>
              <w:spacing/>
              <w:ind w:firstLine="0"/>
              <w:rPr>
                <w:bCs/>
                <w:szCs w:val="28"/>
              </w:rPr>
            </w:pPr>
            <w:r>
              <w:rPr>
                <w:bCs/>
                <w:sz w:val="26"/>
                <w:szCs w:val="26"/>
                <w:lang w:val="ru-RU"/>
              </w:rPr>
              <w:t xml:space="preserve">Психофизиологические</w:t>
            </w:r>
            <w:r>
              <w:rPr>
                <w:bCs/>
                <w:szCs w:val="28"/>
              </w:rPr>
            </w:r>
            <w:r>
              <w:rPr>
                <w:bCs/>
                <w:szCs w:val="28"/>
              </w:rPr>
            </w:r>
          </w:p>
        </w:tc>
        <w:tc>
          <w:tcPr>
            <w:tcBorders/>
            <w:tcW w:w="3543" w:type="dxa"/>
            <w:textDirection w:val="lrTb"/>
            <w:noWrap w:val="false"/>
          </w:tcPr>
          <w:p>
            <w:pPr>
              <w:pStyle w:val="1098"/>
              <w:numPr>
                <w:ilvl w:val="0"/>
                <w:numId w:val="55"/>
              </w:numPr>
              <w:pBdr/>
              <w:spacing/>
              <w:ind/>
              <w:rPr>
                <w:sz w:val="26"/>
                <w:szCs w:val="26"/>
              </w:rPr>
            </w:pPr>
            <w:r>
              <w:rPr>
                <w:sz w:val="26"/>
                <w:szCs w:val="26"/>
                <w:lang w:val="ru-RU"/>
              </w:rPr>
            </w:r>
            <w:r>
              <w:rPr>
                <w:sz w:val="26"/>
                <w:szCs w:val="26"/>
              </w:rPr>
              <w:t xml:space="preserve">Соответствие количества одновременно предъявляемых стимулов объему восприятия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контроля одновременного количество стимулов – при желании можно разбить большие конструкции на </w:t>
            </w:r>
            <w:r>
              <w:rPr>
                <w:sz w:val="26"/>
                <w:szCs w:val="26"/>
                <w:lang w:val="ru-RU"/>
              </w:rPr>
              <w:t xml:space="preserve">несколько методов или файлов</w:t>
            </w:r>
            <w:r>
              <w:rPr>
                <w:sz w:val="26"/>
                <w:szCs w:val="26"/>
              </w:rPr>
              <w:t xml:space="preserve">, уменьшив количество стимулов</w:t>
            </w:r>
            <w:r>
              <w:rPr>
                <w:rFonts w:eastAsia="Cambria"/>
                <w:color w:val="000000"/>
                <w:sz w:val="26"/>
                <w:szCs w:val="26"/>
              </w:rPr>
            </w:r>
            <w:r>
              <w:rPr>
                <w:rFonts w:eastAsia="Cambria"/>
                <w:color w:val="000000"/>
                <w:sz w:val="26"/>
                <w:szCs w:val="26"/>
              </w:rPr>
            </w:r>
          </w:p>
        </w:tc>
      </w:tr>
      <w:tr>
        <w:trPr>
          <w:jc w:val="center"/>
          <w:trHeight w:val="222"/>
        </w:trPr>
        <w:tc>
          <w:tcPr>
            <w:tcBorders/>
            <w:tcW w:w="2407" w:type="dxa"/>
            <w:vMerge w:val="continue"/>
            <w:textDirection w:val="lrTb"/>
            <w:noWrap w:val="false"/>
          </w:tcPr>
          <w:p>
            <w:pPr>
              <w:pBdr/>
              <w:spacing/>
              <w:ind/>
              <w:rPr/>
            </w:pPr>
            <w:r/>
            <w:r/>
          </w:p>
        </w:tc>
        <w:tc>
          <w:tcPr>
            <w:tcBorders/>
            <w:tcW w:w="3543" w:type="dxa"/>
            <w:textDirection w:val="lrTb"/>
            <w:noWrap w:val="false"/>
          </w:tcPr>
          <w:p>
            <w:pPr>
              <w:pStyle w:val="1098"/>
              <w:numPr>
                <w:ilvl w:val="0"/>
                <w:numId w:val="55"/>
              </w:numPr>
              <w:pBdr/>
              <w:spacing/>
              <w:ind/>
              <w:rPr>
                <w:sz w:val="26"/>
                <w:szCs w:val="26"/>
              </w:rPr>
            </w:pPr>
            <w:r>
              <w:rPr>
                <w:sz w:val="26"/>
                <w:szCs w:val="26"/>
                <w:lang w:val="ru-RU"/>
              </w:rPr>
              <w:t xml:space="preserve">С</w:t>
            </w:r>
            <w:r>
              <w:rPr>
                <w:sz w:val="26"/>
                <w:szCs w:val="26"/>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tc>
        <w:tc>
          <w:tcPr>
            <w:tcBorders/>
            <w:tcW w:w="3400" w:type="dxa"/>
            <w:textDirection w:val="lrTb"/>
            <w:noWrap w:val="false"/>
          </w:tcPr>
          <w:p>
            <w:pPr>
              <w:pBdr/>
              <w:spacing/>
              <w:ind w:firstLine="0"/>
              <w:rPr>
                <w:sz w:val="26"/>
                <w:szCs w:val="26"/>
              </w:rPr>
            </w:pPr>
            <w:r>
              <w:rPr>
                <w:sz w:val="26"/>
                <w:szCs w:val="26"/>
              </w:rPr>
              <w:t xml:space="preserve">Наличие подсказок, описывающих каждый используемый компонент или использование письменных комментариев в коде</w:t>
            </w:r>
            <w:r>
              <w:rPr>
                <w:sz w:val="26"/>
                <w:szCs w:val="26"/>
              </w:rPr>
            </w:r>
            <w:r>
              <w:rPr>
                <w:sz w:val="26"/>
                <w:szCs w:val="26"/>
              </w:rPr>
            </w:r>
          </w:p>
        </w:tc>
      </w:tr>
      <w:tr>
        <w:trPr>
          <w:jc w:val="cente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Соответствие цветов надписей и знаков стереотипам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Использование зеленого цвета для уведомления о успешном прохождении теста и красного при наличии ошибки в коде или неуспешном завершении теста. Синий цвет используется как цвет активных элементов или для выделения фрагмента кода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П</w:t>
            </w:r>
            <w:r>
              <w:rPr>
                <w:sz w:val="26"/>
                <w:szCs w:val="26"/>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Порядок и расположение модулей тестового сценария относительно друг друга</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О</w:t>
            </w:r>
            <w:r>
              <w:rPr>
                <w:sz w:val="26"/>
                <w:szCs w:val="26"/>
                <w:lang w:val="ru-RU"/>
              </w:rPr>
              <w:t xml:space="preserve">тсутствие неоднозначного толкования требований, инструкций и команд</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t xml:space="preserve">Однозначность формулировки требований, инструкций и команд</w:t>
            </w:r>
            <w:r>
              <w:rPr>
                <w:rFonts w:eastAsia="Cambria"/>
                <w:color w:val="000000"/>
                <w:sz w:val="26"/>
                <w:szCs w:val="26"/>
              </w:rPr>
            </w:r>
            <w:r>
              <w:rPr>
                <w:rFonts w:eastAsia="Cambria"/>
                <w:color w:val="000000"/>
                <w:sz w:val="26"/>
                <w:szCs w:val="26"/>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6"/>
                <w:szCs w:val="26"/>
              </w:rPr>
            </w:pPr>
            <w:r>
              <w:rPr>
                <w:sz w:val="26"/>
                <w:szCs w:val="26"/>
                <w:lang w:val="ru-RU"/>
              </w:rPr>
              <w:t xml:space="preserve">С</w:t>
            </w:r>
            <w:r>
              <w:rPr>
                <w:sz w:val="26"/>
                <w:szCs w:val="26"/>
                <w:lang w:val="ru-RU"/>
              </w:rPr>
              <w:t xml:space="preserve">оответствие количества одновременно предъявляемых сигналов возможностям внимания человека</w:t>
            </w:r>
            <w:r>
              <w:rPr>
                <w:sz w:val="26"/>
                <w:szCs w:val="26"/>
              </w:rPr>
            </w:r>
            <w:r>
              <w:rPr>
                <w:sz w:val="26"/>
                <w:szCs w:val="26"/>
              </w:rPr>
            </w:r>
          </w:p>
        </w:tc>
        <w:tc>
          <w:tcPr>
            <w:tcBorders/>
            <w:tcW w:w="3400" w:type="dxa"/>
            <w:textDirection w:val="lrTb"/>
            <w:noWrap w:val="false"/>
          </w:tcPr>
          <w:p>
            <w:pPr>
              <w:pStyle w:val="1098"/>
              <w:pBdr/>
              <w:spacing/>
              <w:ind w:firstLine="0" w:left="0"/>
              <w:rPr>
                <w:rFonts w:eastAsia="Cambria"/>
                <w:color w:val="000000"/>
                <w:sz w:val="26"/>
                <w:szCs w:val="26"/>
              </w:rPr>
            </w:pPr>
            <w:r>
              <w:rPr>
                <w:rFonts w:eastAsia="Cambria"/>
                <w:color w:val="000000"/>
                <w:sz w:val="26"/>
                <w:szCs w:val="26"/>
                <w:lang w:val="ru-RU"/>
              </w:rPr>
            </w:r>
            <w:r>
              <w:rPr>
                <w:sz w:val="26"/>
                <w:szCs w:val="26"/>
              </w:rPr>
              <w:t xml:space="preserve">Наличие инструмента контролирования предъявляемых сигналов для пользователя, имеется возможность уменьшать</w:t>
            </w:r>
            <w:r>
              <w:rPr>
                <w:rFonts w:eastAsia="Cambria"/>
                <w:color w:val="000000"/>
                <w:sz w:val="26"/>
                <w:szCs w:val="26"/>
              </w:rPr>
            </w:r>
            <w:r>
              <w:rPr>
                <w:rFonts w:eastAsia="Cambria"/>
                <w:color w:val="000000"/>
                <w:sz w:val="26"/>
                <w:szCs w:val="26"/>
              </w:rPr>
            </w:r>
          </w:p>
        </w:tc>
      </w:tr>
    </w:tbl>
    <w:p>
      <w:pPr>
        <w:pBdr/>
        <w:shd w:val="nil" w:color="auto"/>
        <w:spacing/>
        <w:ind/>
        <w:rPr/>
      </w:pPr>
      <w:r>
        <w:br w:type="page" w:clear="all"/>
      </w:r>
      <w:r/>
    </w:p>
    <w:p>
      <w:pPr>
        <w:pStyle w:val="1101"/>
        <w:pBdr/>
        <w:spacing/>
        <w:ind w:firstLine="0"/>
        <w:rPr>
          <w:highlight w:val="none"/>
          <w:lang w:val="ru-RU"/>
        </w:rPr>
      </w:pPr>
      <w:r>
        <w:rPr>
          <w:lang w:val="ru-RU"/>
        </w:rPr>
        <w:t xml:space="preserve">Продолжение таблицы 2.8</w:t>
      </w:r>
      <w:r>
        <w:rPr>
          <w:highlight w:val="none"/>
          <w:lang w:val="ru-RU"/>
        </w:rPr>
      </w:r>
      <w:r>
        <w:rPr>
          <w:highlight w:val="none"/>
          <w:lang w:val="ru-RU"/>
        </w:rPr>
      </w:r>
    </w:p>
    <w:tbl>
      <w:tblPr>
        <w:tblStyle w:val="950"/>
        <w:tblW w:w="9351" w:type="dxa"/>
        <w:jc w:val="center"/>
        <w:tblBorders/>
        <w:tblLayout w:type="fixed"/>
        <w:tblLook w:val="04A0" w:firstRow="1" w:lastRow="0" w:firstColumn="1" w:lastColumn="0" w:noHBand="0" w:noVBand="1"/>
      </w:tblPr>
      <w:tblGrid>
        <w:gridCol w:w="2407"/>
        <w:gridCol w:w="3543"/>
        <w:gridCol w:w="3400"/>
      </w:tblGrid>
      <w:tr>
        <w:trPr>
          <w:jc w:val="center"/>
        </w:trPr>
        <w:tc>
          <w:tcPr>
            <w:gridSpan w:val="3"/>
            <w:tcBorders/>
            <w:tcW w:w="9351" w:type="dxa"/>
            <w:vAlign w:val="center"/>
            <w:textDirection w:val="lrTb"/>
            <w:noWrap w:val="false"/>
          </w:tcPr>
          <w:p>
            <w:pPr>
              <w:pBdr/>
              <w:spacing/>
              <w:ind w:firstLine="0"/>
              <w:jc w:val="center"/>
              <w:rPr>
                <w:bCs/>
                <w:sz w:val="26"/>
                <w:szCs w:val="26"/>
              </w:rPr>
            </w:pPr>
            <w:r>
              <w:rPr>
                <w:bCs/>
                <w:sz w:val="26"/>
                <w:szCs w:val="26"/>
                <w:lang w:val="ru-RU"/>
              </w:rPr>
              <w:t xml:space="preserve">Эргономическое свойство «Управляемость»</w:t>
            </w:r>
            <w:r>
              <w:rPr>
                <w:bCs/>
                <w:sz w:val="26"/>
                <w:szCs w:val="26"/>
              </w:rPr>
            </w:r>
            <w:r>
              <w:rPr>
                <w:bCs/>
                <w:sz w:val="26"/>
                <w:szCs w:val="26"/>
              </w:rPr>
            </w:r>
          </w:p>
        </w:tc>
      </w:tr>
      <w:tr>
        <w:trPr>
          <w:jc w:val="center"/>
        </w:trPr>
        <w:tc>
          <w:tcPr>
            <w:tcBorders/>
            <w:tcW w:w="2407" w:type="dxa"/>
            <w:vAlign w:val="center"/>
            <w:textDirection w:val="lrTb"/>
            <w:noWrap w:val="false"/>
          </w:tcPr>
          <w:p>
            <w:pPr>
              <w:pBdr/>
              <w:spacing/>
              <w:ind w:firstLine="0"/>
              <w:jc w:val="center"/>
              <w:rPr>
                <w:bCs/>
                <w:sz w:val="26"/>
                <w:szCs w:val="26"/>
              </w:rPr>
            </w:pPr>
            <w:r>
              <w:rPr>
                <w:bCs/>
                <w:sz w:val="26"/>
                <w:szCs w:val="26"/>
                <w:lang w:val="ru-RU"/>
              </w:rPr>
              <w:t xml:space="preserve">Группа ЭТ</w:t>
            </w:r>
            <w:r>
              <w:rPr>
                <w:bCs/>
                <w:sz w:val="26"/>
                <w:szCs w:val="26"/>
              </w:rPr>
            </w:r>
            <w:r>
              <w:rPr>
                <w:bCs/>
                <w:sz w:val="26"/>
                <w:szCs w:val="26"/>
              </w:rPr>
            </w:r>
          </w:p>
        </w:tc>
        <w:tc>
          <w:tcPr>
            <w:tcBorders/>
            <w:tcW w:w="3543" w:type="dxa"/>
            <w:textDirection w:val="lrTb"/>
            <w:noWrap w:val="false"/>
          </w:tcPr>
          <w:p>
            <w:pPr>
              <w:pStyle w:val="1098"/>
              <w:pBdr/>
              <w:spacing/>
              <w:ind w:firstLine="0" w:left="0"/>
              <w:jc w:val="center"/>
              <w:rPr>
                <w:rFonts w:eastAsia="Cambria"/>
                <w:color w:val="000000"/>
                <w:sz w:val="26"/>
                <w:szCs w:val="26"/>
              </w:rPr>
            </w:pPr>
            <w:r>
              <w:rPr>
                <w:rFonts w:eastAsia="Cambria"/>
                <w:color w:val="000000"/>
                <w:sz w:val="26"/>
                <w:szCs w:val="26"/>
                <w:lang w:val="ru-RU"/>
              </w:rPr>
              <w:t xml:space="preserve">Эрг</w:t>
            </w:r>
            <w:r>
              <w:rPr>
                <w:rFonts w:eastAsia="Cambria"/>
                <w:color w:val="000000"/>
                <w:sz w:val="26"/>
                <w:szCs w:val="26"/>
                <w:lang w:val="ru-RU"/>
              </w:rPr>
              <w:t xml:space="preserve">ономическое требование</w:t>
            </w:r>
            <w:r>
              <w:rPr>
                <w:rFonts w:eastAsia="Cambria"/>
                <w:color w:val="000000"/>
                <w:sz w:val="26"/>
                <w:szCs w:val="26"/>
              </w:rPr>
            </w:r>
            <w:r>
              <w:rPr>
                <w:rFonts w:eastAsia="Cambria"/>
                <w:color w:val="000000"/>
                <w:sz w:val="26"/>
                <w:szCs w:val="26"/>
              </w:rPr>
            </w:r>
          </w:p>
        </w:tc>
        <w:tc>
          <w:tcPr>
            <w:tcBorders/>
            <w:tcW w:w="3400" w:type="dxa"/>
            <w:textDirection w:val="lrTb"/>
            <w:noWrap w:val="false"/>
          </w:tcPr>
          <w:p>
            <w:pPr>
              <w:pStyle w:val="1098"/>
              <w:pBdr/>
              <w:spacing/>
              <w:ind w:firstLine="0" w:left="0"/>
              <w:jc w:val="center"/>
              <w:rPr>
                <w:sz w:val="26"/>
                <w:szCs w:val="26"/>
              </w:rPr>
            </w:pPr>
            <w:r>
              <w:rPr>
                <w:sz w:val="26"/>
                <w:szCs w:val="26"/>
                <w:lang w:val="ru-RU"/>
              </w:rPr>
              <w:t xml:space="preserve">Единичный эргономический показатель</w:t>
            </w:r>
            <w:r>
              <w:rPr>
                <w:sz w:val="26"/>
                <w:szCs w:val="26"/>
              </w:rPr>
            </w:r>
            <w:r>
              <w:rPr>
                <w:sz w:val="26"/>
                <w:szCs w:val="26"/>
              </w:rPr>
            </w:r>
          </w:p>
        </w:tc>
      </w:tr>
    </w:tbl>
    <w:tbl>
      <w:tblPr>
        <w:tblStyle w:val="950"/>
        <w:tblW w:w="9351" w:type="dxa"/>
        <w:jc w:val="center"/>
        <w:tblBorders/>
        <w:tblLayout w:type="fixed"/>
        <w:tblLook w:val="04A0" w:firstRow="1" w:lastRow="0" w:firstColumn="1" w:lastColumn="0" w:noHBand="0" w:noVBand="1"/>
      </w:tblPr>
      <w:tblGrid>
        <w:gridCol w:w="2407"/>
        <w:gridCol w:w="3543"/>
        <w:gridCol w:w="3400"/>
      </w:tblGrid>
      <w:tr>
        <w:trPr>
          <w:trHeight w:val="20"/>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vMerge w:val="restart"/>
            <w:textDirection w:val="lrTb"/>
            <w:noWrap w:val="false"/>
          </w:tcPr>
          <w:p>
            <w:pPr>
              <w:pStyle w:val="1098"/>
              <w:numPr>
                <w:ilvl w:val="0"/>
                <w:numId w:val="56"/>
              </w:numPr>
              <w:pBdr/>
              <w:spacing/>
              <w:ind/>
              <w:rPr>
                <w:szCs w:val="28"/>
                <w:lang w:val="ru-RU"/>
                <w14:ligatures w14:val="none"/>
              </w:rPr>
            </w:pPr>
            <w:r>
              <w:rPr>
                <w:sz w:val="28"/>
                <w:szCs w:val="28"/>
                <w:lang w:val="ru-RU"/>
              </w:rPr>
              <w:t xml:space="preserve">Соотношение </w:t>
            </w:r>
            <w:r>
              <w:rPr>
                <w:sz w:val="28"/>
                <w:szCs w:val="28"/>
                <w:lang w:val="ru-RU"/>
              </w:rPr>
              <w:t xml:space="preserve">формата </w:t>
            </w:r>
            <w:r>
              <w:rPr>
                <w:sz w:val="28"/>
                <w:szCs w:val="28"/>
                <w:lang w:val="ru-RU"/>
              </w:rPr>
              <w:t xml:space="preserve">составления </w:t>
            </w:r>
            <w:r>
              <w:rPr>
                <w:sz w:val="28"/>
                <w:szCs w:val="28"/>
                <w:lang w:val="ru-RU"/>
              </w:rPr>
              <w:t xml:space="preserve">и размера тестовых сценариев</w:t>
            </w:r>
            <w:r>
              <w:rPr>
                <w:sz w:val="28"/>
                <w:szCs w:val="28"/>
                <w:lang w:val="ru-RU"/>
              </w:rPr>
              <w:t xml:space="preserve">, позволяющим воспринимать их как однотипные</w:t>
            </w:r>
            <w:r>
              <w:rPr>
                <w:szCs w:val="28"/>
                <w:lang w:val="ru-RU"/>
                <w14:ligatures w14:val="none"/>
              </w:rPr>
            </w:r>
            <w:r>
              <w:rPr>
                <w:szCs w:val="28"/>
                <w:lang w:val="ru-RU"/>
                <w14:ligatures w14:val="none"/>
              </w:rPr>
            </w:r>
          </w:p>
        </w:tc>
        <w:tc>
          <w:tcPr>
            <w:tcBorders/>
            <w:tcW w:w="3400" w:type="dxa"/>
            <w:vMerge w:val="restart"/>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Наличие шаблона формата сценария. Размеры подобных сценариев варьируются в диапазоне 0-5%, что позволяет воспринимать их как однотипные</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О</w:t>
            </w:r>
            <w:r>
              <w:rPr>
                <w:sz w:val="28"/>
                <w:szCs w:val="28"/>
                <w:lang w:val="ru-RU"/>
              </w:rPr>
              <w:t xml:space="preserve">дин и тот же характер команд на протяжении всего периода работы в системе в схожих ситуациях</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однообразных структур и команд в схожих сценариях</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rPr>
            </w:r>
            <w:r>
              <w:rPr>
                <w:sz w:val="28"/>
                <w:szCs w:val="28"/>
              </w:rPr>
            </w:r>
          </w:p>
        </w:tc>
        <w:tc>
          <w:tcPr>
            <w:tcBorders/>
            <w:tcW w:w="3400" w:type="dxa"/>
            <w:textDirection w:val="lrTb"/>
            <w:noWrap w:val="false"/>
          </w:tcPr>
          <w:p>
            <w:pPr>
              <w:pStyle w:val="1098"/>
              <w:pBdr/>
              <w:tabs>
                <w:tab w:val="left" w:leader="none" w:pos="2323"/>
              </w:tabs>
              <w:spacing/>
              <w:ind w:firstLine="0" w:left="0"/>
              <w:rPr>
                <w:rFonts w:eastAsia="Cambria"/>
                <w:color w:val="000000"/>
                <w:sz w:val="28"/>
                <w:szCs w:val="28"/>
              </w:rPr>
            </w:pPr>
            <w:r>
              <w:rPr>
                <w:rFonts w:eastAsia="Cambria"/>
                <w:color w:val="000000"/>
                <w:sz w:val="28"/>
                <w:szCs w:val="28"/>
                <w:lang w:val="ru-RU"/>
              </w:rPr>
            </w:r>
            <w:r>
              <w:rPr>
                <w:sz w:val="28"/>
                <w:szCs w:val="28"/>
              </w:rPr>
              <w:t xml:space="preserve">Наличие подсказок, описывающих все возможные шаги пользователю</w:t>
            </w:r>
            <w:r>
              <w:rPr>
                <w:rFonts w:eastAsia="Cambria"/>
                <w:color w:val="000000"/>
                <w:sz w:val="28"/>
                <w:szCs w:val="28"/>
              </w:rPr>
            </w:r>
            <w:r>
              <w:rPr>
                <w:rFonts w:eastAsia="Cambria"/>
                <w:color w:val="000000"/>
                <w:sz w:val="28"/>
                <w:szCs w:val="28"/>
              </w:rPr>
            </w:r>
          </w:p>
        </w:tc>
      </w:tr>
      <w:tr>
        <w:trPr>
          <w:jc w:val="center"/>
          <w:trHeight w:val="20"/>
        </w:trPr>
        <w:tc>
          <w:tcPr>
            <w:tcBorders/>
            <w:tcW w:w="2407" w:type="dxa"/>
            <w:vMerge w:val="continue"/>
            <w:textDirection w:val="lrTb"/>
            <w:noWrap w:val="false"/>
          </w:tcPr>
          <w:p>
            <w:pPr>
              <w:pBdr/>
              <w:spacing/>
              <w:ind w:firstLine="0"/>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6"/>
              </w:numPr>
              <w:pBdr/>
              <w:spacing/>
              <w:ind/>
              <w:rPr>
                <w:sz w:val="28"/>
                <w:szCs w:val="28"/>
              </w:rPr>
            </w:pPr>
            <w:r>
              <w:rPr>
                <w:sz w:val="28"/>
                <w:szCs w:val="28"/>
                <w:lang w:val="ru-RU"/>
              </w:rPr>
              <w:t xml:space="preserve">Н</w:t>
            </w:r>
            <w:r>
              <w:rPr>
                <w:sz w:val="28"/>
                <w:szCs w:val="28"/>
                <w:lang w:val="ru-RU"/>
              </w:rPr>
              <w:t xml:space="preserve">аличие предупреждений о нежелательных последствиях некоторых действий</w:t>
            </w:r>
            <w:r>
              <w:rPr>
                <w:sz w:val="28"/>
                <w:szCs w:val="28"/>
              </w:rPr>
            </w:r>
            <w:r>
              <w:rPr>
                <w:sz w:val="28"/>
                <w:szCs w:val="28"/>
              </w:rPr>
            </w:r>
          </w:p>
        </w:tc>
        <w:tc>
          <w:tcPr>
            <w:tcBorders/>
            <w:tcW w:w="3400" w:type="dxa"/>
            <w:textDirection w:val="lrTb"/>
            <w:noWrap w:val="false"/>
          </w:tcPr>
          <w:p>
            <w:pPr>
              <w:pStyle w:val="1098"/>
              <w:pBdr/>
              <w:spacing/>
              <w:ind w:firstLine="0" w:left="0"/>
              <w:rPr>
                <w:rFonts w:eastAsia="Cambria"/>
                <w:color w:val="000000"/>
                <w:sz w:val="28"/>
                <w:szCs w:val="28"/>
              </w:rPr>
            </w:pPr>
            <w:r>
              <w:rPr>
                <w:rFonts w:eastAsia="Cambria"/>
                <w:color w:val="000000"/>
                <w:sz w:val="28"/>
                <w:szCs w:val="28"/>
                <w:lang w:val="ru-RU"/>
              </w:rPr>
              <w:t xml:space="preserve">Выделение </w:t>
            </w:r>
            <w:r>
              <w:rPr>
                <w:sz w:val="28"/>
                <w:szCs w:val="28"/>
              </w:rPr>
              <w:t xml:space="preserve">компилятором  опасного кода желтым цветом п</w:t>
            </w:r>
            <w:r>
              <w:rPr>
                <w:sz w:val="28"/>
                <w:szCs w:val="28"/>
              </w:rPr>
              <w:t xml:space="preserve">ри возникновении возможности нежелательных последствий. </w:t>
            </w:r>
            <w:r>
              <w:rPr>
                <w:rFonts w:eastAsia="Cambria"/>
                <w:color w:val="000000"/>
                <w:sz w:val="28"/>
                <w:szCs w:val="28"/>
              </w:rPr>
            </w:r>
            <w:r>
              <w:rPr>
                <w:rFonts w:eastAsia="Cambria"/>
                <w:color w:val="000000"/>
                <w:sz w:val="28"/>
                <w:szCs w:val="28"/>
              </w:rPr>
            </w:r>
          </w:p>
        </w:tc>
      </w:tr>
      <w:tr>
        <w:trPr>
          <w:jc w:val="center"/>
          <w:trHeight w:val="751"/>
        </w:trPr>
        <w:tc>
          <w:tcPr>
            <w:tcBorders/>
            <w:tcW w:w="2407" w:type="dxa"/>
            <w:textDirection w:val="lrTb"/>
            <w:noWrap w:val="false"/>
          </w:tcPr>
          <w:p>
            <w:pPr>
              <w:pBdr/>
              <w:spacing/>
              <w:ind w:firstLine="0"/>
              <w:jc w:val="center"/>
              <w:rPr>
                <w:bCs/>
                <w:sz w:val="28"/>
                <w:szCs w:val="28"/>
              </w:rPr>
            </w:pPr>
            <w:r>
              <w:rPr>
                <w:bCs/>
                <w:sz w:val="28"/>
                <w:szCs w:val="28"/>
                <w:lang w:val="ru-RU"/>
              </w:rPr>
              <w:t xml:space="preserve">Социально-психологические</w:t>
            </w:r>
            <w:r>
              <w:rPr>
                <w:bCs/>
                <w:sz w:val="28"/>
                <w:szCs w:val="28"/>
              </w:rPr>
            </w:r>
            <w:r>
              <w:rPr>
                <w:bCs/>
                <w:sz w:val="28"/>
                <w:szCs w:val="28"/>
              </w:rPr>
            </w:r>
          </w:p>
        </w:tc>
        <w:tc>
          <w:tcPr>
            <w:tcBorders/>
            <w:tcW w:w="3543" w:type="dxa"/>
            <w:textDirection w:val="lrTb"/>
            <w:noWrap w:val="false"/>
          </w:tcPr>
          <w:p>
            <w:pPr>
              <w:pStyle w:val="1098"/>
              <w:pBdr/>
              <w:spacing/>
              <w:ind w:firstLine="0" w:left="0"/>
              <w:rPr>
                <w:sz w:val="28"/>
                <w:szCs w:val="28"/>
              </w:rPr>
            </w:pPr>
            <w:r>
              <w:rPr>
                <w:sz w:val="28"/>
                <w:szCs w:val="28"/>
                <w:lang w:val="ru-RU"/>
              </w:rPr>
              <w:t xml:space="preserve">СП-1. </w:t>
            </w:r>
            <w:r>
              <w:rPr>
                <w:sz w:val="28"/>
                <w:szCs w:val="28"/>
                <w:lang w:val="ru-RU"/>
              </w:rPr>
              <w:t xml:space="preserve">Наличие ограничений доступа к определенным функциям в зависимости от роли в конкретной ситуации</w:t>
            </w:r>
            <w:r>
              <w:rPr>
                <w:sz w:val="28"/>
                <w:szCs w:val="28"/>
              </w:rPr>
            </w:r>
            <w:r>
              <w:rPr>
                <w:sz w:val="28"/>
                <w:szCs w:val="28"/>
              </w:rPr>
            </w:r>
          </w:p>
        </w:tc>
        <w:tc>
          <w:tcPr>
            <w:tcBorders/>
            <w:tcW w:w="3400" w:type="dxa"/>
            <w:textDirection w:val="lrTb"/>
            <w:noWrap w:val="false"/>
          </w:tcPr>
          <w:p>
            <w:pPr>
              <w:pStyle w:val="1098"/>
              <w:pBdr/>
              <w:spacing/>
              <w:ind w:firstLine="0" w:left="0"/>
              <w:rPr>
                <w:sz w:val="28"/>
                <w:szCs w:val="28"/>
              </w:rPr>
            </w:pPr>
            <w:r>
              <w:rPr>
                <w:sz w:val="28"/>
                <w:szCs w:val="28"/>
              </w:rPr>
              <w:t xml:space="preserve">Предоставление прав доступа к внутреннему коду фреймворка только для соучастников репозитория</w:t>
            </w:r>
            <w:r>
              <w:rPr>
                <w:sz w:val="28"/>
                <w:szCs w:val="28"/>
              </w:rPr>
            </w:r>
            <w:r>
              <w:rPr>
                <w:sz w:val="28"/>
                <w:szCs w:val="28"/>
              </w:rPr>
            </w:r>
          </w:p>
        </w:tc>
      </w:tr>
      <w:tr>
        <w:trPr>
          <w:jc w:val="center"/>
          <w:trHeight w:val="428"/>
        </w:trPr>
        <w:tc>
          <w:tcPr>
            <w:gridSpan w:val="3"/>
            <w:tcBorders/>
            <w:tcW w:w="9351" w:type="dxa"/>
            <w:textDirection w:val="lrTb"/>
            <w:noWrap w:val="false"/>
          </w:tcPr>
          <w:p>
            <w:pPr>
              <w:pStyle w:val="1098"/>
              <w:pBdr/>
              <w:spacing/>
              <w:ind w:firstLine="0" w:left="0"/>
              <w:jc w:val="center"/>
              <w:rPr>
                <w:sz w:val="26"/>
                <w:szCs w:val="26"/>
              </w:rPr>
            </w:pPr>
            <w:r>
              <w:rPr>
                <w:bCs/>
                <w:sz w:val="26"/>
                <w:szCs w:val="26"/>
                <w:lang w:val="ru-RU"/>
              </w:rPr>
              <w:t xml:space="preserve">Эргономическое свойство «</w:t>
            </w:r>
            <w:r>
              <w:rPr>
                <w:sz w:val="26"/>
                <w:szCs w:val="26"/>
                <w:lang w:val="ru-RU"/>
              </w:rPr>
              <w:t xml:space="preserve">Освояемость</w:t>
            </w:r>
            <w:r>
              <w:rPr>
                <w:bCs/>
                <w:sz w:val="26"/>
                <w:szCs w:val="26"/>
                <w:lang w:val="ru-RU"/>
              </w:rPr>
              <w:t xml:space="preserve">»</w:t>
            </w:r>
            <w:r>
              <w:rPr>
                <w:sz w:val="26"/>
                <w:szCs w:val="26"/>
              </w:rPr>
            </w:r>
            <w:r>
              <w:rPr>
                <w:sz w:val="26"/>
                <w:szCs w:val="26"/>
              </w:rPr>
            </w:r>
          </w:p>
        </w:tc>
      </w:tr>
      <w:tr>
        <w:trPr>
          <w:jc w:val="center"/>
          <w:trHeight w:val="558"/>
        </w:trPr>
        <w:tc>
          <w:tcPr>
            <w:tcBorders/>
            <w:tcW w:w="2407" w:type="dxa"/>
            <w:vMerge w:val="restart"/>
            <w:textDirection w:val="lrTb"/>
            <w:noWrap w:val="false"/>
          </w:tcPr>
          <w:p>
            <w:pPr>
              <w:pBdr/>
              <w:spacing/>
              <w:ind w:firstLine="0"/>
              <w:jc w:val="center"/>
              <w:rPr>
                <w:bCs/>
                <w:sz w:val="26"/>
                <w:szCs w:val="26"/>
              </w:rPr>
            </w:pPr>
            <w:r>
              <w:rPr>
                <w:bCs/>
                <w:sz w:val="26"/>
                <w:szCs w:val="26"/>
                <w:lang w:val="ru-RU"/>
              </w:rPr>
              <w:t xml:space="preserve">Психологические</w:t>
            </w:r>
            <w:r>
              <w:rPr>
                <w:bCs/>
                <w:sz w:val="26"/>
                <w:szCs w:val="26"/>
              </w:rPr>
            </w:r>
            <w:r>
              <w:rPr>
                <w:bCs/>
                <w:sz w:val="26"/>
                <w:szCs w:val="26"/>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Соответствие сложности инструкций времени, отводимому на их усвоение </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rPr>
              <w:t xml:space="preserve">Представление инструкции по пользованию фреймворком с примерами, время ознакомления контролирует пользователь</w:t>
            </w:r>
            <w:r>
              <w:rPr>
                <w:sz w:val="26"/>
                <w:szCs w:val="26"/>
              </w:rPr>
            </w:r>
            <w:r>
              <w:rPr>
                <w:sz w:val="26"/>
                <w:szCs w:val="26"/>
              </w:rPr>
            </w:r>
          </w:p>
        </w:tc>
      </w:tr>
      <w:tr>
        <w:trPr>
          <w:jc w:val="center"/>
          <w:trHeight w:val="558"/>
        </w:trPr>
        <w:tc>
          <w:tcPr>
            <w:tcBorders/>
            <w:tcW w:w="2407" w:type="dxa"/>
            <w:vAlign w:val="center"/>
            <w:vMerge w:val="continue"/>
            <w:textDirection w:val="lrTb"/>
            <w:noWrap w:val="false"/>
          </w:tcPr>
          <w:p>
            <w:pPr>
              <w:pBdr/>
              <w:spacing/>
              <w:ind w:firstLine="0"/>
              <w:jc w:val="center"/>
              <w:rPr>
                <w:bCs/>
                <w:szCs w:val="28"/>
                <w:lang w:val="ru-RU"/>
              </w:rPr>
            </w:pPr>
            <w:r>
              <w:rPr>
                <w:bCs/>
                <w:szCs w:val="28"/>
                <w:lang w:val="ru-RU"/>
              </w:rPr>
            </w:r>
            <w:r>
              <w:rPr>
                <w:bCs/>
                <w:szCs w:val="28"/>
                <w:lang w:val="ru-RU"/>
              </w:rPr>
            </w:r>
            <w:r>
              <w:rPr>
                <w:bCs/>
                <w:szCs w:val="28"/>
                <w:lang w:val="ru-RU"/>
              </w:rPr>
            </w:r>
          </w:p>
        </w:tc>
        <w:tc>
          <w:tcPr>
            <w:tcBorders/>
            <w:tcW w:w="3543" w:type="dxa"/>
            <w:textDirection w:val="lrTb"/>
            <w:noWrap w:val="false"/>
          </w:tcPr>
          <w:p>
            <w:pPr>
              <w:pStyle w:val="1098"/>
              <w:numPr>
                <w:ilvl w:val="0"/>
                <w:numId w:val="57"/>
              </w:numPr>
              <w:pBdr/>
              <w:spacing/>
              <w:ind/>
              <w:rPr>
                <w:sz w:val="26"/>
                <w:szCs w:val="26"/>
              </w:rPr>
            </w:pPr>
            <w:r>
              <w:rPr>
                <w:sz w:val="26"/>
                <w:szCs w:val="26"/>
                <w:lang w:val="ru-RU"/>
              </w:rPr>
              <w:t xml:space="preserve">Л</w:t>
            </w:r>
            <w:r>
              <w:rPr>
                <w:sz w:val="26"/>
                <w:szCs w:val="26"/>
                <w:lang w:val="ru-RU"/>
              </w:rPr>
              <w:t xml:space="preserve">огичная и интуитивно понятная структура приложения</w:t>
            </w:r>
            <w:r>
              <w:rPr>
                <w:sz w:val="26"/>
                <w:szCs w:val="26"/>
              </w:rPr>
            </w:r>
            <w:r>
              <w:rPr>
                <w:sz w:val="26"/>
                <w:szCs w:val="26"/>
              </w:rPr>
            </w:r>
          </w:p>
        </w:tc>
        <w:tc>
          <w:tcPr>
            <w:tcBorders/>
            <w:tcW w:w="3400" w:type="dxa"/>
            <w:textDirection w:val="lrTb"/>
            <w:noWrap w:val="false"/>
          </w:tcPr>
          <w:p>
            <w:pPr>
              <w:pStyle w:val="1098"/>
              <w:pBdr/>
              <w:spacing/>
              <w:ind w:firstLine="0" w:left="0"/>
              <w:rPr>
                <w:sz w:val="26"/>
                <w:szCs w:val="26"/>
              </w:rPr>
            </w:pPr>
            <w:r>
              <w:rPr>
                <w:sz w:val="26"/>
                <w:szCs w:val="26"/>
                <w:lang w:val="ru-RU"/>
              </w:rPr>
              <w:t xml:space="preserve">Наличие</w:t>
            </w:r>
            <w:r>
              <w:rPr>
                <w:sz w:val="26"/>
                <w:szCs w:val="26"/>
              </w:rPr>
              <w:t xml:space="preserve"> структуры фреймовка </w:t>
            </w:r>
            <w:r>
              <w:rPr>
                <w:sz w:val="26"/>
                <w:szCs w:val="26"/>
                <w:lang w:val="ru-RU"/>
              </w:rPr>
              <w:t xml:space="preserve">и названий переменных, классов, методов </w:t>
            </w:r>
            <w:r>
              <w:rPr>
                <w:sz w:val="26"/>
                <w:szCs w:val="26"/>
              </w:rPr>
              <w:t xml:space="preserve">в соответствии с </w:t>
            </w:r>
            <w:r>
              <w:rPr>
                <w:sz w:val="26"/>
                <w:szCs w:val="26"/>
                <w:lang w:val="ru-RU"/>
              </w:rPr>
              <w:t xml:space="preserve">общепринятыми конвенциями чистого кода</w:t>
            </w:r>
            <w:r>
              <w:rPr>
                <w:sz w:val="26"/>
                <w:szCs w:val="26"/>
              </w:rPr>
            </w:r>
            <w:r>
              <w:rPr>
                <w:sz w:val="26"/>
                <w:szCs w:val="26"/>
              </w:rPr>
            </w:r>
          </w:p>
        </w:tc>
      </w:tr>
    </w:tbl>
    <w:p>
      <w:pPr>
        <w:pStyle w:val="1101"/>
        <w:pBdr/>
        <w:spacing/>
        <w:ind/>
        <w:rPr>
          <w:lang w:val="ru-RU"/>
        </w:rPr>
      </w:pPr>
      <w:r>
        <w:rPr>
          <w:lang w:val="ru-RU"/>
        </w:rPr>
        <w:t xml:space="preserve">Проведем</w:t>
      </w:r>
      <w:r>
        <w:rPr>
          <w:lang w:val="ru-RU"/>
        </w:rPr>
        <w:t xml:space="preserve"> оценк</w:t>
      </w:r>
      <w:r>
        <w:rPr>
          <w:lang w:val="ru-RU"/>
        </w:rPr>
        <w:t xml:space="preserve">у</w:t>
      </w:r>
      <w:r>
        <w:rPr>
          <w:lang w:val="ru-RU"/>
        </w:rPr>
        <w:t xml:space="preserve"> значений единичных эргономических показателей</w:t>
      </w:r>
      <w:r>
        <w:rPr>
          <w:lang w:val="ru-RU"/>
        </w:rPr>
        <w:t xml:space="preserve"> и занесем результат в таблицу </w:t>
      </w:r>
      <w:r>
        <w:rPr>
          <w:lang w:val="ru-RU"/>
        </w:rPr>
        <w:t xml:space="preserve">2.9</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2.9 </w:t>
      </w:r>
      <w:r>
        <w:rPr>
          <w:lang w:val="ru-RU"/>
        </w:rPr>
        <w:t xml:space="preserve">–</w:t>
      </w:r>
      <w:r>
        <w:rPr>
          <w:lang w:val="ru-RU"/>
        </w:rPr>
        <w:t xml:space="preserve"> </w:t>
      </w:r>
      <w:r>
        <w:rPr>
          <w:lang w:val="ru-RU"/>
        </w:rPr>
        <w:t xml:space="preserve">О</w:t>
      </w:r>
      <w:r>
        <w:rPr>
          <w:lang w:val="ru-RU"/>
        </w:rPr>
        <w:t xml:space="preserve">ценк</w:t>
      </w:r>
      <w:r>
        <w:rPr>
          <w:lang w:val="ru-RU"/>
        </w:rPr>
        <w:t xml:space="preserve">а</w:t>
      </w:r>
      <w:r>
        <w:rPr>
          <w:lang w:val="ru-RU"/>
        </w:rPr>
        <w:t xml:space="preserve"> единичных и групповых эргономических показателей проектируемой системы</w:t>
      </w:r>
      <w:r>
        <w:rPr>
          <w:lang w:val="ru-RU"/>
        </w:rPr>
      </w:r>
      <w:r>
        <w:rPr>
          <w:lang w:val="ru-RU"/>
        </w:rPr>
      </w:r>
    </w:p>
    <w:tbl>
      <w:tblPr>
        <w:tblStyle w:val="950"/>
        <w:tblW w:w="9351" w:type="dxa"/>
        <w:jc w:val="center"/>
        <w:tblBorders/>
        <w:tblLook w:val="04A0" w:firstRow="1" w:lastRow="0" w:firstColumn="1" w:lastColumn="0" w:noHBand="0" w:noVBand="1"/>
      </w:tblPr>
      <w:tblGrid>
        <w:gridCol w:w="3114"/>
        <w:gridCol w:w="4111"/>
        <w:gridCol w:w="2126"/>
      </w:tblGrid>
      <w:tr>
        <w:trPr>
          <w:jc w:val="center"/>
        </w:trPr>
        <w:tc>
          <w:tcPr>
            <w:gridSpan w:val="3"/>
            <w:tcBorders/>
            <w:tcW w:w="9351"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 «Управляемость»</w:t>
            </w:r>
            <w:r>
              <w:rPr>
                <w:bCs/>
                <w:szCs w:val="28"/>
                <w:lang w:val="ru-RU"/>
              </w:rPr>
            </w:r>
            <w:r>
              <w:rPr>
                <w:bCs/>
                <w:szCs w:val="28"/>
                <w:lang w:val="ru-RU"/>
              </w:rPr>
            </w:r>
          </w:p>
        </w:tc>
      </w:tr>
      <w:tr>
        <w:trPr>
          <w:jc w:val="center"/>
        </w:trPr>
        <w:tc>
          <w:tcPr>
            <w:tcBorders/>
            <w:tcW w:w="3114" w:type="dxa"/>
            <w:vAlign w:val="center"/>
            <w:textDirection w:val="lrTb"/>
            <w:noWrap w:val="false"/>
          </w:tcPr>
          <w:p>
            <w:pPr>
              <w:pBdr/>
              <w:spacing/>
              <w:ind w:firstLine="0"/>
              <w:jc w:val="center"/>
              <w:rPr>
                <w:bCs/>
                <w:szCs w:val="28"/>
                <w:lang w:val="ru-RU"/>
              </w:rPr>
            </w:pPr>
            <w:r>
              <w:rPr>
                <w:bCs/>
                <w:szCs w:val="28"/>
                <w:lang w:val="ru-RU"/>
              </w:rPr>
              <w:t xml:space="preserve">Группа Э</w:t>
            </w:r>
            <w:r>
              <w:rPr>
                <w:bCs/>
                <w:szCs w:val="28"/>
                <w:lang w:val="ru-RU"/>
              </w:rPr>
              <w:t xml:space="preserve">П</w:t>
            </w:r>
            <w:r>
              <w:rPr>
                <w:bCs/>
                <w:szCs w:val="28"/>
                <w:lang w:val="ru-RU"/>
              </w:rPr>
            </w:r>
            <w:r>
              <w:rPr>
                <w:bCs/>
                <w:szCs w:val="28"/>
                <w:lang w:val="ru-RU"/>
              </w:rPr>
            </w:r>
          </w:p>
        </w:tc>
        <w:tc>
          <w:tcPr>
            <w:tcBorders/>
            <w:tcW w:w="4111"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единичных ЭП</w:t>
            </w:r>
            <w:r>
              <w:rPr>
                <w:rFonts w:eastAsia="Cambria"/>
                <w:color w:val="000000"/>
                <w:szCs w:val="28"/>
                <w:lang w:val="ru-RU"/>
              </w:rPr>
            </w:r>
            <w:r>
              <w:rPr>
                <w:rFonts w:eastAsia="Cambria"/>
                <w:color w:val="000000"/>
                <w:szCs w:val="28"/>
                <w:lang w:val="ru-RU"/>
              </w:rPr>
            </w:r>
          </w:p>
        </w:tc>
        <w:tc>
          <w:tcPr>
            <w:tcBorders/>
            <w:tcW w:w="2126" w:type="dxa"/>
            <w:vAlign w:val="center"/>
            <w:textDirection w:val="lrTb"/>
            <w:noWrap w:val="false"/>
          </w:tcPr>
          <w:p>
            <w:pPr>
              <w:pStyle w:val="1098"/>
              <w:pBdr/>
              <w:spacing/>
              <w:ind w:firstLine="0" w:left="0"/>
              <w:jc w:val="center"/>
              <w:rPr>
                <w:lang w:val="ru-RU"/>
              </w:rPr>
            </w:pPr>
            <w:r>
              <w:t xml:space="preserve">Значение групповых ЭП</w:t>
            </w:r>
            <w:r>
              <w:rPr>
                <w:lang w:val="ru-RU"/>
              </w:rPr>
            </w:r>
            <w:r>
              <w:rPr>
                <w:lang w:val="ru-RU"/>
              </w:rPr>
            </w:r>
          </w:p>
        </w:tc>
      </w:tr>
      <w:tr>
        <w:trPr>
          <w:jc w:val="center"/>
          <w:trHeight w:val="222"/>
        </w:trPr>
        <w:tc>
          <w:tcPr>
            <w:tcBorders/>
            <w:tcW w:w="3114" w:type="dxa"/>
            <w:textDirection w:val="lrTb"/>
            <w:noWrap w:val="false"/>
          </w:tcPr>
          <w:p>
            <w:pPr>
              <w:pBdr/>
              <w:spacing/>
              <w:ind w:firstLine="0"/>
              <w:jc w:val="center"/>
              <w:rPr>
                <w:bCs/>
                <w:szCs w:val="28"/>
                <w:lang w:val="ru-RU"/>
              </w:rPr>
            </w:pPr>
            <w:r>
              <w:rPr>
                <w:bCs/>
                <w:szCs w:val="28"/>
                <w:lang w:val="ru-RU"/>
              </w:rPr>
              <w:t xml:space="preserve">Психофизиологические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ПФ-5 = 0</w:t>
            </w:r>
            <w:r>
              <w:rPr>
                <w:lang w:val="ru-RU"/>
              </w:rPr>
            </w:r>
            <w:r>
              <w:rPr>
                <w:lang w:val="ru-RU"/>
              </w:rPr>
            </w:r>
          </w:p>
          <w:p>
            <w:pPr>
              <w:pStyle w:val="1098"/>
              <w:pBdr/>
              <w:spacing/>
              <w:ind w:firstLine="0" w:left="0"/>
              <w:rPr>
                <w:highlight w:val="none"/>
                <w:lang w:val="ru-RU"/>
              </w:rPr>
            </w:pPr>
            <w:r>
              <w:rPr>
                <w:lang w:val="ru-RU"/>
              </w:rPr>
              <w:t xml:space="preserve">П</w:t>
            </w:r>
            <w:r>
              <w:rPr>
                <w:lang w:val="ru-RU"/>
              </w:rPr>
              <w:t xml:space="preserve">Ф</w:t>
            </w:r>
            <w:r>
              <w:rPr>
                <w:lang w:val="ru-RU"/>
              </w:rPr>
              <w:t xml:space="preserve">-1, П</w:t>
            </w:r>
            <w:r>
              <w:rPr>
                <w:lang w:val="ru-RU"/>
              </w:rPr>
              <w:t xml:space="preserve">Ф</w:t>
            </w:r>
            <w:r>
              <w:rPr>
                <w:lang w:val="ru-RU"/>
              </w:rPr>
              <w:t xml:space="preserve">-2, П</w:t>
            </w:r>
            <w:r>
              <w:rPr>
                <w:lang w:val="ru-RU"/>
              </w:rPr>
              <w:t xml:space="preserve">Ф</w:t>
            </w:r>
            <w:r>
              <w:rPr>
                <w:lang w:val="ru-RU"/>
              </w:rPr>
              <w:t xml:space="preserve">-3, П</w:t>
            </w:r>
            <w:r>
              <w:rPr>
                <w:lang w:val="ru-RU"/>
              </w:rPr>
              <w:t xml:space="preserve">Ф</w:t>
            </w:r>
            <w:r>
              <w:rPr>
                <w:lang w:val="ru-RU"/>
              </w:rPr>
              <w:t xml:space="preserve">-4 </w:t>
            </w:r>
            <w:r>
              <w:rPr>
                <w:lang w:val="ru-RU"/>
              </w:rPr>
              <w:t xml:space="preserve">=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4</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5 = 0</w:t>
            </w:r>
            <w:r>
              <w:rPr>
                <w:rFonts w:eastAsia="Cambria"/>
                <w:color w:val="000000"/>
                <w:szCs w:val="28"/>
                <w:lang w:val="en-US"/>
              </w:rPr>
              <w:t xml:space="preserve">,8</w:t>
            </w:r>
            <w:r>
              <w:rPr>
                <w:rFonts w:eastAsia="Cambria"/>
                <w:color w:val="000000"/>
                <w:szCs w:val="28"/>
                <w:lang w:val="ru-RU"/>
              </w:rPr>
            </w:r>
            <w:r>
              <w:rPr>
                <w:rFonts w:eastAsia="Cambria"/>
                <w:color w:val="000000"/>
                <w:szCs w:val="28"/>
                <w:lang w:val="ru-RU"/>
              </w:rPr>
            </w:r>
          </w:p>
        </w:tc>
      </w:tr>
      <w:tr>
        <w:trPr>
          <w:jc w:val="center"/>
          <w:trHeight w:val="20"/>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highlight w:val="none"/>
                <w:lang w:val="ru-RU"/>
              </w:rPr>
              <w:t xml:space="preserve">П-2, П-7 = 0</w:t>
            </w:r>
            <w:r>
              <w:rPr>
                <w:lang w:val="ru-RU"/>
              </w:rPr>
            </w:r>
            <w:r>
              <w:rPr>
                <w:lang w:val="ru-RU"/>
              </w:rPr>
            </w:r>
          </w:p>
          <w:p>
            <w:pPr>
              <w:pStyle w:val="1098"/>
              <w:pBdr/>
              <w:spacing/>
              <w:ind w:firstLine="0" w:left="0"/>
              <w:rPr>
                <w:highlight w:val="none"/>
                <w:lang w:val="ru-RU"/>
              </w:rPr>
            </w:pPr>
            <w:r>
              <w:rPr>
                <w:lang w:val="ru-RU"/>
              </w:rPr>
              <w:t xml:space="preserve">П-1,  П-3, П-4, П-5</w:t>
            </w:r>
            <w:r>
              <w:rPr>
                <w:lang w:val="ru-RU"/>
              </w:rPr>
              <w:t xml:space="preserve">, П-6, </w:t>
            </w:r>
            <w:r>
              <w:rPr>
                <w:lang w:val="ru-RU"/>
              </w:rPr>
              <w:t xml:space="preserve">П-8</w:t>
            </w:r>
            <w:r>
              <w:rPr>
                <w:lang w:val="ru-RU"/>
              </w:rPr>
              <w:t xml:space="preserve"> = 1</w:t>
            </w:r>
            <w:r>
              <w:rPr>
                <w:highlight w:val="none"/>
                <w:lang w:val="ru-RU"/>
              </w:rPr>
            </w:r>
            <w:r>
              <w:rPr>
                <w:highlight w:val="none"/>
                <w:lang w:val="ru-RU"/>
              </w:rPr>
            </w:r>
          </w:p>
        </w:tc>
        <w:tc>
          <w:tcPr>
            <w:tcBorders/>
            <w:tcW w:w="2126" w:type="dxa"/>
            <w:textDirection w:val="lrTb"/>
            <w:noWrap w:val="false"/>
          </w:tcPr>
          <w:p>
            <w:pPr>
              <w:pStyle w:val="1098"/>
              <w:pBdr/>
              <w:spacing/>
              <w:ind w:firstLine="0" w:left="0"/>
              <w:rPr>
                <w:rFonts w:eastAsia="Cambria"/>
                <w:color w:val="000000"/>
                <w:szCs w:val="28"/>
                <w:lang w:val="ru-RU"/>
              </w:rPr>
            </w:pPr>
            <w:r>
              <w:rPr>
                <w:rFonts w:eastAsia="Cambria"/>
                <w:color w:val="000000"/>
                <w:szCs w:val="28"/>
                <w:lang w:val="ru-RU"/>
              </w:rPr>
              <w:t xml:space="preserve">6</w:t>
            </w:r>
            <w:r>
              <w:rPr>
                <w:rFonts w:eastAsia="Cambria"/>
                <w:color w:val="000000"/>
                <w:szCs w:val="28"/>
              </w:rPr>
              <w:t xml:space="preserve"> </w:t>
            </w:r>
            <w:r>
              <w:rPr>
                <w:rFonts w:eastAsia="Cambria"/>
                <w:color w:val="000000"/>
                <w:szCs w:val="28"/>
                <w:lang w:val="en-US"/>
              </w:rPr>
              <w:t xml:space="preserve">x</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8</w:t>
            </w:r>
            <w:r>
              <w:rPr>
                <w:rFonts w:eastAsia="Cambria"/>
                <w:color w:val="000000"/>
                <w:szCs w:val="28"/>
              </w:rPr>
              <w:t xml:space="preserve"> = 0</w:t>
            </w:r>
            <w:r>
              <w:rPr>
                <w:rFonts w:eastAsia="Cambria"/>
                <w:color w:val="000000"/>
                <w:szCs w:val="28"/>
                <w:lang w:val="en-US"/>
              </w:rPr>
              <w:t xml:space="preserve">,75</w:t>
            </w:r>
            <w:r>
              <w:rPr>
                <w:rFonts w:eastAsia="Cambria"/>
                <w:color w:val="000000"/>
                <w:szCs w:val="28"/>
                <w:lang w:val="ru-RU"/>
              </w:rPr>
            </w:r>
            <w:r>
              <w:rPr>
                <w:rFonts w:eastAsia="Cambria"/>
                <w:color w:val="000000"/>
                <w:szCs w:val="28"/>
                <w:lang w:val="ru-RU"/>
              </w:rPr>
            </w:r>
          </w:p>
        </w:tc>
      </w:tr>
      <w:tr>
        <w:trPr>
          <w:jc w:val="center"/>
          <w:trHeight w:val="751"/>
        </w:trPr>
        <w:tc>
          <w:tcPr>
            <w:tcBorders/>
            <w:tcW w:w="3114" w:type="dxa"/>
            <w:textDirection w:val="lrTb"/>
            <w:noWrap w:val="false"/>
          </w:tcPr>
          <w:p>
            <w:pPr>
              <w:pBdr/>
              <w:spacing/>
              <w:ind w:firstLine="0"/>
              <w:jc w:val="center"/>
              <w:rPr>
                <w:bCs/>
                <w:szCs w:val="28"/>
                <w:lang w:val="ru-RU"/>
              </w:rPr>
            </w:pPr>
            <w:r>
              <w:rPr>
                <w:bCs/>
                <w:szCs w:val="28"/>
                <w:lang w:val="ru-RU"/>
              </w:rPr>
              <w:t xml:space="preserve">Социально-психологические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С</w:t>
            </w:r>
            <w:r>
              <w:rPr>
                <w:lang w:val="ru-RU"/>
              </w:rPr>
              <w:t xml:space="preserve">П-1</w:t>
            </w:r>
            <w:r>
              <w:rPr>
                <w:lang w:val="ru-RU"/>
              </w:rPr>
              <w:t xml:space="preserve"> </w:t>
            </w:r>
            <w:r>
              <w:rPr>
                <w:lang w:val="ru-RU"/>
              </w:rPr>
              <w:t xml:space="preserve">=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en-US"/>
              </w:rPr>
              <w:t xml:space="preserve">1 x 1/1 = 1</w:t>
            </w:r>
            <w:r>
              <w:rPr>
                <w:lang w:val="ru-RU"/>
              </w:rPr>
            </w:r>
            <w:r>
              <w:rPr>
                <w:lang w:val="ru-RU"/>
              </w:rPr>
            </w:r>
          </w:p>
        </w:tc>
      </w:tr>
      <w:tr>
        <w:trPr>
          <w:jc w:val="center"/>
          <w:trHeight w:val="0"/>
        </w:trPr>
        <w:tc>
          <w:tcPr>
            <w:gridSpan w:val="3"/>
            <w:tcBorders/>
            <w:tcW w:w="9351" w:type="dxa"/>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294"/>
        </w:trPr>
        <w:tc>
          <w:tcPr>
            <w:tcBorders/>
            <w:tcW w:w="3114" w:type="dxa"/>
            <w:textDirection w:val="lrTb"/>
            <w:noWrap w:val="false"/>
          </w:tcPr>
          <w:p>
            <w:pPr>
              <w:pBdr/>
              <w:spacing/>
              <w:ind w:firstLine="0"/>
              <w:jc w:val="center"/>
              <w:rPr>
                <w:bCs/>
                <w:szCs w:val="28"/>
                <w:lang w:val="ru-RU"/>
              </w:rPr>
            </w:pPr>
            <w:r>
              <w:rPr>
                <w:bCs/>
                <w:szCs w:val="28"/>
                <w:lang w:val="ru-RU"/>
              </w:rPr>
              <w:t xml:space="preserve">Психологические</w:t>
            </w:r>
            <w:r>
              <w:rPr>
                <w:bCs/>
                <w:szCs w:val="28"/>
                <w:lang w:val="ru-RU"/>
              </w:rPr>
            </w:r>
            <w:r>
              <w:rPr>
                <w:bCs/>
                <w:szCs w:val="28"/>
                <w:lang w:val="ru-RU"/>
              </w:rPr>
            </w:r>
          </w:p>
        </w:tc>
        <w:tc>
          <w:tcPr>
            <w:tcBorders/>
            <w:tcW w:w="4111" w:type="dxa"/>
            <w:textDirection w:val="lrTb"/>
            <w:noWrap w:val="false"/>
          </w:tcPr>
          <w:p>
            <w:pPr>
              <w:pStyle w:val="1098"/>
              <w:pBdr/>
              <w:spacing/>
              <w:ind w:firstLine="0" w:left="0"/>
              <w:rPr>
                <w:lang w:val="ru-RU"/>
              </w:rPr>
            </w:pPr>
            <w:r>
              <w:rPr>
                <w:lang w:val="ru-RU"/>
              </w:rPr>
              <w:t xml:space="preserve">П-1</w:t>
            </w:r>
            <w:r>
              <w:rPr>
                <w:lang w:val="ru-RU"/>
              </w:rPr>
              <w:t xml:space="preserve">, П-2 = 1</w:t>
            </w:r>
            <w:r>
              <w:rPr>
                <w:lang w:val="ru-RU"/>
              </w:rPr>
            </w:r>
            <w:r>
              <w:rPr>
                <w:lang w:val="ru-RU"/>
              </w:rPr>
            </w:r>
          </w:p>
        </w:tc>
        <w:tc>
          <w:tcPr>
            <w:tcBorders/>
            <w:tcW w:w="2126" w:type="dxa"/>
            <w:textDirection w:val="lrTb"/>
            <w:noWrap w:val="false"/>
          </w:tcPr>
          <w:p>
            <w:pPr>
              <w:pStyle w:val="1098"/>
              <w:pBdr/>
              <w:spacing/>
              <w:ind w:firstLine="0" w:left="0"/>
              <w:rPr>
                <w:lang w:val="ru-RU"/>
              </w:rPr>
            </w:pPr>
            <w:r>
              <w:rPr>
                <w:rFonts w:eastAsia="Cambria"/>
                <w:color w:val="000000"/>
                <w:szCs w:val="28"/>
                <w:lang w:val="ru-RU"/>
              </w:rPr>
              <w:t xml:space="preserve">1 </w:t>
            </w:r>
            <w:r>
              <w:rPr>
                <w:rFonts w:eastAsia="Cambria"/>
                <w:color w:val="000000"/>
                <w:szCs w:val="28"/>
                <w:lang w:val="ru-RU"/>
              </w:rPr>
              <w:t xml:space="preserve">∙</w:t>
            </w:r>
            <w:r>
              <w:rPr>
                <w:rFonts w:eastAsia="Cambria"/>
                <w:color w:val="000000"/>
                <w:szCs w:val="28"/>
              </w:rPr>
              <w:t xml:space="preserve"> </w:t>
            </w:r>
            <w:r>
              <w:rPr>
                <w:rFonts w:eastAsia="Cambria"/>
                <w:color w:val="000000"/>
                <w:szCs w:val="28"/>
                <w:lang w:val="ru-RU"/>
              </w:rPr>
              <w:t xml:space="preserve">1</w:t>
            </w:r>
            <w:r>
              <w:rPr>
                <w:rFonts w:eastAsia="Cambria"/>
                <w:color w:val="000000"/>
                <w:szCs w:val="28"/>
              </w:rPr>
              <w:t xml:space="preserve"> / </w:t>
            </w:r>
            <w:r>
              <w:rPr>
                <w:rFonts w:eastAsia="Cambria"/>
                <w:color w:val="000000"/>
                <w:szCs w:val="28"/>
                <w:lang w:val="ru-RU"/>
              </w:rPr>
              <w:t xml:space="preserve">1</w:t>
            </w:r>
            <w:r>
              <w:rPr>
                <w:rFonts w:eastAsia="Cambria"/>
                <w:color w:val="000000"/>
                <w:szCs w:val="28"/>
              </w:rPr>
              <w:t xml:space="preserve"> = 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14:ligatures w14:val="none"/>
        </w:rPr>
      </w:pPr>
      <w:r>
        <w:rPr>
          <w:lang w:val="ru-RU"/>
        </w:rPr>
        <w:t xml:space="preserve">Проведем оценку</w:t>
      </w:r>
      <w:r>
        <w:rPr>
          <w:lang w:val="ru-RU"/>
        </w:rPr>
        <w:t xml:space="preserve"> эргономически</w:t>
      </w:r>
      <w:r>
        <w:rPr>
          <w:lang w:val="ru-RU"/>
        </w:rPr>
        <w:t xml:space="preserve">х</w:t>
      </w:r>
      <w:r>
        <w:rPr>
          <w:lang w:val="ru-RU"/>
        </w:rPr>
        <w:t xml:space="preserve"> свойств, значимы</w:t>
      </w:r>
      <w:r>
        <w:rPr>
          <w:lang w:val="ru-RU"/>
        </w:rPr>
        <w:t xml:space="preserve">х</w:t>
      </w:r>
      <w:r>
        <w:rPr>
          <w:lang w:val="ru-RU"/>
        </w:rPr>
        <w:t xml:space="preserve"> для проектируемой </w:t>
      </w:r>
      <w:r>
        <w:rPr>
          <w:lang w:val="ru-RU"/>
        </w:rPr>
        <w:t xml:space="preserve">сис</w:t>
      </w:r>
      <w:r>
        <w:rPr>
          <w:lang w:val="ru-RU"/>
        </w:rPr>
        <w:t xml:space="preserve">темы</w:t>
      </w:r>
      <w:r>
        <w:rPr>
          <w:lang w:val="ru-RU"/>
        </w:rPr>
        <w:t xml:space="preserve">.</w:t>
      </w:r>
      <w:r>
        <w:rPr>
          <w:lang w:val="ru-RU"/>
        </w:rPr>
        <w:t xml:space="preserve"> </w:t>
      </w:r>
      <w:r>
        <w:rPr>
          <w:lang w:val="ru-RU"/>
        </w:rPr>
        <w:t xml:space="preserve">Эргономические свойства </w:t>
      </w:r>
      <w:r>
        <w:rPr>
          <w:lang w:val="ru-RU"/>
        </w:rPr>
        <w:t xml:space="preserve">системы</w:t>
      </w:r>
      <w:r>
        <w:rPr>
          <w:lang w:val="ru-RU"/>
        </w:rPr>
        <w:t xml:space="preserve"> определяются как совокупность групповых эргономических показателей. Различные групповые эргономические показатели играют разную роль в реализации конкретного эргономического свойства, поэтому групповы</w:t>
      </w:r>
      <w:r>
        <w:rPr>
          <w:lang w:val="ru-RU"/>
        </w:rPr>
        <w:t xml:space="preserve">е</w:t>
      </w:r>
      <w:r>
        <w:rPr>
          <w:lang w:val="ru-RU"/>
        </w:rPr>
        <w:t xml:space="preserve"> эргономически</w:t>
      </w:r>
      <w:r>
        <w:rPr>
          <w:lang w:val="ru-RU"/>
        </w:rPr>
        <w:t xml:space="preserve">е</w:t>
      </w:r>
      <w:r>
        <w:rPr>
          <w:lang w:val="ru-RU"/>
        </w:rPr>
        <w:t xml:space="preserve"> показател</w:t>
      </w:r>
      <w:r>
        <w:rPr>
          <w:lang w:val="ru-RU"/>
        </w:rPr>
        <w:t xml:space="preserve">и имеют свои</w:t>
      </w:r>
      <w:r>
        <w:rPr>
          <w:lang w:val="ru-RU"/>
        </w:rPr>
        <w:t xml:space="preserve"> весовые коэффициенты. Сумма весовых коэффициентов по каждому эргономическому свойству должна равняться единице.</w:t>
      </w:r>
      <w:r>
        <w:rPr>
          <w:lang w:val="ru-RU"/>
        </w:rPr>
        <w:t xml:space="preserve"> </w:t>
      </w:r>
      <w:r>
        <w:rPr>
          <w:lang w:val="ru-RU"/>
        </w:rPr>
        <w:t xml:space="preserve">Значения весовых коэффициентов </w:t>
      </w:r>
      <w:r>
        <w:rPr>
          <w:lang w:val="ru-RU"/>
        </w:rPr>
        <w:t xml:space="preserve">групп ЭП</w:t>
      </w:r>
      <w:r>
        <w:rPr>
          <w:lang w:val="ru-RU"/>
        </w:rPr>
        <w:t xml:space="preserve"> проектируемой </w:t>
      </w:r>
      <w:r>
        <w:rPr>
          <w:lang w:val="ru-RU"/>
        </w:rPr>
        <w:t xml:space="preserve">системы</w:t>
      </w:r>
      <w:r>
        <w:rPr>
          <w:lang w:val="ru-RU"/>
        </w:rPr>
        <w:t xml:space="preserve"> </w:t>
      </w:r>
      <w:r>
        <w:rPr>
          <w:lang w:val="ru-RU"/>
        </w:rPr>
        <w:t xml:space="preserve">представлены в таблице 2.10.</w:t>
      </w:r>
      <w:r>
        <w:rPr>
          <w:lang w:val="ru-RU"/>
          <w14:ligatures w14:val="none"/>
        </w:rPr>
      </w:r>
      <w:r>
        <w:rPr>
          <w:lang w:val="ru-RU"/>
          <w14:ligatures w14:val="none"/>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2.10 – Распределение</w:t>
      </w:r>
      <w:r>
        <w:rPr>
          <w:lang w:val="ru-RU"/>
        </w:rPr>
        <w:t xml:space="preserve"> значений весовых коэффициентов</w:t>
      </w:r>
      <w:r>
        <w:rPr>
          <w:lang w:val="ru-RU"/>
        </w:rPr>
        <w:t xml:space="preserve"> групп ЭП</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gridSpan w:val="2"/>
            <w:tcBorders/>
            <w:tcW w:w="9293" w:type="dxa"/>
            <w:vAlign w:val="center"/>
            <w:textDirection w:val="lrTb"/>
            <w:noWrap w:val="false"/>
          </w:tcPr>
          <w:p>
            <w:pPr>
              <w:pStyle w:val="1098"/>
              <w:pBdr/>
              <w:spacing/>
              <w:ind w:firstLine="0" w:left="0"/>
              <w:jc w:val="center"/>
              <w:rPr/>
            </w:pPr>
            <w:r>
              <w:rPr>
                <w:bCs/>
                <w:szCs w:val="28"/>
                <w:lang w:val="ru-RU"/>
              </w:rPr>
              <w:t xml:space="preserve">Эргономическое свойство «Управляемость»</w:t>
            </w:r>
            <w:r/>
          </w:p>
        </w:tc>
      </w:tr>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Групповой ЭП</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Психофизиологически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0,3</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0,6</w:t>
            </w:r>
            <w:r>
              <w:rPr>
                <w:lang w:val="ru-RU"/>
              </w:rPr>
            </w:r>
            <w:r>
              <w:rPr>
                <w:lang w:val="ru-RU"/>
              </w:rPr>
            </w:r>
          </w:p>
        </w:tc>
      </w:tr>
      <w:tr>
        <w:trPr>
          <w:jc w:val="center"/>
          <w:trHeight w:val="290"/>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Социально-психологически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0,1</w:t>
            </w:r>
            <w:r>
              <w:rPr>
                <w:lang w:val="ru-RU"/>
              </w:rPr>
            </w:r>
            <w:r>
              <w:rPr>
                <w:lang w:val="ru-RU"/>
              </w:rPr>
            </w:r>
          </w:p>
        </w:tc>
      </w:tr>
      <w:tr>
        <w:trPr>
          <w:jc w:val="center"/>
          <w:trHeight w:val="385"/>
        </w:trPr>
        <w:tc>
          <w:tcPr>
            <w:gridSpan w:val="2"/>
            <w:tcBorders/>
            <w:tcW w:w="9293" w:type="dxa"/>
            <w:vAlign w:val="center"/>
            <w:textDirection w:val="lrTb"/>
            <w:noWrap w:val="false"/>
          </w:tcPr>
          <w:p>
            <w:pPr>
              <w:pStyle w:val="1098"/>
              <w:pBdr/>
              <w:spacing/>
              <w:ind w:firstLine="0" w:left="0"/>
              <w:jc w:val="center"/>
              <w:rPr>
                <w:lang w:val="ru-RU"/>
              </w:rPr>
            </w:pPr>
            <w:r>
              <w:rPr>
                <w:bCs/>
                <w:szCs w:val="28"/>
                <w:lang w:val="ru-RU"/>
              </w:rPr>
              <w:t xml:space="preserve">Эргономическое свойство «</w:t>
            </w:r>
            <w:r>
              <w:rPr>
                <w:lang w:val="ru-RU"/>
              </w:rPr>
              <w:t xml:space="preserve">Освояемость</w:t>
            </w:r>
            <w:r>
              <w:rPr>
                <w:bCs/>
                <w:szCs w:val="28"/>
                <w:lang w:val="ru-RU"/>
              </w:rPr>
              <w:t xml:space="preserve">»</w:t>
            </w:r>
            <w:r>
              <w:rPr>
                <w:lang w:val="ru-RU"/>
              </w:rPr>
            </w:r>
            <w:r>
              <w:rPr>
                <w:lang w:val="ru-RU"/>
              </w:rPr>
            </w:r>
          </w:p>
        </w:tc>
      </w:tr>
      <w:tr>
        <w:trPr>
          <w:jc w:val="center"/>
          <w:trHeight w:val="306"/>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Психологически</w:t>
            </w:r>
            <w:r>
              <w:rPr>
                <w:bCs/>
                <w:szCs w:val="28"/>
                <w:lang w:val="ru-RU"/>
              </w:rPr>
              <w:t xml:space="preserve">й</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1</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Для расчета эргономических свойств воспользуемся формулой:</w:t>
      </w:r>
      <w:r>
        <w:rPr>
          <w:lang w:val="ru-RU"/>
        </w:rPr>
      </w:r>
      <w:r>
        <w:rPr>
          <w:lang w:val="ru-RU"/>
        </w:rPr>
      </w:r>
    </w:p>
    <w:p>
      <w:pPr>
        <w:pBdr/>
        <w:spacing/>
        <w:ind w:firstLine="0"/>
        <w:jc w:val="center"/>
        <w:rPr>
          <w:lang w:val="ru-RU"/>
        </w:rPr>
      </w:pPr>
      <w:r>
        <w:rPr>
          <w:lang w:val="ru-RU"/>
        </w:rPr>
        <w:t xml:space="preserve">ЭСв = ∑ </w:t>
      </w:r>
      <w:r>
        <w:rPr>
          <w:rFonts w:ascii="Cambria Math" w:hAnsi="Cambria Math" w:cs="Cambria Math"/>
        </w:rPr>
        <w:t xml:space="preserve">𝛼𝑖</w:t>
      </w:r>
      <w:r>
        <w:rPr>
          <w:lang w:val="ru-RU"/>
        </w:rPr>
        <w:t xml:space="preserve"> ∙ ГЭП</w:t>
      </w:r>
      <w:r>
        <w:t xml:space="preserve">i</w:t>
      </w:r>
      <w:r>
        <w:rPr>
          <w:lang w:val="ru-RU"/>
        </w:rPr>
        <w:t xml:space="preserve">,</w:t>
      </w:r>
      <w:r>
        <w:rPr>
          <w:lang w:val="ru-RU"/>
        </w:rPr>
        <w:t xml:space="preserve"> </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t xml:space="preserve">;</w:t>
      </w:r>
      <w:r>
        <w:rPr>
          <w:lang w:val="ru-RU"/>
        </w:rPr>
      </w:r>
      <w:r>
        <w:rPr>
          <w:lang w:val="ru-RU"/>
        </w:rPr>
      </w:r>
    </w:p>
    <w:p>
      <w:pPr>
        <w:pStyle w:val="1101"/>
        <w:pBdr/>
        <w:spacing/>
        <w:ind/>
        <w:rPr>
          <w:lang w:val="ru-RU"/>
        </w:rPr>
      </w:pPr>
      <w:r>
        <w:rPr>
          <w:rFonts w:ascii="Cambria Math" w:hAnsi="Cambria Math" w:cs="Cambria Math"/>
        </w:rPr>
        <w:t xml:space="preserve">𝛼𝑖</w:t>
      </w:r>
      <w:r>
        <w:rPr>
          <w:lang w:val="ru-RU"/>
        </w:rPr>
        <w:t xml:space="preserve">–весовые коэффициенты, присвоенные различным групповым эргономическим показателям</w:t>
      </w:r>
      <w:r>
        <w:rPr>
          <w:lang w:val="ru-RU"/>
        </w:rPr>
        <w:t xml:space="preserve">;</w:t>
      </w:r>
      <w:r>
        <w:rPr>
          <w:lang w:val="ru-RU"/>
        </w:rPr>
      </w:r>
      <w:r>
        <w:rPr>
          <w:lang w:val="ru-RU"/>
        </w:rPr>
      </w:r>
    </w:p>
    <w:p>
      <w:pPr>
        <w:pStyle w:val="1101"/>
        <w:pBdr/>
        <w:spacing/>
        <w:ind/>
        <w:rPr>
          <w:lang w:val="ru-RU"/>
        </w:rPr>
      </w:pPr>
      <w:r>
        <w:rPr>
          <w:lang w:val="ru-RU"/>
        </w:rPr>
        <w:t xml:space="preserve">ГЭП</w:t>
      </w:r>
      <w:r>
        <w:t xml:space="preserve">i</w:t>
      </w:r>
      <w:r>
        <w:rPr>
          <w:lang w:val="ru-RU"/>
        </w:rPr>
        <w:t xml:space="preserve"> – групповые эргономические показатели</w:t>
      </w:r>
      <w:r>
        <w:rPr>
          <w:lang w:val="ru-RU"/>
        </w:rPr>
        <w:t xml:space="preserve">.</w:t>
      </w:r>
      <w:r>
        <w:rPr>
          <w:lang w:val="ru-RU"/>
        </w:rPr>
      </w:r>
      <w:r>
        <w:rPr>
          <w:lang w:val="ru-RU"/>
        </w:rPr>
      </w:r>
    </w:p>
    <w:p>
      <w:pPr>
        <w:pStyle w:val="1101"/>
        <w:pBdr/>
        <w:spacing/>
        <w:ind/>
        <w:rPr>
          <w:lang w:val="ru-RU"/>
        </w:rPr>
      </w:pPr>
      <w:r>
        <w:rPr>
          <w:lang w:val="ru-RU"/>
        </w:rPr>
        <w:t xml:space="preserve">ЭСв</w:t>
      </w:r>
      <w:r>
        <w:rPr>
          <w:vertAlign w:val="subscript"/>
          <w:lang w:val="ru-RU"/>
        </w:rPr>
        <w:t xml:space="preserve">управляемость</w:t>
      </w:r>
      <w:r>
        <w:rPr>
          <w:lang w:val="ru-RU"/>
        </w:rPr>
        <w:t xml:space="preserve"> </w:t>
      </w:r>
      <w:r>
        <w:rPr>
          <w:lang w:val="ru-RU"/>
        </w:rPr>
        <w:t xml:space="preserve">= </w:t>
      </w:r>
      <w:r>
        <w:rPr>
          <w:lang w:val="ru-RU"/>
        </w:rPr>
        <w:t xml:space="preserve">(0,3 ∙ </w:t>
      </w:r>
      <w:r>
        <w:rPr>
          <w:lang w:val="en-US"/>
        </w:rPr>
        <w:t xml:space="preserve">0,8</w:t>
      </w:r>
      <w:r>
        <w:rPr>
          <w:lang w:val="ru-RU"/>
        </w:rPr>
        <w:t xml:space="preserve">) + (0,</w:t>
      </w:r>
      <w:r>
        <w:rPr>
          <w:lang w:val="ru-RU"/>
        </w:rPr>
        <w:t xml:space="preserve">6 ∙ </w:t>
      </w:r>
      <w:r>
        <w:rPr>
          <w:lang w:val="en-US"/>
        </w:rPr>
        <w:t xml:space="preserve">0,75</w:t>
      </w:r>
      <w:r>
        <w:rPr>
          <w:lang w:val="ru-RU"/>
        </w:rPr>
        <w:t xml:space="preserve">)</w:t>
      </w:r>
      <w:r>
        <w:rPr>
          <w:lang w:val="ru-RU"/>
        </w:rPr>
        <w:t xml:space="preserve"> + (0,1 ∙ 1) = </w:t>
      </w:r>
      <w:r>
        <w:rPr>
          <w:lang w:val="en-US"/>
        </w:rPr>
        <w:t xml:space="preserve">0,24 + 0,45 + 0,1 = 0,79</w:t>
      </w:r>
      <w:r>
        <w:rPr>
          <w:lang w:val="ru-RU"/>
        </w:rPr>
      </w:r>
      <w:r>
        <w:rPr>
          <w:lang w:val="ru-RU"/>
        </w:rPr>
      </w:r>
    </w:p>
    <w:p>
      <w:pPr>
        <w:pStyle w:val="1101"/>
        <w:pBdr/>
        <w:spacing/>
        <w:ind/>
        <w:rPr>
          <w:lang w:val="ru-RU"/>
        </w:rPr>
      </w:pPr>
      <w:r>
        <w:rPr>
          <w:lang w:val="ru-RU"/>
        </w:rPr>
        <w:t xml:space="preserve">ЭСв</w:t>
      </w:r>
      <w:r>
        <w:rPr>
          <w:vertAlign w:val="subscript"/>
          <w:lang w:val="ru-RU"/>
        </w:rPr>
        <w:t xml:space="preserve">освояемость</w:t>
      </w:r>
      <w:r>
        <w:rPr>
          <w:lang w:val="ru-RU"/>
        </w:rPr>
        <w:t xml:space="preserve"> </w:t>
      </w:r>
      <w:r>
        <w:rPr>
          <w:lang w:val="ru-RU"/>
        </w:rPr>
        <w:t xml:space="preserve">= 1 ∙ 1 = 1</w:t>
      </w:r>
      <w:r>
        <w:rPr>
          <w:lang w:val="ru-RU"/>
        </w:rPr>
      </w:r>
      <w:r>
        <w:rPr>
          <w:lang w:val="ru-RU"/>
        </w:rPr>
      </w:r>
    </w:p>
    <w:p>
      <w:pPr>
        <w:pStyle w:val="1101"/>
        <w:pBdr/>
        <w:spacing/>
        <w:ind/>
        <w:rPr>
          <w:lang w:val="ru-RU"/>
        </w:rPr>
      </w:pPr>
      <w:r>
        <w:rPr>
          <w:lang w:val="ru-RU"/>
        </w:rPr>
        <w:t xml:space="preserve">Раз</w:t>
      </w:r>
      <w:r>
        <w:rPr>
          <w:lang w:val="ru-RU"/>
        </w:rPr>
        <w:t xml:space="preserve">личные</w:t>
      </w:r>
      <w:r>
        <w:rPr>
          <w:lang w:val="ru-RU"/>
        </w:rPr>
        <w:t xml:space="preserve"> эргономические свойства играют </w:t>
      </w:r>
      <w:r>
        <w:rPr>
          <w:lang w:val="ru-RU"/>
        </w:rPr>
        <w:t xml:space="preserve">разную</w:t>
      </w:r>
      <w:r>
        <w:rPr>
          <w:lang w:val="ru-RU"/>
        </w:rPr>
        <w:t xml:space="preserve"> роль в формировании эргономичности интерфейса проектируемой системы, поэтому эргономическим свойствам также присваиваются весовые коэффициенты, соответствующие их вкладу в эргономичность.</w:t>
      </w:r>
      <w:r>
        <w:rPr>
          <w:lang w:val="ru-RU"/>
        </w:rPr>
        <w:t xml:space="preserve"> Значения весовых коэффициентов </w:t>
      </w:r>
      <w:r>
        <w:rPr>
          <w:lang w:val="ru-RU"/>
        </w:rPr>
        <w:t xml:space="preserve">эргономических свойств </w:t>
      </w:r>
      <w:r>
        <w:rPr>
          <w:lang w:val="ru-RU"/>
        </w:rPr>
        <w:t xml:space="preserve">проектируемой </w:t>
      </w:r>
      <w:r>
        <w:rPr>
          <w:lang w:val="ru-RU"/>
        </w:rPr>
        <w:t xml:space="preserve">системы</w:t>
      </w:r>
      <w:r>
        <w:rPr>
          <w:lang w:val="ru-RU"/>
        </w:rPr>
        <w:t xml:space="preserve"> представлены в таблице 7.</w:t>
      </w:r>
      <w:r>
        <w:rPr>
          <w:lang w:val="ru-RU"/>
        </w:rPr>
        <w:t xml:space="preserve">4</w:t>
      </w:r>
      <w:r>
        <w:rPr>
          <w:lang w:val="ru-RU"/>
        </w:rPr>
        <w:t xml:space="preserve">.</w:t>
      </w:r>
      <w:r>
        <w:rPr>
          <w:lang w:val="ru-RU"/>
        </w:rPr>
      </w:r>
      <w:r>
        <w:rPr>
          <w:lang w:val="ru-RU"/>
        </w:rPr>
      </w:r>
    </w:p>
    <w:p>
      <w:pPr>
        <w:pStyle w:val="1101"/>
        <w:pBdr/>
        <w:spacing/>
        <w:ind/>
        <w:rPr>
          <w:lang w:val="ru-RU"/>
        </w:rPr>
      </w:pPr>
      <w:r>
        <w:rPr>
          <w:lang w:val="ru-RU"/>
        </w:rPr>
      </w:r>
      <w:r>
        <w:rPr>
          <w:lang w:val="ru-RU"/>
        </w:rPr>
      </w:r>
      <w:r>
        <w:rPr>
          <w:lang w:val="ru-RU"/>
        </w:rPr>
      </w:r>
    </w:p>
    <w:p>
      <w:pPr>
        <w:pStyle w:val="1101"/>
        <w:pBdr/>
        <w:spacing/>
        <w:ind/>
        <w:rPr>
          <w:lang w:val="ru-RU"/>
        </w:rPr>
      </w:pPr>
      <w:r>
        <w:rPr>
          <w:lang w:val="ru-RU"/>
        </w:rPr>
        <w:t xml:space="preserve">Таблица </w:t>
      </w:r>
      <w:r>
        <w:rPr>
          <w:lang w:val="en-US"/>
        </w:rPr>
        <w:t xml:space="preserve">2</w:t>
      </w:r>
      <w:r>
        <w:rPr>
          <w:lang w:val="ru-RU"/>
        </w:rPr>
        <w:t xml:space="preserve">.</w:t>
      </w:r>
      <w:r>
        <w:rPr>
          <w:lang w:val="en-US"/>
        </w:rPr>
        <w:t xml:space="preserve">11</w:t>
      </w:r>
      <w:r>
        <w:rPr>
          <w:lang w:val="ru-RU"/>
        </w:rPr>
        <w:t xml:space="preserve"> – Распределение</w:t>
      </w:r>
      <w:r>
        <w:rPr>
          <w:lang w:val="ru-RU"/>
        </w:rPr>
        <w:t xml:space="preserve"> значений весовых коэффициентов</w:t>
      </w:r>
      <w:r>
        <w:rPr>
          <w:lang w:val="ru-RU"/>
        </w:rPr>
        <w:t xml:space="preserve"> эргономических свойств</w:t>
      </w:r>
      <w:r>
        <w:rPr>
          <w:lang w:val="ru-RU"/>
        </w:rPr>
      </w:r>
      <w:r>
        <w:rPr>
          <w:lang w:val="ru-RU"/>
        </w:rPr>
      </w:r>
    </w:p>
    <w:tbl>
      <w:tblPr>
        <w:tblStyle w:val="950"/>
        <w:tblW w:w="9293" w:type="dxa"/>
        <w:jc w:val="center"/>
        <w:tblBorders/>
        <w:tblLook w:val="04A0" w:firstRow="1" w:lastRow="0" w:firstColumn="1" w:lastColumn="0" w:noHBand="0" w:noVBand="1"/>
      </w:tblPr>
      <w:tblGrid>
        <w:gridCol w:w="5038"/>
        <w:gridCol w:w="4255"/>
      </w:tblGrid>
      <w:tr>
        <w:trPr>
          <w:jc w:val="center"/>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Эргономическое свойство</w:t>
            </w:r>
            <w:r>
              <w:rPr>
                <w:bCs/>
                <w:szCs w:val="28"/>
                <w:lang w:val="ru-RU"/>
              </w:rPr>
            </w:r>
            <w:r>
              <w:rPr>
                <w:bCs/>
                <w:szCs w:val="28"/>
                <w:lang w:val="ru-RU"/>
              </w:rPr>
            </w:r>
          </w:p>
        </w:tc>
        <w:tc>
          <w:tcPr>
            <w:tcBorders/>
            <w:tcW w:w="4255" w:type="dxa"/>
            <w:vAlign w:val="center"/>
            <w:textDirection w:val="lrTb"/>
            <w:noWrap w:val="false"/>
          </w:tcPr>
          <w:p>
            <w:pPr>
              <w:pStyle w:val="1098"/>
              <w:pBdr/>
              <w:spacing/>
              <w:ind w:firstLine="0" w:left="0"/>
              <w:jc w:val="center"/>
              <w:rPr>
                <w:rFonts w:eastAsia="Cambria"/>
                <w:color w:val="000000"/>
                <w:szCs w:val="28"/>
                <w:lang w:val="ru-RU"/>
              </w:rPr>
            </w:pPr>
            <w:r>
              <w:t xml:space="preserve">Значение </w:t>
            </w:r>
            <w:r>
              <w:rPr>
                <w:lang w:val="ru-RU"/>
              </w:rPr>
              <w:t xml:space="preserve">весового коэффициента</w:t>
            </w:r>
            <w:r>
              <w:rPr>
                <w:rFonts w:eastAsia="Cambria"/>
                <w:color w:val="000000"/>
                <w:szCs w:val="28"/>
                <w:lang w:val="ru-RU"/>
              </w:rPr>
            </w:r>
            <w:r>
              <w:rPr>
                <w:rFonts w:eastAsia="Cambria"/>
                <w:color w:val="000000"/>
                <w:szCs w:val="28"/>
                <w:lang w:val="ru-RU"/>
              </w:rPr>
            </w:r>
          </w:p>
        </w:tc>
      </w:tr>
      <w:tr>
        <w:trPr>
          <w:jc w:val="center"/>
          <w:trHeight w:val="222"/>
        </w:trPr>
        <w:tc>
          <w:tcPr>
            <w:tcBorders/>
            <w:tcW w:w="5038" w:type="dxa"/>
            <w:vAlign w:val="center"/>
            <w:textDirection w:val="lrTb"/>
            <w:noWrap w:val="false"/>
          </w:tcPr>
          <w:p>
            <w:pPr>
              <w:pBdr/>
              <w:spacing/>
              <w:ind w:firstLine="0"/>
              <w:jc w:val="center"/>
              <w:rPr>
                <w:bCs/>
                <w:szCs w:val="28"/>
                <w:lang w:val="ru-RU"/>
              </w:rPr>
            </w:pPr>
            <w:r>
              <w:rPr>
                <w:bCs/>
                <w:szCs w:val="28"/>
                <w:lang w:val="ru-RU"/>
              </w:rPr>
              <w:t xml:space="preserve">Управляемость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7</w:t>
            </w:r>
            <w:r>
              <w:rPr>
                <w:lang w:val="ru-RU"/>
              </w:rPr>
            </w:r>
            <w:r>
              <w:rPr>
                <w:lang w:val="ru-RU"/>
              </w:rPr>
            </w:r>
          </w:p>
        </w:tc>
      </w:tr>
      <w:tr>
        <w:trPr>
          <w:jc w:val="center"/>
          <w:trHeight w:val="20"/>
        </w:trPr>
        <w:tc>
          <w:tcPr>
            <w:tcBorders/>
            <w:tcW w:w="5038" w:type="dxa"/>
            <w:vAlign w:val="center"/>
            <w:textDirection w:val="lrTb"/>
            <w:noWrap w:val="false"/>
          </w:tcPr>
          <w:p>
            <w:pPr>
              <w:pBdr/>
              <w:spacing/>
              <w:ind w:firstLine="0"/>
              <w:jc w:val="center"/>
              <w:rPr>
                <w:bCs/>
                <w:szCs w:val="28"/>
                <w:lang w:val="ru-RU"/>
              </w:rPr>
            </w:pPr>
            <w:r>
              <w:rPr>
                <w:lang w:val="ru-RU"/>
              </w:rPr>
              <w:t xml:space="preserve">Освояемость</w:t>
            </w:r>
            <w:r>
              <w:rPr>
                <w:bCs/>
                <w:szCs w:val="28"/>
                <w:lang w:val="ru-RU"/>
              </w:rPr>
            </w:r>
            <w:r>
              <w:rPr>
                <w:bCs/>
                <w:szCs w:val="28"/>
                <w:lang w:val="ru-RU"/>
              </w:rPr>
            </w:r>
          </w:p>
        </w:tc>
        <w:tc>
          <w:tcPr>
            <w:tcBorders/>
            <w:tcW w:w="4255" w:type="dxa"/>
            <w:textDirection w:val="lrTb"/>
            <w:noWrap w:val="false"/>
          </w:tcPr>
          <w:p>
            <w:pPr>
              <w:pStyle w:val="1098"/>
              <w:pBdr/>
              <w:spacing/>
              <w:ind w:firstLine="0" w:left="0"/>
              <w:rPr>
                <w:lang w:val="ru-RU"/>
              </w:rPr>
            </w:pPr>
            <w:r>
              <w:rPr>
                <w:lang w:val="ru-RU"/>
              </w:rPr>
              <w:t xml:space="preserve">0,</w:t>
            </w:r>
            <w:r>
              <w:rPr>
                <w:lang w:val="en-US"/>
              </w:rPr>
              <w:t xml:space="preserve">3</w:t>
            </w:r>
            <w:r>
              <w:rPr>
                <w:lang w:val="ru-RU"/>
              </w:rPr>
            </w:r>
            <w:r>
              <w:rPr>
                <w:lang w:val="ru-RU"/>
              </w:rPr>
            </w:r>
          </w:p>
        </w:tc>
      </w:tr>
    </w:tbl>
    <w:p>
      <w:pPr>
        <w:pStyle w:val="1101"/>
        <w:pBdr/>
        <w:spacing/>
        <w:ind/>
        <w:rPr>
          <w:lang w:val="ru-RU"/>
        </w:rPr>
      </w:pPr>
      <w:r>
        <w:rPr>
          <w:lang w:val="ru-RU"/>
        </w:rPr>
      </w:r>
      <w:r>
        <w:rPr>
          <w:lang w:val="ru-RU"/>
        </w:rPr>
      </w:r>
      <w:r>
        <w:rPr>
          <w:lang w:val="ru-RU"/>
        </w:rPr>
      </w:r>
    </w:p>
    <w:p>
      <w:pPr>
        <w:pStyle w:val="1101"/>
        <w:pBdr/>
        <w:spacing/>
        <w:ind/>
        <w:rPr>
          <w:lang w:val="ru-RU"/>
        </w:rPr>
      </w:pPr>
      <w:r>
        <w:t xml:space="preserve">Эргономичность вычисляется по формуле</w:t>
      </w:r>
      <w:r>
        <w:rPr>
          <w:lang w:val="ru-RU"/>
        </w:rPr>
        <w:t xml:space="preserve">:</w:t>
      </w:r>
      <w:r>
        <w:rPr>
          <w:lang w:val="ru-RU"/>
        </w:rPr>
      </w:r>
      <w:r>
        <w:rPr>
          <w:lang w:val="ru-RU"/>
        </w:rPr>
      </w:r>
    </w:p>
    <w:p>
      <w:pPr>
        <w:pBdr/>
        <w:spacing/>
        <w:ind w:firstLine="0"/>
        <w:jc w:val="center"/>
        <w:rPr>
          <w:lang w:val="ru-RU"/>
        </w:rPr>
      </w:pPr>
      <w:r>
        <w:rPr>
          <w:lang w:val="ru-RU"/>
        </w:rPr>
        <w:t xml:space="preserve">Э = ∑ </w:t>
      </w:r>
      <w:r>
        <w:rPr>
          <w:rFonts w:ascii="Cambria Math" w:hAnsi="Cambria Math" w:cs="Cambria Math"/>
        </w:rPr>
        <w:t xml:space="preserve">𝛽𝑖</w:t>
      </w:r>
      <w:r>
        <w:rPr>
          <w:lang w:val="ru-RU"/>
        </w:rPr>
        <w:t xml:space="preserve"> ∙ ЭСв</w:t>
      </w:r>
      <w:r>
        <w:t xml:space="preserve">i</w:t>
      </w:r>
      <w:r>
        <w:rPr>
          <w:lang w:val="ru-RU"/>
        </w:rPr>
        <w:t xml:space="preserve">,</w:t>
      </w:r>
      <w:r>
        <w:rPr>
          <w:lang w:val="ru-RU"/>
        </w:rPr>
      </w:r>
      <w:r>
        <w:rPr>
          <w:lang w:val="ru-RU"/>
        </w:rPr>
      </w:r>
    </w:p>
    <w:p>
      <w:pPr>
        <w:pStyle w:val="1101"/>
        <w:pBdr/>
        <w:spacing/>
        <w:ind/>
        <w:rPr>
          <w:lang w:val="ru-RU"/>
        </w:rPr>
      </w:pPr>
      <w:r>
        <w:rPr>
          <w:lang w:val="ru-RU"/>
        </w:rPr>
        <w:t xml:space="preserve">где</w:t>
      </w:r>
      <w:r>
        <w:rPr>
          <w:lang w:val="en-US"/>
        </w:rPr>
        <w:t xml:space="preserve">:</w:t>
      </w:r>
      <w:r>
        <w:rPr>
          <w:lang w:val="ru-RU"/>
        </w:rPr>
      </w:r>
      <w:r>
        <w:rPr>
          <w:lang w:val="ru-RU"/>
        </w:rPr>
      </w:r>
    </w:p>
    <w:p>
      <w:pPr>
        <w:pStyle w:val="1101"/>
        <w:pBdr/>
        <w:spacing/>
        <w:ind/>
        <w:rPr>
          <w:lang w:val="ru-RU"/>
        </w:rPr>
      </w:pPr>
      <w:r>
        <w:rPr>
          <w:lang w:val="ru-RU"/>
        </w:rPr>
        <w:t xml:space="preserve">Э – эргономичность; </w:t>
      </w:r>
      <w:r>
        <w:rPr>
          <w:lang w:val="ru-RU"/>
        </w:rPr>
      </w:r>
      <w:r>
        <w:rPr>
          <w:lang w:val="ru-RU"/>
        </w:rPr>
      </w:r>
    </w:p>
    <w:p>
      <w:pPr>
        <w:pStyle w:val="1101"/>
        <w:pBdr/>
        <w:spacing/>
        <w:ind/>
        <w:rPr>
          <w:lang w:val="ru-RU"/>
        </w:rPr>
      </w:pPr>
      <w:r>
        <w:rPr>
          <w:rFonts w:ascii="Cambria Math" w:hAnsi="Cambria Math" w:cs="Cambria Math"/>
        </w:rPr>
        <w:t xml:space="preserve">𝛽𝑖</w:t>
      </w:r>
      <w:r>
        <w:rPr>
          <w:lang w:val="ru-RU"/>
        </w:rPr>
        <w:t xml:space="preserve">–весовые коэффициенты, присвоенные различным эргономическим свойствам; </w:t>
      </w:r>
      <w:r>
        <w:rPr>
          <w:lang w:val="ru-RU"/>
        </w:rPr>
      </w:r>
      <w:r>
        <w:rPr>
          <w:lang w:val="ru-RU"/>
        </w:rPr>
      </w:r>
    </w:p>
    <w:p>
      <w:pPr>
        <w:pStyle w:val="1101"/>
        <w:pBdr/>
        <w:spacing/>
        <w:ind/>
        <w:rPr>
          <w:lang w:val="ru-RU"/>
        </w:rPr>
      </w:pPr>
      <w:r>
        <w:rPr>
          <w:lang w:val="ru-RU"/>
        </w:rPr>
        <w:t xml:space="preserve">ЭСв – эргономическое свойство.</w:t>
      </w:r>
      <w:r>
        <w:rPr>
          <w:lang w:val="ru-RU"/>
        </w:rPr>
      </w:r>
      <w:r>
        <w:rPr>
          <w:lang w:val="ru-RU"/>
        </w:rPr>
      </w:r>
    </w:p>
    <w:p>
      <w:pPr>
        <w:pStyle w:val="1101"/>
        <w:pBdr/>
        <w:spacing/>
        <w:ind/>
        <w:rPr>
          <w:lang w:val="ru-RU"/>
        </w:rPr>
      </w:pPr>
      <w:r>
        <w:rPr>
          <w:lang w:val="ru-RU"/>
        </w:rPr>
        <w:t xml:space="preserve">Э = </w:t>
      </w:r>
      <w:r>
        <w:rPr>
          <w:lang w:val="ru-RU"/>
        </w:rPr>
        <w:t xml:space="preserve">(0,7 ∙ </w:t>
      </w:r>
      <w:r>
        <w:rPr>
          <w:lang w:val="en-US"/>
        </w:rPr>
        <w:t xml:space="preserve">0,79</w:t>
      </w:r>
      <w:r>
        <w:rPr>
          <w:lang w:val="ru-RU"/>
        </w:rPr>
        <w:t xml:space="preserve">) + (0,</w:t>
      </w:r>
      <w:r>
        <w:rPr>
          <w:lang w:val="en-US"/>
        </w:rPr>
        <w:t xml:space="preserve">3</w:t>
      </w:r>
      <w:r>
        <w:rPr>
          <w:lang w:val="ru-RU"/>
        </w:rPr>
        <w:t xml:space="preserve"> ∙ 1) = </w:t>
      </w:r>
      <w:r>
        <w:rPr>
          <w:lang w:val="ru-RU"/>
        </w:rPr>
        <w:t xml:space="preserve">0,553</w:t>
      </w:r>
      <w:r>
        <w:rPr>
          <w:lang w:val="en-US"/>
        </w:rPr>
        <w:t xml:space="preserve"> + 0,3 = 0,853</w:t>
      </w:r>
      <w:r>
        <w:rPr>
          <w:lang w:val="ru-RU"/>
        </w:rPr>
      </w:r>
      <w:r>
        <w:rPr>
          <w:lang w:val="ru-RU"/>
        </w:rPr>
      </w:r>
    </w:p>
    <w:p>
      <w:pPr>
        <w:pStyle w:val="1101"/>
        <w:pBdr/>
        <w:spacing/>
        <w:ind/>
        <w:rPr>
          <w:lang w:val="ru-RU"/>
        </w:rPr>
      </w:pPr>
      <w:r>
        <w:rPr>
          <w:lang w:val="ru-RU"/>
        </w:rPr>
        <w:t xml:space="preserve">На основании полученного значения показателя эргономичности можно сделать вывод </w:t>
      </w:r>
      <w:r>
        <w:rPr>
          <w:lang w:val="ru-RU"/>
        </w:rPr>
        <w:t xml:space="preserve">о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lang w:val="ru-RU"/>
        </w:rPr>
      </w:r>
      <w:r>
        <w:rPr>
          <w:lang w:val="ru-RU"/>
        </w:rPr>
      </w:r>
    </w:p>
    <w:p>
      <w:pPr>
        <w:pStyle w:val="1101"/>
        <w:pBdr/>
        <w:spacing/>
        <w:ind/>
        <w:rPr>
          <w:highlight w:val="none"/>
        </w:rPr>
      </w:pPr>
      <w:r>
        <w:rPr>
          <w:lang w:val="ru-RU"/>
        </w:rPr>
        <w:t xml:space="preserve">Полученное</w:t>
      </w:r>
      <w:r>
        <w:rPr>
          <w:lang w:val="ru-RU"/>
        </w:rPr>
        <w:t xml:space="preserve"> </w:t>
      </w:r>
      <w:r>
        <w:rPr>
          <w:lang w:val="ru-RU"/>
        </w:rPr>
        <w:t xml:space="preserve">значение</w:t>
      </w:r>
      <w:r>
        <w:rPr>
          <w:lang w:val="ru-RU"/>
        </w:rPr>
        <w:t xml:space="preserve"> </w:t>
      </w:r>
      <w:r>
        <w:rPr>
          <w:lang w:val="ru-RU"/>
        </w:rPr>
        <w:t xml:space="preserve">группового</w:t>
      </w:r>
      <w:r>
        <w:rPr>
          <w:lang w:val="ru-RU"/>
        </w:rPr>
        <w:t xml:space="preserve"> </w:t>
      </w:r>
      <w:r>
        <w:rPr>
          <w:lang w:val="ru-RU"/>
        </w:rPr>
        <w:t xml:space="preserve">эргономического</w:t>
      </w:r>
      <w:r>
        <w:rPr>
          <w:lang w:val="ru-RU"/>
        </w:rPr>
        <w:t xml:space="preserve"> </w:t>
      </w:r>
      <w:r>
        <w:rPr>
          <w:lang w:val="ru-RU"/>
        </w:rPr>
        <w:t xml:space="preserve">показателя</w:t>
      </w:r>
      <w:r>
        <w:rPr>
          <w:lang w:val="ru-RU"/>
        </w:rPr>
        <w:t xml:space="preserve"> </w:t>
      </w:r>
      <w:r>
        <w:rPr>
          <w:lang w:val="ru-RU"/>
        </w:rPr>
        <w:t xml:space="preserve">оценивается</w:t>
      </w:r>
      <w:r>
        <w:rPr>
          <w:lang w:val="ru-RU"/>
        </w:rPr>
        <w:t xml:space="preserve"> </w:t>
      </w:r>
      <w:r>
        <w:rPr>
          <w:lang w:val="ru-RU"/>
        </w:rPr>
        <w:t xml:space="preserve">с</w:t>
      </w:r>
      <w:r>
        <w:rPr>
          <w:lang w:val="ru-RU"/>
        </w:rPr>
        <w:t xml:space="preserve"> </w:t>
      </w:r>
      <w:r>
        <w:rPr>
          <w:lang w:val="ru-RU"/>
        </w:rPr>
        <w:t xml:space="preserve">учетом</w:t>
      </w:r>
      <w:r>
        <w:rPr>
          <w:lang w:val="ru-RU"/>
        </w:rPr>
        <w:t xml:space="preserve"> того, что показатели в рамках </w:t>
      </w:r>
      <w:r>
        <w:rPr>
          <w:lang w:val="ru-RU"/>
        </w:rPr>
        <w:t xml:space="preserve">0,8</w:t>
      </w:r>
      <w:r>
        <w:rPr>
          <w:lang w:val="ru-RU"/>
        </w:rPr>
        <w:t xml:space="preserve">–1,0 </w:t>
      </w:r>
      <w:r>
        <w:rPr>
          <w:lang w:val="ru-RU"/>
        </w:rPr>
        <w:t xml:space="preserve">расцениваются как </w:t>
      </w:r>
      <w:r>
        <w:rPr>
          <w:lang w:val="ru-RU"/>
        </w:rPr>
        <w:t xml:space="preserve">«отлично»</w:t>
      </w:r>
      <w:r>
        <w:rPr>
          <w:lang w:val="ru-RU"/>
        </w:rPr>
        <w:t xml:space="preserve"> </w:t>
      </w:r>
      <w:r>
        <w:rPr>
          <w:lang w:val="ru-RU"/>
        </w:rPr>
        <w:t xml:space="preserve">–</w:t>
      </w:r>
      <w:r>
        <w:rPr>
          <w:lang w:val="ru-RU"/>
        </w:rPr>
        <w:t xml:space="preserve"> </w:t>
      </w:r>
      <w:r>
        <w:rPr>
          <w:lang w:val="ru-RU"/>
        </w:rPr>
        <w:t xml:space="preserve">эргономические</w:t>
      </w:r>
      <w:r>
        <w:rPr>
          <w:lang w:val="ru-RU"/>
        </w:rPr>
        <w:t xml:space="preserve"> </w:t>
      </w:r>
      <w:r>
        <w:rPr>
          <w:lang w:val="ru-RU"/>
        </w:rPr>
        <w:t xml:space="preserve">характеристики</w:t>
      </w:r>
      <w:r>
        <w:rPr>
          <w:lang w:val="ru-RU"/>
        </w:rPr>
        <w:t xml:space="preserve"> разработки</w:t>
      </w:r>
      <w:r>
        <w:rPr>
          <w:lang w:val="ru-RU"/>
        </w:rPr>
        <w:t xml:space="preserve"> </w:t>
      </w:r>
      <w:r>
        <w:rPr>
          <w:lang w:val="ru-RU"/>
        </w:rPr>
        <w:t xml:space="preserve">соответствуют</w:t>
      </w:r>
      <w:r>
        <w:rPr>
          <w:lang w:val="ru-RU"/>
        </w:rPr>
        <w:t xml:space="preserve"> </w:t>
      </w:r>
      <w:r>
        <w:rPr>
          <w:lang w:val="ru-RU"/>
        </w:rPr>
        <w:t xml:space="preserve">необходимым значениям</w:t>
      </w:r>
      <w:r>
        <w:rPr>
          <w:highlight w:val="none"/>
        </w:rPr>
        <w:t xml:space="preserve">.</w:t>
      </w:r>
      <w:r>
        <w:rPr>
          <w:highlight w:val="none"/>
        </w:rPr>
      </w:r>
      <w:r>
        <w:rPr>
          <w:highlight w:val="none"/>
        </w:rPr>
      </w:r>
    </w:p>
    <w:p>
      <w:pPr>
        <w:pStyle w:val="1101"/>
        <w:pBdr/>
        <w:spacing/>
        <w:ind/>
        <w:rPr>
          <w:lang w:val="ru-RU"/>
          <w14:ligatures w14:val="none"/>
        </w:rPr>
      </w:pPr>
      <w:r>
        <w:rPr>
          <w:lang w:val="ru-RU"/>
        </w:rPr>
        <w:t xml:space="preserve">Далее произведем анализ единичных показателей, значения которых не соответствуют эргономическим требованиям (получили «нулевые» оценки). Результаты данного этапа представлены в таблице 2.7.</w:t>
      </w:r>
      <w:r>
        <w:rPr>
          <w:lang w:val="ru-RU"/>
          <w14:ligatures w14:val="none"/>
        </w:rPr>
      </w:r>
      <w:r>
        <w:rPr>
          <w:lang w:val="ru-RU"/>
          <w14:ligatures w14:val="none"/>
        </w:rPr>
      </w:r>
    </w:p>
    <w:p>
      <w:pPr>
        <w:pStyle w:val="1101"/>
        <w:pBdr/>
        <w:spacing/>
        <w:ind/>
        <w:rPr>
          <w:lang w:val="ru-RU"/>
          <w14:ligatures w14:val="none"/>
        </w:rPr>
      </w:pPr>
      <w:r>
        <w:rPr>
          <w:lang w:val="ru-RU"/>
        </w:rPr>
      </w:r>
      <w:r>
        <w:rPr>
          <w:lang w:val="ru-RU"/>
          <w14:ligatures w14:val="none"/>
        </w:rPr>
      </w:r>
      <w:r>
        <w:rPr>
          <w:lang w:val="ru-RU"/>
          <w14:ligatures w14:val="none"/>
        </w:rPr>
      </w:r>
    </w:p>
    <w:p>
      <w:pPr>
        <w:pStyle w:val="1101"/>
        <w:pBdr/>
        <w:spacing/>
        <w:ind w:firstLine="0"/>
        <w:rPr>
          <w:lang w:val="ru-RU"/>
          <w14:ligatures w14:val="none"/>
        </w:rPr>
      </w:pPr>
      <w:r>
        <w:rPr>
          <w:lang w:val="ru-RU"/>
        </w:rPr>
        <w:t xml:space="preserve">Таблица</w:t>
      </w:r>
      <w:r>
        <w:rPr>
          <w:lang w:val="ru-RU"/>
        </w:rPr>
        <w:t xml:space="preserve"> </w:t>
      </w:r>
      <w:r>
        <w:rPr>
          <w:lang w:val="ru-RU"/>
        </w:rPr>
        <w:t xml:space="preserve">2.</w:t>
      </w:r>
      <w:r>
        <w:rPr>
          <w:lang w:val="ru-RU"/>
        </w:rPr>
        <w:t xml:space="preserve">7</w:t>
      </w:r>
      <w:r>
        <w:rPr>
          <w:lang w:val="ru-RU"/>
        </w:rPr>
        <w:t xml:space="preserve"> </w:t>
      </w:r>
      <w:r>
        <w:rPr>
          <w:lang w:val="ru-RU"/>
        </w:rPr>
        <w:t xml:space="preserve">–</w:t>
      </w:r>
      <w:r>
        <w:rPr>
          <w:lang w:val="ru-RU"/>
        </w:rPr>
        <w:t xml:space="preserve"> </w:t>
      </w:r>
      <w:r>
        <w:rPr>
          <w:lang w:val="ru-RU"/>
        </w:rPr>
        <w:t xml:space="preserve">Рекомендации</w:t>
      </w:r>
      <w:r>
        <w:rPr>
          <w:lang w:val="ru-RU"/>
        </w:rPr>
        <w:t xml:space="preserve"> </w:t>
      </w:r>
      <w:r>
        <w:rPr>
          <w:lang w:val="ru-RU"/>
        </w:rPr>
        <w:t xml:space="preserve">по</w:t>
      </w:r>
      <w:r>
        <w:rPr>
          <w:lang w:val="ru-RU"/>
        </w:rPr>
        <w:t xml:space="preserve"> </w:t>
      </w:r>
      <w:r>
        <w:rPr>
          <w:lang w:val="ru-RU"/>
        </w:rPr>
        <w:t xml:space="preserve">улучшению</w:t>
      </w:r>
      <w:r>
        <w:rPr>
          <w:lang w:val="ru-RU"/>
        </w:rPr>
        <w:t xml:space="preserve"> </w:t>
      </w:r>
      <w:r>
        <w:rPr>
          <w:lang w:val="ru-RU"/>
        </w:rPr>
        <w:t xml:space="preserve">эргономичности</w:t>
      </w:r>
      <w:r>
        <w:rPr>
          <w:lang w:val="ru-RU"/>
        </w:rPr>
        <w:t xml:space="preserve"> </w:t>
      </w:r>
      <w:r>
        <w:rPr>
          <w:lang w:val="ru-RU"/>
        </w:rPr>
        <w:t xml:space="preserve">проектируемой системы</w:t>
      </w:r>
      <w:r>
        <w:rPr>
          <w:lang w:val="ru-RU"/>
          <w14:ligatures w14:val="none"/>
        </w:rPr>
      </w:r>
      <w:r>
        <w:rPr>
          <w:lang w:val="ru-RU"/>
          <w14:ligatures w14:val="none"/>
        </w:rPr>
      </w:r>
    </w:p>
    <w:tbl>
      <w:tblPr>
        <w:tblW w:w="9482" w:type="dxa"/>
        <w:tblInd w:w="-5" w:type="dxa"/>
        <w:tblBorders/>
        <w:tblLayout w:type="fixed"/>
        <w:tblCellMar>
          <w:left w:w="0" w:type="dxa"/>
          <w:right w:w="0" w:type="dxa"/>
        </w:tblCellMar>
        <w:tblLook w:val="0000" w:firstRow="0" w:lastRow="0" w:firstColumn="0" w:lastColumn="0" w:noHBand="0" w:noVBand="0"/>
      </w:tblPr>
      <w:tblGrid>
        <w:gridCol w:w="4820"/>
        <w:gridCol w:w="4662"/>
      </w:tblGrid>
      <w:tr>
        <w:trPr>
          <w:trHeight w:val="571"/>
        </w:trPr>
        <w:tc>
          <w:tcPr>
            <w:tcBorders>
              <w:top w:val="single" w:color="000000" w:sz="4" w:space="0"/>
              <w:left w:val="single" w:color="000000" w:sz="4" w:space="0"/>
              <w:bottom w:val="single" w:color="000000" w:sz="4" w:space="0"/>
              <w:right w:val="single" w:color="000000" w:sz="4" w:space="0"/>
            </w:tcBorders>
            <w:tcW w:w="4820" w:type="dxa"/>
            <w:textDirection w:val="lrTb"/>
            <w:noWrap w:val="false"/>
          </w:tcPr>
          <w:p>
            <w:pPr>
              <w:pStyle w:val="1101"/>
              <w:pBdr/>
              <w:spacing/>
              <w:ind/>
              <w:jc w:val="center"/>
              <w:rPr>
                <w:sz w:val="24"/>
                <w:szCs w:val="24"/>
                <w:highlight w:val="none"/>
                <w14:ligatures w14:val="none"/>
              </w:rPr>
            </w:pPr>
            <w:r>
              <w:rPr>
                <w:highlight w:val="none"/>
              </w:rPr>
              <w:t xml:space="preserve">Невыполненное эргономическое </w:t>
            </w:r>
            <w:r>
              <w:rPr>
                <w:highlight w:val="none"/>
              </w:rPr>
              <w:t xml:space="preserve">требование</w:t>
            </w:r>
            <w:r>
              <w:rPr>
                <w:sz w:val="24"/>
                <w:szCs w:val="24"/>
                <w:highlight w:val="none"/>
                <w14:ligatures w14:val="none"/>
              </w:rPr>
            </w:r>
            <w:r>
              <w:rPr>
                <w:sz w:val="24"/>
                <w:szCs w:val="24"/>
                <w:highlight w:val="none"/>
                <w14:ligatures w14:val="none"/>
              </w:rPr>
            </w:r>
          </w:p>
        </w:tc>
        <w:tc>
          <w:tcPr>
            <w:tcBorders>
              <w:top w:val="single" w:color="000000" w:sz="4" w:space="0"/>
              <w:left w:val="single" w:color="000000" w:sz="4" w:space="0"/>
              <w:bottom w:val="single" w:color="000000" w:sz="4" w:space="0"/>
              <w:right w:val="single" w:color="000000" w:sz="4" w:space="0"/>
            </w:tcBorders>
            <w:tcW w:w="4662" w:type="dxa"/>
            <w:textDirection w:val="lrTb"/>
            <w:noWrap w:val="false"/>
          </w:tcPr>
          <w:p>
            <w:pPr>
              <w:pStyle w:val="1101"/>
              <w:pBdr/>
              <w:spacing/>
              <w:ind w:right="0" w:firstLine="0" w:left="0"/>
              <w:jc w:val="center"/>
              <w:rPr>
                <w:sz w:val="24"/>
                <w:szCs w:val="24"/>
                <w:highlight w:val="none"/>
                <w14:ligatures w14:val="none"/>
              </w:rPr>
            </w:pPr>
            <w:r>
              <w:rPr>
                <w:highlight w:val="none"/>
              </w:rPr>
              <w:t xml:space="preserve">Предложение по улучшению </w:t>
            </w:r>
            <w:r>
              <w:rPr>
                <w:highlight w:val="none"/>
              </w:rPr>
              <w:t xml:space="preserve">эргономичности</w:t>
            </w:r>
            <w:r>
              <w:rPr>
                <w:sz w:val="24"/>
                <w:szCs w:val="24"/>
                <w:highlight w:val="none"/>
                <w14:ligatures w14:val="none"/>
              </w:rPr>
            </w:r>
            <w:r>
              <w:rPr>
                <w:sz w:val="24"/>
                <w:szCs w:val="24"/>
                <w:highlight w:val="none"/>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rPr>
            </w:pPr>
            <w:r>
              <w:rPr>
                <w:sz w:val="28"/>
                <w:szCs w:val="28"/>
                <w:lang w:val="ru-RU"/>
              </w:rPr>
              <w:t xml:space="preserve">С</w:t>
            </w:r>
            <w:r>
              <w:rPr>
                <w:sz w:val="28"/>
                <w:szCs w:val="28"/>
                <w:lang w:val="ru-RU"/>
              </w:rPr>
              <w:t xml:space="preserve">оответствие объемов информации, требующей запоминания, возможностям памяти человека</w:t>
            </w:r>
            <w:r>
              <w:rPr>
                <w:sz w:val="26"/>
                <w:szCs w:val="26"/>
              </w:rPr>
            </w:r>
            <w:r>
              <w:rPr>
                <w:sz w:val="26"/>
                <w:szCs w:val="26"/>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14:ligatures w14:val="none"/>
              </w:rPr>
            </w:pPr>
            <w:r>
              <w:rPr>
                <w:sz w:val="28"/>
                <w:szCs w:val="28"/>
                <w:lang w:val="ru-RU"/>
              </w:rPr>
              <w:t xml:space="preserve">Добавить всплывающие подсказки для пользователя, которые визуально отображают информацию о используемом методе фреймворка, без необходимости запоминать эту информацию</w:t>
            </w:r>
            <w:r>
              <w:rPr>
                <w:sz w:val="28"/>
                <w:szCs w:val="28"/>
                <w14:ligatures w14:val="none"/>
              </w:rPr>
            </w:r>
            <w:r>
              <w:rPr>
                <w:sz w:val="28"/>
                <w:szCs w:val="28"/>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П</w:t>
            </w:r>
            <w:r>
              <w:rPr>
                <w:sz w:val="28"/>
                <w:szCs w:val="28"/>
                <w:lang w:val="ru-RU"/>
              </w:rPr>
              <w:t xml:space="preserve">ространственное расположение информации на экране должно соответствовать оптимальному порядку ее восприятия</w:t>
            </w:r>
            <w:r>
              <w:rPr>
                <w:sz w:val="26"/>
                <w:szCs w:val="26"/>
                <w:lang w:val="ru-RU"/>
                <w14:ligatures w14:val="none"/>
              </w:rPr>
            </w:r>
            <w:r>
              <w:rPr>
                <w:sz w:val="26"/>
                <w:szCs w:val="26"/>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6"/>
                <w:szCs w:val="26"/>
                <w:lang w:val="ru-RU"/>
                <w14:ligatures w14:val="none"/>
              </w:rPr>
            </w:pPr>
            <w:r>
              <w:rPr>
                <w:sz w:val="28"/>
                <w:szCs w:val="28"/>
                <w:lang w:val="ru-RU"/>
              </w:rPr>
              <w:t xml:space="preserve">Разработать шаблон расположения информации тестового сценария. </w:t>
            </w:r>
            <w:r>
              <w:rPr>
                <w:sz w:val="28"/>
                <w:szCs w:val="28"/>
                <w:lang w:val="ru-RU"/>
              </w:rPr>
              <w:t xml:space="preserve">Описание элементов в начале класса, а </w:t>
            </w:r>
            <w:r>
              <w:rPr>
                <w:sz w:val="28"/>
                <w:szCs w:val="28"/>
                <w:lang w:val="ru-RU"/>
              </w:rPr>
              <w:t xml:space="preserve">действий над элементов в конце позволит быстро анализировать страницу.</w:t>
            </w:r>
            <w:r>
              <w:rPr>
                <w:sz w:val="26"/>
                <w:szCs w:val="26"/>
                <w:lang w:val="ru-RU"/>
                <w14:ligatures w14:val="none"/>
              </w:rPr>
            </w:r>
            <w:r>
              <w:rPr>
                <w:sz w:val="26"/>
                <w:szCs w:val="26"/>
                <w:lang w:val="ru-RU"/>
                <w14:ligatures w14:val="none"/>
              </w:rPr>
            </w:r>
          </w:p>
        </w:tc>
      </w:tr>
      <w:tr>
        <w:trPr>
          <w:trHeight w:val="571"/>
        </w:trPr>
        <w:tc>
          <w:tcPr>
            <w:tcBorders>
              <w:top w:val="single" w:color="000000" w:sz="4" w:space="0"/>
              <w:left w:val="single" w:color="000000" w:sz="4" w:space="0"/>
              <w:bottom w:val="single" w:color="000000" w:sz="4" w:space="0"/>
              <w:right w:val="single" w:color="000000" w:sz="4" w:space="0"/>
            </w:tcBorders>
            <w:tcW w:w="4820" w:type="dxa"/>
            <w:vMerge w:val="restart"/>
            <w:textDirection w:val="lrTb"/>
            <w:noWrap w:val="false"/>
          </w:tcPr>
          <w:p>
            <w:pPr>
              <w:pStyle w:val="1101"/>
              <w:pBdr/>
              <w:spacing/>
              <w:ind w:right="0" w:firstLine="0" w:left="142"/>
              <w:jc w:val="left"/>
              <w:rPr>
                <w:sz w:val="28"/>
                <w:szCs w:val="28"/>
                <w:lang w:val="ru-RU"/>
                <w14:ligatures w14:val="none"/>
              </w:rPr>
            </w:pPr>
            <w:r>
              <w:rPr>
                <w:sz w:val="28"/>
                <w:szCs w:val="28"/>
                <w:lang w:val="ru-RU"/>
              </w:rPr>
              <w:t xml:space="preserve">Н</w:t>
            </w:r>
            <w:r>
              <w:rPr>
                <w:sz w:val="28"/>
                <w:szCs w:val="28"/>
                <w:lang w:val="ru-RU"/>
              </w:rPr>
              <w:t xml:space="preserve">аличие подсказок о следующих шагах работы в системе</w:t>
            </w:r>
            <w:r>
              <w:rPr>
                <w:sz w:val="28"/>
                <w:szCs w:val="28"/>
                <w:lang w:val="ru-RU"/>
                <w14:ligatures w14:val="none"/>
              </w:rPr>
            </w:r>
            <w:r>
              <w:rPr>
                <w:sz w:val="28"/>
                <w:szCs w:val="28"/>
                <w:lang w:val="ru-RU"/>
                <w14:ligatures w14:val="none"/>
              </w:rPr>
            </w:r>
          </w:p>
        </w:tc>
        <w:tc>
          <w:tcPr>
            <w:tcBorders>
              <w:top w:val="single" w:color="000000" w:sz="4" w:space="0"/>
              <w:left w:val="single" w:color="000000" w:sz="4" w:space="0"/>
              <w:bottom w:val="single" w:color="000000" w:sz="4" w:space="0"/>
              <w:right w:val="single" w:color="000000" w:sz="4" w:space="0"/>
            </w:tcBorders>
            <w:tcW w:w="4662" w:type="dxa"/>
            <w:vMerge w:val="restart"/>
            <w:textDirection w:val="lrTb"/>
            <w:noWrap w:val="false"/>
          </w:tcPr>
          <w:p>
            <w:pPr>
              <w:pStyle w:val="1101"/>
              <w:pBdr/>
              <w:spacing/>
              <w:ind w:right="0" w:firstLine="0" w:left="142"/>
              <w:jc w:val="left"/>
              <w:rPr>
                <w:sz w:val="28"/>
                <w:szCs w:val="28"/>
                <w:lang w:val="ru-RU"/>
              </w:rPr>
            </w:pPr>
            <w:r>
              <w:rPr>
                <w:sz w:val="28"/>
                <w:szCs w:val="28"/>
                <w:lang w:val="ru-RU"/>
              </w:rPr>
              <w:t xml:space="preserve">Добавить дорожную карту использования фреймворка с автоматической рекомендацией оптимального следующего шага для автоматизации сценария</w:t>
            </w:r>
            <w:r>
              <w:rPr>
                <w:sz w:val="28"/>
                <w:szCs w:val="28"/>
                <w:lang w:val="ru-RU"/>
              </w:rPr>
            </w:r>
            <w:r>
              <w:rPr>
                <w:sz w:val="28"/>
                <w:szCs w:val="28"/>
                <w:lang w:val="ru-RU"/>
              </w:rPr>
            </w:r>
          </w:p>
        </w:tc>
      </w:tr>
    </w:tbl>
    <w:p>
      <w:pPr>
        <w:pStyle w:val="1101"/>
        <w:pBdr/>
        <w:spacing/>
        <w:ind/>
        <w:rPr>
          <w:highlight w:val="none"/>
        </w:rPr>
      </w:pPr>
      <w:r>
        <w:rPr>
          <w:highlight w:val="none"/>
        </w:rPr>
      </w:r>
      <w:r>
        <w:rPr>
          <w:highlight w:val="none"/>
        </w:rPr>
      </w:r>
      <w:r>
        <w:rPr>
          <w:highlight w:val="none"/>
        </w:rPr>
      </w:r>
    </w:p>
    <w:p>
      <w:pPr>
        <w:pStyle w:val="1101"/>
        <w:pBdr/>
        <w:spacing/>
        <w:ind/>
        <w:rPr>
          <w:rStyle w:val="1113"/>
          <w:highlight w:val="none"/>
        </w:rPr>
      </w:pPr>
      <w:r>
        <w:rPr>
          <w:rStyle w:val="1113"/>
          <w:highlight w:val="none"/>
        </w:rPr>
        <w:t xml:space="preserve">Таким образом, </w:t>
      </w:r>
      <w:r>
        <w:rPr>
          <w:rStyle w:val="1113"/>
          <w:highlight w:val="none"/>
        </w:rPr>
        <w:t xml:space="preserve">в процессе эргономического проектирования фреймворка для автоматизации тестирования веб-интерфейсов на платформе </w:t>
      </w:r>
      <w:r>
        <w:rPr>
          <w:rStyle w:val="1113"/>
          <w:highlight w:val="none"/>
          <w:lang w:val="en-US"/>
        </w:rPr>
        <w:t xml:space="preserve">.NET 8</w:t>
      </w:r>
      <w:r>
        <w:rPr>
          <w:rStyle w:val="1113"/>
          <w:highlight w:val="none"/>
        </w:rPr>
        <w:t xml:space="preserve">. </w:t>
      </w:r>
      <w:r>
        <w:rPr>
          <w:rStyle w:val="1113"/>
          <w:highlight w:val="none"/>
        </w:rPr>
        <w:t xml:space="preserve">Был</w:t>
      </w:r>
      <w:r>
        <w:rPr>
          <w:rStyle w:val="1113"/>
          <w:highlight w:val="none"/>
        </w:rPr>
        <w:t xml:space="preserve">и выделены роли для взаимодействия с системой, описаны их полномочия, </w:t>
      </w:r>
      <w:r>
        <w:rPr>
          <w:rStyle w:val="1113"/>
          <w:highlight w:val="none"/>
        </w:rPr>
        <w:t xml:space="preserve">разработаны алгоритмы работы пользователя, проанализрованы функции и их распределение в информационной системе, разработаны эргономические требования и сценарии информационного взаимодействия. Эргономическая оценка показала, что э</w:t>
      </w:r>
      <w:r>
        <w:rPr>
          <w:rStyle w:val="1113"/>
          <w:highlight w:val="none"/>
        </w:rPr>
        <w:t xml:space="preserve">ргономичность системы в целом </w:t>
      </w:r>
      <w:r>
        <w:rPr>
          <w:rStyle w:val="1113"/>
          <w:highlight w:val="none"/>
        </w:rPr>
        <w:t xml:space="preserve">отличная</w:t>
      </w:r>
      <w:r>
        <w:rPr>
          <w:highlight w:val="none"/>
        </w:rPr>
        <w:t xml:space="preserve">.</w:t>
      </w:r>
      <w:r>
        <w:rPr>
          <w:rStyle w:val="1113"/>
          <w:highlight w:val="none"/>
        </w:rPr>
      </w:r>
      <w:r>
        <w:rPr>
          <w:rStyle w:val="1113"/>
          <w:highlight w:val="none"/>
        </w:rPr>
      </w:r>
    </w:p>
    <w:p>
      <w:pPr>
        <w:pBdr/>
        <w:shd w:val="nil" w:color="auto"/>
        <w:spacing/>
        <w:ind/>
        <w:rPr>
          <w:highlight w:val="green"/>
          <w:lang w:val="ru-RU"/>
          <w14:ligatures w14:val="none"/>
        </w:rPr>
      </w:pPr>
      <w:r>
        <w:rPr>
          <w:highlight w:val="none"/>
          <w:lang w:val="ru-RU"/>
          <w14:ligatures w14:val="none"/>
        </w:rPr>
        <w:br w:type="page" w:clear="all"/>
      </w:r>
      <w:r>
        <w:rPr>
          <w:highlight w:val="green"/>
          <w:lang w:val="ru-RU"/>
          <w14:ligatures w14:val="none"/>
        </w:rPr>
      </w:r>
      <w:r>
        <w:rPr>
          <w:highlight w:val="green"/>
          <w:lang w:val="ru-RU"/>
          <w14:ligatures w14:val="none"/>
        </w:rPr>
      </w:r>
    </w:p>
    <w:p>
      <w:pPr>
        <w:pStyle w:val="1103"/>
        <w:pBdr/>
        <w:spacing/>
        <w:ind/>
        <w:rPr>
          <w:highlight w:val="none"/>
          <w:lang w:val="en-US"/>
          <w14:ligatures w14:val="none"/>
        </w:rPr>
      </w:pPr>
      <w:r/>
      <w:bookmarkStart w:id="16" w:name="_Toc136285532"/>
      <w:r>
        <w:rPr>
          <w:highlight w:val="none"/>
          <w:lang w:val="en-US"/>
        </w:rPr>
        <w:t xml:space="preserve">3 </w:t>
      </w:r>
      <w:r>
        <w:rPr>
          <w:highlight w:val="none"/>
          <w:lang w:val="ru-RU"/>
        </w:rPr>
        <w:t xml:space="preserve">РАЗРАБОТКА ФРЕЙМВОРКА ДЛЯ АВТОМАТИЗАЦИИ ТЕСТИРОВАНИЯ НА ПЛАТФОРМЕ </w:t>
      </w:r>
      <w:r>
        <w:rPr>
          <w:highlight w:val="none"/>
          <w:lang w:val="en-US"/>
        </w:rPr>
        <w:t xml:space="preserve">.NET 8.</w:t>
      </w:r>
      <w:r>
        <w:rPr>
          <w:highlight w:val="none"/>
          <w:lang w:val="en-US"/>
          <w14:ligatures w14:val="none"/>
        </w:rPr>
      </w:r>
      <w:bookmarkEnd w:id="16"/>
      <w:r/>
      <w:r>
        <w:rPr>
          <w:highlight w:val="none"/>
          <w:lang w:val="en-US"/>
          <w14:ligatures w14:val="none"/>
        </w:rPr>
      </w:r>
    </w:p>
    <w:p>
      <w:pPr>
        <w:pStyle w:val="1101"/>
        <w:pBdr/>
        <w:spacing/>
        <w:ind/>
        <w:rPr>
          <w:highlight w:val="none"/>
          <w:lang w:val="en-US"/>
          <w14:ligatures w14:val="none"/>
        </w:rPr>
      </w:pPr>
      <w:r>
        <w:rPr>
          <w:highlight w:val="none"/>
          <w:lang w:val="en-US"/>
        </w:rPr>
      </w:r>
      <w:r>
        <w:rPr>
          <w:highlight w:val="none"/>
          <w:lang w:val="en-US"/>
          <w14:ligatures w14:val="none"/>
        </w:rPr>
      </w:r>
    </w:p>
    <w:p>
      <w:pPr>
        <w:pStyle w:val="1106"/>
        <w:pBdr/>
        <w:spacing/>
        <w:ind/>
        <w:rPr>
          <w:rFonts w:ascii="Times New Roman" w:hAnsi="Times New Roman"/>
          <w:color w:val="auto"/>
        </w:rPr>
      </w:pPr>
      <w:r/>
      <w:bookmarkStart w:id="17" w:name="_Toc136285533"/>
      <w:r>
        <w:rPr>
          <w:rFonts w:ascii="Times New Roman" w:hAnsi="Times New Roman"/>
          <w:bCs w:val="0"/>
          <w:color w:val="auto"/>
        </w:rPr>
        <w:t xml:space="preserve">3.</w:t>
      </w:r>
      <w:r>
        <w:rPr>
          <w:rFonts w:ascii="Times New Roman" w:hAnsi="Times New Roman"/>
          <w:color w:val="auto"/>
        </w:rPr>
        <w:t xml:space="preserve">1 Разработка</w:t>
      </w:r>
      <w:r>
        <w:rPr>
          <w:rFonts w:ascii="Times New Roman" w:hAnsi="Times New Roman"/>
          <w:color w:val="auto"/>
        </w:rPr>
        <w:t xml:space="preserve"> структуры программного обеспечения </w:t>
      </w:r>
      <w:r>
        <w:rPr>
          <w:rFonts w:ascii="Times New Roman" w:hAnsi="Times New Roman"/>
          <w:color w:val="auto"/>
          <w:lang w:val="ru-RU"/>
        </w:rPr>
        <w:t xml:space="preserve">ф</w:t>
      </w:r>
      <w:r>
        <w:rPr>
          <w:rFonts w:ascii="Times New Roman" w:hAnsi="Times New Roman"/>
          <w:color w:val="auto"/>
          <w:lang w:val="ru-RU"/>
        </w:rPr>
        <w:t xml:space="preserve">реймворка</w:t>
      </w:r>
      <w:r>
        <w:rPr>
          <w:rFonts w:ascii="Times New Roman" w:hAnsi="Times New Roman"/>
          <w:color w:val="auto"/>
        </w:rPr>
      </w:r>
      <w:bookmarkEnd w:id="17"/>
      <w:r/>
      <w:r>
        <w:rPr>
          <w:rFonts w:ascii="Times New Roman" w:hAnsi="Times New Roman"/>
          <w:color w:val="auto"/>
        </w:rPr>
      </w:r>
    </w:p>
    <w:p>
      <w:pPr>
        <w:pStyle w:val="1101"/>
        <w:pBdr/>
        <w:spacing/>
        <w:ind/>
        <w:rPr>
          <w14:ligatures w14:val="none"/>
        </w:rPr>
      </w:pPr>
      <w:r/>
      <w:r>
        <w:rPr>
          <w14:ligatures w14:val="none"/>
        </w:rPr>
      </w:r>
    </w:p>
    <w:p>
      <w:pPr>
        <w:pStyle w:val="1111"/>
        <w:pBdr/>
        <w:tabs>
          <w:tab w:val="left" w:leader="none" w:pos="993"/>
          <w:tab w:val="left" w:leader="none" w:pos="1418"/>
        </w:tabs>
        <w:spacing w:line="276" w:lineRule="auto"/>
        <w:ind w:firstLine="709"/>
        <w:contextualSpacing w:val="true"/>
        <w:jc w:val="both"/>
        <w:rPr>
          <w:sz w:val="28"/>
          <w:szCs w:val="28"/>
        </w:rPr>
      </w:pPr>
      <w:r/>
      <w:bookmarkStart w:id="2" w:name="_Hlk122446477"/>
      <w:r>
        <w:rPr>
          <w:sz w:val="28"/>
          <w:szCs w:val="28"/>
        </w:rPr>
        <w:t xml:space="preserve">Согласно разделу</w:t>
      </w:r>
      <w:r>
        <w:rPr>
          <w:sz w:val="28"/>
          <w:szCs w:val="28"/>
          <w:highlight w:val="none"/>
        </w:rPr>
        <w:t xml:space="preserve"> 1.3</w:t>
      </w:r>
      <w:r>
        <w:rPr>
          <w:sz w:val="28"/>
          <w:szCs w:val="28"/>
        </w:rPr>
        <w:t xml:space="preserve"> «Выводы и постановка задач на дипломное проектирование», на этапе проектирования необходимо указать взаимодействие модулей фреймворка между собой</w:t>
      </w:r>
      <w:r>
        <w:rPr>
          <w:sz w:val="28"/>
          <w:szCs w:val="28"/>
        </w:rPr>
        <w:t xml:space="preserve">.</w:t>
      </w:r>
      <w:r>
        <w:rPr>
          <w:sz w:val="28"/>
          <w:szCs w:val="28"/>
        </w:rPr>
        <w:t xml:space="preserve"> Для отображения и детальной визуализации необходимо создать следующие диаграммы:</w:t>
      </w:r>
      <w:bookmarkEnd w:id="2"/>
      <w:r>
        <w:rPr>
          <w:sz w:val="28"/>
          <w:szCs w:val="28"/>
        </w:rPr>
      </w:r>
      <w:r>
        <w:rPr>
          <w:sz w:val="28"/>
          <w:szCs w:val="28"/>
        </w:rPr>
      </w:r>
    </w:p>
    <w:p>
      <w:pPr>
        <w:pStyle w:val="1_9452"/>
        <w:pBdr/>
        <w:spacing/>
        <w:ind/>
        <w:rPr>
          <w:sz w:val="28"/>
          <w:szCs w:val="28"/>
        </w:rPr>
      </w:pPr>
      <w:r>
        <w:rPr>
          <w:sz w:val="28"/>
          <w:szCs w:val="28"/>
        </w:rPr>
        <w:t xml:space="preserve">структурная схема системы</w:t>
      </w:r>
      <w:r>
        <w:rPr>
          <w:sz w:val="28"/>
          <w:szCs w:val="28"/>
        </w:rPr>
        <w:t xml:space="preserve">;</w:t>
      </w:r>
      <w:r>
        <w:rPr>
          <w:sz w:val="28"/>
          <w:szCs w:val="28"/>
        </w:rPr>
      </w:r>
      <w:r>
        <w:rPr>
          <w:sz w:val="28"/>
          <w:szCs w:val="28"/>
        </w:rPr>
      </w:r>
    </w:p>
    <w:p>
      <w:pPr>
        <w:pStyle w:val="1_9452"/>
        <w:pBdr/>
        <w:spacing/>
        <w:ind/>
        <w:rPr>
          <w:sz w:val="28"/>
          <w:szCs w:val="28"/>
        </w:rPr>
      </w:pPr>
      <w:r>
        <w:rPr>
          <w:sz w:val="28"/>
          <w:szCs w:val="28"/>
          <w:highlight w:val="none"/>
        </w:rPr>
        <w:t xml:space="preserve">диаграмма классов фреймворка</w:t>
      </w:r>
      <w:r>
        <w:rPr>
          <w:sz w:val="28"/>
          <w:szCs w:val="28"/>
          <w:highlight w:val="none"/>
          <w:lang w:val="en-US"/>
        </w:rPr>
        <w:t xml:space="preserve">;</w:t>
      </w:r>
      <w:r>
        <w:rPr>
          <w:sz w:val="28"/>
          <w:szCs w:val="28"/>
        </w:rPr>
      </w:r>
      <w:r>
        <w:rPr>
          <w:sz w:val="28"/>
          <w:szCs w:val="28"/>
        </w:rPr>
      </w:r>
    </w:p>
    <w:p>
      <w:pPr>
        <w:pStyle w:val="1_9452"/>
        <w:pBdr/>
        <w:spacing/>
        <w:ind/>
        <w:rPr>
          <w:sz w:val="28"/>
          <w:szCs w:val="28"/>
          <w:highlight w:val="none"/>
          <w14:ligatures w14:val="none"/>
        </w:rPr>
      </w:pPr>
      <w:r>
        <w:rPr>
          <w:sz w:val="28"/>
          <w:szCs w:val="28"/>
          <w:highlight w:val="none"/>
        </w:rPr>
      </w:r>
      <w:r>
        <w:rPr>
          <w:sz w:val="28"/>
          <w:szCs w:val="28"/>
          <w:highlight w:val="none"/>
        </w:rPr>
        <w:t xml:space="preserve">блок-схема алгоритма</w:t>
      </w:r>
      <w:r>
        <w:rPr>
          <w:sz w:val="28"/>
          <w:szCs w:val="28"/>
          <w:highlight w:val="none"/>
        </w:rPr>
        <w:t xml:space="preserve"> работы пользователя</w:t>
      </w:r>
      <w:r>
        <w:rPr>
          <w:sz w:val="28"/>
          <w:szCs w:val="28"/>
          <w:highlight w:val="none"/>
        </w:rPr>
        <w:t xml:space="preserve">;</w:t>
      </w:r>
      <w:r>
        <w:rPr>
          <w:sz w:val="28"/>
          <w:szCs w:val="28"/>
          <w:highlight w:val="none"/>
          <w14:ligatures w14:val="none"/>
        </w:rPr>
      </w:r>
      <w:r>
        <w:rPr>
          <w:sz w:val="28"/>
          <w:szCs w:val="28"/>
          <w:highlight w:val="none"/>
          <w14:ligatures w14:val="none"/>
        </w:rPr>
      </w:r>
    </w:p>
    <w:p>
      <w:pPr>
        <w:pStyle w:val="1_9452"/>
        <w:pBdr/>
        <w:spacing/>
        <w:ind/>
        <w:rPr>
          <w:sz w:val="28"/>
          <w:szCs w:val="28"/>
          <w:highlight w:val="none"/>
        </w:rPr>
      </w:pPr>
      <w:r>
        <w:rPr>
          <w:sz w:val="28"/>
          <w:szCs w:val="28"/>
          <w:highlight w:val="none"/>
        </w:rPr>
        <w:t xml:space="preserve">диаграмма вариантов использования</w:t>
      </w:r>
      <w:r>
        <w:rPr>
          <w:sz w:val="28"/>
          <w:szCs w:val="28"/>
          <w:highlight w:val="none"/>
          <w:lang w:val="en-US"/>
        </w:rPr>
        <w:t xml:space="preserve">;</w:t>
      </w:r>
      <w:r>
        <w:rPr>
          <w:sz w:val="28"/>
          <w:szCs w:val="28"/>
          <w:highlight w:val="none"/>
        </w:rPr>
      </w:r>
      <w:r>
        <w:rPr>
          <w:sz w:val="28"/>
          <w:szCs w:val="28"/>
          <w:highlight w:val="none"/>
        </w:rPr>
      </w:r>
    </w:p>
    <w:p>
      <w:pPr>
        <w:pStyle w:val="1_9452"/>
        <w:pBdr/>
        <w:spacing/>
        <w:ind/>
        <w:rPr>
          <w:sz w:val="28"/>
          <w:szCs w:val="28"/>
          <w:highlight w:val="none"/>
        </w:rPr>
      </w:pPr>
      <w:r>
        <w:rPr>
          <w:sz w:val="28"/>
          <w:szCs w:val="28"/>
          <w:highlight w:val="none"/>
        </w:rPr>
        <w:t xml:space="preserve">эскизы рабочих окон программы</w:t>
      </w:r>
      <w:r>
        <w:rPr>
          <w:sz w:val="28"/>
          <w:szCs w:val="28"/>
          <w:highlight w:val="none"/>
          <w:lang w:val="ru-RU"/>
        </w:rPr>
        <w:t xml:space="preserve">.</w:t>
      </w:r>
      <w:r>
        <w:rPr>
          <w:sz w:val="28"/>
          <w:szCs w:val="28"/>
          <w:highlight w:val="none"/>
        </w:rPr>
      </w:r>
      <w:r>
        <w:rPr>
          <w:sz w:val="28"/>
          <w:szCs w:val="28"/>
          <w:highlight w:val="none"/>
        </w:rPr>
      </w:r>
    </w:p>
    <w:p>
      <w:pPr>
        <w:pStyle w:val="1101"/>
        <w:pBdr/>
        <w:spacing/>
        <w:ind/>
        <w:rPr>
          <w:highlight w:val="none"/>
          <w:lang w:val="ru-RU"/>
          <w14:ligatures w14:val="none"/>
        </w:rPr>
      </w:pPr>
      <w:r>
        <w:rPr>
          <w:highlight w:val="none"/>
        </w:rPr>
        <w:t xml:space="preserve">Структурная схема системы отображает взаимодействие тестировщика со средой, компьютером и платформой .N</w:t>
      </w:r>
      <w:r>
        <w:rPr>
          <w:highlight w:val="none"/>
          <w:lang w:val="en-US"/>
        </w:rPr>
        <w:t xml:space="preserve">ET, </w:t>
      </w:r>
      <w:r>
        <w:rPr>
          <w:highlight w:val="none"/>
          <w:lang w:val="ru-RU"/>
        </w:rPr>
        <w:t xml:space="preserve">а также проекта автоматизированного тестирования с фреймворком и процессом симуляции действий в браузере.</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rPr>
      </w:r>
      <w:r>
        <w:rPr>
          <w:highlight w:val="none"/>
        </w:rPr>
        <w:t xml:space="preserve">Схема структурная вынесена на чертеж ГУИР 502900.001 ПД.</w:t>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Диаграмма классов фреймворка</w:t>
      </w:r>
      <w:r>
        <w:t xml:space="preserve"> </w:t>
      </w:r>
      <w:r>
        <w:t xml:space="preserve">отображает наличие различных модулей системы, их вза</w:t>
      </w:r>
      <w:r>
        <w:t xml:space="preserve">имосвязи между собой, основные методы, свойства и поля каждого класса, а также необходимые конфигурационные файлы.</w:t>
      </w:r>
      <w:r>
        <w:rPr>
          <w:highlight w:val="none"/>
          <w14:ligatures w14:val="none"/>
        </w:rPr>
      </w:r>
      <w:r>
        <w:rPr>
          <w:highlight w:val="none"/>
          <w14:ligatures w14:val="none"/>
        </w:rPr>
      </w:r>
    </w:p>
    <w:p>
      <w:pPr>
        <w:pStyle w:val="1101"/>
        <w:pBdr/>
        <w:spacing/>
        <w:ind/>
        <w:rPr>
          <w:sz w:val="28"/>
          <w:szCs w:val="28"/>
          <w:highlight w:val="none"/>
          <w14:ligatures w14:val="none"/>
        </w:rPr>
      </w:pPr>
      <w:r>
        <w:rPr>
          <w:sz w:val="28"/>
          <w:szCs w:val="28"/>
          <w:highlight w:val="none"/>
        </w:rPr>
      </w:r>
      <w:r>
        <w:rPr>
          <w:highlight w:val="none"/>
        </w:rPr>
        <w:t xml:space="preserve">Диаграмма классов фреймворка вынесена на чертеж ГУИР 502900.002 ПД.</w:t>
      </w:r>
      <w:r>
        <w:rPr>
          <w:sz w:val="28"/>
          <w:szCs w:val="28"/>
          <w:highlight w:val="none"/>
          <w14:ligatures w14:val="none"/>
        </w:rPr>
      </w:r>
      <w:r>
        <w:rPr>
          <w:sz w:val="28"/>
          <w:szCs w:val="28"/>
          <w:highlight w:val="none"/>
          <w14:ligatures w14:val="none"/>
        </w:rPr>
      </w:r>
    </w:p>
    <w:p>
      <w:pPr>
        <w:pStyle w:val="1101"/>
        <w:pBdr/>
        <w:spacing/>
        <w:ind/>
        <w:rPr>
          <w:highlight w:val="none"/>
          <w:lang w:val="ru-RU"/>
          <w14:ligatures w14:val="none"/>
        </w:rPr>
      </w:pPr>
      <w:r>
        <w:rPr>
          <w:highlight w:val="none"/>
          <w:lang w:val="ru-RU"/>
        </w:rPr>
        <w:t xml:space="preserve">Модуль класса </w:t>
      </w:r>
      <w:r>
        <w:t xml:space="preserve">«</w:t>
      </w:r>
      <w:r>
        <w:rPr>
          <w:highlight w:val="none"/>
          <w:lang w:val="en-US"/>
        </w:rPr>
        <w:t xml:space="preserve">BrowserFactory</w:t>
      </w:r>
      <w:r>
        <w:t xml:space="preserve">»</w:t>
      </w:r>
      <w:r>
        <w:rPr>
          <w:highlight w:val="none"/>
          <w:lang w:val="en-US"/>
        </w:rPr>
        <w:t xml:space="preserve"> </w:t>
      </w:r>
      <w:r>
        <w:rPr>
          <w:highlight w:val="none"/>
          <w:lang w:val="ru-RU"/>
        </w:rPr>
        <w:t xml:space="preserve">является основной частью фреймворка и содержит в себе объект самого веб-драйвера, который открывает необходимый браузер заданной версии и является средой для симуляции действий пользователя в тестируемой системе.</w:t>
      </w:r>
      <w:r>
        <w:rPr>
          <w:highlight w:val="none"/>
          <w:lang w:val="en-US"/>
        </w:rPr>
        <w:t xml:space="preserve"> </w:t>
      </w:r>
      <w:r>
        <w:rPr>
          <w:highlight w:val="none"/>
          <w:lang w:val="ru-RU"/>
        </w:rPr>
        <w:t xml:space="preserve">Т</w:t>
      </w:r>
      <w:r>
        <w:rPr>
          <w:highlight w:val="none"/>
          <w:lang w:val="ru-RU"/>
        </w:rPr>
        <w:t xml:space="preserve">акже этот класс предоставляет публичные </w:t>
      </w:r>
      <w:r>
        <w:rPr>
          <w:highlight w:val="none"/>
          <w:lang w:val="ru-RU"/>
        </w:rPr>
        <w:t xml:space="preserve">методы </w:t>
      </w:r>
      <w:r>
        <w:rPr>
          <w:highlight w:val="none"/>
          <w:lang w:val="en-US"/>
        </w:rPr>
        <w:t xml:space="preserve">GetDriver и</w:t>
      </w:r>
      <w:r>
        <w:rPr>
          <w:highlight w:val="none"/>
          <w:lang w:val="ru-RU"/>
        </w:rPr>
        <w:t xml:space="preserve"> </w:t>
      </w:r>
      <w:r>
        <w:rPr>
          <w:highlight w:val="none"/>
          <w:lang w:val="en-US"/>
        </w:rPr>
        <w:t xml:space="preserve">QuitBrowser </w:t>
      </w:r>
      <w:r>
        <w:rPr>
          <w:highlight w:val="none"/>
          <w:lang w:val="ru-RU"/>
        </w:rPr>
        <w:t xml:space="preserve">для передачи объекта драйвера в остальные классы фреймворка и для завершения работы браузера с очисткой процесса драйвера из диспетчера задач. Получение </w:t>
      </w:r>
      <w:r>
        <w:t xml:space="preserve">драйвера реализовано по порождающему паттерну </w:t>
      </w:r>
      <w:r>
        <w:rPr>
          <w:lang w:val="en-US"/>
        </w:rPr>
        <w:t xml:space="preserve">“</w:t>
      </w:r>
      <w:r>
        <w:rPr>
          <w:lang w:val="ru-RU"/>
        </w:rPr>
        <w:t xml:space="preserve">фабрика</w:t>
      </w:r>
      <w:r>
        <w:rPr>
          <w:lang w:val="en-US"/>
        </w:rPr>
        <w:t xml:space="preserve">”</w:t>
      </w:r>
      <w:r>
        <w:rPr>
          <w:highlight w:val="none"/>
          <w:lang w:val="ru-RU"/>
        </w:rPr>
        <w:t xml:space="preserve">. Также в классе представлены приватные методы </w:t>
      </w:r>
      <w:r>
        <w:rPr>
          <w:highlight w:val="none"/>
          <w:lang w:val="en-US"/>
        </w:rPr>
        <w:t xml:space="preserve">InitDriver </w:t>
      </w:r>
      <w:r>
        <w:rPr>
          <w:highlight w:val="none"/>
          <w:lang w:val="ru-RU"/>
        </w:rPr>
        <w:t xml:space="preserve">и </w:t>
      </w:r>
      <w:r>
        <w:rPr>
          <w:highlight w:val="none"/>
          <w:lang w:val="en-US"/>
        </w:rPr>
        <w:t xml:space="preserve">InitDriverByType </w:t>
      </w:r>
      <w:r>
        <w:rPr>
          <w:highlight w:val="none"/>
          <w:lang w:val="ru-RU"/>
        </w:rPr>
        <w:t xml:space="preserve">для инициализации браузера в текущий поток с учетом заданной конфигурации. Для драйвера предоставлена возможность перехода по заданной ссылке</w:t>
      </w:r>
      <w:r>
        <w:rPr>
          <w:highlight w:val="none"/>
          <w:lang w:val="ru-RU"/>
        </w:rPr>
        <w:t xml:space="preserve">, получения списка текущих вкладок и переключение между ними, возможность сделать и сохранить скриншот экрана</w:t>
      </w:r>
      <w:r>
        <w:rPr>
          <w:lang w:val="en-US"/>
        </w:rPr>
        <w:t xml:space="preserve">, </w:t>
      </w:r>
      <w:r>
        <w:rPr>
          <w:lang w:val="ru-RU"/>
        </w:rPr>
        <w:t xml:space="preserve">возможность управления размером окна, возможность добавления и удаления куки браузера, предоставлени</w:t>
      </w:r>
      <w:r>
        <w:rPr>
          <w:lang w:val="ru-RU"/>
        </w:rPr>
        <w:t xml:space="preserve">е логов действий, управление временем ожидания, </w:t>
      </w:r>
      <w:r>
        <w:rPr>
          <w:highlight w:val="none"/>
          <w:lang w:val="ru-RU"/>
          <w14:ligatures w14:val="none"/>
        </w:rPr>
      </w:r>
      <w:r>
        <w:rPr>
          <w:highlight w:val="none"/>
          <w:lang w:val="ru-RU"/>
          <w14:ligatures w14:val="none"/>
        </w:rPr>
      </w:r>
    </w:p>
    <w:p>
      <w:pPr>
        <w:pStyle w:val="1101"/>
        <w:pBdr/>
        <w:spacing/>
        <w:ind/>
        <w:rPr>
          <w:sz w:val="28"/>
          <w:szCs w:val="28"/>
          <w:highlight w:val="none"/>
          <w14:ligatures w14:val="none"/>
        </w:rPr>
      </w:pPr>
      <w:r>
        <w:rPr>
          <w:highlight w:val="none"/>
          <w:lang w:val="ru-RU"/>
        </w:rPr>
        <w:t xml:space="preserve">Класс </w:t>
      </w:r>
      <w:r>
        <w:rPr>
          <w:sz w:val="28"/>
          <w:szCs w:val="28"/>
        </w:rPr>
        <w:t xml:space="preserve">«</w:t>
      </w:r>
      <w:r>
        <w:rPr>
          <w:highlight w:val="none"/>
          <w:lang w:val="en-US"/>
        </w:rPr>
        <w:t xml:space="preserve">BrowserSettings</w:t>
      </w:r>
      <w:r>
        <w:rPr>
          <w:sz w:val="28"/>
          <w:szCs w:val="28"/>
        </w:rPr>
        <w:t xml:space="preserve">»</w:t>
      </w:r>
      <w:r>
        <w:rPr>
          <w:sz w:val="28"/>
          <w:szCs w:val="28"/>
          <w:lang w:val="en-US"/>
        </w:rPr>
        <w:t xml:space="preserve"> </w:t>
      </w:r>
      <w:r>
        <w:rPr>
          <w:sz w:val="28"/>
          <w:szCs w:val="28"/>
          <w:lang w:val="ru-RU"/>
        </w:rPr>
        <w:t xml:space="preserve">представляет из себя модель с основными параметрами браузера, которые считываются из конфигурационного файла</w:t>
      </w:r>
      <w:r>
        <w:rPr>
          <w:sz w:val="28"/>
          <w:szCs w:val="28"/>
          <w:highlight w:val="none"/>
          <w:lang w:val="ru-RU"/>
        </w:rPr>
        <w:t xml:space="preserve">, данные можно просмотреть и изменить при необходимости</w:t>
      </w:r>
      <w:r>
        <w:rPr>
          <w:sz w:val="28"/>
          <w:szCs w:val="28"/>
          <w:lang w:val="ru-RU"/>
        </w:rPr>
        <w:t xml:space="preserve">. Примером основного параметра является свойство </w:t>
      </w:r>
      <w:r>
        <w:rPr>
          <w:sz w:val="28"/>
          <w:szCs w:val="28"/>
          <w:lang w:val="en-US"/>
        </w:rPr>
        <w:t xml:space="preserve">BrowserName, </w:t>
      </w:r>
      <w:r>
        <w:rPr>
          <w:sz w:val="28"/>
          <w:szCs w:val="28"/>
          <w:lang w:val="ru-RU"/>
        </w:rPr>
        <w:t xml:space="preserve">которое в первую очередь передается в метод создания драйвера определенного типа.</w:t>
      </w:r>
      <w:r>
        <w:rPr>
          <w:sz w:val="28"/>
          <w:szCs w:val="28"/>
          <w:highlight w:val="none"/>
          <w:lang w:val="ru-RU"/>
        </w:rPr>
        <w:t xml:space="preserve"> Дополнительными параметрами являются:</w:t>
      </w:r>
      <w:r>
        <w:rPr>
          <w:sz w:val="28"/>
          <w:szCs w:val="28"/>
          <w:highlight w:val="none"/>
          <w:lang w:val="en-US"/>
        </w:rPr>
        <w:t xml:space="preserve"> </w:t>
      </w:r>
      <w:r>
        <w:rPr>
          <w:sz w:val="28"/>
          <w:szCs w:val="28"/>
          <w:highlight w:val="none"/>
          <w:lang w:val="ru-RU"/>
        </w:rPr>
        <w:t xml:space="preserve">язык браузера, инкогнито режим, измененный путь к папке загрузок, режим подсвечивание активного элемента.</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rPr>
        <w:t xml:space="preserve">Модуль «</w:t>
      </w:r>
      <w:r>
        <w:rPr>
          <w:sz w:val="28"/>
          <w:szCs w:val="28"/>
          <w:highlight w:val="none"/>
          <w:lang w:val="en-US"/>
        </w:rPr>
        <w:t xml:space="preserve">BrowserJsActions</w:t>
      </w:r>
      <w:r>
        <w:rPr>
          <w:sz w:val="28"/>
          <w:szCs w:val="28"/>
        </w:rPr>
        <w:t xml:space="preserve">»</w:t>
      </w:r>
      <w:r>
        <w:rPr>
          <w:sz w:val="28"/>
          <w:szCs w:val="28"/>
          <w:lang w:val="en-US"/>
        </w:rPr>
        <w:t xml:space="preserve"> </w:t>
      </w:r>
      <w:r>
        <w:rPr>
          <w:sz w:val="28"/>
          <w:szCs w:val="28"/>
          <w:lang w:val="ru-RU"/>
        </w:rPr>
        <w:t xml:space="preserve">содержит в себе объект драйвера и предоставляет возможность использования в симулируемом браузере особого кода на языке </w:t>
      </w:r>
      <w:r>
        <w:rPr>
          <w:sz w:val="28"/>
          <w:szCs w:val="28"/>
          <w:lang w:val="en-US"/>
        </w:rPr>
        <w:t xml:space="preserve">JavaScript. </w:t>
      </w:r>
      <w:r>
        <w:rPr>
          <w:sz w:val="28"/>
          <w:szCs w:val="28"/>
          <w:highlight w:val="none"/>
          <w:lang w:val="ru-RU"/>
        </w:rPr>
        <w:t xml:space="preserve">Самыми используемыми скриптами являются скрипты работы с загрузкой страницы, например, S</w:t>
      </w:r>
      <w:r>
        <w:rPr>
          <w:sz w:val="28"/>
          <w:szCs w:val="28"/>
          <w:highlight w:val="none"/>
          <w:lang w:val="en-US"/>
        </w:rPr>
        <w:t xml:space="preserve">topPageLoading, </w:t>
      </w:r>
      <w:r>
        <w:rPr>
          <w:sz w:val="28"/>
          <w:szCs w:val="28"/>
          <w:highlight w:val="none"/>
          <w:lang w:val="ru-RU"/>
        </w:rPr>
        <w:t xml:space="preserve">который принудительно останавливает загрузку страницы или наоборот скрипт, который ожидает полной загрузки страницы</w:t>
      </w:r>
      <w:r>
        <w:rPr>
          <w:sz w:val="28"/>
          <w:szCs w:val="28"/>
          <w:highlight w:val="none"/>
          <w:lang w:val="ru-RU"/>
        </w:rPr>
        <w:t xml:space="preserve">. Дополнительно через </w:t>
      </w:r>
      <w:r>
        <w:rPr>
          <w:sz w:val="28"/>
          <w:szCs w:val="28"/>
          <w:highlight w:val="none"/>
          <w:lang w:val="en-US"/>
        </w:rPr>
        <w:t xml:space="preserve">JavaScript </w:t>
      </w:r>
      <w:r>
        <w:rPr>
          <w:sz w:val="28"/>
          <w:szCs w:val="28"/>
          <w:highlight w:val="none"/>
          <w:lang w:val="ru-RU"/>
        </w:rPr>
        <w:t xml:space="preserve">можно работать со вкладками, ссылками, свойством </w:t>
      </w:r>
      <w:r>
        <w:rPr>
          <w:sz w:val="28"/>
          <w:szCs w:val="28"/>
          <w:highlight w:val="none"/>
          <w:lang w:val="en-US"/>
        </w:rPr>
        <w:t xml:space="preserve">document </w:t>
      </w:r>
      <w:r>
        <w:rPr>
          <w:sz w:val="28"/>
          <w:szCs w:val="28"/>
          <w:highlight w:val="none"/>
          <w:lang w:val="ru-RU"/>
        </w:rPr>
        <w:t xml:space="preserve">страницы.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rPr>
        <w:t xml:space="preserve">Утилитарный класс «</w:t>
      </w:r>
      <w:r>
        <w:rPr>
          <w:sz w:val="28"/>
          <w:szCs w:val="28"/>
          <w:highlight w:val="none"/>
          <w:lang w:val="en-US"/>
        </w:rPr>
        <w:t xml:space="preserve">BrowserSettingReader</w:t>
      </w:r>
      <w:r>
        <w:rPr>
          <w:sz w:val="28"/>
          <w:szCs w:val="28"/>
        </w:rPr>
        <w:t xml:space="preserve">» предоставляет возможность считывать тестовые или конфигурационные данные с файлов формата </w:t>
      </w:r>
      <w:r>
        <w:rPr>
          <w:sz w:val="28"/>
          <w:szCs w:val="28"/>
          <w:highlight w:val="none"/>
          <w:lang w:val="en-US"/>
        </w:rPr>
        <w:t xml:space="preserve">json.</w:t>
      </w:r>
      <w:r>
        <w:rPr>
          <w:sz w:val="28"/>
          <w:szCs w:val="28"/>
          <w:highlight w:val="none"/>
          <w:lang w:val="ru-RU"/>
        </w:rPr>
        <w:t xml:space="preserve"> Предоставляет возможность получить конкретного значения по названию ключа, либо список объектов по названию ключа, либо коллекцию т</w:t>
      </w:r>
      <w:r>
        <w:rPr>
          <w:sz w:val="28"/>
          <w:szCs w:val="28"/>
          <w:highlight w:val="none"/>
          <w:lang w:val="ru-RU"/>
        </w:rPr>
        <w:t xml:space="preserve">ипа ключ-значения со всеми данными из файла. Класс содержит в себе изменяемый путь к конфигурационному файлу, объект настроек браузера, который заполняется значениями по мере считывания файла, а также приватные метод считывания конфигурационных параметров.</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lang w:val="ru-RU"/>
          <w14:ligatures w14:val="none"/>
        </w:rPr>
      </w:pPr>
      <w:r>
        <w:rPr>
          <w:sz w:val="28"/>
          <w:szCs w:val="28"/>
          <w:highlight w:val="none"/>
          <w:lang w:val="ru-RU"/>
        </w:rPr>
        <w:t xml:space="preserve">Абстрактный класс </w:t>
      </w:r>
      <w:r>
        <w:rPr>
          <w:sz w:val="28"/>
          <w:szCs w:val="28"/>
          <w:highlight w:val="none"/>
        </w:rPr>
        <w:t xml:space="preserve">«</w:t>
      </w:r>
      <w:r>
        <w:rPr>
          <w:sz w:val="28"/>
          <w:szCs w:val="28"/>
          <w:lang w:val="en-US"/>
        </w:rPr>
        <w:t xml:space="preserve">BaseElement</w:t>
      </w:r>
      <w:r>
        <w:rPr>
          <w:sz w:val="28"/>
          <w:szCs w:val="28"/>
        </w:rPr>
        <w:t xml:space="preserve">»</w:t>
      </w:r>
      <w:r>
        <w:rPr>
          <w:sz w:val="28"/>
          <w:szCs w:val="28"/>
          <w:highlight w:val="none"/>
          <w:lang w:val="ru-RU"/>
        </w:rPr>
        <w:t xml:space="preserve"> является вторым по важности модулем</w:t>
      </w:r>
      <w:r>
        <w:rPr>
          <w:sz w:val="28"/>
          <w:szCs w:val="28"/>
          <w:highlight w:val="none"/>
          <w:lang w:val="ru-RU"/>
        </w:rPr>
        <w:t xml:space="preserve"> в системе. Базовый класс для каждого типа элемента, который описывает базовую логику работы с элементами, такую как клик, нахождение элемента на странице, получение текста, получение состояния видимости элемента, получения аттрибута и т.д.. Хранит в себе </w:t>
      </w:r>
      <w:r>
        <w:rPr>
          <w:sz w:val="28"/>
          <w:szCs w:val="28"/>
          <w:highlight w:val="none"/>
          <w:lang w:val="en-US"/>
        </w:rPr>
        <w:t xml:space="preserve">Xpath </w:t>
      </w:r>
      <w:r>
        <w:rPr>
          <w:sz w:val="28"/>
          <w:szCs w:val="28"/>
          <w:highlight w:val="none"/>
          <w:lang w:val="ru-RU"/>
        </w:rPr>
        <w:t xml:space="preserve">локатор, по которому можно найти элемент на странице,</w:t>
      </w:r>
      <w:r>
        <w:rPr>
          <w:sz w:val="28"/>
          <w:szCs w:val="28"/>
          <w:highlight w:val="none"/>
          <w:lang w:val="en-US"/>
        </w:rPr>
        <w:t xml:space="preserve"> </w:t>
      </w:r>
      <w:r>
        <w:rPr>
          <w:sz w:val="28"/>
          <w:szCs w:val="28"/>
          <w:highlight w:val="none"/>
          <w:lang w:val="ru-RU"/>
        </w:rPr>
        <w:t xml:space="preserve">свойство </w:t>
      </w:r>
      <w:r>
        <w:rPr>
          <w:sz w:val="28"/>
          <w:szCs w:val="28"/>
          <w:highlight w:val="none"/>
          <w:lang w:val="en-US"/>
        </w:rPr>
        <w:t xml:space="preserve">Actions, </w:t>
      </w:r>
      <w:r>
        <w:rPr>
          <w:sz w:val="28"/>
          <w:szCs w:val="28"/>
          <w:highlight w:val="none"/>
          <w:lang w:val="ru-RU"/>
        </w:rPr>
        <w:t xml:space="preserve">предоставляющее дополнительные действия с мышью и клавиатурой, такие как клик правой кнопкой мыши или одновременное зажатие функциональных клавиш на клавиатуре, свойство </w:t>
      </w:r>
      <w:r>
        <w:rPr>
          <w:sz w:val="28"/>
          <w:szCs w:val="28"/>
          <w:highlight w:val="none"/>
          <w:lang w:val="en-US"/>
        </w:rPr>
        <w:t xml:space="preserve">JsActions </w:t>
      </w:r>
      <w:r>
        <w:rPr>
          <w:sz w:val="28"/>
          <w:szCs w:val="28"/>
          <w:highlight w:val="none"/>
          <w:lang w:val="ru-RU"/>
        </w:rPr>
        <w:t xml:space="preserve">хранит в себе объект типа </w:t>
      </w:r>
      <w:r>
        <w:rPr>
          <w:highlight w:val="none"/>
        </w:rPr>
        <w:t xml:space="preserve">«</w:t>
      </w:r>
      <w:r>
        <w:rPr>
          <w:highlight w:val="none"/>
          <w:lang w:val="en-US"/>
        </w:rPr>
        <w:t xml:space="preserve">ElementJsActions</w:t>
      </w:r>
      <w:r>
        <w:t xml:space="preserve">»</w:t>
      </w:r>
      <w:r>
        <w:rPr>
          <w:lang w:val="en-US"/>
        </w:rPr>
        <w:t xml:space="preserve">, </w:t>
      </w:r>
      <w:r>
        <w:rPr>
          <w:lang w:val="ru-RU"/>
        </w:rPr>
        <w:t xml:space="preserve">описанный далее, свойство </w:t>
      </w:r>
      <w:r>
        <w:rPr>
          <w:lang w:val="en-US"/>
        </w:rPr>
        <w:t xml:space="preserve">Element </w:t>
      </w:r>
      <w:r>
        <w:rPr>
          <w:lang w:val="ru-RU"/>
        </w:rPr>
        <w:t xml:space="preserve">хранит уже найденный на тестируемой странице веб-элемент, свойство </w:t>
      </w:r>
      <w:r>
        <w:rPr>
          <w:lang w:val="en-US"/>
        </w:rPr>
        <w:t xml:space="preserve">Visibility </w:t>
      </w:r>
      <w:r>
        <w:rPr>
          <w:lang w:val="ru-RU"/>
        </w:rPr>
        <w:t xml:space="preserve">хранит в себе объект класса </w:t>
      </w:r>
      <w:r>
        <w:rPr>
          <w:highlight w:val="none"/>
        </w:rPr>
        <w:t xml:space="preserve">«</w:t>
      </w:r>
      <w:r>
        <w:rPr>
          <w:highlight w:val="none"/>
          <w:lang w:val="en-US"/>
        </w:rPr>
        <w:t xml:space="preserve">ElementVisibility</w:t>
      </w:r>
      <w:r>
        <w:t xml:space="preserve">»</w:t>
      </w:r>
      <w:r>
        <w:rPr>
          <w:sz w:val="28"/>
          <w:szCs w:val="28"/>
          <w:highlight w:val="none"/>
          <w:lang w:val="ru-RU"/>
        </w:rPr>
        <w:t xml:space="preserve">.</w:t>
      </w:r>
      <w:r>
        <w:rPr>
          <w:sz w:val="28"/>
          <w:szCs w:val="28"/>
          <w:highlight w:val="none"/>
          <w:lang w:val="ru-RU"/>
          <w14:ligatures w14:val="none"/>
        </w:rPr>
      </w:r>
      <w:r>
        <w:rPr>
          <w:sz w:val="28"/>
          <w:szCs w:val="28"/>
          <w:highlight w:val="none"/>
          <w:lang w:val="ru-RU"/>
          <w14:ligatures w14:val="none"/>
        </w:rPr>
      </w:r>
    </w:p>
    <w:p>
      <w:pPr>
        <w:pStyle w:val="1101"/>
        <w:pBdr/>
        <w:spacing/>
        <w:ind/>
        <w:jc w:val="both"/>
        <w:rPr>
          <w:highlight w:val="none"/>
          <w:lang w:val="en-US"/>
          <w14:ligatures w14:val="none"/>
        </w:rPr>
      </w:pPr>
      <w:r>
        <w:rPr>
          <w:highlight w:val="none"/>
          <w:lang w:val="ru-RU"/>
        </w:rPr>
        <w:t xml:space="preserve">Наследники </w:t>
      </w:r>
      <w:r>
        <w:rPr>
          <w:highlight w:val="none"/>
        </w:rPr>
        <w:t xml:space="preserve">«</w:t>
      </w:r>
      <w:r>
        <w:rPr>
          <w:highlight w:val="none"/>
          <w:lang w:val="en-US"/>
        </w:rPr>
        <w:t xml:space="preserve">BaseElement</w:t>
      </w:r>
      <w:r>
        <w:t xml:space="preserve">»</w:t>
      </w:r>
      <w:r>
        <w:rPr>
          <w:lang w:val="en-US"/>
        </w:rPr>
        <w:t xml:space="preserve"> </w:t>
      </w:r>
      <w:r>
        <w:rPr>
          <w:highlight w:val="none"/>
          <w:lang w:val="ru-RU"/>
        </w:rPr>
        <w:t xml:space="preserve">в виде </w:t>
      </w:r>
      <w:r>
        <w:rPr>
          <w:highlight w:val="none"/>
        </w:rPr>
        <w:t xml:space="preserve">«</w:t>
      </w:r>
      <w:r>
        <w:rPr>
          <w:highlight w:val="none"/>
          <w:lang w:val="en-US"/>
        </w:rPr>
        <w:t xml:space="preserve">TextBox</w:t>
      </w:r>
      <w:r>
        <w:t xml:space="preserve">»</w:t>
      </w:r>
      <w:r>
        <w:rPr>
          <w:highlight w:val="none"/>
          <w:lang w:val="en-US"/>
        </w:rPr>
        <w:t xml:space="preserve">, </w:t>
      </w:r>
      <w:r>
        <w:rPr>
          <w:highlight w:val="none"/>
        </w:rPr>
        <w:t xml:space="preserve">«</w:t>
      </w:r>
      <w:r>
        <w:rPr>
          <w:highlight w:val="none"/>
          <w:lang w:val="en-US"/>
        </w:rPr>
        <w:t xml:space="preserve">Button</w:t>
      </w:r>
      <w:r>
        <w:t xml:space="preserve">»</w:t>
      </w:r>
      <w:r>
        <w:rPr>
          <w:lang w:val="en-US"/>
        </w:rPr>
        <w:t xml:space="preserve">, </w:t>
      </w:r>
      <w:r>
        <w:rPr>
          <w:highlight w:val="none"/>
        </w:rPr>
        <w:t xml:space="preserve">«</w:t>
      </w:r>
      <w:r>
        <w:rPr>
          <w:highlight w:val="none"/>
          <w:lang w:val="en-US"/>
        </w:rPr>
        <w:t xml:space="preserve">ImageLabel</w:t>
      </w:r>
      <w:r>
        <w:t xml:space="preserve">»</w:t>
      </w:r>
      <w:r>
        <w:rPr>
          <w:lang w:val="en-US"/>
        </w:rPr>
        <w:t xml:space="preserve">, </w:t>
      </w:r>
      <w:r>
        <w:rPr>
          <w:highlight w:val="none"/>
        </w:rPr>
        <w:t xml:space="preserve">«</w:t>
      </w:r>
      <w:r>
        <w:rPr>
          <w:highlight w:val="none"/>
          <w:lang w:val="en-US"/>
        </w:rPr>
        <w:t xml:space="preserve">Dropdown</w:t>
      </w:r>
      <w:r>
        <w:t xml:space="preserve">»</w:t>
      </w:r>
      <w:r>
        <w:rPr>
          <w:lang w:val="en-US"/>
        </w:rPr>
        <w:t xml:space="preserve">, </w:t>
      </w:r>
      <w:r>
        <w:rPr>
          <w:highlight w:val="none"/>
        </w:rPr>
        <w:t xml:space="preserve">«</w:t>
      </w:r>
      <w:r>
        <w:rPr>
          <w:highlight w:val="none"/>
          <w:lang w:val="en-US"/>
        </w:rPr>
        <w:t xml:space="preserve">RadioButton</w:t>
      </w:r>
      <w:r>
        <w:t xml:space="preserve">»</w:t>
      </w:r>
      <w:r>
        <w:rPr>
          <w:lang w:val="en-US"/>
        </w:rPr>
        <w:t xml:space="preserve">, </w:t>
      </w:r>
      <w:r>
        <w:rPr>
          <w:highlight w:val="none"/>
        </w:rPr>
        <w:t xml:space="preserve">«</w:t>
      </w:r>
      <w:r>
        <w:rPr>
          <w:highlight w:val="none"/>
          <w:lang w:val="en-US"/>
        </w:rPr>
        <w:t xml:space="preserve">TextLabel</w:t>
      </w:r>
      <w:r>
        <w:t xml:space="preserve">»</w:t>
      </w:r>
      <w:r>
        <w:rPr>
          <w:lang w:val="en-US"/>
        </w:rPr>
        <w:t xml:space="preserve">,</w:t>
      </w:r>
      <w:r>
        <w:rPr>
          <w:lang w:val="en-US"/>
        </w:rPr>
        <w:t xml:space="preserve"> </w:t>
      </w:r>
      <w:r>
        <w:rPr>
          <w:highlight w:val="none"/>
        </w:rPr>
        <w:t xml:space="preserve">«</w:t>
      </w:r>
      <w:r>
        <w:rPr>
          <w:highlight w:val="none"/>
          <w:lang w:val="en-US"/>
        </w:rPr>
        <w:t xml:space="preserve">CheckBox</w:t>
      </w:r>
      <w:r>
        <w:t xml:space="preserve">»</w:t>
      </w:r>
      <w:r>
        <w:rPr>
          <w:lang w:val="en-US"/>
        </w:rPr>
        <w:t xml:space="preserve">,</w:t>
      </w:r>
      <w:r>
        <w:rPr>
          <w:highlight w:val="none"/>
          <w:lang w:val="en-US"/>
        </w:rPr>
        <w:t xml:space="preserve"> </w:t>
      </w:r>
      <w:r>
        <w:rPr>
          <w:highlight w:val="none"/>
        </w:rPr>
        <w:t xml:space="preserve">«</w:t>
      </w:r>
      <w:r>
        <w:rPr>
          <w:highlight w:val="none"/>
          <w:lang w:val="en-US"/>
        </w:rPr>
        <w:t xml:space="preserve">Container</w:t>
      </w:r>
      <w:r>
        <w:t xml:space="preserve">»</w:t>
      </w:r>
      <w:r>
        <w:rPr>
          <w:lang w:val="en-US"/>
        </w:rPr>
        <w:t xml:space="preserve">, </w:t>
      </w:r>
      <w:r>
        <w:rPr>
          <w:lang w:val="ru-RU"/>
        </w:rPr>
        <w:t xml:space="preserve">предоставляют пользователю дополнительные возможности взаимодействия с конкретными типами элементов. Например, ввод текста в элемент типа </w:t>
      </w:r>
      <w:r>
        <w:rPr>
          <w:lang w:val="en-US"/>
        </w:rPr>
        <w:t xml:space="preserve">TextBox </w:t>
      </w:r>
      <w:r>
        <w:rPr>
          <w:lang w:val="ru-RU"/>
        </w:rPr>
        <w:t xml:space="preserve">или выбор элемента по значению в </w:t>
      </w:r>
      <w:r>
        <w:rPr>
          <w:highlight w:val="none"/>
        </w:rPr>
        <w:t xml:space="preserve">«</w:t>
      </w:r>
      <w:r>
        <w:rPr>
          <w:highlight w:val="none"/>
          <w:lang w:val="en-US"/>
        </w:rPr>
        <w:t xml:space="preserve">Dropdown</w:t>
      </w:r>
      <w:r>
        <w:t xml:space="preserve">»</w:t>
      </w:r>
      <w:r>
        <w:rPr>
          <w:lang w:val="en-US"/>
        </w:rPr>
        <w:t xml:space="preserve">.</w:t>
      </w:r>
      <w:r>
        <w:rPr>
          <w:highlight w:val="none"/>
          <w:lang w:val="en-US"/>
          <w14:ligatures w14:val="none"/>
        </w:rPr>
      </w:r>
      <w:r>
        <w:rPr>
          <w:highlight w:val="none"/>
          <w:lang w:val="en-US"/>
          <w14:ligatures w14:val="none"/>
        </w:rPr>
      </w:r>
    </w:p>
    <w:p>
      <w:pPr>
        <w:pStyle w:val="1101"/>
        <w:pBdr/>
        <w:spacing/>
        <w:ind/>
        <w:rPr>
          <w:sz w:val="28"/>
          <w:szCs w:val="28"/>
          <w:highlight w:val="none"/>
          <w:lang w:val="ru-RU"/>
          <w14:ligatures w14:val="none"/>
        </w:rPr>
      </w:pPr>
      <w:r>
        <w:rPr>
          <w:sz w:val="28"/>
          <w:szCs w:val="28"/>
          <w:highlight w:val="none"/>
          <w:lang w:val="ru-RU"/>
        </w:rPr>
        <w:t xml:space="preserve">Статический класс </w:t>
      </w:r>
      <w:r>
        <w:rPr>
          <w:sz w:val="28"/>
          <w:szCs w:val="28"/>
          <w:highlight w:val="none"/>
        </w:rPr>
        <w:t xml:space="preserve">«</w:t>
      </w:r>
      <w:r>
        <w:rPr>
          <w:sz w:val="28"/>
          <w:szCs w:val="28"/>
          <w:highlight w:val="none"/>
          <w:lang w:val="en-US"/>
        </w:rPr>
        <w:t xml:space="preserve">WaitConditions</w:t>
      </w:r>
      <w:r>
        <w:rPr>
          <w:sz w:val="28"/>
          <w:szCs w:val="28"/>
        </w:rPr>
        <w:t xml:space="preserve">»</w:t>
      </w:r>
      <w:r>
        <w:rPr>
          <w:sz w:val="28"/>
          <w:szCs w:val="28"/>
          <w:lang w:val="en-US"/>
        </w:rPr>
        <w:t xml:space="preserve"> </w:t>
      </w:r>
      <w:r>
        <w:rPr>
          <w:sz w:val="28"/>
          <w:szCs w:val="28"/>
          <w:lang w:val="ru-RU"/>
        </w:rPr>
        <w:t xml:space="preserve">предоставляет возможность создания ожидания с условием. Содержит в себе объект веб-драйвера, необходимый для проверки </w:t>
      </w:r>
      <w:r>
        <w:rPr>
          <w:sz w:val="28"/>
          <w:szCs w:val="28"/>
          <w:lang w:val="ru-RU"/>
        </w:rPr>
        <w:t xml:space="preserve">выполнения </w:t>
      </w:r>
      <w:r>
        <w:rPr>
          <w:sz w:val="28"/>
          <w:szCs w:val="28"/>
          <w:lang w:val="ru-RU"/>
        </w:rPr>
        <w:t xml:space="preserve">условия ожидания, числовое значения количества секунд для ожидания, интер</w:t>
      </w:r>
      <w:r>
        <w:rPr>
          <w:sz w:val="28"/>
          <w:szCs w:val="28"/>
          <w:lang w:val="ru-RU"/>
        </w:rPr>
        <w:t xml:space="preserve">вал повторной попытки совершения действия перед проверкой на ожидаемый результат</w:t>
      </w:r>
      <w:r>
        <w:rPr>
          <w:sz w:val="28"/>
          <w:szCs w:val="28"/>
          <w:lang w:val="en-US"/>
        </w:rPr>
        <w:t xml:space="preserve">, </w:t>
      </w:r>
      <w:r>
        <w:rPr>
          <w:sz w:val="28"/>
          <w:szCs w:val="28"/>
          <w:lang w:val="ru-RU"/>
        </w:rPr>
        <w:t xml:space="preserve">генератор сообщения об ошибке</w:t>
      </w:r>
      <w:r>
        <w:rPr>
          <w:sz w:val="28"/>
          <w:szCs w:val="28"/>
          <w:lang w:val="ru-RU"/>
        </w:rPr>
        <w:t xml:space="preserve">.</w:t>
      </w:r>
      <w:r>
        <w:rPr>
          <w:sz w:val="28"/>
          <w:szCs w:val="28"/>
          <w:lang w:val="ru-RU"/>
        </w:rPr>
        <w:t xml:space="preserve"> Основными методами являются </w:t>
      </w:r>
      <w:r>
        <w:rPr>
          <w:sz w:val="28"/>
          <w:szCs w:val="28"/>
          <w:lang w:val="en-US"/>
        </w:rPr>
        <w:t xml:space="preserve">WaitForDisplayed, WaitForDisappeared, WaitForNotExist, </w:t>
      </w:r>
      <w:r>
        <w:rPr>
          <w:sz w:val="28"/>
          <w:szCs w:val="28"/>
          <w:lang w:val="ru-RU"/>
        </w:rPr>
        <w:t xml:space="preserve">которые позволяют прверить видимость или существование элемента на странице симулируемой среды</w:t>
      </w:r>
      <w:r>
        <w:rPr>
          <w:sz w:val="28"/>
          <w:szCs w:val="28"/>
          <w:lang w:val="en-US"/>
        </w:rPr>
        <w:t xml:space="preserve">.</w:t>
      </w:r>
      <w:r>
        <w:rPr>
          <w:sz w:val="28"/>
          <w:szCs w:val="28"/>
          <w:lang w:val="ru-RU"/>
        </w:rPr>
        <w:t xml:space="preserve"> </w:t>
      </w:r>
      <w:r>
        <w:rPr>
          <w:sz w:val="28"/>
          <w:szCs w:val="28"/>
          <w:lang w:val="ru-RU"/>
        </w:rPr>
        <w:t xml:space="preserve">Также класс предоставляет пользователю методы для ожидания видимости элемента на экране, ожидания состояния возможности кликнуть на элемент, ожидания любого условия, возвращающего </w:t>
      </w:r>
      <w:r>
        <w:rPr>
          <w:sz w:val="28"/>
          <w:szCs w:val="28"/>
          <w:lang w:val="en-US"/>
        </w:rPr>
        <w:t xml:space="preserve">true </w:t>
      </w:r>
      <w:r>
        <w:rPr>
          <w:sz w:val="28"/>
          <w:szCs w:val="28"/>
          <w:lang w:val="ru-RU"/>
        </w:rPr>
        <w:t xml:space="preserve">или </w:t>
      </w:r>
      <w:r>
        <w:rPr>
          <w:sz w:val="28"/>
          <w:szCs w:val="28"/>
          <w:lang w:val="en-US"/>
        </w:rPr>
        <w:t xml:space="preserve">false</w:t>
      </w:r>
      <w:r>
        <w:rPr>
          <w:sz w:val="28"/>
          <w:szCs w:val="28"/>
          <w:lang w:val="ru-RU"/>
        </w:rPr>
        <w:t xml:space="preserve">, а также самый гибкий способ ожидания любого события, </w:t>
      </w:r>
      <w:r>
        <w:rPr>
          <w:sz w:val="28"/>
          <w:szCs w:val="28"/>
          <w:lang w:val="ru-RU"/>
        </w:rPr>
        <w:t xml:space="preserve">переданного пользователем через аргументы.</w:t>
      </w:r>
      <w:r>
        <w:rPr>
          <w:sz w:val="28"/>
          <w:szCs w:val="28"/>
          <w:highlight w:val="none"/>
          <w:lang w:val="ru-RU"/>
          <w14:ligatures w14:val="none"/>
        </w:rPr>
      </w:r>
      <w:r>
        <w:rPr>
          <w:sz w:val="28"/>
          <w:szCs w:val="28"/>
          <w:highlight w:val="none"/>
          <w:lang w:val="ru-RU"/>
          <w14:ligatures w14:val="none"/>
        </w:rPr>
      </w:r>
    </w:p>
    <w:p>
      <w:pPr>
        <w:pStyle w:val="1101"/>
        <w:pBdr/>
        <w:spacing/>
        <w:ind/>
        <w:rPr>
          <w:sz w:val="28"/>
          <w:szCs w:val="28"/>
          <w:highlight w:val="none"/>
          <w14:ligatures w14:val="none"/>
        </w:rPr>
      </w:pPr>
      <w:r>
        <w:rPr>
          <w:highlight w:val="none"/>
          <w:lang w:val="ru-RU"/>
        </w:rPr>
        <w:t xml:space="preserve">Универсально-обобщенный (</w:t>
      </w:r>
      <w:r>
        <w:rPr>
          <w:highlight w:val="none"/>
          <w:lang w:val="en-US"/>
        </w:rPr>
        <w:t xml:space="preserve">Generic) </w:t>
      </w:r>
      <w:r>
        <w:rPr>
          <w:highlight w:val="none"/>
          <w:lang w:val="ru-RU"/>
        </w:rPr>
        <w:t xml:space="preserve">класс </w:t>
      </w:r>
      <w:r>
        <w:rPr>
          <w:sz w:val="28"/>
          <w:szCs w:val="28"/>
          <w:highlight w:val="none"/>
        </w:rPr>
        <w:t xml:space="preserve">«</w:t>
      </w:r>
      <w:r>
        <w:rPr>
          <w:sz w:val="28"/>
          <w:szCs w:val="28"/>
          <w:lang w:val="en-US"/>
        </w:rPr>
        <w:t xml:space="preserve">ElementsCollection</w:t>
      </w:r>
      <w:r>
        <w:rPr>
          <w:sz w:val="28"/>
          <w:szCs w:val="28"/>
        </w:rPr>
        <w:t xml:space="preserve">» представляет из себя коллекцию нескольких элементов, которые являются наследниками класса </w:t>
      </w:r>
      <w:r>
        <w:rPr>
          <w:highlight w:val="none"/>
        </w:rPr>
        <w:t xml:space="preserve">«</w:t>
      </w:r>
      <w:r>
        <w:rPr>
          <w:highlight w:val="none"/>
          <w:lang w:val="en-US"/>
        </w:rPr>
        <w:t xml:space="preserve">BaseElement</w:t>
      </w:r>
      <w:r>
        <w:t xml:space="preserve">»</w:t>
      </w:r>
      <w:r>
        <w:rPr>
          <w:sz w:val="28"/>
          <w:szCs w:val="28"/>
        </w:rPr>
        <w:t xml:space="preserve"> в виде списка. Хранит в себе экземпляр драйвера для поиска элементов, общий локатор для всех элементов, а также методы для передачи коллекции в другие модули и метод получения количества элементов.</w:t>
      </w:r>
      <w:r>
        <w:rPr>
          <w:sz w:val="28"/>
          <w:szCs w:val="28"/>
          <w:highlight w:val="none"/>
          <w14:ligatures w14:val="none"/>
        </w:rPr>
      </w:r>
      <w:r>
        <w:rPr>
          <w:sz w:val="28"/>
          <w:szCs w:val="28"/>
          <w:highlight w:val="none"/>
          <w14:ligatures w14:val="none"/>
        </w:rPr>
      </w:r>
    </w:p>
    <w:p>
      <w:pPr>
        <w:pStyle w:val="1101"/>
        <w:pBdr/>
        <w:spacing/>
        <w:ind/>
        <w:rPr>
          <w:sz w:val="28"/>
          <w:szCs w:val="28"/>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ElementsVisibility</w:t>
      </w:r>
      <w:r>
        <w:rPr>
          <w:sz w:val="28"/>
          <w:szCs w:val="28"/>
        </w:rPr>
        <w:t xml:space="preserve">»</w:t>
      </w:r>
      <w:r>
        <w:rPr>
          <w:sz w:val="28"/>
          <w:szCs w:val="28"/>
          <w:lang w:val="en-US"/>
        </w:rPr>
        <w:t xml:space="preserve"> </w:t>
      </w:r>
      <w:r>
        <w:rPr>
          <w:sz w:val="28"/>
          <w:szCs w:val="28"/>
          <w:lang w:val="ru-RU"/>
        </w:rPr>
        <w:t xml:space="preserve">предоставляет информацию о состоянии элемента на странице, с его помощью можно узнать находится ли элемент в зоне видимости, готов ли элемент к взаимодействию, существует ли элемент в коде страницы, отсутствует ли элемент.</w:t>
      </w:r>
      <w:r>
        <w:rPr>
          <w:sz w:val="28"/>
          <w:szCs w:val="28"/>
          <w:highlight w:val="none"/>
          <w:lang w:val="ru-RU"/>
          <w14:ligatures w14:val="none"/>
        </w:rPr>
      </w:r>
      <w:r>
        <w:rPr>
          <w:sz w:val="28"/>
          <w:szCs w:val="28"/>
          <w:highlight w:val="none"/>
          <w:lang w:val="ru-RU"/>
          <w14:ligatures w14:val="none"/>
        </w:rPr>
      </w:r>
    </w:p>
    <w:p>
      <w:pPr>
        <w:pStyle w:val="1101"/>
        <w:pBdr/>
        <w:spacing/>
        <w:ind/>
        <w:rPr>
          <w:highlight w:val="none"/>
          <w:lang w:val="ru-RU"/>
          <w14:ligatures w14:val="none"/>
        </w:rPr>
      </w:pPr>
      <w:r>
        <w:rPr>
          <w:sz w:val="28"/>
          <w:szCs w:val="28"/>
          <w:highlight w:val="none"/>
          <w:lang w:val="ru-RU"/>
        </w:rPr>
        <w:t xml:space="preserve">Класс </w:t>
      </w:r>
      <w:r>
        <w:rPr>
          <w:sz w:val="28"/>
          <w:szCs w:val="28"/>
          <w:highlight w:val="none"/>
        </w:rPr>
        <w:t xml:space="preserve">«</w:t>
      </w:r>
      <w:r>
        <w:rPr>
          <w:sz w:val="28"/>
          <w:szCs w:val="28"/>
          <w:lang w:val="en-US"/>
        </w:rPr>
        <w:t xml:space="preserve">ElementsJsActions</w:t>
      </w:r>
      <w:r>
        <w:rPr>
          <w:sz w:val="28"/>
          <w:szCs w:val="28"/>
        </w:rPr>
        <w:t xml:space="preserve">»</w:t>
      </w:r>
      <w:r>
        <w:rPr>
          <w:sz w:val="28"/>
          <w:szCs w:val="28"/>
          <w:lang w:val="en-US"/>
        </w:rPr>
        <w:t xml:space="preserve"> </w:t>
      </w:r>
      <w:r>
        <w:rPr>
          <w:sz w:val="28"/>
          <w:szCs w:val="28"/>
          <w:lang w:val="ru-RU"/>
        </w:rPr>
        <w:t xml:space="preserve">предоставляет набор дополнительных действий над элементом с использованием языка </w:t>
      </w:r>
      <w:r>
        <w:rPr>
          <w:sz w:val="28"/>
          <w:szCs w:val="28"/>
          <w:lang w:val="en-US"/>
        </w:rPr>
        <w:t xml:space="preserve">JavaScript. </w:t>
      </w:r>
      <w:r>
        <w:rPr>
          <w:sz w:val="28"/>
          <w:szCs w:val="28"/>
          <w:lang w:val="ru-RU"/>
        </w:rPr>
        <w:t xml:space="preserve">Методы этого класса позволяют удалить элемент, подсветить его красной рамкой и прокрутить страницу до элемента.</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sz w:val="28"/>
          <w:szCs w:val="28"/>
          <w:highlight w:val="none"/>
        </w:rPr>
        <w:t xml:space="preserve">Абстрактный класс «</w:t>
      </w:r>
      <w:r>
        <w:rPr>
          <w:sz w:val="28"/>
          <w:szCs w:val="28"/>
          <w:lang w:val="en-US"/>
        </w:rPr>
        <w:t xml:space="preserve">PageObject</w:t>
      </w:r>
      <w:r>
        <w:rPr>
          <w:sz w:val="28"/>
          <w:szCs w:val="28"/>
        </w:rPr>
        <w:t xml:space="preserve">» представляет собой </w:t>
      </w:r>
      <w:r>
        <w:rPr>
          <w:sz w:val="28"/>
          <w:szCs w:val="28"/>
          <w:highlight w:val="none"/>
          <w:lang w:val="ru-RU"/>
        </w:rPr>
        <w:t xml:space="preserve">базовый класс для любого созданного класса страницы или формы в проекте по автоматизированному тестированию. Создан для соблюдения одноименного паттерна </w:t>
      </w:r>
      <w:r>
        <w:rPr>
          <w:sz w:val="28"/>
          <w:szCs w:val="28"/>
          <w:highlight w:val="none"/>
        </w:rPr>
        <w:t xml:space="preserve">«</w:t>
      </w:r>
      <w:r>
        <w:rPr>
          <w:sz w:val="28"/>
          <w:szCs w:val="28"/>
          <w:highlight w:val="none"/>
          <w:lang w:val="en-US"/>
        </w:rPr>
        <w:t xml:space="preserve">Page Ob</w:t>
      </w:r>
      <w:r>
        <w:rPr>
          <w:highlight w:val="none"/>
          <w:lang w:val="en-US"/>
        </w:rPr>
        <w:t xml:space="preserve">ject</w:t>
      </w:r>
      <w:r>
        <w:t xml:space="preserve">»</w:t>
      </w:r>
      <w:r>
        <w:rPr>
          <w:lang w:val="en-US"/>
        </w:rPr>
        <w:t xml:space="preserve">, </w:t>
      </w:r>
      <w:r>
        <w:rPr>
          <w:lang w:val="ru-RU"/>
        </w:rPr>
        <w:t xml:space="preserve">ш</w:t>
      </w:r>
      <w:r>
        <w:rPr>
          <w:lang w:val="ru-RU"/>
        </w:rPr>
        <w:t xml:space="preserve">ироко используемого в тестировании. Содержит в себе уникальный элемент страницы, название и методы проверки на успешное открытие конкретной страницы, также дает возможность получения названия страницы пользователю.</w:t>
      </w:r>
      <w:r>
        <w:rPr>
          <w:highlight w:val="none"/>
          <w:lang w:val="ru-RU"/>
          <w14:ligatures w14:val="none"/>
        </w:rPr>
      </w:r>
      <w:r>
        <w:rPr>
          <w:highlight w:val="none"/>
          <w:lang w:val="ru-RU"/>
          <w14:ligatures w14:val="none"/>
        </w:rPr>
      </w:r>
    </w:p>
    <w:p>
      <w:pPr>
        <w:pStyle w:val="1101"/>
        <w:pBdr/>
        <w:spacing/>
        <w:ind/>
        <w:rPr>
          <w:highlight w:val="none"/>
        </w:rPr>
      </w:pPr>
      <w:r>
        <w:rPr>
          <w:highlight w:val="none"/>
        </w:rPr>
        <w:t xml:space="preserve">Алгоритм работы пользователя в роли «Пользователь» и роли </w:t>
      </w:r>
      <w:r>
        <w:rPr>
          <w:highlight w:val="none"/>
        </w:rPr>
        <w:t xml:space="preserve">«Контрибьютор»</w:t>
      </w:r>
      <w:r>
        <w:rPr>
          <w:highlight w:val="none"/>
        </w:rPr>
        <w:t xml:space="preserve"> с системой в виде блок-схемы </w:t>
      </w:r>
      <w:r>
        <w:rPr>
          <w:highlight w:val="none"/>
        </w:rPr>
        <w:t xml:space="preserve">вынесен на чертеж ГУИР 502900.003 ПД</w:t>
      </w:r>
      <w:r>
        <w:rPr>
          <w:highlight w:val="none"/>
        </w:rPr>
        <w:t xml:space="preserve"> </w:t>
      </w:r>
      <w:r>
        <w:rPr>
          <w:highlight w:val="none"/>
        </w:rPr>
        <w:t xml:space="preserve">и предполагает следующую последовательность действий</w:t>
      </w:r>
      <w:r>
        <w:rPr>
          <w:highlight w:val="none"/>
          <w:lang w:val="en-US"/>
        </w:rPr>
        <w:t xml:space="preserve">:</w:t>
      </w:r>
      <w:r>
        <w:rPr>
          <w:highlight w:val="none"/>
        </w:rPr>
      </w:r>
      <w:r>
        <w:rPr>
          <w:highlight w:val="none"/>
        </w:rPr>
      </w:r>
    </w:p>
    <w:p>
      <w:pPr>
        <w:pStyle w:val="1_9452"/>
        <w:pBdr/>
        <w:spacing/>
        <w:ind/>
        <w:rPr/>
      </w:pPr>
      <w:r>
        <w:t xml:space="preserve">пользователь </w:t>
      </w:r>
      <w:r>
        <w:t xml:space="preserve">выбирает браузер и его версию</w:t>
      </w:r>
      <w:r>
        <w:t xml:space="preserve">;</w:t>
      </w:r>
      <w:r/>
    </w:p>
    <w:p>
      <w:pPr>
        <w:pStyle w:val="1_9452"/>
        <w:pBdr/>
        <w:spacing/>
        <w:ind/>
        <w:rPr/>
      </w:pPr>
      <w:r>
        <w:t xml:space="preserve">если требуются дополнительные настройки браузера, то заполняются необходимые параметр</w:t>
      </w:r>
      <w:r>
        <w:t xml:space="preserve">ы браузера в конфигурационном файле проекта</w:t>
      </w:r>
      <w:r>
        <w:rPr>
          <w:lang w:val="en-US"/>
        </w:rPr>
        <w:t xml:space="preserve">;</w:t>
      </w:r>
      <w:r/>
    </w:p>
    <w:p>
      <w:pPr>
        <w:pStyle w:val="1_9452"/>
        <w:pBdr/>
        <w:spacing/>
        <w:ind/>
        <w:rPr/>
      </w:pPr>
      <w:r>
        <w:rPr>
          <w:highlight w:val="none"/>
          <w:lang w:val="ru-RU"/>
        </w:rPr>
        <w:t xml:space="preserve">выбирается тестируемая страница или форма, на которой будут симулироваться действия тестировщика</w:t>
      </w:r>
      <w:r>
        <w:rPr>
          <w:highlight w:val="none"/>
          <w:lang w:val="en-US"/>
        </w:rPr>
        <w:t xml:space="preserve">;</w:t>
      </w:r>
      <w:r>
        <w:rPr>
          <w:highlight w:val="none"/>
          <w:lang w:val="en-US"/>
        </w:rPr>
      </w:r>
      <w:r/>
    </w:p>
    <w:p>
      <w:pPr>
        <w:pStyle w:val="1_9452"/>
        <w:pBdr/>
        <w:spacing/>
        <w:ind/>
        <w:rPr>
          <w:lang w:val="en-US"/>
        </w:rPr>
      </w:pPr>
      <w:r>
        <w:rPr>
          <w:highlight w:val="none"/>
          <w:lang w:val="ru-RU"/>
        </w:rPr>
        <w:t xml:space="preserve">на выбранную страницу добавляется уникальный элемент для проверки открытия нужной страницы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при необходимости</w:t>
      </w:r>
      <w:r>
        <w:rPr>
          <w:highlight w:val="none"/>
          <w:lang w:val="en-US"/>
        </w:rPr>
        <w:t xml:space="preserve">,</w:t>
      </w:r>
      <w:r>
        <w:rPr>
          <w:highlight w:val="none"/>
          <w:lang w:val="ru-RU"/>
        </w:rPr>
        <w:t xml:space="preserve"> добавляются дополнительные элементы страницы, над которыми нужно произвести определенные действия, в рамках тестового сценария</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после добавления элементов выбираются те, для котороых необходима симуляция действия в тесте</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затем предоставляется выбор действия для симуляции над текущим элементом</w:t>
      </w:r>
      <w:r>
        <w:rPr>
          <w:highlight w:val="none"/>
          <w:lang w:val="en-US"/>
        </w:rPr>
        <w:t xml:space="preserve">;</w:t>
      </w:r>
      <w:r>
        <w:rPr>
          <w:lang w:val="en-US"/>
        </w:rPr>
      </w:r>
      <w:r>
        <w:rPr>
          <w:lang w:val="en-US"/>
        </w:rPr>
      </w:r>
    </w:p>
    <w:p>
      <w:pPr>
        <w:pStyle w:val="1_9452"/>
        <w:pBdr/>
        <w:spacing/>
        <w:ind/>
        <w:rPr>
          <w:lang w:val="en-US"/>
        </w:rPr>
      </w:pPr>
      <w:r>
        <w:rPr>
          <w:highlight w:val="none"/>
          <w:lang w:val="ru-RU"/>
        </w:rPr>
        <w:t xml:space="preserve">если пользователь не добавляет больше элементов для симуляции, то взаимодействие с фреймворком заканчивается и пользователь может запускать созданный автоматизированный тест.</w:t>
      </w:r>
      <w:r>
        <w:rPr>
          <w:lang w:val="en-US"/>
        </w:rPr>
      </w:r>
      <w:r>
        <w:rPr>
          <w:lang w:val="en-US"/>
        </w:rPr>
      </w:r>
    </w:p>
    <w:p>
      <w:pPr>
        <w:pStyle w:val="1101"/>
        <w:pBdr/>
        <w:spacing/>
        <w:ind/>
        <w:rPr>
          <w:lang w:val="en-US"/>
        </w:rPr>
      </w:pPr>
      <w:r>
        <w:rPr>
          <w:lang w:val="en-US"/>
        </w:rPr>
        <w:t xml:space="preserve"> </w:t>
      </w:r>
      <w:r>
        <w:rPr>
          <w:lang w:val="en-US"/>
        </w:rPr>
      </w:r>
      <w:r>
        <w:rPr>
          <w:lang w:val="en-US"/>
        </w:rPr>
      </w:r>
    </w:p>
    <w:p>
      <w:pPr>
        <w:pStyle w:val="1101"/>
        <w:pBdr/>
        <w:spacing/>
        <w:ind/>
        <w:rPr>
          <w:highlight w:val="none"/>
          <w:lang w:val="ru-RU"/>
        </w:rPr>
      </w:pPr>
      <w:r>
        <w:rPr>
          <w:highlight w:val="none"/>
          <w:lang w:val="ru-RU"/>
        </w:rPr>
        <w:t xml:space="preserve">Одной из самых важных частей алгоритма является момент выбора </w:t>
      </w:r>
      <w:r>
        <w:rPr>
          <w:highlight w:val="none"/>
          <w:lang w:val="ru-RU"/>
        </w:rPr>
        <w:t xml:space="preserve">действия для симуляции над текущим элементом</w:t>
      </w:r>
      <w:r>
        <w:rPr>
          <w:highlight w:val="none"/>
          <w:lang w:val="en-US"/>
        </w:rPr>
        <w:t xml:space="preserve">. </w:t>
      </w:r>
      <w:r>
        <w:rPr>
          <w:highlight w:val="none"/>
          <w:lang w:val="ru-RU"/>
        </w:rPr>
        <w:t xml:space="preserve">Алгоритм раб</w:t>
      </w:r>
      <w:r>
        <w:rPr>
          <w:highlight w:val="none"/>
          <w:lang w:val="ru-RU"/>
        </w:rPr>
        <w:t xml:space="preserve">оты пользователя в роли «Пользователь» с выбором действия для симуляции предоставляет обширные возможности для взаимодействия с элементом и вынесен в отдельную блок-схему, представленную на рисунке 3.3, и 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lang w:val="en-US"/>
          <w14:ligatures w14:val="none"/>
        </w:rPr>
      </w:pPr>
      <w:r>
        <w:rPr>
          <w:highlight w:val="none"/>
          <w:lang w:val="ru-RU"/>
        </w:rPr>
        <w:t xml:space="preserve">пользователь заполняет путь X</w:t>
      </w:r>
      <w:r>
        <w:rPr>
          <w:highlight w:val="none"/>
          <w:lang w:val="en-US"/>
        </w:rPr>
        <w:t xml:space="preserve">Path, </w:t>
      </w:r>
      <w:r>
        <w:rPr>
          <w:highlight w:val="none"/>
          <w:lang w:val="ru-RU"/>
        </w:rPr>
        <w:t xml:space="preserve">необходимый для нахождения элемента на веб-странице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пользователю предоставлены варианты действия для симуляции, из которого он выбирает подходящий. У пользователя есть возможность выбрать один вариант из списка</w:t>
      </w:r>
      <w:r>
        <w:rPr>
          <w:highlight w:val="none"/>
          <w:lang w:val="en-US"/>
        </w:rPr>
        <w:t xml:space="preserve">: </w:t>
      </w:r>
      <w:r>
        <w:rPr>
          <w:highlight w:val="none"/>
          <w:lang w:val="ru-RU"/>
        </w:rPr>
        <w:t xml:space="preserve">«Действие с элементом», </w:t>
      </w:r>
      <w:r>
        <w:rPr>
          <w:highlight w:val="none"/>
          <w:lang w:val="ru-RU"/>
        </w:rPr>
        <w:t xml:space="preserve">«Ввести текст в элемент</w:t>
      </w:r>
      <w:r>
        <w:rPr>
          <w:highlight w:val="none"/>
          <w:lang w:val="ru-RU"/>
        </w:rPr>
        <w:t xml:space="preserve">»,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w:t>
      </w:r>
      <w:r>
        <w:rPr>
          <w:lang w:val="en-US"/>
        </w:rPr>
        <w:t xml:space="preserve">, </w:t>
      </w:r>
      <w:r>
        <w:rPr>
          <w:highlight w:val="none"/>
          <w:lang w:val="ru-RU"/>
        </w:rPr>
        <w:t xml:space="preserve">«</w:t>
      </w:r>
      <w:r>
        <w:rPr>
          <w:highlight w:val="none"/>
          <w:lang w:val="ru-RU"/>
        </w:rPr>
        <w:t xml:space="preserve">Получить аттрибут»</w:t>
      </w:r>
      <w:r>
        <w:rPr>
          <w:lang w:val="en-US"/>
        </w:rPr>
        <w:t xml:space="preserve">, </w:t>
      </w:r>
      <w:r>
        <w:rPr>
          <w:highlight w:val="none"/>
          <w:lang w:val="ru-RU"/>
        </w:rPr>
        <w:t xml:space="preserve">«Получить состояние элемента</w:t>
      </w:r>
      <w:r>
        <w:rPr>
          <w:highlight w:val="none"/>
          <w:lang w:val="ru-RU"/>
        </w:rPr>
        <w:t xml:space="preserve">»</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w:t>
      </w:r>
      <w:r>
        <w:rPr>
          <w:highlight w:val="none"/>
          <w:lang w:val="ru-RU"/>
        </w:rPr>
        <w:t xml:space="preserve">Действие с элементом</w:t>
      </w:r>
      <w:r>
        <w:rPr>
          <w:highlight w:val="none"/>
          <w:lang w:val="ru-RU"/>
        </w:rPr>
        <w:t xml:space="preserve">» имеется возможность выбрать один из вариантов:</w:t>
      </w:r>
      <w:r>
        <w:rPr>
          <w:highlight w:val="none"/>
          <w:lang w:val="en-US"/>
        </w:rPr>
        <w:t xml:space="preserve"> </w:t>
      </w:r>
      <w:r>
        <w:rPr>
          <w:highlight w:val="none"/>
          <w:lang w:val="ru-RU"/>
        </w:rPr>
        <w:t xml:space="preserve">«</w:t>
      </w:r>
      <w:r>
        <w:rPr>
          <w:highlight w:val="none"/>
          <w:lang w:val="ru-RU"/>
        </w:rPr>
        <w:t xml:space="preserve">Клик»</w:t>
      </w:r>
      <w:r>
        <w:rPr>
          <w:lang w:val="en-US"/>
        </w:rPr>
        <w:t xml:space="preserve">, </w:t>
      </w:r>
      <w:r>
        <w:rPr>
          <w:highlight w:val="none"/>
          <w:lang w:val="ru-RU"/>
        </w:rPr>
        <w:t xml:space="preserve">«Подсветить элемент</w:t>
      </w:r>
      <w:r>
        <w:rPr>
          <w:highlight w:val="none"/>
          <w:lang w:val="ru-RU"/>
        </w:rPr>
        <w:t xml:space="preserve">»</w:t>
      </w:r>
      <w:r>
        <w:rPr>
          <w:lang w:val="en-US"/>
        </w:rPr>
        <w:t xml:space="preserve">, </w:t>
      </w:r>
      <w:r>
        <w:rPr>
          <w:highlight w:val="none"/>
          <w:lang w:val="ru-RU"/>
        </w:rPr>
        <w:t xml:space="preserve">«Прокрутить экран до элемента</w:t>
      </w:r>
      <w:r>
        <w:rPr>
          <w:highlight w:val="none"/>
          <w:lang w:val="ru-RU"/>
        </w:rPr>
        <w:t xml:space="preserve">»</w:t>
      </w:r>
      <w:r>
        <w:rPr>
          <w:lang w:val="en-US"/>
        </w:rPr>
        <w:t xml:space="preserve">, </w:t>
      </w:r>
      <w:r>
        <w:rPr>
          <w:highlight w:val="none"/>
          <w:lang w:val="ru-RU"/>
        </w:rPr>
        <w:t xml:space="preserve">«Ожидать состояние элемента</w:t>
      </w:r>
      <w:r>
        <w:rPr>
          <w:highlight w:val="none"/>
          <w:lang w:val="ru-RU"/>
        </w:rPr>
        <w:t xml:space="preserve">»</w:t>
      </w:r>
      <w:r>
        <w:rPr>
          <w:lang w:val="en-US"/>
        </w:rPr>
        <w:t xml:space="preserve">, </w:t>
      </w:r>
      <w:r>
        <w:rPr>
          <w:highlight w:val="none"/>
          <w:lang w:val="ru-RU"/>
        </w:rPr>
        <w:t xml:space="preserve">«Удалить элемент</w:t>
      </w:r>
      <w:r>
        <w:rPr>
          <w:highlight w:val="none"/>
          <w:lang w:val="ru-RU"/>
        </w:rPr>
        <w:t xml:space="preserve">»</w:t>
      </w:r>
      <w:r>
        <w:rPr>
          <w:highlight w:val="none"/>
          <w:lang w:val="en-US"/>
        </w:rPr>
        <w:t xml:space="preserve">. </w:t>
      </w:r>
      <w:r>
        <w:rPr>
          <w:highlight w:val="none"/>
          <w:lang w:val="ru-RU"/>
        </w:rPr>
        <w:t xml:space="preserve">После выбора пользователь переходит к симуляции выбранного действия</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«Ввести текст в элемент</w:t>
      </w:r>
      <w:r>
        <w:rPr>
          <w:highlight w:val="none"/>
          <w:lang w:val="ru-RU"/>
        </w:rPr>
        <w:t xml:space="preserve">»</w:t>
      </w:r>
      <w:r>
        <w:rPr>
          <w:highlight w:val="none"/>
          <w:lang w:val="ru-RU"/>
        </w:rPr>
        <w:t xml:space="preserve"> указывается текст для ввода и происходит симуляция ввода текста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w:t>
      </w:r>
      <w:r>
        <w:rPr>
          <w:highlight w:val="none"/>
          <w:lang w:val="en-US"/>
        </w:rPr>
        <w:t xml:space="preserve">CSS </w:t>
      </w:r>
      <w:r>
        <w:rPr>
          <w:highlight w:val="none"/>
          <w:lang w:val="ru-RU"/>
        </w:rPr>
        <w:t xml:space="preserve">значение</w:t>
      </w:r>
      <w:r>
        <w:rPr>
          <w:highlight w:val="none"/>
          <w:lang w:val="ru-RU"/>
        </w:rPr>
        <w:t xml:space="preserve">» пользователем указывается название необходимого </w:t>
      </w:r>
      <w:r>
        <w:rPr>
          <w:highlight w:val="none"/>
          <w:lang w:val="en-US"/>
        </w:rPr>
        <w:t xml:space="preserve">CSS </w:t>
      </w:r>
      <w:r>
        <w:rPr>
          <w:highlight w:val="none"/>
          <w:lang w:val="ru-RU"/>
        </w:rPr>
        <w:t xml:space="preserve">свойства </w:t>
      </w:r>
      <w:r>
        <w:rPr>
          <w:highlight w:val="none"/>
          <w:lang w:val="ru-RU"/>
        </w:rPr>
        <w:t xml:space="preserve">и он получает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en-US"/>
        </w:rPr>
      </w:r>
      <w:r>
        <w:rPr>
          <w:highlight w:val="none"/>
          <w:lang w:val="ru-RU"/>
        </w:rPr>
        <w:t xml:space="preserve">при выборе </w:t>
      </w:r>
      <w:r>
        <w:rPr>
          <w:highlight w:val="none"/>
          <w:lang w:val="ru-RU"/>
        </w:rPr>
        <w:t xml:space="preserve">«Получить аттрибут</w:t>
      </w:r>
      <w:r>
        <w:rPr>
          <w:highlight w:val="none"/>
          <w:lang w:val="ru-RU"/>
        </w:rPr>
        <w:t xml:space="preserve">» указывается название необходимого аттрибута и пользователю предоставляется его значение</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при выборе </w:t>
      </w:r>
      <w:r>
        <w:rPr>
          <w:highlight w:val="none"/>
          <w:lang w:val="ru-RU"/>
        </w:rPr>
        <w:t xml:space="preserve">«Получить состояние элемента</w:t>
      </w:r>
      <w:r>
        <w:rPr>
          <w:highlight w:val="none"/>
          <w:lang w:val="ru-RU"/>
        </w:rPr>
        <w:t xml:space="preserve">»</w:t>
      </w:r>
      <w:r>
        <w:rPr>
          <w:highlight w:val="none"/>
          <w:lang w:val="ru-RU"/>
        </w:rPr>
        <w:t xml:space="preserve"> пользователю предоставляется выбор одного из трёх возможных состояний элемента</w:t>
      </w:r>
      <w:r>
        <w:rPr>
          <w:highlight w:val="none"/>
          <w:lang w:val="en-US"/>
        </w:rPr>
        <w:t xml:space="preserve">: </w:t>
      </w:r>
      <w:r>
        <w:rPr>
          <w:highlight w:val="none"/>
          <w:lang w:val="ru-RU"/>
        </w:rPr>
        <w:t xml:space="preserve">«Видимый</w:t>
      </w:r>
      <w:r>
        <w:rPr>
          <w:highlight w:val="none"/>
          <w:lang w:val="ru-RU"/>
        </w:rPr>
        <w:t xml:space="preserve">», </w:t>
      </w:r>
      <w:r>
        <w:rPr>
          <w:highlight w:val="none"/>
          <w:lang w:val="ru-RU"/>
        </w:rPr>
        <w:t xml:space="preserve">«Существует в верстке</w:t>
      </w:r>
      <w:r>
        <w:rPr>
          <w:highlight w:val="none"/>
          <w:lang w:val="ru-RU"/>
        </w:rPr>
        <w:t xml:space="preserve">»</w:t>
      </w:r>
      <w:r>
        <w:rPr>
          <w:highlight w:val="none"/>
          <w:lang w:val="en-US"/>
        </w:rPr>
        <w:t xml:space="preserve">, </w:t>
      </w:r>
      <w:r>
        <w:rPr>
          <w:highlight w:val="none"/>
          <w:lang w:val="ru-RU"/>
        </w:rPr>
        <w:t xml:space="preserve">«Активный</w:t>
      </w:r>
      <w:r>
        <w:rPr>
          <w:highlight w:val="none"/>
          <w:lang w:val="ru-RU"/>
        </w:rPr>
        <w:t xml:space="preserve">». После чего получает в ответ </w:t>
      </w:r>
      <w:r>
        <w:rPr>
          <w:highlight w:val="none"/>
          <w:lang w:val="en-US"/>
        </w:rPr>
        <w:t xml:space="preserve">true </w:t>
      </w:r>
      <w:r>
        <w:rPr>
          <w:highlight w:val="none"/>
          <w:lang w:val="ru-RU"/>
        </w:rPr>
        <w:t xml:space="preserve">или </w:t>
      </w:r>
      <w:r>
        <w:rPr>
          <w:highlight w:val="none"/>
          <w:lang w:val="en-US"/>
        </w:rPr>
        <w:t xml:space="preserve">false, </w:t>
      </w:r>
      <w:r>
        <w:rPr>
          <w:highlight w:val="none"/>
          <w:lang w:val="ru-RU"/>
        </w:rPr>
        <w:t xml:space="preserve">в зависимости значения элемента</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en-US"/>
          <w14:ligatures w14:val="none"/>
        </w:rPr>
      </w:pPr>
      <w:r>
        <w:rPr>
          <w:highlight w:val="none"/>
          <w:lang w:val="ru-RU"/>
        </w:rPr>
        <w:t xml:space="preserve">когда пользователь симулировал выбранное действие или получил запрошенные данные, то предлагается добавить ещё один элемент или завершить выполнение</w:t>
      </w:r>
      <w:r>
        <w:rPr>
          <w:highlight w:val="none"/>
          <w:lang w:val="ru-RU"/>
        </w:rPr>
        <w:t xml:space="preserve"> выбора действия для симуляции</w:t>
      </w:r>
      <w:r>
        <w:rPr>
          <w:highlight w:val="none"/>
          <w:lang w:val="en-US"/>
        </w:rPr>
        <w:t xml:space="preserve">.</w:t>
      </w:r>
      <w:r>
        <w:rPr>
          <w:highlight w:val="none"/>
          <w:lang w:val="en-US"/>
          <w14:ligatures w14:val="none"/>
        </w:rPr>
      </w:r>
      <w:r>
        <w:rPr>
          <w:highlight w:val="none"/>
          <w:lang w:val="en-US"/>
          <w14:ligatures w14:val="none"/>
        </w:rPr>
      </w:r>
    </w:p>
    <w:p>
      <w:pPr>
        <w:pStyle w:val="1_9452"/>
        <w:pBdr/>
        <w:spacing/>
        <w:ind/>
        <w:rPr>
          <w:highlight w:val="none"/>
          <w:lang w:val="ru-RU"/>
        </w:rPr>
      </w:pPr>
      <w:r>
        <w:rPr>
          <w:highlight w:val="none"/>
        </w:rPr>
        <w:t xml:space="preserve">Алгоритм работы </w:t>
      </w:r>
      <w:r>
        <w:rPr>
          <w:highlight w:val="none"/>
        </w:rPr>
        <w:t xml:space="preserve">пользователя в роли «</w:t>
      </w:r>
      <w:r>
        <w:rPr>
          <w:highlight w:val="none"/>
        </w:rPr>
        <w:t xml:space="preserve">Контрибьютора»</w:t>
      </w:r>
      <w:r>
        <w:rPr>
          <w:highlight w:val="none"/>
        </w:rPr>
        <w:t xml:space="preserve"> с системой </w:t>
      </w:r>
      <w:r>
        <w:rPr>
          <w:highlight w:val="none"/>
        </w:rPr>
        <w:t xml:space="preserve">предполагает следующую последовательность действий:</w:t>
      </w:r>
      <w:r>
        <w:rPr>
          <w:highlight w:val="none"/>
          <w:lang w:val="ru-RU"/>
        </w:rPr>
      </w:r>
      <w:r>
        <w:rPr>
          <w:highlight w:val="none"/>
          <w:lang w:val="ru-RU"/>
        </w:rPr>
      </w:r>
    </w:p>
    <w:p>
      <w:pPr>
        <w:pStyle w:val="1_9452"/>
        <w:pBdr/>
        <w:spacing/>
        <w:ind/>
        <w:rPr>
          <w:highlight w:val="none"/>
        </w:rPr>
      </w:pPr>
      <w:r>
        <w:rPr>
          <w:highlight w:val="none"/>
          <w:lang w:val="ru-RU"/>
        </w:rPr>
      </w:r>
      <w:r>
        <w:rPr>
          <w:highlight w:val="none"/>
          <w:lang w:val="ru-RU"/>
        </w:rPr>
        <w:t xml:space="preserve">Контрибьютор клонирует репозиторий с исходным кодом фреймворка для синхронизации с текущей версией фреймворка</w:t>
      </w:r>
      <w:r>
        <w:rPr>
          <w:highlight w:val="none"/>
          <w:lang w:val="en-US"/>
        </w:rPr>
        <w:t xml:space="preserve">;</w:t>
      </w:r>
      <w:r>
        <w:rPr>
          <w:highlight w:val="none"/>
        </w:rPr>
      </w:r>
      <w:r>
        <w:rPr>
          <w:highlight w:val="none"/>
        </w:rPr>
      </w:r>
    </w:p>
    <w:p>
      <w:pPr>
        <w:pStyle w:val="1_9452"/>
        <w:pBdr/>
        <w:spacing/>
        <w:ind/>
        <w:rPr>
          <w:highlight w:val="none"/>
        </w:rPr>
      </w:pPr>
      <w:r>
        <w:rPr>
          <w:highlight w:val="none"/>
          <w:lang w:val="ru-RU"/>
        </w:rPr>
        <w:t xml:space="preserve">В исходный код </w:t>
      </w:r>
      <w:r>
        <w:rPr>
          <w:highlight w:val="none"/>
          <w:lang w:val="ru-RU"/>
        </w:rPr>
        <w:t xml:space="preserve">фреймворка</w:t>
      </w:r>
      <w:r>
        <w:rPr>
          <w:highlight w:val="none"/>
          <w:lang w:val="ru-RU"/>
        </w:rPr>
        <w:t xml:space="preserve"> вносятся необходимые изменения</w:t>
      </w:r>
      <w:r>
        <w:rPr>
          <w:highlight w:val="none"/>
          <w:lang w:val="en-US"/>
        </w:rPr>
        <w:t xml:space="preserve">;</w:t>
      </w:r>
      <w:r>
        <w:rPr>
          <w:highlight w:val="none"/>
        </w:rPr>
      </w:r>
      <w:r>
        <w:rPr>
          <w:highlight w:val="none"/>
        </w:rPr>
      </w:r>
    </w:p>
    <w:p>
      <w:pPr>
        <w:pStyle w:val="1_9452"/>
        <w:pBdr/>
        <w:spacing/>
        <w:ind/>
        <w:rPr>
          <w:highlight w:val="none"/>
          <w:lang w:val="ru-RU"/>
        </w:rPr>
      </w:pPr>
      <w:r>
        <w:rPr>
          <w:highlight w:val="none"/>
          <w:lang w:val="ru-RU"/>
        </w:rPr>
        <w:t xml:space="preserve">Создается </w:t>
      </w:r>
      <w:r>
        <w:rPr>
          <w:highlight w:val="none"/>
          <w:lang w:val="en-US"/>
        </w:rPr>
        <w:t xml:space="preserve">P</w:t>
      </w:r>
      <w:r>
        <w:rPr>
          <w:highlight w:val="none"/>
          <w:lang w:val="en-US"/>
        </w:rPr>
        <w:t xml:space="preserve">ull  Request</w:t>
      </w:r>
      <w:r>
        <w:rPr>
          <w:highlight w:val="none"/>
          <w:lang w:val="ru-RU"/>
        </w:rPr>
        <w:t xml:space="preserve"> для применения внесенных изменений</w:t>
      </w:r>
      <w:r>
        <w:rPr>
          <w:highlight w:val="none"/>
          <w:lang w:val="en-US"/>
        </w:rPr>
        <w:t xml:space="preserve">;</w:t>
      </w:r>
      <w:r>
        <w:rPr>
          <w:highlight w:val="none"/>
          <w:lang w:val="ru-RU"/>
        </w:rPr>
      </w:r>
      <w:r>
        <w:rPr>
          <w:highlight w:val="none"/>
          <w:lang w:val="ru-RU"/>
        </w:rPr>
      </w:r>
    </w:p>
    <w:p>
      <w:pPr>
        <w:pStyle w:val="1_9452"/>
        <w:pBdr/>
        <w:spacing/>
        <w:ind/>
        <w:rPr>
          <w:highlight w:val="none"/>
          <w:lang w:val="ru-RU"/>
        </w:rPr>
      </w:pPr>
      <w:r>
        <w:rPr>
          <w:highlight w:val="none"/>
          <w:lang w:val="ru-RU"/>
        </w:rPr>
        <w:t xml:space="preserve">Производится слияние изменений;</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произошел конфликт слияния, то на конфликтирующий код добавляется </w:t>
      </w:r>
      <w:r>
        <w:rPr>
          <w:highlight w:val="none"/>
          <w:lang w:val="en-US"/>
        </w:rPr>
        <w:t xml:space="preserve">Code-review;</w:t>
      </w:r>
      <w:r>
        <w:rPr>
          <w:highlight w:val="none"/>
          <w:lang w:val="ru-RU"/>
        </w:rPr>
      </w:r>
      <w:r>
        <w:rPr>
          <w:highlight w:val="none"/>
          <w:lang w:val="ru-RU"/>
        </w:rPr>
      </w:r>
    </w:p>
    <w:p>
      <w:pPr>
        <w:pStyle w:val="1_9452"/>
        <w:pBdr/>
        <w:spacing/>
        <w:ind/>
        <w:rPr>
          <w:highlight w:val="none"/>
          <w:lang w:val="ru-RU"/>
        </w:rPr>
      </w:pPr>
      <w:r>
        <w:rPr>
          <w:highlight w:val="none"/>
          <w:lang w:val="ru-RU"/>
        </w:rPr>
        <w:t xml:space="preserve">Если конфликт не произошел или </w:t>
      </w:r>
      <w:r>
        <w:rPr>
          <w:highlight w:val="none"/>
          <w:lang w:val="en-US"/>
        </w:rPr>
        <w:t xml:space="preserve">Code-review </w:t>
      </w:r>
      <w:r>
        <w:rPr>
          <w:highlight w:val="none"/>
          <w:lang w:val="ru-RU"/>
        </w:rPr>
        <w:t xml:space="preserve">добавлено</w:t>
      </w:r>
      <w:r>
        <w:rPr>
          <w:highlight w:val="none"/>
          <w:lang w:val="ru-RU"/>
        </w:rPr>
        <w:t xml:space="preserve">, то алгоритм завершается.</w:t>
      </w:r>
      <w:r>
        <w:rPr>
          <w:highlight w:val="none"/>
          <w:lang w:val="ru-RU"/>
        </w:rPr>
      </w:r>
      <w:r>
        <w:rPr>
          <w:highlight w:val="none"/>
          <w:lang w:val="ru-RU"/>
        </w:rPr>
      </w:r>
    </w:p>
    <w:p>
      <w:pPr>
        <w:pStyle w:val="1101"/>
        <w:pBdr/>
        <w:spacing/>
        <w:ind/>
        <w:rPr>
          <w:highlight w:val="none"/>
          <w14:ligatures w14:val="none"/>
        </w:rPr>
      </w:pPr>
      <w:r>
        <w:rPr>
          <w:highlight w:val="none"/>
          <w:lang w:val="ru-RU"/>
        </w:rPr>
      </w:r>
      <w:r>
        <w:rPr>
          <w:highlight w:val="none"/>
        </w:rPr>
        <w:t xml:space="preserve">Данные алгоритмы работы пользователя дают общее представление о том, каким образом происходит автоматизация тестирования с помощью фреймворка. Описываются основные шаги и действия пользователей-тестировщиков, которые необходимо выполнить, чтобы </w:t>
      </w:r>
      <w:r>
        <w:rPr>
          <w:highlight w:val="none"/>
        </w:rPr>
        <w:t xml:space="preserve">получить доступ к основным функциональным возможностям фреймворка и автоматизировать тестовый сценарий.</w:t>
      </w:r>
      <w:r>
        <w:rPr>
          <w:highlight w:val="none"/>
          <w14:ligatures w14:val="none"/>
        </w:rPr>
      </w:r>
      <w:r>
        <w:rPr>
          <w:highlight w:val="none"/>
          <w14:ligatures w14:val="none"/>
        </w:rPr>
      </w:r>
    </w:p>
    <w:p>
      <w:pPr>
        <w:pStyle w:val="1101"/>
        <w:pBdr/>
        <w:spacing/>
        <w:ind/>
        <w:rPr>
          <w:highlight w:val="none"/>
          <w14:ligatures w14:val="none"/>
        </w:rPr>
      </w:pPr>
      <w:r>
        <w:rPr>
          <w:highlight w:val="none"/>
          <w14:ligatures w14:val="none"/>
        </w:rPr>
        <w:t xml:space="preserve">Поскольку фреймворк содержит двух актеров </w:t>
      </w:r>
      <w:r>
        <w:t xml:space="preserve">– для каждого из них будет составлено подробное описание вариантов использования. Каждый вариант использования определяет определенный набор действий, которые система выполняет при взаимодействии с акт</w:t>
      </w:r>
      <w:r>
        <w:t xml:space="preserve">е</w:t>
      </w:r>
      <w:r>
        <w:t xml:space="preserve">ром.</w:t>
      </w:r>
      <w:r>
        <w:rPr>
          <w:highlight w:val="none"/>
          <w14:ligatures w14:val="none"/>
        </w:rPr>
      </w:r>
      <w:r>
        <w:rPr>
          <w:highlight w:val="none"/>
          <w14:ligatures w14:val="none"/>
        </w:rPr>
      </w:r>
    </w:p>
    <w:p>
      <w:pPr>
        <w:pStyle w:val="1101"/>
        <w:pBdr/>
        <w:spacing/>
        <w:ind/>
        <w:rPr>
          <w:highlight w:val="none"/>
        </w:rPr>
      </w:pPr>
      <w:r>
        <w:t xml:space="preserve">Акт</w:t>
      </w:r>
      <w:r>
        <w:t xml:space="preserve">е</w:t>
      </w:r>
      <w:r>
        <w:t xml:space="preserve">ру в роли </w:t>
      </w:r>
      <w:r>
        <w:t xml:space="preserve">пользователя </w:t>
      </w:r>
      <w:r>
        <w:t xml:space="preserve">«</w:t>
      </w:r>
      <w:r>
        <w:t xml:space="preserve">Пользователь» доступны возможности:</w:t>
      </w:r>
      <w:r>
        <w:rPr>
          <w:highlight w:val="none"/>
        </w:rPr>
      </w:r>
      <w:r>
        <w:rPr>
          <w:highlight w:val="none"/>
        </w:rPr>
      </w:r>
    </w:p>
    <w:p>
      <w:pPr>
        <w:pStyle w:val="1101"/>
        <w:numPr>
          <w:ilvl w:val="0"/>
          <w:numId w:val="87"/>
        </w:numPr>
        <w:pBdr/>
        <w:spacing/>
        <w:ind w:right="0" w:firstLine="709" w:left="0"/>
        <w:rPr/>
      </w:pPr>
      <w:r>
        <w:rPr>
          <w:highlight w:val="none"/>
        </w:rPr>
        <w:t xml:space="preserve">Выбор одного из действий для симуляции над элементом. Для этого пользователю необходимо </w:t>
      </w:r>
      <w:r>
        <w:rPr>
          <w:highlight w:val="none"/>
          <w:lang w:val="ru-RU"/>
        </w:rPr>
        <w:t xml:space="preserve">выбрать один из вариантов:</w:t>
      </w:r>
      <w:r>
        <w:rPr>
          <w:highlight w:val="none"/>
          <w:lang w:val="en-US"/>
        </w:rPr>
        <w:t xml:space="preserve"> </w:t>
      </w:r>
      <w:r>
        <w:rPr>
          <w:highlight w:val="none"/>
          <w:lang w:val="ru-RU"/>
        </w:rPr>
        <w:t xml:space="preserve">«</w:t>
      </w:r>
      <w:r>
        <w:rPr>
          <w:highlight w:val="none"/>
          <w:lang w:val="ru-RU"/>
        </w:rPr>
        <w:t xml:space="preserve">Кликнуть»</w:t>
      </w:r>
      <w:r>
        <w:rPr>
          <w:lang w:val="en-US"/>
        </w:rPr>
        <w:t xml:space="preserve">, </w:t>
      </w:r>
      <w:r>
        <w:rPr>
          <w:highlight w:val="none"/>
          <w:lang w:val="ru-RU"/>
        </w:rPr>
        <w:t xml:space="preserve">«Подсветить</w:t>
      </w:r>
      <w:r>
        <w:rPr>
          <w:highlight w:val="none"/>
          <w:lang w:val="ru-RU"/>
        </w:rPr>
        <w:t xml:space="preserve">»</w:t>
      </w:r>
      <w:r>
        <w:rPr>
          <w:lang w:val="en-US"/>
        </w:rPr>
        <w:t xml:space="preserve">, </w:t>
      </w:r>
      <w:r>
        <w:rPr>
          <w:highlight w:val="none"/>
          <w:lang w:val="ru-RU"/>
        </w:rPr>
        <w:t xml:space="preserve">«Прокрутить</w:t>
      </w:r>
      <w:r>
        <w:rPr>
          <w:highlight w:val="none"/>
          <w:lang w:val="ru-RU"/>
        </w:rPr>
        <w:t xml:space="preserve">»</w:t>
      </w:r>
      <w:r>
        <w:rPr>
          <w:lang w:val="en-US"/>
        </w:rPr>
        <w:t xml:space="preserve">, </w:t>
      </w:r>
      <w:r>
        <w:rPr>
          <w:highlight w:val="none"/>
          <w:lang w:val="ru-RU"/>
        </w:rPr>
        <w:t xml:space="preserve">«Получить текст</w:t>
      </w:r>
      <w:r>
        <w:rPr>
          <w:highlight w:val="none"/>
          <w:lang w:val="ru-RU"/>
        </w:rPr>
        <w:t xml:space="preserve">»</w:t>
      </w:r>
      <w:r>
        <w:rPr>
          <w:lang w:val="en-US"/>
        </w:rPr>
        <w:t xml:space="preserve">, </w:t>
      </w:r>
      <w:r>
        <w:rPr>
          <w:highlight w:val="none"/>
          <w:lang w:val="ru-RU"/>
        </w:rPr>
        <w:t xml:space="preserve">«Ожидать состояние</w:t>
      </w:r>
      <w:r>
        <w:rPr>
          <w:highlight w:val="none"/>
          <w:lang w:val="ru-RU"/>
        </w:rPr>
        <w:t xml:space="preserve">»</w:t>
      </w:r>
      <w:r>
        <w:rPr>
          <w:lang w:val="en-US"/>
        </w:rPr>
        <w:t xml:space="preserve">, </w:t>
      </w:r>
      <w:r>
        <w:rPr>
          <w:highlight w:val="none"/>
          <w:lang w:val="ru-RU"/>
        </w:rPr>
        <w:t xml:space="preserve">«Навести мышь</w:t>
      </w:r>
      <w:r>
        <w:rPr>
          <w:highlight w:val="none"/>
          <w:lang w:val="ru-RU"/>
        </w:rPr>
        <w:t xml:space="preserve">»</w:t>
      </w:r>
      <w:r>
        <w:rPr>
          <w:lang w:val="en-US"/>
        </w:rPr>
        <w:t xml:space="preserve">, </w:t>
      </w:r>
      <w:r>
        <w:rPr>
          <w:highlight w:val="none"/>
          <w:lang w:val="ru-RU"/>
        </w:rPr>
        <w:t xml:space="preserve">«Удалить</w:t>
      </w:r>
      <w:r>
        <w:rPr>
          <w:highlight w:val="none"/>
          <w:lang w:val="ru-RU"/>
        </w:rPr>
        <w:t xml:space="preserve">»</w:t>
      </w:r>
      <w:r>
        <w:rPr>
          <w:highlight w:val="none"/>
          <w:lang w:val="en-US"/>
        </w:rPr>
        <w:t xml:space="preserve">;</w:t>
      </w:r>
      <w:r>
        <w:rPr>
          <w:highlight w:val="green"/>
          <w14:ligatures w14:val="none"/>
        </w:rPr>
      </w:r>
      <w:r/>
    </w:p>
    <w:p>
      <w:pPr>
        <w:pStyle w:val="1101"/>
        <w:numPr>
          <w:ilvl w:val="0"/>
          <w:numId w:val="87"/>
        </w:numPr>
        <w:pBdr/>
        <w:spacing/>
        <w:ind w:right="0" w:firstLine="709" w:left="0"/>
        <w:rPr/>
      </w:pPr>
      <w:r>
        <w:rPr>
          <w:highlight w:val="none"/>
          <w:lang w:val="ru-RU"/>
        </w:rPr>
        <w:t xml:space="preserve">Симулировать выбранное действие над элементом</w:t>
      </w:r>
      <w:r>
        <w:rPr>
          <w:highlight w:val="none"/>
          <w:lang w:val="en-US"/>
        </w:rPr>
        <w:t xml:space="preserve">;</w:t>
      </w:r>
      <w:r>
        <w:rPr>
          <w:highlight w:val="none"/>
          <w:lang w:val="ru-RU"/>
        </w:rPr>
      </w:r>
      <w:r/>
    </w:p>
    <w:p>
      <w:pPr>
        <w:pStyle w:val="1101"/>
        <w:numPr>
          <w:ilvl w:val="0"/>
          <w:numId w:val="87"/>
        </w:numPr>
        <w:pBdr/>
        <w:spacing/>
        <w:ind w:right="0" w:firstLine="709" w:left="0"/>
        <w:rPr>
          <w:lang w:val="ru-RU"/>
        </w:rPr>
      </w:pPr>
      <w:r>
        <w:rPr>
          <w:highlight w:val="none"/>
          <w:lang w:val="ru-RU"/>
        </w:rPr>
        <w:t xml:space="preserve">Получить состояние выбранного элемента</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Найти элемент на странице по заданному пути </w:t>
      </w:r>
      <w:r>
        <w:rPr>
          <w:highlight w:val="none"/>
          <w:lang w:val="en-US"/>
        </w:rPr>
        <w:t xml:space="preserve">XPath;</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Заполнить путь X</w:t>
      </w:r>
      <w:r>
        <w:rPr>
          <w:highlight w:val="none"/>
          <w:lang w:val="en-US"/>
        </w:rPr>
        <w:t xml:space="preserve">Path </w:t>
      </w:r>
      <w:r>
        <w:rPr>
          <w:highlight w:val="none"/>
          <w:lang w:val="ru-RU"/>
        </w:rPr>
        <w:t xml:space="preserve">для нахождения элементов</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Добавить уникальный элемент страницы</w:t>
      </w:r>
      <w:r>
        <w:rPr>
          <w:highlight w:val="none"/>
          <w:lang w:val="en-US"/>
        </w:rPr>
        <w:t xml:space="preserve">;</w:t>
      </w:r>
      <w:r>
        <w:rPr>
          <w:lang w:val="ru-RU"/>
        </w:rPr>
      </w:r>
      <w:r>
        <w:rPr>
          <w:lang w:val="ru-RU"/>
        </w:rPr>
      </w:r>
    </w:p>
    <w:p>
      <w:pPr>
        <w:pStyle w:val="1101"/>
        <w:numPr>
          <w:ilvl w:val="0"/>
          <w:numId w:val="87"/>
        </w:numPr>
        <w:pBdr/>
        <w:spacing/>
        <w:ind w:right="0" w:firstLine="709" w:left="0"/>
        <w:rPr>
          <w:lang w:val="ru-RU"/>
        </w:rPr>
      </w:pPr>
      <w:r>
        <w:rPr>
          <w:highlight w:val="none"/>
          <w:lang w:val="ru-RU"/>
        </w:rPr>
        <w:t xml:space="preserve">Выбрать страницу для произведения тестирования</w:t>
      </w:r>
      <w:r>
        <w:rPr>
          <w:highlight w:val="none"/>
          <w:lang w:val="en-US"/>
        </w:rPr>
        <w:t xml:space="preserve">.</w:t>
      </w:r>
      <w:r>
        <w:rPr>
          <w:lang w:val="ru-RU"/>
        </w:rPr>
      </w:r>
      <w:r>
        <w:rPr>
          <w:lang w:val="ru-RU"/>
        </w:rPr>
      </w:r>
    </w:p>
    <w:p>
      <w:pPr>
        <w:pStyle w:val="1101"/>
        <w:pBdr/>
        <w:spacing/>
        <w:ind/>
        <w:rPr>
          <w:highlight w:val="cyan"/>
        </w:rPr>
      </w:pPr>
      <w:r>
        <w:rPr>
          <w:highlight w:val="cyan"/>
        </w:rPr>
      </w:r>
      <w:r>
        <w:rPr>
          <w:highlight w:val="cyan"/>
        </w:rPr>
      </w:r>
      <w:r>
        <w:rPr>
          <w:highlight w:val="cyan"/>
        </w:rPr>
      </w:r>
    </w:p>
    <w:p>
      <w:pPr>
        <w:pStyle w:val="1101"/>
        <w:pBdr/>
        <w:spacing/>
        <w:ind/>
        <w:rPr>
          <w:highlight w:val="none"/>
        </w:rPr>
      </w:pPr>
      <w:r>
        <w:t xml:space="preserve">Акт</w:t>
      </w:r>
      <w:r>
        <w:t xml:space="preserve">е</w:t>
      </w:r>
      <w:r>
        <w:t xml:space="preserve">ру в роли «</w:t>
      </w:r>
      <w:r>
        <w:t xml:space="preserve">Контрибьютор», доступен такой функционал, как: </w:t>
      </w:r>
      <w:r>
        <w:rPr>
          <w:highlight w:val="none"/>
        </w:rPr>
      </w:r>
      <w:r>
        <w:rPr>
          <w:highlight w:val="none"/>
        </w:rPr>
      </w:r>
    </w:p>
    <w:p>
      <w:pPr>
        <w:pStyle w:val="1_9452"/>
        <w:pBdr/>
        <w:spacing/>
        <w:ind/>
        <w:rPr>
          <w:highlight w:val="none"/>
          <w:lang w:val="ru-RU"/>
          <w14:ligatures w14:val="none"/>
        </w:rPr>
      </w:pPr>
      <w:r>
        <w:rPr>
          <w:highlight w:val="none"/>
          <w:lang w:val="ru-RU"/>
        </w:rPr>
        <w:t xml:space="preserve">Создание </w:t>
      </w:r>
      <w:r>
        <w:rPr>
          <w:highlight w:val="none"/>
          <w:lang w:val="ru-RU"/>
        </w:rPr>
        <w:t xml:space="preserve">Pull Request </w:t>
      </w:r>
      <w:r>
        <w:rPr>
          <w:highlight w:val="none"/>
          <w:lang w:val="ru-RU"/>
        </w:rPr>
        <w:t xml:space="preserve">с внесенными изменениями для обновления функционала фреймворка</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Получение доступа к исходному коду фреймворка для его изучения и внесения изменений</w:t>
      </w:r>
      <w:r>
        <w:rPr>
          <w:highlight w:val="none"/>
          <w:lang w:val="ru-RU"/>
        </w:rPr>
        <w:t xml:space="preserve">;</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Произвести слияние в основную ветку фреймворка для публикации новой версии библиотеки;</w:t>
      </w:r>
      <w:r>
        <w:rPr>
          <w:highlight w:val="none"/>
          <w:lang w:val="ru-RU"/>
        </w:rPr>
      </w:r>
      <w:r>
        <w:rPr>
          <w:highlight w:val="none"/>
          <w:lang w:val="ru-RU"/>
          <w14:ligatures w14:val="none"/>
        </w:rPr>
      </w:r>
    </w:p>
    <w:p>
      <w:pPr>
        <w:pStyle w:val="1_9452"/>
        <w:pBdr/>
        <w:spacing/>
        <w:ind/>
        <w:rPr>
          <w:highlight w:val="none"/>
          <w:lang w:val="ru-RU"/>
          <w14:ligatures w14:val="none"/>
        </w:rPr>
      </w:pPr>
      <w:r>
        <w:rPr>
          <w:highlight w:val="none"/>
          <w:lang w:val="ru-RU"/>
        </w:rPr>
        <w:t xml:space="preserve">Добавить </w:t>
      </w:r>
      <w:r>
        <w:rPr>
          <w:highlight w:val="none"/>
          <w:lang w:val="ru-RU"/>
        </w:rPr>
        <w:t xml:space="preserve">Code-review</w:t>
      </w:r>
      <w:r>
        <w:rPr>
          <w:highlight w:val="none"/>
          <w:lang w:val="ru-RU"/>
        </w:rPr>
        <w:t xml:space="preserve"> на чужой </w:t>
      </w:r>
      <w:r>
        <w:rPr>
          <w:highlight w:val="none"/>
          <w:lang w:val="ru-RU"/>
        </w:rPr>
        <w:t xml:space="preserve">Pull Request </w:t>
      </w:r>
      <w:r>
        <w:rPr>
          <w:highlight w:val="none"/>
          <w:lang w:val="ru-RU"/>
        </w:rPr>
        <w:t xml:space="preserve">с исправлениями.</w:t>
      </w:r>
      <w:r>
        <w:rPr>
          <w:highlight w:val="none"/>
          <w:lang w:val="ru-RU"/>
        </w:rPr>
      </w:r>
      <w:r>
        <w:rPr>
          <w:highlight w:val="none"/>
          <w:lang w:val="ru-RU"/>
          <w14:ligatures w14:val="none"/>
        </w:rPr>
      </w:r>
    </w:p>
    <w:p>
      <w:pPr>
        <w:pStyle w:val="1101"/>
        <w:pBdr/>
        <w:spacing/>
        <w:ind/>
        <w:rPr>
          <w:highlight w:val="cyan"/>
        </w:rPr>
      </w:pPr>
      <w:r>
        <w:rPr>
          <w:highlight w:val="none"/>
        </w:rPr>
      </w:r>
      <w:r>
        <w:rPr>
          <w:highlight w:val="cyan"/>
        </w:rPr>
      </w:r>
      <w:r>
        <w:rPr>
          <w:highlight w:val="cyan"/>
        </w:rPr>
      </w:r>
    </w:p>
    <w:p>
      <w:pPr>
        <w:pStyle w:val="1101"/>
        <w:pBdr/>
        <w:spacing/>
        <w:ind/>
        <w:rPr>
          <w:highlight w:val="none"/>
        </w:rPr>
      </w:pPr>
      <w:r>
        <w:rPr>
          <w:highlight w:val="none"/>
        </w:rPr>
        <w:t xml:space="preserve">Диаграмма вариантов использования вынесена на чертеж ГУИР 502900.004 ПД.</w:t>
      </w:r>
      <w:r>
        <w:rPr>
          <w:highlight w:val="none"/>
        </w:rPr>
      </w:r>
      <w:r>
        <w:rPr>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highlight w:val="none"/>
        </w:rPr>
      </w:pPr>
      <w:r/>
      <w:bookmarkStart w:id="18" w:name="_Toc136285534"/>
      <w:r>
        <w:rPr>
          <w:rFonts w:ascii="Times New Roman" w:hAnsi="Times New Roman"/>
          <w:color w:val="auto"/>
          <w:highlight w:val="none"/>
        </w:rPr>
        <w:t xml:space="preserve">3.</w:t>
      </w:r>
      <w:r>
        <w:rPr>
          <w:rFonts w:ascii="Times New Roman" w:hAnsi="Times New Roman"/>
          <w:color w:val="auto"/>
          <w:highlight w:val="none"/>
        </w:rPr>
        <w:t xml:space="preserve">2</w:t>
      </w:r>
      <w:r>
        <w:rPr>
          <w:rFonts w:ascii="Times New Roman" w:hAnsi="Times New Roman"/>
          <w:color w:val="auto"/>
          <w:highlight w:val="none"/>
          <w:lang w:val="en-US"/>
        </w:rPr>
        <w:t xml:space="preserve"> </w:t>
      </w:r>
      <w:r>
        <w:rPr>
          <w:rFonts w:ascii="Times New Roman" w:hAnsi="Times New Roman"/>
          <w:color w:val="auto"/>
          <w:highlight w:val="none"/>
        </w:rPr>
        <w:t xml:space="preserve">Разработка алгоритма работы фреймворка</w:t>
      </w:r>
      <w:r>
        <w:rPr>
          <w:highlight w:val="none"/>
        </w:rPr>
      </w:r>
      <w:r>
        <w:rPr>
          <w:rFonts w:ascii="Times New Roman" w:hAnsi="Times New Roman"/>
          <w:color w:val="auto"/>
          <w:highlight w:val="none"/>
        </w:rPr>
      </w:r>
      <w:bookmarkEnd w:id="18"/>
      <w:r/>
      <w:r>
        <w:rPr>
          <w:rFonts w:ascii="Times New Roman" w:hAnsi="Times New Roman"/>
          <w:color w:val="auto"/>
          <w:highlight w:val="none"/>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t xml:space="preserve">Первый шаг, который выполняет пользователь при начале работы с фреймворком – это подключает фреймворк к своему проекту автоматизации в виде дополнительной зависимости (библиотеки). Подключение возможно несколькими способами и зависит от используемого </w:t>
      </w:r>
      <w:r>
        <w:rPr>
          <w:highlight w:val="none"/>
          <w:lang w:val="en-US"/>
        </w:rPr>
        <w:t xml:space="preserve">IDE, </w:t>
      </w:r>
      <w:r>
        <w:rPr>
          <w:highlight w:val="none"/>
          <w:lang w:val="ru-RU"/>
        </w:rPr>
        <w:t xml:space="preserve">но универсальным является подключение через </w:t>
      </w:r>
      <w:r>
        <w:rPr>
          <w:highlight w:val="none"/>
          <w:lang w:val="ru-RU"/>
        </w:rPr>
        <w:t xml:space="preserve">командную строку. Пример подключения через </w:t>
      </w:r>
      <w:r>
        <w:rPr>
          <w:highlight w:val="none"/>
          <w:lang w:val="en-US"/>
        </w:rPr>
        <w:t xml:space="preserve">Windows PowerShell </w:t>
      </w:r>
      <w:r>
        <w:rPr>
          <w:highlight w:val="none"/>
          <w:lang w:val="ru-RU"/>
        </w:rPr>
        <w:t xml:space="preserve">предоставлен на рисунке 3.</w:t>
      </w:r>
      <w:r>
        <w:rPr>
          <w:highlight w:val="none"/>
          <w:lang w:val="en-US"/>
        </w:rPr>
        <w:t xml:space="preserve">1</w:t>
      </w:r>
      <w:r>
        <w:rPr>
          <w:highlight w:val="none"/>
          <w:lang w:val="ru-RU"/>
        </w:rPr>
        <w:t xml:space="preserve">.</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121348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00034" name=""/>
                        <pic:cNvPicPr>
                          <a:picLocks noChangeAspect="1"/>
                        </pic:cNvPicPr>
                        <pic:nvPr/>
                      </pic:nvPicPr>
                      <pic:blipFill>
                        <a:blip r:embed="rId17"/>
                        <a:stretch/>
                      </pic:blipFill>
                      <pic:spPr bwMode="auto">
                        <a:xfrm>
                          <a:off x="0" y="0"/>
                          <a:ext cx="5940424" cy="12134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95.55pt;mso-wrap-distance-left:0.00pt;mso-wrap-distance-top:0.00pt;mso-wrap-distance-right:0.00pt;mso-wrap-distance-bottom:0.00pt;z-index:1;" stroked="false">
                <v:imagedata r:id="rId17" o:title=""/>
                <o:lock v:ext="edit" rotation="t"/>
              </v:shape>
            </w:pict>
          </mc:Fallback>
        </mc:AlternateContent>
      </w:r>
      <w:r>
        <w:rPr>
          <w:highlight w:val="none"/>
          <w14:ligatures w14:val="none"/>
        </w:rPr>
      </w:r>
      <w:r>
        <w:rPr>
          <w:highlight w:val="none"/>
          <w14:ligatures w14:val="none"/>
        </w:rPr>
      </w:r>
    </w:p>
    <w:p>
      <w:pPr>
        <w:pStyle w:val="1101"/>
        <w:pBdr/>
        <w:spacing/>
        <w:ind/>
        <w:jc w:val="center"/>
        <w:rPr>
          <w:sz w:val="28"/>
          <w:szCs w:val="28"/>
          <w:highlight w:val="none"/>
        </w:rPr>
      </w:pPr>
      <w:r>
        <w:rPr>
          <w:sz w:val="28"/>
        </w:rPr>
        <w:t xml:space="preserve">Рисунок 3.</w:t>
      </w:r>
      <w:r>
        <w:rPr>
          <w:sz w:val="28"/>
          <w:lang w:val="en-US"/>
        </w:rPr>
        <w:t xml:space="preserve">1</w:t>
      </w:r>
      <w:r>
        <w:rPr>
          <w:sz w:val="28"/>
        </w:rPr>
        <w:t xml:space="preserve"> – </w:t>
      </w:r>
      <w:r>
        <w:rPr>
          <w:sz w:val="28"/>
          <w:szCs w:val="28"/>
        </w:rPr>
        <w:t xml:space="preserve">Пример подключения фреймворка для автоматизации веб-интерфейсов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spacing/>
        <w:ind/>
        <w:rPr>
          <w:sz w:val="28"/>
          <w:szCs w:val="28"/>
          <w:highlight w:val="none"/>
          <w:lang w:val="ru-RU"/>
        </w:rPr>
      </w:pPr>
      <w:r>
        <w:rPr>
          <w:sz w:val="28"/>
          <w:szCs w:val="28"/>
          <w:highlight w:val="none"/>
        </w:rPr>
        <w:t xml:space="preserve">После подключения </w:t>
      </w:r>
      <w:r>
        <w:rPr>
          <w:sz w:val="28"/>
          <w:szCs w:val="28"/>
          <w:highlight w:val="none"/>
        </w:rPr>
        <w:t xml:space="preserve">фреймворка пользователю необходимо отдельно импортировать типы из пространства имен фреймворка с использованием директивы </w:t>
      </w:r>
      <w:r>
        <w:rPr>
          <w:sz w:val="28"/>
          <w:szCs w:val="28"/>
          <w:highlight w:val="none"/>
          <w:lang w:val="en-US"/>
        </w:rPr>
        <w:t xml:space="preserve">using</w:t>
      </w:r>
      <w:r>
        <w:rPr>
          <w:sz w:val="28"/>
          <w:szCs w:val="28"/>
          <w:highlight w:val="none"/>
          <w:lang w:val="ru-RU"/>
        </w:rPr>
        <w:t xml:space="preserve">. Пример подключения типов страниц и элементов фреймворка представлен на рисунке 3.</w:t>
      </w:r>
      <w:r>
        <w:rPr>
          <w:sz w:val="28"/>
          <w:szCs w:val="28"/>
          <w:highlight w:val="none"/>
          <w:lang w:val="en-US"/>
        </w:rPr>
        <w:t xml:space="preserve">2</w:t>
      </w:r>
      <w:r>
        <w:rPr>
          <w:sz w:val="28"/>
          <w:szCs w:val="28"/>
          <w:highlight w:val="none"/>
          <w:lang w:val="ru-RU"/>
        </w:rPr>
        <w:t xml:space="preserve">.</w:t>
      </w:r>
      <w:r>
        <w:rPr>
          <w:sz w:val="28"/>
          <w:szCs w:val="28"/>
          <w:highlight w:val="none"/>
          <w:lang w:val="ru-RU"/>
        </w:rPr>
      </w:r>
      <w:r>
        <w:rPr>
          <w:sz w:val="28"/>
          <w:szCs w:val="28"/>
          <w:highlight w:val="none"/>
          <w:lang w:val="ru-RU"/>
        </w:rPr>
      </w:r>
    </w:p>
    <w:p>
      <w:pPr>
        <w:pStyle w:val="1101"/>
        <w:pBdr/>
        <w:spacing/>
        <w:ind/>
        <w:jc w:val="center"/>
        <w:rPr>
          <w:highlight w:val="none"/>
        </w:rPr>
      </w:pPr>
      <w:r>
        <w:rPr>
          <w:sz w:val="28"/>
          <w:szCs w:val="28"/>
          <w:highlight w:val="none"/>
          <w:lang w:val="ru-RU"/>
        </w:rPr>
      </w:r>
      <w:r>
        <mc:AlternateContent>
          <mc:Choice Requires="wpg">
            <w:drawing>
              <wp:inline xmlns:wp="http://schemas.openxmlformats.org/drawingml/2006/wordprocessingDrawing" distT="0" distB="0" distL="0" distR="0">
                <wp:extent cx="3248025" cy="9906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01133" name=""/>
                        <pic:cNvPicPr>
                          <a:picLocks noChangeAspect="1"/>
                        </pic:cNvPicPr>
                        <pic:nvPr/>
                      </pic:nvPicPr>
                      <pic:blipFill>
                        <a:blip r:embed="rId18"/>
                        <a:stretch/>
                      </pic:blipFill>
                      <pic:spPr bwMode="auto">
                        <a:xfrm>
                          <a:off x="0" y="0"/>
                          <a:ext cx="3248024" cy="990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55.75pt;height:78.00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Style w:val="1101"/>
        <w:pBdr/>
        <w:spacing/>
        <w:ind/>
        <w:jc w:val="center"/>
        <w:rPr>
          <w:sz w:val="28"/>
          <w:szCs w:val="28"/>
          <w:highlight w:val="none"/>
        </w:rPr>
      </w:pPr>
      <w:r>
        <w:rPr>
          <w:sz w:val="28"/>
        </w:rPr>
        <w:t xml:space="preserve">Рисунок 3.</w:t>
      </w:r>
      <w:r>
        <w:rPr>
          <w:sz w:val="28"/>
          <w:lang w:val="en-US"/>
        </w:rPr>
        <w:t xml:space="preserve">2</w:t>
      </w:r>
      <w:r>
        <w:rPr>
          <w:sz w:val="28"/>
        </w:rPr>
        <w:t xml:space="preserve"> – </w:t>
      </w:r>
      <w:r>
        <w:rPr>
          <w:sz w:val="28"/>
          <w:szCs w:val="28"/>
        </w:rPr>
        <w:t xml:space="preserve">Пример импортирования классов страниц и элементов в проект</w:t>
      </w:r>
      <w:r>
        <w:rPr>
          <w:sz w:val="28"/>
          <w:szCs w:val="28"/>
          <w:highlight w:val="none"/>
        </w:rPr>
      </w:r>
      <w:r>
        <w:rPr>
          <w:sz w:val="28"/>
          <w:szCs w:val="28"/>
          <w:highlight w:val="none"/>
        </w:rPr>
      </w:r>
    </w:p>
    <w:p>
      <w:pPr>
        <w:pStyle w:val="1101"/>
        <w:pBdr/>
        <w:spacing/>
        <w:ind/>
        <w:jc w:val="center"/>
        <w:rPr>
          <w:sz w:val="28"/>
          <w:szCs w:val="28"/>
          <w:highlight w:val="none"/>
        </w:rPr>
      </w:pPr>
      <w:r>
        <w:rPr>
          <w:sz w:val="28"/>
          <w:szCs w:val="28"/>
          <w:highlight w:val="none"/>
        </w:rPr>
      </w:r>
      <w:r>
        <w:rPr>
          <w:sz w:val="28"/>
          <w:szCs w:val="28"/>
          <w:highlight w:val="none"/>
        </w:rPr>
      </w:r>
      <w:r>
        <w:rPr>
          <w:sz w:val="28"/>
          <w:szCs w:val="28"/>
          <w:highlight w:val="none"/>
        </w:rPr>
      </w:r>
    </w:p>
    <w:p>
      <w:pPr>
        <w:pStyle w:val="1101"/>
        <w:pBdr/>
        <w:tabs>
          <w:tab w:val="left" w:leader="none" w:pos="7696"/>
        </w:tabs>
        <w:spacing/>
        <w:ind/>
        <w:rPr>
          <w:sz w:val="28"/>
          <w:szCs w:val="28"/>
          <w:highlight w:val="none"/>
          <w:lang w:val="ru-RU"/>
          <w14:ligatures w14:val="none"/>
        </w:rPr>
      </w:pPr>
      <w:r>
        <w:rPr>
          <w:sz w:val="28"/>
          <w:szCs w:val="28"/>
          <w:highlight w:val="none"/>
        </w:rPr>
        <w:t xml:space="preserve">После необходимой подготовки пользователь создает класс тестируемой страницы. Для этого после директив </w:t>
      </w:r>
      <w:r>
        <w:rPr>
          <w:sz w:val="28"/>
          <w:szCs w:val="28"/>
          <w:highlight w:val="none"/>
          <w:lang w:val="en-US"/>
        </w:rPr>
        <w:t xml:space="preserve">using </w:t>
      </w:r>
      <w:r>
        <w:rPr>
          <w:sz w:val="28"/>
          <w:szCs w:val="28"/>
          <w:highlight w:val="none"/>
          <w:lang w:val="ru-RU"/>
        </w:rPr>
        <w:t xml:space="preserve">определяется пространство имен текущего класса страницы, которое зависит от положения тестируемой страницы относительно других страниц тестируемого веб-сайта. Внутри области простра</w:t>
      </w:r>
      <w:r>
        <w:rPr>
          <w:sz w:val="28"/>
          <w:szCs w:val="28"/>
          <w:highlight w:val="none"/>
          <w:lang w:val="ru-RU"/>
        </w:rPr>
        <w:t xml:space="preserve">нства имен определяется сам класс тестируемой страницы. Для его создание описывается модификатор доступа, при необходимости, дополнительные ключевые слова для классов, затем имя выбранной для тестирования страницы. После определения класса он наследуется о</w:t>
      </w:r>
      <w:r>
        <w:rPr>
          <w:sz w:val="28"/>
          <w:szCs w:val="28"/>
          <w:highlight w:val="none"/>
          <w:lang w:val="ru-RU"/>
        </w:rPr>
        <w:t xml:space="preserve">т базового класса страниц фреймворка для получения полей и методов, необходимых для полноценного тестирования страницы. Внутри класса определяется необходимое количество приватных элементов текущей страницы, отдельно выбирается тип элемента и составляется </w:t>
      </w:r>
      <w:r>
        <w:rPr>
          <w:sz w:val="28"/>
          <w:szCs w:val="28"/>
          <w:highlight w:val="none"/>
          <w:lang w:val="en-US"/>
        </w:rPr>
        <w:t xml:space="preserve">XPath </w:t>
      </w:r>
      <w:r>
        <w:rPr>
          <w:sz w:val="28"/>
          <w:szCs w:val="28"/>
          <w:highlight w:val="none"/>
          <w:lang w:val="ru-RU"/>
        </w:rPr>
        <w:t xml:space="preserve">локатор к нему</w:t>
      </w:r>
      <w:r>
        <w:rPr>
          <w:sz w:val="28"/>
          <w:szCs w:val="28"/>
          <w:highlight w:val="none"/>
          <w:lang w:val="ru-RU"/>
        </w:rPr>
        <w:t xml:space="preserve">. </w:t>
      </w:r>
      <w:r>
        <w:rPr>
          <w:sz w:val="28"/>
          <w:szCs w:val="28"/>
          <w:highlight w:val="none"/>
          <w:lang w:val="ru-RU"/>
          <w14:ligatures w14:val="none"/>
        </w:rPr>
        <w:t xml:space="preserve">После описания элементов определяется конструктор класса тестируемой страницы, а также заполня</w:t>
      </w:r>
      <w:r>
        <w:rPr>
          <w:sz w:val="28"/>
          <w:szCs w:val="28"/>
          <w:highlight w:val="none"/>
          <w:lang w:val="ru-RU"/>
          <w14:ligatures w14:val="none"/>
        </w:rPr>
        <w:t xml:space="preserve">ется конструктор базовой страницы, который принимает параметром путь к уникальному элементу данной страницы. В конце класса страницы добавляются публичные методы для взаимодействия с созданными элементами. Методы могут иметь пустой возвращаемый тип или воз</w:t>
      </w:r>
      <w:r>
        <w:rPr>
          <w:sz w:val="28"/>
          <w:szCs w:val="28"/>
          <w:highlight w:val="none"/>
          <w:lang w:val="ru-RU"/>
          <w14:ligatures w14:val="none"/>
        </w:rPr>
        <w:t xml:space="preserve">вращать данные о элементе, такие как его состояние видимости или текст. Также для каждого метода определяется уникальное название. Для визуального представления модулей класса страницы разработан прототип класса страницы, представленный на рисунке 3.3.</w:t>
      </w:r>
      <w:r>
        <w:rPr>
          <w:sz w:val="28"/>
          <w:szCs w:val="28"/>
          <w:highlight w:val="none"/>
          <w:lang w:val="ru-RU"/>
          <w14:ligatures w14:val="none"/>
        </w:rPr>
      </w:r>
      <w:r>
        <w:rPr>
          <w:sz w:val="28"/>
          <w:szCs w:val="28"/>
          <w:highlight w:val="none"/>
          <w:lang w:val="ru-RU"/>
          <w14:ligatures w14:val="none"/>
        </w:rPr>
      </w:r>
    </w:p>
    <w:p>
      <w:pPr>
        <w:pStyle w:val="1101"/>
        <w:pBdr/>
        <w:tabs>
          <w:tab w:val="left" w:leader="none" w:pos="7696"/>
        </w:tabs>
        <w:spacing/>
        <w:ind w:right="0" w:firstLine="0" w:left="0"/>
        <w:rPr>
          <w:highlight w:val="none"/>
          <w14:ligatures w14:val="none"/>
        </w:rPr>
      </w:pPr>
      <w:r>
        <w:rPr>
          <w:sz w:val="28"/>
          <w:szCs w:val="28"/>
          <w:highlight w:val="none"/>
          <w:lang w:val="ru-RU"/>
          <w14:ligatures w14:val="none"/>
        </w:rPr>
      </w:r>
      <w:r>
        <mc:AlternateContent>
          <mc:Choice Requires="wpg">
            <w:drawing>
              <wp:inline xmlns:wp="http://schemas.openxmlformats.org/drawingml/2006/wordprocessingDrawing" distT="0" distB="0" distL="0" distR="0">
                <wp:extent cx="5940425" cy="4981567"/>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607" name=""/>
                        <pic:cNvPicPr>
                          <a:picLocks noChangeAspect="1"/>
                        </pic:cNvPicPr>
                        <pic:nvPr/>
                      </pic:nvPicPr>
                      <pic:blipFill>
                        <a:blip r:embed="rId15"/>
                        <a:stretch/>
                      </pic:blipFill>
                      <pic:spPr bwMode="auto">
                        <a:xfrm>
                          <a:off x="0" y="0"/>
                          <a:ext cx="5940424" cy="49815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7.75pt;height:392.25pt;mso-wrap-distance-left:0.00pt;mso-wrap-distance-top:0.00pt;mso-wrap-distance-right:0.00pt;mso-wrap-distance-bottom:0.00pt;z-index:1;" stroked="false">
                <v:imagedata r:id="rId15"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w:t>
      </w:r>
      <w:r>
        <w:rPr>
          <w:sz w:val="28"/>
          <w:lang w:val="ru-RU"/>
        </w:rPr>
        <w:t xml:space="preserve">3</w:t>
      </w:r>
      <w:r>
        <w:rPr>
          <w:sz w:val="28"/>
        </w:rPr>
        <w:t xml:space="preserve"> – </w:t>
      </w:r>
      <w:r>
        <w:rPr>
          <w:sz w:val="28"/>
          <w:szCs w:val="28"/>
        </w:rPr>
        <w:t xml:space="preserve">Прототип класса тестируемой страницы</w:t>
      </w:r>
      <w:r>
        <w:rPr>
          <w:sz w:val="28"/>
          <w:szCs w:val="28"/>
          <w:highlight w:val="none"/>
          <w14:ligatures w14:val="none"/>
        </w:rPr>
      </w:r>
      <w:r>
        <w:rPr>
          <w:sz w:val="28"/>
          <w:szCs w:val="28"/>
          <w:highlight w:val="none"/>
          <w14:ligatures w14:val="none"/>
        </w:rPr>
      </w:r>
    </w:p>
    <w:p>
      <w:pPr>
        <w:pStyle w:val="1101"/>
        <w:pBdr/>
        <w:spacing/>
        <w:ind/>
        <w:rPr>
          <w14:ligatures w14:val="none"/>
        </w:rPr>
      </w:pPr>
      <w:r>
        <w:rPr>
          <w14:ligatures w14:val="none"/>
        </w:rPr>
      </w:r>
      <w:r>
        <w:rPr>
          <w14:ligatures w14:val="none"/>
        </w:rPr>
      </w:r>
      <w:r>
        <w:rPr>
          <w14:ligatures w14:val="none"/>
        </w:rPr>
      </w:r>
    </w:p>
    <w:p>
      <w:pPr>
        <w:pStyle w:val="1101"/>
        <w:pBdr/>
        <w:spacing/>
        <w:ind/>
        <w:rPr>
          <w:highlight w:val="none"/>
          <w:lang w:val="ru-RU"/>
          <w14:ligatures w14:val="none"/>
        </w:rPr>
      </w:pPr>
      <w:r>
        <w:rPr>
          <w:lang w:val="ru-RU"/>
        </w:rPr>
      </w:r>
      <w:r>
        <w:rPr>
          <w:highlight w:val="none"/>
          <w:lang w:val="ru-RU"/>
        </w:rPr>
        <w:t xml:space="preserve">Созданный класс страниц используется в тестовом классе или классе определения шагов </w:t>
      </w:r>
      <w:r>
        <w:rPr>
          <w:highlight w:val="none"/>
          <w:lang w:val="en-US"/>
        </w:rPr>
        <w:t xml:space="preserve">BDD </w:t>
      </w:r>
      <w:r>
        <w:rPr>
          <w:highlight w:val="none"/>
          <w:lang w:val="ru-RU"/>
        </w:rPr>
        <w:t xml:space="preserve">сценария</w:t>
      </w:r>
      <w:r>
        <w:rPr>
          <w:highlight w:val="none"/>
          <w:lang w:val="en-US"/>
        </w:rPr>
        <w:t xml:space="preserve">. </w:t>
      </w:r>
      <w:r>
        <w:rPr>
          <w:highlight w:val="none"/>
          <w:lang w:val="ru-RU"/>
        </w:rPr>
        <w:t xml:space="preserve">Сами сценарии описываются в отдельном </w:t>
      </w:r>
      <w:r>
        <w:rPr>
          <w:highlight w:val="none"/>
          <w:lang w:val="ru-RU"/>
        </w:rPr>
        <w:t xml:space="preserve">файле типа </w:t>
      </w:r>
      <w:r>
        <w:rPr>
          <w:highlight w:val="none"/>
          <w:lang w:val="en-US"/>
        </w:rPr>
        <w:t xml:space="preserve">feature. </w:t>
      </w:r>
      <w:r>
        <w:rPr>
          <w:highlight w:val="none"/>
          <w:lang w:val="ru-RU"/>
        </w:rPr>
        <w:t xml:space="preserve">Данный файл описывает сценарий понятным человеку языку, без использования</w:t>
      </w:r>
      <w:r>
        <w:rPr>
          <w:highlight w:val="none"/>
          <w:lang w:val="ru-RU"/>
        </w:rPr>
        <w:t xml:space="preserve"> языка программирования. В сценарии описывается его название, описание, включающее название роли, желаемого действия и условия выполнения. Также в сценарии возможно добавление предусловия с действиями, которые будет выполнены перед началом основных шагов. </w:t>
      </w:r>
      <w:r>
        <w:rPr>
          <w:highlight w:val="none"/>
          <w:lang w:val="ru-RU"/>
          <w14:ligatures w14:val="none"/>
        </w:rPr>
      </w:r>
      <w:r>
        <w:rPr>
          <w:highlight w:val="none"/>
          <w:lang w:val="ru-RU"/>
          <w14:ligatures w14:val="none"/>
        </w:rPr>
      </w:r>
    </w:p>
    <w:p>
      <w:pPr>
        <w:pStyle w:val="1101"/>
        <w:pBdr/>
        <w:spacing/>
        <w:ind/>
        <w:rPr>
          <w:highlight w:val="none"/>
          <w:lang w:val="en-US"/>
          <w14:ligatures w14:val="none"/>
        </w:rPr>
      </w:pPr>
      <w:r>
        <w:rPr>
          <w:highlight w:val="none"/>
          <w:lang w:val="ru-RU"/>
        </w:rPr>
        <w:t xml:space="preserve">После предусловия описывается сам сценарий с использованием языка документации </w:t>
      </w:r>
      <w:r>
        <w:rPr>
          <w:rStyle w:val="1100"/>
          <w:lang w:val="en-US"/>
        </w:rPr>
        <w:t xml:space="preserve">Gherkin.</w:t>
      </w:r>
      <w:r>
        <w:rPr>
          <w:highlight w:val="none"/>
          <w:lang w:val="ru-RU"/>
        </w:rPr>
        <w:t xml:space="preserve"> </w:t>
      </w:r>
      <w:r>
        <w:rPr>
          <w:highlight w:val="none"/>
          <w:lang w:val="ru-RU"/>
        </w:rPr>
        <w:t xml:space="preserve">Gherkin -</w:t>
      </w:r>
      <w:r>
        <w:rPr>
          <w:highlight w:val="none"/>
          <w:lang w:val="ru-RU"/>
        </w:rPr>
        <w:t xml:space="preserve"> язык документации</w:t>
      </w:r>
      <w:r>
        <w:rPr>
          <w:highlight w:val="none"/>
          <w:lang w:val="ru-RU"/>
        </w:rPr>
        <w:t xml:space="preserve">, который описывает поведение системы (BDD) при помощи сценариев. Каждый сценарий написан понятным для бизнеса (неискушенного пользователя) языком и полностью описывает какую-то часть функционала</w:t>
      </w:r>
      <w:r>
        <w:rPr>
          <w:highlight w:val="none"/>
          <w:lang w:val="en-US"/>
        </w:rPr>
        <w:t xml:space="preserve">[</w:t>
      </w:r>
      <w:r>
        <w:rPr>
          <w:highlight w:val="none"/>
          <w:lang w:val="ru-RU"/>
        </w:rPr>
        <w:t xml:space="preserve">18</w:t>
      </w:r>
      <w:r>
        <w:rPr>
          <w:highlight w:val="none"/>
          <w:lang w:val="en-US"/>
        </w:rPr>
        <w:t xml:space="preserve">].</w:t>
      </w:r>
      <w:r>
        <w:rPr>
          <w:highlight w:val="none"/>
          <w:lang w:val="en-US"/>
          <w14:ligatures w14:val="none"/>
        </w:rPr>
      </w:r>
      <w:r>
        <w:rPr>
          <w:highlight w:val="none"/>
          <w:lang w:val="en-US"/>
          <w14:ligatures w14:val="none"/>
        </w:rPr>
      </w:r>
    </w:p>
    <w:p>
      <w:pPr>
        <w:pStyle w:val="1101"/>
        <w:pBdr/>
        <w:spacing/>
        <w:ind/>
        <w:rPr>
          <w14:ligatures w14:val="none"/>
        </w:rPr>
      </w:pPr>
      <w:r>
        <w:t xml:space="preserve">Каждый сценарий состоит из трех ключевых слов: Given, When, и Then. Эта структура помогает четко и последовательно описывать поведение системы.</w:t>
      </w:r>
      <w:r>
        <w:rPr>
          <w14:ligatures w14:val="none"/>
        </w:rPr>
      </w:r>
      <w:r>
        <w:rPr>
          <w14:ligatures w14:val="none"/>
        </w:rPr>
      </w:r>
    </w:p>
    <w:p>
      <w:pPr>
        <w:pStyle w:val="1_9452"/>
        <w:pBdr/>
        <w:spacing/>
        <w:ind/>
        <w:rPr>
          <w:highlight w:val="none"/>
          <w:lang w:val="ru-RU"/>
          <w14:ligatures w14:val="none"/>
        </w:rPr>
      </w:pPr>
      <w:r>
        <w:rPr>
          <w:highlight w:val="none"/>
          <w:lang w:val="ru-RU"/>
        </w:rPr>
        <w:t xml:space="preserve">Given: этот шаг описывает начальное состояние системы перед выполнением каких-либо действий. Это контекст, в котором происходит тестирование</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When: здесь описываются действия, которые выполняются над системой: когда что-то происходит или когда пользователь взаимодействует с системой</w:t>
      </w:r>
      <w:r>
        <w:rPr>
          <w:highlight w:val="none"/>
          <w:lang w:val="en-US"/>
        </w:rPr>
        <w:t xml:space="preserve">;</w:t>
      </w:r>
      <w:r>
        <w:rPr>
          <w:highlight w:val="none"/>
          <w:lang w:val="ru-RU"/>
          <w14:ligatures w14:val="none"/>
        </w:rPr>
      </w:r>
      <w:r>
        <w:rPr>
          <w:highlight w:val="none"/>
          <w:lang w:val="ru-RU"/>
          <w14:ligatures w14:val="none"/>
        </w:rPr>
      </w:r>
    </w:p>
    <w:p>
      <w:pPr>
        <w:pStyle w:val="1_9452"/>
        <w:pBdr/>
        <w:spacing/>
        <w:ind/>
        <w:rPr>
          <w:highlight w:val="none"/>
          <w:lang w:val="ru-RU"/>
          <w14:ligatures w14:val="none"/>
        </w:rPr>
      </w:pPr>
      <w:r>
        <w:rPr>
          <w:highlight w:val="none"/>
          <w:lang w:val="ru-RU"/>
        </w:rPr>
        <w:t xml:space="preserve">Then: шаг описывает ожидаемое состояние системы после выполнения определенных действий. Это результат, который ожидается после того, как система прошла через начальное состояние и определенные действия </w:t>
      </w:r>
      <w:r>
        <w:rPr>
          <w:highlight w:val="none"/>
          <w:lang w:val="ru-RU"/>
        </w:rPr>
        <w:t xml:space="preserve">[</w:t>
      </w:r>
      <w:r>
        <w:rPr>
          <w:highlight w:val="none"/>
          <w:lang w:val="en-US"/>
        </w:rPr>
        <w:t xml:space="preserve">19</w:t>
      </w:r>
      <w:r>
        <w:rPr>
          <w:highlight w:val="none"/>
          <w:lang w:val="ru-RU"/>
        </w:rPr>
        <w:t xml:space="preserve">].</w:t>
      </w:r>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ru-RU"/>
        </w:rPr>
        <w:t xml:space="preserve">Структура сценария представлена в виде прототипа на рисунке 3.4</w:t>
      </w:r>
      <w:r>
        <w:rPr>
          <w:highlight w:val="none"/>
          <w:lang w:val="ru-RU"/>
          <w14:ligatures w14:val="none"/>
        </w:rPr>
      </w:r>
      <w:r>
        <w:rPr>
          <w:highlight w:val="none"/>
          <w:lang w:val="ru-RU"/>
          <w14:ligatures w14:val="none"/>
        </w:rPr>
      </w:r>
    </w:p>
    <w:p>
      <w:pPr>
        <w:pStyle w:val="1101"/>
        <w:pBdr/>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524982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67630" name=""/>
                        <pic:cNvPicPr>
                          <a:picLocks noChangeAspect="1"/>
                        </pic:cNvPicPr>
                        <pic:nvPr/>
                      </pic:nvPicPr>
                      <pic:blipFill>
                        <a:blip r:embed="rId16"/>
                        <a:stretch/>
                      </pic:blipFill>
                      <pic:spPr bwMode="auto">
                        <a:xfrm flipH="0" flipV="0">
                          <a:off x="0" y="0"/>
                          <a:ext cx="5940424" cy="52498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7.75pt;height:413.37pt;mso-wrap-distance-left:0.00pt;mso-wrap-distance-top:0.00pt;mso-wrap-distance-right:0.00pt;mso-wrap-distance-bottom:0.00pt;z-index:1;" stroked="false">
                <v:imagedata r:id="rId16" o:title=""/>
                <o:lock v:ext="edit" rotation="t"/>
              </v:shape>
            </w:pict>
          </mc:Fallback>
        </mc:AlternateContent>
      </w:r>
      <w:r>
        <w:rPr>
          <w:highlight w:val="none"/>
          <w14:ligatures w14:val="none"/>
        </w:rPr>
      </w:r>
      <w:r>
        <w:rPr>
          <w:highlight w:val="none"/>
          <w14:ligatures w14:val="none"/>
        </w:rPr>
      </w:r>
    </w:p>
    <w:p>
      <w:pPr>
        <w:pStyle w:val="1101"/>
        <w:pBdr/>
        <w:tabs>
          <w:tab w:val="left" w:leader="none" w:pos="7696"/>
        </w:tabs>
        <w:spacing/>
        <w:ind w:right="0" w:firstLine="0" w:left="0"/>
        <w:jc w:val="center"/>
        <w:rPr>
          <w:sz w:val="28"/>
          <w:szCs w:val="28"/>
          <w:highlight w:val="none"/>
          <w14:ligatures w14:val="none"/>
        </w:rPr>
      </w:pPr>
      <w:r>
        <w:rPr>
          <w:highlight w:val="none"/>
          <w:lang w:val="ru-RU"/>
        </w:rPr>
      </w:r>
      <w:r>
        <w:rPr>
          <w:sz w:val="28"/>
        </w:rPr>
        <w:t xml:space="preserve">Рисунок 3.4</w:t>
      </w:r>
      <w:r>
        <w:rPr>
          <w:sz w:val="28"/>
        </w:rPr>
        <w:t xml:space="preserve"> – </w:t>
      </w:r>
      <w:r>
        <w:rPr>
          <w:sz w:val="28"/>
          <w:szCs w:val="28"/>
        </w:rPr>
        <w:t xml:space="preserve">Прототип тестового сценария</w:t>
      </w:r>
      <w:r>
        <w:rPr>
          <w:sz w:val="28"/>
          <w:szCs w:val="28"/>
          <w:highlight w:val="none"/>
          <w14:ligatures w14:val="none"/>
        </w:rPr>
      </w:r>
      <w:r>
        <w:rPr>
          <w:sz w:val="28"/>
          <w:szCs w:val="28"/>
          <w:highlight w:val="none"/>
          <w14:ligatures w14:val="none"/>
        </w:rPr>
      </w:r>
    </w:p>
    <w:p>
      <w:pPr>
        <w:pBdr/>
        <w:shd w:val="nil" w:color="auto"/>
        <w:spacing/>
        <w:ind/>
        <w:rPr>
          <w:sz w:val="28"/>
          <w:szCs w:val="28"/>
          <w:highlight w:val="none"/>
          <w14:ligatures w14:val="none"/>
        </w:rPr>
      </w:pPr>
      <w:r>
        <w:rPr>
          <w:sz w:val="28"/>
          <w:szCs w:val="28"/>
          <w:highlight w:val="none"/>
          <w14:ligatures w14:val="none"/>
        </w:rPr>
        <w:br w:type="page" w:clear="all"/>
      </w:r>
      <w:r>
        <w:rPr>
          <w:sz w:val="28"/>
          <w:szCs w:val="28"/>
          <w:highlight w:val="none"/>
          <w14:ligatures w14:val="none"/>
        </w:rPr>
      </w:r>
      <w:r>
        <w:rPr>
          <w:sz w:val="28"/>
          <w:szCs w:val="28"/>
          <w:highlight w:val="none"/>
          <w14:ligatures w14:val="none"/>
        </w:rPr>
      </w:r>
    </w:p>
    <w:p>
      <w:pPr>
        <w:pStyle w:val="1101"/>
        <w:pBdr/>
        <w:spacing/>
        <w:ind/>
        <w:rPr>
          <w:highlight w:val="none"/>
          <w14:ligatures w14:val="none"/>
        </w:rPr>
      </w:pPr>
      <w:r>
        <w:t xml:space="preserve">Примером использования разработанных прототипов являются</w:t>
      </w:r>
      <w:r>
        <w:t xml:space="preserve"> </w:t>
      </w:r>
      <w:r>
        <w:t xml:space="preserve">эскизы рабочих окон программы. Эскизы на примере тестирования страницы официального сайта учреждения образования </w:t>
      </w:r>
      <w:r>
        <w:rPr>
          <w:lang w:val="en-US"/>
        </w:rPr>
        <w:t xml:space="preserve">“</w:t>
      </w:r>
      <w:r>
        <w:t xml:space="preserve">Белорусский Государственный Университет Информатики и Радиоэлектроники</w:t>
      </w:r>
      <w:r>
        <w:rPr>
          <w:lang w:val="en-US"/>
        </w:rPr>
        <w:t xml:space="preserve">”</w:t>
      </w:r>
      <w:r>
        <w:t xml:space="preserve"> вынесены на плакат</w:t>
      </w:r>
      <w:r>
        <w:rPr>
          <w:highlight w:val="none"/>
        </w:rPr>
        <w:t xml:space="preserve"> ГУИР 502900.005 ПЛ.</w:t>
      </w:r>
      <w:r>
        <w:rPr>
          <w14:ligatures w14:val="none"/>
        </w:rPr>
      </w:r>
      <w:r>
        <w:rPr>
          <w:highlight w:val="none"/>
          <w14:ligatures w14: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19" w:name="_Toc136285535"/>
      <w:r>
        <w:rPr>
          <w:rFonts w:ascii="Times New Roman" w:hAnsi="Times New Roman"/>
          <w:color w:val="auto"/>
        </w:rPr>
        <w:t xml:space="preserve">3.</w:t>
      </w:r>
      <w:r>
        <w:rPr>
          <w:rFonts w:ascii="Times New Roman" w:hAnsi="Times New Roman"/>
          <w:color w:val="auto"/>
        </w:rPr>
        <w:t xml:space="preserve">3</w:t>
      </w:r>
      <w:r>
        <w:rPr>
          <w:rFonts w:ascii="Times New Roman" w:hAnsi="Times New Roman"/>
          <w:color w:val="auto"/>
          <w:lang w:val="en-US"/>
        </w:rPr>
        <w:t xml:space="preserve"> </w:t>
      </w:r>
      <w:r>
        <w:rPr>
          <w:rFonts w:ascii="Times New Roman" w:hAnsi="Times New Roman"/>
          <w:color w:val="auto"/>
        </w:rPr>
        <w:t xml:space="preserve">Выводы и оценка результатов разработки</w:t>
      </w:r>
      <w:r>
        <w:rPr>
          <w:rFonts w:ascii="Times New Roman" w:hAnsi="Times New Roman"/>
          <w:color w:val="auto"/>
        </w:rPr>
      </w:r>
      <w:bookmarkEnd w:id="19"/>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en-US"/>
          <w14:ligatures w14:val="none"/>
        </w:rPr>
      </w:pPr>
      <w:r>
        <w:t xml:space="preserve">В рамках выполнения разработки фреймворка для автоматизации тестирования разработаны прогр</w:t>
      </w:r>
      <w:r>
        <w:t xml:space="preserve">аммный модуль системы, структурная схема фреймворка, диаграмма </w:t>
      </w:r>
      <w:r>
        <w:t xml:space="preserve">классов, </w:t>
      </w:r>
      <w:r>
        <w:t xml:space="preserve">блок-схема алгоритма</w:t>
      </w:r>
      <w:r>
        <w:t xml:space="preserve"> работы пользователя</w:t>
      </w:r>
      <w:r>
        <w:t xml:space="preserve">, </w:t>
      </w:r>
      <w:r>
        <w:t xml:space="preserve">диаграмма вариантов использования, эскизы рабочих окон программы. Описан алгоритм работы фреймворка с подробной схемой взаимодействия пользователя с фреймворком, фреймворка с драйвером и драйвера с браузером.</w:t>
      </w:r>
      <w:r>
        <w:t xml:space="preserve"> </w:t>
      </w:r>
      <w:r>
        <w:rPr>
          <w:lang w:val="be-BY"/>
        </w:rPr>
        <w:t xml:space="preserve">При </w:t>
      </w:r>
      <w:r>
        <w:rPr>
          <w:lang w:val="ru-RU"/>
        </w:rPr>
        <w:t xml:space="preserve">разработке фреймворка</w:t>
      </w:r>
      <w:r>
        <w:rPr>
          <w:lang w:val="be-BY"/>
        </w:rPr>
        <w:t xml:space="preserve"> использован язык программирования </w:t>
      </w:r>
      <w:r>
        <w:rPr>
          <w:lang w:val="en-US"/>
        </w:rPr>
        <w:t xml:space="preserve">C# 12 </w:t>
      </w:r>
      <w:r>
        <w:rPr>
          <w:lang w:val="ru-RU"/>
        </w:rPr>
        <w:t xml:space="preserve">версии</w:t>
      </w:r>
      <w:r>
        <w:rPr>
          <w:lang w:val="be-BY"/>
        </w:rPr>
        <w:t xml:space="preserve">, </w:t>
      </w:r>
      <w:r>
        <w:rPr>
          <w:lang w:val="ru-RU"/>
        </w:rPr>
        <w:t xml:space="preserve">а также инструменты платформы </w:t>
      </w:r>
      <w:r>
        <w:rPr>
          <w:lang w:val="en-US"/>
        </w:rPr>
        <w:t xml:space="preserve">.NET 8</w:t>
      </w:r>
      <w:r>
        <w:rPr>
          <w:lang w:val="be-BY"/>
        </w:rPr>
        <w:t xml:space="preserve">. Для </w:t>
      </w:r>
      <w:r>
        <w:rPr>
          <w:lang w:val="ru-RU"/>
        </w:rPr>
        <w:t xml:space="preserve">подключения фреймворка в качестве библиотеки использован </w:t>
      </w:r>
      <w:r>
        <w:rPr>
          <w:lang w:val="en-US"/>
        </w:rPr>
        <w:t xml:space="preserve">nuget packet manager. </w:t>
      </w:r>
      <w:r>
        <w:rPr>
          <w:lang w:val="ru-RU"/>
        </w:rPr>
        <w:t xml:space="preserve">В качестве среды разработки (</w:t>
      </w:r>
      <w:r>
        <w:rPr>
          <w:lang w:val="en-US"/>
        </w:rPr>
        <w:t xml:space="preserve">IDE</w:t>
      </w:r>
      <w:r>
        <w:rPr>
          <w:lang w:val="ru-RU"/>
        </w:rPr>
        <w:t xml:space="preserve">) использована </w:t>
      </w:r>
      <w:r>
        <w:rPr>
          <w:lang w:val="en-US"/>
        </w:rPr>
        <w:t xml:space="preserve">Visual Studio 2022. </w:t>
      </w:r>
      <w:r>
        <w:rPr>
          <w:lang w:val="ru-RU"/>
        </w:rPr>
        <w:t xml:space="preserve">Для создания проекта с автоматизированными тестами использовалась библиотека </w:t>
      </w:r>
      <w:r>
        <w:rPr>
          <w:lang w:val="en-US"/>
        </w:rPr>
        <w:t xml:space="preserve">NUnit </w:t>
      </w:r>
      <w:r>
        <w:rPr>
          <w:lang w:val="ru-RU"/>
        </w:rPr>
        <w:t xml:space="preserve">и встроенный </w:t>
      </w:r>
      <w:r>
        <w:rPr>
          <w:lang w:val="en-US"/>
        </w:rPr>
        <w:t xml:space="preserve">Test Explorer. </w:t>
      </w:r>
      <w:r>
        <w:rPr>
          <w:lang w:val="ru-RU"/>
        </w:rPr>
        <w:t xml:space="preserve">Как основа фреймворка для взаимодействия </w:t>
      </w:r>
      <w:r>
        <w:rPr>
          <w:lang w:val="en-US"/>
        </w:rPr>
        <w:t xml:space="preserve">c </w:t>
      </w:r>
      <w:r>
        <w:rPr>
          <w:lang w:val="ru-RU"/>
        </w:rPr>
        <w:t xml:space="preserve">браузер</w:t>
      </w:r>
      <w:r>
        <w:rPr>
          <w:lang w:val="en-US"/>
        </w:rPr>
        <w:t xml:space="preserve">о</w:t>
      </w:r>
      <w:r>
        <w:rPr>
          <w:lang w:val="ru-RU"/>
        </w:rPr>
        <w:t xml:space="preserve">м</w:t>
      </w:r>
      <w:r>
        <w:rPr>
          <w:lang w:val="ru-RU"/>
        </w:rPr>
        <w:t xml:space="preserve"> использовался </w:t>
      </w:r>
      <w:r>
        <w:rPr>
          <w:lang w:val="en-US"/>
        </w:rPr>
        <w:t xml:space="preserve">Selenium WebDriver</w:t>
      </w:r>
      <w:r>
        <w:rPr>
          <w:lang w:val="ru-RU"/>
        </w:rPr>
        <w:t xml:space="preserve">. Для осуществления проверки ожидаемых результатов тестовых сценариев использовался класс </w:t>
      </w:r>
      <w:r>
        <w:rPr>
          <w:lang w:val="en-US"/>
        </w:rPr>
        <w:t xml:space="preserve">Assert </w:t>
      </w:r>
      <w:r>
        <w:rPr>
          <w:lang w:val="ru-RU"/>
        </w:rPr>
        <w:t xml:space="preserve">и дополнительная библиотека </w:t>
      </w:r>
      <w:r>
        <w:rPr>
          <w:lang w:val="en-US"/>
        </w:rPr>
        <w:t xml:space="preserve">FluentAssertions. </w:t>
      </w:r>
      <w:r>
        <w:rPr>
          <w:lang w:val="ru-RU"/>
        </w:rPr>
        <w:t xml:space="preserve">Для взаимодействия с файловой системой используются встроенные в </w:t>
      </w:r>
      <w:r>
        <w:rPr>
          <w:lang w:val="en-US"/>
        </w:rPr>
        <w:t xml:space="preserve">.NET </w:t>
      </w:r>
      <w:r>
        <w:rPr>
          <w:lang w:val="ru-RU"/>
        </w:rPr>
        <w:t xml:space="preserve">библиотеки </w:t>
      </w:r>
      <w:r>
        <w:rPr>
          <w:lang w:val="ru-RU"/>
        </w:rPr>
        <w:t xml:space="preserve">пространства имен </w:t>
      </w:r>
      <w:r>
        <w:rPr>
          <w:lang w:val="en-US"/>
        </w:rPr>
        <w:t xml:space="preserve">System.</w:t>
      </w:r>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ru-RU"/>
        </w:rPr>
        <w:t xml:space="preserve">Дополнительно реализован функционал взаимодействия фреймворка с </w:t>
      </w:r>
      <w:r>
        <w:rPr>
          <w:highlight w:val="none"/>
          <w:lang w:val="en-US"/>
        </w:rPr>
        <w:t xml:space="preserve">API.</w:t>
      </w:r>
      <w:r>
        <w:rPr>
          <w:highlight w:val="none"/>
          <w:lang w:val="ru-RU"/>
        </w:rPr>
        <w:t xml:space="preserve"> Для отправки </w:t>
      </w:r>
      <w:r>
        <w:rPr>
          <w:highlight w:val="none"/>
          <w:lang w:val="en-US"/>
        </w:rPr>
        <w:t xml:space="preserve">HTTP </w:t>
      </w:r>
      <w:r>
        <w:rPr>
          <w:highlight w:val="none"/>
          <w:lang w:val="ru-RU"/>
        </w:rPr>
        <w:t xml:space="preserve">запросов и получения ответов</w:t>
      </w:r>
      <w:r>
        <w:rPr>
          <w:highlight w:val="none"/>
          <w:lang w:val="en-US"/>
        </w:rPr>
        <w:t xml:space="preserve"> </w:t>
      </w:r>
      <w:r>
        <w:rPr>
          <w:highlight w:val="none"/>
          <w:lang w:val="ru-RU"/>
        </w:rPr>
        <w:t xml:space="preserve">использовалась библиотека </w:t>
      </w:r>
      <w:r>
        <w:rPr>
          <w:highlight w:val="none"/>
          <w:lang w:val="en-US"/>
        </w:rPr>
        <w:t xml:space="preserve">RestSharp. </w:t>
      </w:r>
      <w:r>
        <w:rPr>
          <w:highlight w:val="none"/>
          <w:lang w:val="ru-RU"/>
        </w:rPr>
        <w:t xml:space="preserve">Для поддержки составления </w:t>
      </w:r>
      <w:r>
        <w:rPr>
          <w:highlight w:val="none"/>
          <w:lang w:val="en-US"/>
        </w:rPr>
        <w:t xml:space="preserve">BDD</w:t>
      </w:r>
      <w:r>
        <w:rPr>
          <w:highlight w:val="none"/>
          <w:lang w:val="ru-RU"/>
        </w:rPr>
        <w:t xml:space="preserve"> сценариев подключено расширение </w:t>
      </w:r>
      <w:r>
        <w:rPr>
          <w:highlight w:val="none"/>
          <w:lang w:val="en-US"/>
        </w:rPr>
        <w:t xml:space="preserve">SpecFlow. </w:t>
      </w:r>
      <w:r>
        <w:rPr>
          <w:highlight w:val="none"/>
          <w:lang w:val="ru-RU"/>
        </w:rPr>
        <w:t xml:space="preserve">Для осуществления логирования действий, выполняемых во время работы автоматического теста использовалась библиотека </w:t>
      </w:r>
      <w:r>
        <w:rPr>
          <w:highlight w:val="none"/>
          <w:lang w:val="en-US"/>
        </w:rPr>
        <w:t xml:space="preserve">Serilog. </w:t>
      </w:r>
      <w:r>
        <w:rPr>
          <w:highlight w:val="none"/>
          <w:lang w:val="ru-RU"/>
        </w:rPr>
        <w:t xml:space="preserve">В качестве </w:t>
      </w:r>
      <w:r>
        <w:rPr>
          <w:highlight w:val="none"/>
          <w:lang w:val="en-US"/>
        </w:rPr>
        <w:t xml:space="preserve">CI/CD </w:t>
      </w:r>
      <w:r>
        <w:rPr>
          <w:highlight w:val="none"/>
          <w:lang w:val="ru-RU"/>
        </w:rPr>
        <w:t xml:space="preserve">системы для запусков тестов использовался сервер </w:t>
      </w:r>
      <w:r>
        <w:rPr>
          <w:highlight w:val="none"/>
          <w:lang w:val="en-US"/>
        </w:rPr>
        <w:t xml:space="preserve">AzureDevOps</w:t>
      </w:r>
      <w:r>
        <w:rPr>
          <w:highlight w:val="none"/>
          <w:lang w:val="ru-RU"/>
        </w:rPr>
        <w:t xml:space="preserve">. Для доступа к некоторым функциям браузера</w:t>
      </w:r>
      <w:r>
        <w:rPr>
          <w:highlight w:val="none"/>
          <w:lang w:val="ru-RU"/>
        </w:rPr>
        <w:t xml:space="preserve"> использован язык </w:t>
      </w:r>
      <w:r>
        <w:rPr>
          <w:highlight w:val="none"/>
          <w:lang w:val="en-US"/>
        </w:rPr>
        <w:t xml:space="preserve">JavaScript,</w:t>
      </w:r>
      <w:r>
        <w:rPr>
          <w:highlight w:val="none"/>
          <w:lang w:val="ru-RU"/>
        </w:rPr>
        <w:t xml:space="preserve"> который позволил создать необходимые пользователю скрипты взаимодействия с элементами, недоступным при использовании S</w:t>
      </w:r>
      <w:r>
        <w:rPr>
          <w:highlight w:val="none"/>
          <w:lang w:val="en-US"/>
        </w:rPr>
        <w:t xml:space="preserve">elenium</w:t>
      </w:r>
      <w:r>
        <w:rPr>
          <w:highlight w:val="none"/>
          <w:lang w:val="ru-RU"/>
        </w:rPr>
        <w:t xml:space="preserve">. Для реализации дополнительной логики работы с клавиатурой и мышью, такой как одновременное нажатие нескольких клавиш, нажатие правой кнопки мыши, взаимодействия с колесиком мыши, использована библиотека </w:t>
      </w:r>
      <w:r>
        <w:rPr>
          <w:highlight w:val="none"/>
          <w:lang w:val="en-US"/>
        </w:rPr>
        <w:t xml:space="preserve">Actions. </w:t>
      </w:r>
      <w:r>
        <w:rPr>
          <w:highlight w:val="none"/>
          <w:lang w:val="en-US"/>
          <w14:ligatures w14:val="none"/>
        </w:rPr>
      </w:r>
      <w:r>
        <w:rPr>
          <w:highlight w:val="none"/>
          <w:lang w:val="en-US"/>
          <w14:ligatures w14:val="none"/>
        </w:rPr>
      </w:r>
    </w:p>
    <w:p>
      <w:pPr>
        <w:pStyle w:val="1101"/>
        <w:pBdr/>
        <w:spacing/>
        <w:ind/>
        <w:rPr>
          <w:color w:val="000000"/>
          <w:lang w:val="be-BY"/>
        </w:rPr>
      </w:pPr>
      <w:r>
        <w:rPr>
          <w:color w:val="000000"/>
          <w:lang w:val="ru-RU"/>
        </w:rPr>
        <w:t xml:space="preserve">Разработка</w:t>
      </w:r>
      <w:r>
        <w:rPr>
          <w:color w:val="000000"/>
          <w:lang w:val="be-BY"/>
        </w:rPr>
        <w:t xml:space="preserve"> </w:t>
      </w:r>
      <w:r>
        <w:rPr>
          <w:color w:val="000000"/>
          <w:lang w:val="ru-RU"/>
        </w:rPr>
        <w:t xml:space="preserve">фреймворка </w:t>
      </w:r>
      <w:r>
        <w:rPr>
          <w:color w:val="000000"/>
          <w:lang w:val="be-BY"/>
        </w:rPr>
        <w:t xml:space="preserve">выполнена с учето</w:t>
      </w:r>
      <w:r>
        <w:rPr>
          <w:color w:val="000000"/>
          <w:lang w:val="be-BY"/>
        </w:rPr>
        <w:t xml:space="preserve">м требований к </w:t>
      </w:r>
      <w:r>
        <w:rPr>
          <w:color w:val="000000"/>
          <w:lang w:val="ru-RU"/>
        </w:rPr>
        <w:t xml:space="preserve">качеству кода</w:t>
      </w:r>
      <w:r>
        <w:rPr>
          <w:color w:val="000000"/>
          <w:lang w:val="en-US"/>
        </w:rPr>
        <w:t xml:space="preserve"> </w:t>
      </w:r>
      <w:r>
        <w:rPr>
          <w:color w:val="000000"/>
          <w:lang w:val="ru-RU"/>
        </w:rPr>
        <w:t xml:space="preserve">по</w:t>
      </w:r>
      <w:r>
        <w:rPr>
          <w:color w:val="000000"/>
          <w:lang w:val="ru-RU"/>
        </w:rPr>
        <w:t xml:space="preserve"> соответствию принципам чистого кода и </w:t>
      </w:r>
      <w:r>
        <w:rPr>
          <w:color w:val="000000"/>
          <w:lang w:val="ru-RU"/>
        </w:rPr>
        <w:t xml:space="preserve">ООП</w:t>
      </w:r>
      <w:r>
        <w:rPr>
          <w:color w:val="000000"/>
          <w:lang w:val="en-US"/>
        </w:rPr>
        <w:t xml:space="preserve">, </w:t>
      </w:r>
      <w:r>
        <w:rPr>
          <w:color w:val="000000"/>
          <w:lang w:val="ru-RU"/>
        </w:rPr>
        <w:t xml:space="preserve">соблюдением принципов </w:t>
      </w:r>
      <w:r>
        <w:rPr>
          <w:color w:val="000000"/>
          <w:lang w:val="en-US"/>
        </w:rPr>
        <w:t xml:space="preserve">SOLID,</w:t>
      </w:r>
      <w:r>
        <w:rPr>
          <w:color w:val="000000"/>
          <w:lang w:val="ru-RU"/>
        </w:rPr>
        <w:t xml:space="preserve"> </w:t>
      </w:r>
      <w:r>
        <w:rPr>
          <w:color w:val="000000"/>
          <w:lang w:val="ru-RU"/>
        </w:rPr>
        <w:t xml:space="preserve">а также </w:t>
      </w:r>
      <w:r>
        <w:rPr>
          <w:color w:val="000000"/>
          <w:lang w:val="ru-RU"/>
        </w:rPr>
        <w:t xml:space="preserve">с поддержкой многопоточности и параллельного запуска тестов.</w:t>
      </w:r>
      <w:r>
        <w:rPr>
          <w:color w:val="000000"/>
          <w:lang w:val="be-BY"/>
        </w:rPr>
      </w:r>
      <w:r>
        <w:rPr>
          <w:color w:val="000000"/>
          <w:lang w:val="be-BY"/>
        </w:rPr>
      </w:r>
    </w:p>
    <w:p>
      <w:pPr>
        <w:pStyle w:val="1101"/>
        <w:pBdr/>
        <w:spacing/>
        <w:ind/>
        <w:rPr>
          <w:highlight w:val="none"/>
        </w:rPr>
      </w:pPr>
      <w:r>
        <w:rPr>
          <w:color w:val="000000"/>
          <w:lang w:val="ru-RU"/>
        </w:rPr>
        <w:t xml:space="preserve">Фреймворк </w:t>
      </w:r>
      <w:r>
        <w:rPr>
          <w:color w:val="000000"/>
          <w:lang w:val="be-BY"/>
        </w:rPr>
        <w:t xml:space="preserve">создан для обеспечения удобного и эффективного способа </w:t>
      </w:r>
      <w:r>
        <w:rPr>
          <w:color w:val="000000"/>
          <w:lang w:val="ru-RU"/>
        </w:rPr>
        <w:t xml:space="preserve">специалистам по тестированию ПО автоматизировать свои тестовые сценарии</w:t>
      </w:r>
      <w:r>
        <w:t xml:space="preserve">, ускорить процесс обеспечения качества ПО, без участия человека запускать проект с тестами и получать результаты с историей прошлых запусков.</w:t>
      </w:r>
      <w:r>
        <w:rPr>
          <w:highlight w:val="none"/>
        </w:rPr>
      </w:r>
      <w:r>
        <w:rPr>
          <w:highlight w:val="none"/>
        </w:rPr>
      </w:r>
    </w:p>
    <w:p>
      <w:pPr>
        <w:pBdr/>
        <w:shd w:val="nil" w:color="auto"/>
        <w:spacing/>
        <w:ind/>
        <w:rPr>
          <w:color w:val="000000"/>
          <w:highlight w:val="none"/>
          <w:lang w:val="be-BY"/>
        </w:rPr>
      </w:pPr>
      <w:r>
        <w:rPr>
          <w:color w:val="000000"/>
          <w:highlight w:val="none"/>
          <w:lang w:val="be-BY"/>
        </w:rPr>
        <w:br w:type="page" w:clear="all"/>
      </w:r>
      <w:r>
        <w:rPr>
          <w:color w:val="000000"/>
          <w:highlight w:val="none"/>
          <w:lang w:val="be-BY"/>
        </w:rPr>
      </w:r>
      <w:r>
        <w:rPr>
          <w:color w:val="000000"/>
          <w:highlight w:val="none"/>
          <w:lang w:val="be-BY"/>
        </w:rPr>
      </w:r>
    </w:p>
    <w:p>
      <w:pPr>
        <w:pStyle w:val="1103"/>
        <w:pBdr/>
        <w:spacing/>
        <w:ind/>
        <w:rPr>
          <w:rFonts w:ascii="Times New Roman" w:hAnsi="Times New Roman"/>
          <w:color w:val="auto"/>
          <w:sz w:val="32"/>
          <w:szCs w:val="32"/>
          <w:highlight w:val="none"/>
        </w:rPr>
      </w:pPr>
      <w:r/>
      <w:bookmarkStart w:id="20" w:name="_Toc136285536"/>
      <w:r>
        <w:rPr>
          <w:rFonts w:ascii="Times New Roman" w:hAnsi="Times New Roman"/>
          <w:color w:val="auto"/>
          <w:sz w:val="32"/>
          <w:highlight w:val="none"/>
        </w:rPr>
        <w:t xml:space="preserve">4 ТЕСТИРОВАНИЕ ФРЕЙМВОРКА ДЛЯ АВТОМАТИЗАЦИИ ТЕСТИРОВАНИЯ ВЕБ-ИНТЕРФЕЙСОВ</w:t>
      </w:r>
      <w:r>
        <w:rPr>
          <w:rFonts w:ascii="Times New Roman" w:hAnsi="Times New Roman"/>
          <w:color w:val="auto"/>
          <w:sz w:val="32"/>
          <w:szCs w:val="32"/>
          <w:highlight w:val="none"/>
        </w:rPr>
      </w:r>
      <w:bookmarkEnd w:id="20"/>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1"/>
        <w:pBdr/>
        <w:spacing/>
        <w:ind/>
        <w:rPr>
          <w:highlight w:val="none"/>
          <w14:ligatures w14:val="none"/>
        </w:rPr>
      </w:pPr>
      <w:r>
        <w:t xml:space="preserve">Согласно разделу 1.3 «Выводы и постановка задач на дипломное проектирование» информационная система </w:t>
      </w:r>
      <w:r>
        <w:t xml:space="preserve">– </w:t>
      </w:r>
      <w:r>
        <w:t xml:space="preserve">фреймворк для автоматизации тестирования веб-интерфейсов на платформе </w:t>
      </w:r>
      <w:r>
        <w:rPr>
          <w:lang w:val="en-US"/>
        </w:rPr>
        <w:t xml:space="preserve">.NET 8</w:t>
      </w:r>
      <w:r>
        <w:t xml:space="preserve"> была протестирована и проверена на наличие дефектов.</w:t>
      </w:r>
      <w:r>
        <w:rPr>
          <w:highlight w:val="none"/>
          <w14:ligatures w14:val="none"/>
        </w:rPr>
      </w:r>
      <w:r>
        <w:rPr>
          <w:highlight w:val="none"/>
          <w14:ligatures w14:val="none"/>
        </w:rPr>
      </w:r>
    </w:p>
    <w:p>
      <w:pPr>
        <w:pStyle w:val="1101"/>
        <w:pBdr/>
        <w:spacing/>
        <w:ind/>
        <w:rPr>
          <w:highlight w:val="none"/>
          <w14:ligatures w14:val="none"/>
        </w:rPr>
      </w:pPr>
      <w:r>
        <w:t xml:space="preserve">В качестве наиболее подходящего метода оценки качества было выбрано комбинированное тестирование, которое включает в себя функциональное тестирование и юзабилити тестирование.</w:t>
      </w:r>
      <w:r>
        <w:rPr>
          <w:highlight w:val="none"/>
          <w14:ligatures w14:val="none"/>
        </w:rPr>
      </w:r>
      <w:r>
        <w:rPr>
          <w:highlight w:val="none"/>
          <w14:ligatures w14:val="none"/>
        </w:rPr>
      </w:r>
    </w:p>
    <w:p>
      <w:pPr>
        <w:pStyle w:val="1101"/>
        <w:pBdr/>
        <w:spacing/>
        <w:ind/>
        <w:rPr>
          <w:highlight w:val="none"/>
          <w14:ligatures w14:val="none"/>
        </w:rPr>
      </w:pPr>
      <w:r>
        <w:t xml:space="preserve">Функциональное тестирование </w:t>
      </w:r>
      <w:r>
        <w:t xml:space="preserve">включает в себя чек-листы и тест-кейсы.</w:t>
      </w:r>
      <w:r>
        <w:rPr>
          <w:highlight w:val="none"/>
          <w14:ligatures w14:val="none"/>
        </w:rPr>
      </w:r>
      <w:r>
        <w:rPr>
          <w:highlight w:val="none"/>
          <w14:ligatures w14:val="none"/>
        </w:rPr>
      </w:r>
    </w:p>
    <w:p>
      <w:pPr>
        <w:pStyle w:val="1101"/>
        <w:pBdr/>
        <w:spacing/>
        <w:ind/>
        <w:rPr>
          <w:spacing w:val="-8"/>
        </w:rPr>
      </w:pPr>
      <w:r>
        <w:rPr>
          <w:spacing w:val="-8"/>
        </w:rPr>
        <w:t xml:space="preserve">Юзабилити-тестирование </w:t>
      </w:r>
      <w:r>
        <w:rPr>
          <w:spacing w:val="-8"/>
        </w:rPr>
        <w:t xml:space="preserve">включает в себя эвристики Нильсона.</w:t>
      </w:r>
      <w:r>
        <w:rPr>
          <w:spacing w:val="-8"/>
        </w:rPr>
      </w:r>
      <w:r>
        <w:rPr>
          <w:spacing w:val="-8"/>
        </w:rPr>
      </w:r>
    </w:p>
    <w:p>
      <w:pPr>
        <w:pStyle w:val="1101"/>
        <w:pBdr/>
        <w:spacing/>
        <w:ind/>
        <w:rPr/>
      </w:pPr>
      <w:r>
        <w:t xml:space="preserve">Чек-лист был создан для систематизации функций информацио</w:t>
      </w:r>
      <w:r>
        <w:t xml:space="preserve">нной системы и представляет собой спис</w:t>
      </w:r>
      <w:r>
        <w:t xml:space="preserve">ок проверок определенных функций, содержащий ряд необходимых проверок во время тестирования. При взаимодействии с данным списком, разработчик или тестировщик могут получить представление о текущем состоянии выполненной работы и о качестве продукта в целом</w:t>
      </w:r>
      <w:r>
        <w:rPr>
          <w:lang w:val="en-US"/>
        </w:rPr>
        <w:t xml:space="preserve">[</w:t>
      </w:r>
      <w:r>
        <w:rPr>
          <w:lang w:val="ru-RU"/>
        </w:rPr>
        <w:t xml:space="preserve">20</w:t>
      </w:r>
      <w:r>
        <w:rPr>
          <w:lang w:val="en-US"/>
        </w:rPr>
        <w:t xml:space="preserve">]</w:t>
      </w:r>
      <w:r>
        <w:t xml:space="preserve">.</w:t>
      </w:r>
      <w:r/>
    </w:p>
    <w:p>
      <w:pPr>
        <w:pStyle w:val="1101"/>
        <w:pBdr/>
        <w:spacing/>
        <w:ind/>
        <w:rPr/>
      </w:pPr>
      <w:r>
        <w:t xml:space="preserve">Чек-лист разрабатываемого фреймворка представлен в таблице 4.1</w:t>
      </w:r>
      <w:r>
        <w:t xml:space="preserve">.</w:t>
      </w:r>
      <w:r/>
    </w:p>
    <w:p>
      <w:pPr>
        <w:pStyle w:val="1101"/>
        <w:pBdr/>
        <w:spacing/>
        <w:ind/>
        <w:rPr>
          <w14:ligatures w14:val="none"/>
        </w:rPr>
      </w:pPr>
      <w:r>
        <w:rPr>
          <w:highlight w:val="none"/>
        </w:rPr>
      </w:r>
      <w:r>
        <w:rPr>
          <w14:ligatures w14:val="none"/>
        </w:rPr>
      </w:r>
      <w:r>
        <w:rPr>
          <w14:ligatures w14:val="none"/>
        </w:rPr>
      </w:r>
    </w:p>
    <w:p>
      <w:pPr>
        <w:pStyle w:val="1101"/>
        <w:pBdr/>
        <w:spacing/>
        <w:ind w:right="0" w:firstLine="0" w:left="0"/>
        <w:jc w:val="left"/>
        <w:rPr>
          <w:sz w:val="28"/>
          <w:szCs w:val="28"/>
          <w:highlight w:val="none"/>
        </w:rPr>
      </w:pPr>
      <w:r>
        <w:rPr>
          <w:sz w:val="28"/>
          <w:szCs w:val="28"/>
        </w:rPr>
        <w:t xml:space="preserve">Таблица </w:t>
      </w:r>
      <w:r>
        <w:rPr>
          <w:sz w:val="28"/>
          <w:szCs w:val="28"/>
        </w:rPr>
        <w:t xml:space="preserve">4.1 </w:t>
      </w:r>
      <w:r>
        <w:rPr>
          <w:sz w:val="28"/>
          <w:szCs w:val="28"/>
        </w:rPr>
        <w:t xml:space="preserve">– Чек-лист разрабатываемой программы</w:t>
      </w:r>
      <w:r>
        <w:rPr>
          <w:sz w:val="28"/>
          <w:szCs w:val="28"/>
          <w:highlight w:val="none"/>
        </w:rPr>
      </w:r>
      <w:r>
        <w:rPr>
          <w:sz w:val="28"/>
          <w:szCs w:val="28"/>
          <w:highlight w:val="none"/>
        </w:rPr>
      </w:r>
    </w:p>
    <w:tbl>
      <w:tblPr>
        <w:tblStyle w:val="950"/>
        <w:tblW w:w="0" w:type="auto"/>
        <w:tblBorders/>
        <w:tblLook w:val="04A0" w:firstRow="1" w:lastRow="0" w:firstColumn="1" w:lastColumn="0" w:noHBand="0" w:noVBand="1"/>
      </w:tblPr>
      <w:tblGrid>
        <w:gridCol w:w="4677"/>
        <w:gridCol w:w="4677"/>
      </w:tblGrid>
      <w:tr>
        <w:trPr/>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Проверка</w:t>
            </w:r>
            <w:r>
              <w:rPr>
                <w:sz w:val="28"/>
                <w:szCs w:val="28"/>
                <w:highlight w:val="none"/>
              </w:rPr>
            </w:r>
            <w:r>
              <w:rPr>
                <w:sz w:val="28"/>
                <w:szCs w:val="28"/>
                <w:highlight w:val="none"/>
              </w:rPr>
            </w:r>
          </w:p>
        </w:tc>
        <w:tc>
          <w:tcPr>
            <w:tcBorders/>
            <w:tcW w:w="4677" w:type="dxa"/>
            <w:textDirection w:val="lrTb"/>
            <w:noWrap w:val="false"/>
          </w:tcPr>
          <w:p>
            <w:pPr>
              <w:pStyle w:val="1101"/>
              <w:pBdr/>
              <w:spacing/>
              <w:ind/>
              <w:jc w:val="left"/>
              <w:rPr>
                <w:sz w:val="28"/>
                <w:szCs w:val="28"/>
                <w:highlight w:val="none"/>
              </w:rPr>
            </w:pPr>
            <w:r>
              <w:rPr>
                <w:sz w:val="28"/>
                <w:szCs w:val="28"/>
                <w:highlight w:val="none"/>
              </w:rPr>
              <w:t xml:space="preserve">Результат</w:t>
            </w:r>
            <w:r>
              <w:rPr>
                <w:sz w:val="28"/>
                <w:szCs w:val="28"/>
                <w:highlight w:val="none"/>
              </w:rPr>
            </w:r>
            <w:r>
              <w:rPr>
                <w:sz w:val="28"/>
                <w:szCs w:val="28"/>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id</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class</w:t>
            </w:r>
            <w:r>
              <w:rPr>
                <w:sz w:val="24"/>
                <w:szCs w:val="24"/>
                <w14:ligatures w14:val="none"/>
              </w:rPr>
            </w:r>
            <w:r>
              <w:rPr>
                <w:sz w:val="24"/>
                <w:szCs w:val="24"/>
              </w:rPr>
            </w:r>
          </w:p>
        </w:tc>
        <w:tc>
          <w:tcPr>
            <w:tcBorders/>
            <w:tcW w:w="4677" w:type="dxa"/>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name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value</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аттрибутом </w:t>
            </w:r>
            <w:r>
              <w:rPr>
                <w:sz w:val="24"/>
                <w:szCs w:val="24"/>
                <w:lang w:val="en-US"/>
              </w:rPr>
              <w:t xml:space="preserve">href</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по локатору с пользовательским аттрибутом</w:t>
            </w:r>
            <w:r>
              <w:rPr>
                <w:sz w:val="24"/>
                <w:szCs w:val="24"/>
                <w:lang w:val="en-US"/>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элементов по значению текста</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ключевого слова </w:t>
            </w:r>
            <w:r>
              <w:rPr>
                <w:sz w:val="24"/>
                <w:szCs w:val="24"/>
                <w:lang w:val="en-US"/>
              </w:rPr>
              <w:t xml:space="preserve">contains</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 </w:t>
            </w:r>
            <w:r>
              <w:rPr>
                <w:sz w:val="24"/>
                <w:szCs w:val="24"/>
                <w:highlight w:val="none"/>
              </w:rPr>
            </w:r>
            <w:r>
              <w:rPr>
                <w:sz w:val="24"/>
                <w:szCs w:val="24"/>
                <w:highlight w:val="none"/>
              </w:rPr>
            </w:r>
          </w:p>
        </w:tc>
      </w:tr>
      <w:tr>
        <w:trPr/>
        <w:tc>
          <w:tcPr>
            <w:tcBorders/>
            <w:tcW w:w="4677" w:type="dxa"/>
            <w:vMerge w:val="restart"/>
            <w:textDirection w:val="lrTb"/>
            <w:noWrap w:val="false"/>
          </w:tcPr>
          <w:p>
            <w:pPr>
              <w:pStyle w:val="1101"/>
              <w:pBdr/>
              <w:spacing/>
              <w:ind w:firstLine="0"/>
              <w:rPr>
                <w:sz w:val="24"/>
                <w:szCs w:val="24"/>
              </w:rPr>
            </w:pPr>
            <w:r>
              <w:rPr>
                <w:sz w:val="24"/>
                <w:szCs w:val="24"/>
              </w:rPr>
              <w:t xml:space="preserve">Поиск элемента с использованием ключевых слов </w:t>
            </w:r>
            <w:r>
              <w:rPr>
                <w:sz w:val="24"/>
                <w:szCs w:val="24"/>
                <w:lang w:val="en-US"/>
              </w:rPr>
              <w:t xml:space="preserve">ancestor, sibling, child</w:t>
            </w:r>
            <w:r>
              <w:rPr>
                <w:sz w:val="24"/>
                <w:szCs w:val="24"/>
                <w14:ligatures w14:val="none"/>
              </w:rPr>
            </w:r>
            <w:r>
              <w:rPr>
                <w:sz w:val="24"/>
                <w:szCs w:val="24"/>
              </w:rPr>
            </w:r>
          </w:p>
        </w:tc>
        <w:tc>
          <w:tcPr>
            <w:tcBorders/>
            <w:tcW w:w="4677" w:type="dxa"/>
            <w:vMerge w:val="restart"/>
            <w:textDirection w:val="lrTb"/>
            <w:noWrap w:val="false"/>
          </w:tcPr>
          <w:p>
            <w:pPr>
              <w:pStyle w:val="1101"/>
              <w:pBdr/>
              <w:spacing/>
              <w:ind w:firstLine="0"/>
              <w:jc w:val="left"/>
              <w:rPr>
                <w:sz w:val="24"/>
                <w:szCs w:val="24"/>
                <w:highlight w:val="none"/>
              </w:rPr>
            </w:pPr>
            <w:r>
              <w:rPr>
                <w:sz w:val="24"/>
                <w:szCs w:val="24"/>
                <w:highlight w:val="none"/>
              </w:rPr>
            </w:r>
            <w:r>
              <w:rPr>
                <w:sz w:val="24"/>
                <w:szCs w:val="24"/>
              </w:rPr>
              <w:t xml:space="preserve">Найден элемент, соответствующий заданному локатору.</w:t>
            </w:r>
            <w:r>
              <w:rPr>
                <w:sz w:val="24"/>
                <w:szCs w:val="24"/>
                <w:highlight w:val="none"/>
              </w:rPr>
            </w:r>
            <w:r>
              <w:rPr>
                <w:sz w:val="24"/>
                <w:szCs w:val="24"/>
                <w:highlight w:val="none"/>
              </w:rPr>
            </w:r>
          </w:p>
        </w:tc>
      </w:tr>
    </w:tbl>
    <w:p>
      <w:pPr>
        <w:pBdr/>
        <w:shd w:val="nil" w:color="auto"/>
        <w:spacing/>
        <w:ind/>
        <w:rPr>
          <w:sz w:val="28"/>
          <w:szCs w:val="28"/>
          <w:highlight w:val="none"/>
        </w:rPr>
      </w:pPr>
      <w:r>
        <w:rPr>
          <w:sz w:val="28"/>
          <w:szCs w:val="28"/>
          <w:highlight w:val="none"/>
        </w:rPr>
        <w:br w:type="page" w:clear="all"/>
      </w:r>
      <w:r>
        <w:rPr>
          <w:sz w:val="28"/>
          <w:szCs w:val="28"/>
          <w:highlight w:val="none"/>
        </w:rPr>
      </w:r>
      <w:r>
        <w:rPr>
          <w:sz w:val="28"/>
          <w:szCs w:val="28"/>
          <w:highlight w:val="none"/>
        </w:rPr>
      </w:r>
    </w:p>
    <w:p>
      <w:pPr>
        <w:pStyle w:val="1101"/>
        <w:pBdr/>
        <w:spacing/>
        <w:ind w:right="0" w:firstLine="0" w:left="0"/>
        <w:jc w:val="left"/>
        <w:rPr>
          <w:highlight w:val="none"/>
        </w:rPr>
      </w:pPr>
      <w:r>
        <w:rPr>
          <w:sz w:val="28"/>
          <w:szCs w:val="28"/>
        </w:rPr>
        <w:t xml:space="preserve">Продолжение Таблицы </w:t>
      </w:r>
      <w:r>
        <w:rPr>
          <w:sz w:val="28"/>
          <w:szCs w:val="28"/>
        </w:rPr>
        <w:t xml:space="preserve">4.1 </w:t>
      </w:r>
      <w:r>
        <w:rPr>
          <w:sz w:val="28"/>
          <w:szCs w:val="28"/>
        </w:rPr>
        <w:t xml:space="preserve">– Чек-лист разрабатываемой программы</w:t>
      </w:r>
      <w:r>
        <w:rPr>
          <w:highlight w:val="none"/>
        </w:rPr>
      </w:r>
      <w:r>
        <w:rPr>
          <w:highlight w:val="none"/>
        </w:rPr>
      </w:r>
    </w:p>
    <w:tbl>
      <w:tblPr>
        <w:tblStyle w:val="950"/>
        <w:tblW w:w="0" w:type="auto"/>
        <w:tblBorders/>
        <w:tblLook w:val="04A0" w:firstRow="1" w:lastRow="0" w:firstColumn="1" w:lastColumn="0" w:noHBand="0" w:noVBand="1"/>
      </w:tblPr>
      <w:tblGrid>
        <w:gridCol w:w="4678"/>
        <w:gridCol w:w="4678"/>
      </w:tblGrid>
      <w:tr>
        <w:trPr/>
        <w:tc>
          <w:tcPr>
            <w:tcBorders/>
            <w:tcW w:w="4678" w:type="dxa"/>
            <w:textDirection w:val="lrTb"/>
            <w:noWrap w:val="false"/>
          </w:tcPr>
          <w:p>
            <w:pPr>
              <w:pStyle w:val="1101"/>
              <w:pBdr/>
              <w:spacing/>
              <w:ind/>
              <w:jc w:val="left"/>
              <w:rPr>
                <w:highlight w:val="none"/>
              </w:rPr>
            </w:pPr>
            <w:r>
              <w:rPr>
                <w:sz w:val="28"/>
                <w:szCs w:val="28"/>
                <w:highlight w:val="none"/>
              </w:rPr>
              <w:t xml:space="preserve">Проверка</w:t>
            </w:r>
            <w:r>
              <w:rPr>
                <w:highlight w:val="none"/>
              </w:rPr>
            </w:r>
            <w:r>
              <w:rPr>
                <w:highlight w:val="none"/>
              </w:rPr>
            </w:r>
          </w:p>
        </w:tc>
        <w:tc>
          <w:tcPr>
            <w:tcBorders/>
            <w:tcW w:w="4678" w:type="dxa"/>
            <w:textDirection w:val="lrTb"/>
            <w:noWrap w:val="false"/>
          </w:tcPr>
          <w:p>
            <w:pPr>
              <w:pStyle w:val="1101"/>
              <w:pBdr/>
              <w:spacing/>
              <w:ind/>
              <w:jc w:val="left"/>
              <w:rPr>
                <w:highlight w:val="none"/>
              </w:rPr>
            </w:pPr>
            <w:r>
              <w:rPr>
                <w:sz w:val="28"/>
                <w:szCs w:val="28"/>
                <w:highlight w:val="none"/>
              </w:rPr>
              <w:t xml:space="preserve">Результат</w:t>
            </w:r>
            <w:r>
              <w:rPr>
                <w:highlight w:val="none"/>
              </w:rPr>
            </w:r>
            <w:r>
              <w:rPr>
                <w:highlight w:val="none"/>
              </w:rPr>
            </w:r>
          </w:p>
        </w:tc>
      </w:tr>
      <w:tr>
        <w:trPr/>
        <w:tc>
          <w:tcPr>
            <w:tcBorders/>
            <w:tcW w:w="4678" w:type="dxa"/>
            <w:vMerge w:val="restart"/>
            <w:textDirection w:val="lrTb"/>
            <w:noWrap w:val="false"/>
          </w:tcPr>
          <w:p>
            <w:pPr>
              <w:pStyle w:val="1101"/>
              <w:pBdr/>
              <w:spacing/>
              <w:ind w:firstLine="0"/>
              <w:rPr/>
            </w:pPr>
            <w:r>
              <w:t xml:space="preserve">Выбор браузера для тестирования</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p>
        </w:tc>
      </w:tr>
      <w:tr>
        <w:trPr/>
        <w:tc>
          <w:tcPr>
            <w:tcBorders/>
            <w:tcW w:w="4678" w:type="dxa"/>
            <w:vMerge w:val="restart"/>
            <w:textDirection w:val="lrTb"/>
            <w:noWrap w:val="false"/>
          </w:tcPr>
          <w:p>
            <w:pPr>
              <w:pStyle w:val="1101"/>
              <w:pBdr/>
              <w:spacing/>
              <w:ind w:firstLine="0"/>
              <w:rPr/>
            </w:pPr>
            <w:r>
              <w:t xml:space="preserve">Выбор версии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Заполнение дополнительных настроек</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размера окна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Выбор языка браузера</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Настройка пути папки для загрузки файлов</w:t>
            </w:r>
            <w:r>
              <w:rPr>
                <w14:ligatures w14:val="none"/>
              </w:rPr>
            </w:r>
            <w:r/>
          </w:p>
        </w:tc>
        <w:tc>
          <w:tcPr>
            <w:tcBorders/>
            <w:tcW w:w="4678" w:type="dxa"/>
            <w:vMerge w:val="restart"/>
            <w:textDirection w:val="lrTb"/>
            <w:noWrap w:val="false"/>
          </w:tcPr>
          <w:p>
            <w:pPr>
              <w:pBdr/>
              <w:spacing/>
              <w:ind/>
              <w:rPr/>
            </w:pPr>
            <w:r>
              <w:t xml:space="preserve">Инициализирован драйвер с выбранными настройками</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Запуск автоматизированного теста</w:t>
            </w:r>
            <w:r>
              <w:rPr>
                <w14:ligatures w14:val="none"/>
              </w:rPr>
            </w:r>
            <w:r/>
          </w:p>
        </w:tc>
        <w:tc>
          <w:tcPr>
            <w:tcBorders/>
            <w:tcW w:w="4678" w:type="dxa"/>
            <w:vMerge w:val="restart"/>
            <w:textDirection w:val="lrTb"/>
            <w:noWrap w:val="false"/>
          </w:tcPr>
          <w:p>
            <w:pPr>
              <w:pStyle w:val="1101"/>
              <w:pBdr/>
              <w:spacing/>
              <w:ind w:firstLine="0"/>
              <w:rPr/>
            </w:pPr>
            <w:r>
              <w:t xml:space="preserve">Запущен браузер в соответствии с инициализированным драйвером</w:t>
            </w:r>
            <w:r>
              <w:rPr>
                <w14:ligatures w14:val="none"/>
              </w:rPr>
            </w:r>
            <w:r/>
          </w:p>
        </w:tc>
      </w:tr>
      <w:tr>
        <w:trPr/>
        <w:tc>
          <w:tcPr>
            <w:tcBorders/>
            <w:tcW w:w="4678" w:type="dxa"/>
            <w:vMerge w:val="restart"/>
            <w:textDirection w:val="lrTb"/>
            <w:noWrap w:val="false"/>
          </w:tcPr>
          <w:p>
            <w:pPr>
              <w:pStyle w:val="1101"/>
              <w:pBdr/>
              <w:spacing/>
              <w:ind w:firstLine="0"/>
              <w:rPr/>
            </w:pPr>
            <w:r>
              <w:t xml:space="preserve">Наследование от базового класса страниц</w:t>
            </w:r>
            <w:r>
              <w:rPr>
                <w14:ligatures w14:val="none"/>
              </w:rPr>
            </w:r>
            <w:r/>
          </w:p>
        </w:tc>
        <w:tc>
          <w:tcPr>
            <w:tcBorders/>
            <w:tcW w:w="4678" w:type="dxa"/>
            <w:vMerge w:val="restart"/>
            <w:textDirection w:val="lrTb"/>
            <w:noWrap w:val="false"/>
          </w:tcPr>
          <w:p>
            <w:pPr>
              <w:pStyle w:val="1101"/>
              <w:pBdr/>
              <w:spacing/>
              <w:ind w:firstLine="0"/>
              <w:rPr/>
            </w:pPr>
            <w:r>
              <w:t xml:space="preserve">Отображается родительский конструктор класса страниц</w:t>
            </w:r>
            <w:r>
              <w:rPr>
                <w14:ligatures w14:val="none"/>
              </w:rPr>
            </w:r>
            <w:r/>
          </w:p>
        </w:tc>
      </w:tr>
      <w:tr>
        <w:trPr/>
        <w:tc>
          <w:tcPr>
            <w:tcBorders/>
            <w:tcW w:w="4678" w:type="dxa"/>
            <w:vMerge w:val="restart"/>
            <w:textDirection w:val="lrTb"/>
            <w:noWrap w:val="false"/>
          </w:tcPr>
          <w:p>
            <w:pPr>
              <w:pStyle w:val="1101"/>
              <w:pBdr/>
              <w:spacing/>
              <w:ind w:firstLine="0"/>
              <w:rPr/>
            </w:pPr>
            <w:r>
              <w:t xml:space="preserve">Добавление уникального элемента страницы</w:t>
            </w:r>
            <w:r>
              <w:rPr>
                <w14:ligatures w14:val="none"/>
              </w:rPr>
            </w:r>
            <w:r/>
          </w:p>
        </w:tc>
        <w:tc>
          <w:tcPr>
            <w:tcBorders/>
            <w:tcW w:w="4678" w:type="dxa"/>
            <w:vMerge w:val="restart"/>
            <w:textDirection w:val="lrTb"/>
            <w:noWrap w:val="false"/>
          </w:tcPr>
          <w:p>
            <w:pPr>
              <w:pStyle w:val="1101"/>
              <w:pBdr/>
              <w:spacing/>
              <w:ind w:firstLine="0"/>
              <w:rPr/>
            </w:pPr>
            <w:r>
              <w:t xml:space="preserve">Уникальный элемент страницы закреплен в конструкторе класса страницы</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Displayed </w:t>
            </w:r>
            <w:r>
              <w:rPr>
                <w:lang w:val="ru-RU"/>
              </w:rPr>
              <w:t xml:space="preserve">элемента</w:t>
            </w:r>
            <w:r>
              <w:rPr>
                <w14:ligatures w14:val="none"/>
              </w:rPr>
            </w:r>
            <w:r/>
          </w:p>
        </w:tc>
        <w:tc>
          <w:tcPr>
            <w:tcBorders/>
            <w:tcW w:w="4678" w:type="dxa"/>
            <w:vMerge w:val="restart"/>
            <w:textDirection w:val="lrTb"/>
            <w:noWrap w:val="false"/>
          </w:tcPr>
          <w:p>
            <w:pPr>
              <w:pStyle w:val="1101"/>
              <w:pBdr/>
              <w:spacing/>
              <w:ind w:firstLine="0"/>
              <w:rPr/>
            </w:pP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14:ligatures w14:val="none"/>
              </w:rPr>
            </w:r>
            <w:r/>
          </w:p>
        </w:tc>
      </w:tr>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Exist</w:t>
            </w:r>
            <w:r>
              <w:rPr>
                <w:lang w:val="ru-RU"/>
              </w:rPr>
              <w:t xml:space="preserve">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jc w:val="left"/>
              <w:rPr/>
            </w:pPr>
            <w:r>
              <w:t xml:space="preserve">Запросить состояние </w:t>
            </w:r>
            <w:r>
              <w:rPr>
                <w:lang w:val="en-US"/>
              </w:rPr>
              <w:t xml:space="preserve">Enabled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bl>
    <w:p>
      <w:pPr>
        <w:pStyle w:val="1101"/>
        <w:pBdr/>
        <w:spacing/>
        <w:ind w:right="0" w:firstLine="0" w:left="0"/>
        <w:jc w:val="left"/>
        <w:rPr>
          <w:sz w:val="28"/>
          <w:szCs w:val="28"/>
          <w14:ligatures w14:val="none"/>
        </w:rPr>
      </w:pPr>
      <w:r>
        <w:br w:type="page" w:clear="all"/>
      </w:r>
      <w:r>
        <w:rPr>
          <w:rStyle w:val="1100"/>
        </w:rPr>
        <w:t xml:space="preserve">Продолжение Таблицы </w:t>
      </w:r>
      <w:r>
        <w:rPr>
          <w:rStyle w:val="1100"/>
        </w:rPr>
        <w:t xml:space="preserve">4.1 </w:t>
      </w:r>
      <w:r>
        <w:rPr>
          <w:rStyle w:val="1100"/>
        </w:rPr>
        <w:t xml:space="preserve">– Чек-лист разрабатываемой программы</w:t>
      </w:r>
      <w:r>
        <w:rPr>
          <w:sz w:val="28"/>
          <w:szCs w:val="28"/>
          <w14:ligatures w14:val="none"/>
        </w:rPr>
      </w:r>
      <w:r>
        <w:rPr>
          <w:sz w:val="28"/>
          <w:szCs w:val="28"/>
          <w14:ligatures w14:val="none"/>
        </w:rPr>
      </w:r>
    </w:p>
    <w:tbl>
      <w:tblPr>
        <w:tblStyle w:val="950"/>
        <w:tblW w:w="0" w:type="auto"/>
        <w:tblBorders/>
        <w:tblLook w:val="04A0" w:firstRow="1" w:lastRow="0" w:firstColumn="1" w:lastColumn="0" w:noHBand="0" w:noVBand="1"/>
      </w:tblPr>
      <w:tblGrid>
        <w:gridCol w:w="4678"/>
        <w:gridCol w:w="4678"/>
      </w:tblGrid>
      <w:tr>
        <w:trPr/>
        <w:tc>
          <w:tcPr>
            <w:tcBorders/>
            <w:tcW w:w="4678" w:type="dxa"/>
            <w:vMerge w:val="restart"/>
            <w:textDirection w:val="lrTb"/>
            <w:noWrap w:val="false"/>
          </w:tcPr>
          <w:p>
            <w:pPr>
              <w:pStyle w:val="1101"/>
              <w:pBdr/>
              <w:spacing/>
              <w:ind w:firstLine="0"/>
              <w:rPr/>
            </w:pPr>
            <w:r>
              <w:t xml:space="preserve">Запросить состояние </w:t>
            </w:r>
            <w:r>
              <w:rPr>
                <w:lang w:val="en-US"/>
              </w:rPr>
              <w:t xml:space="preserve">NotDisplayed </w:t>
            </w:r>
            <w:r>
              <w:rPr>
                <w:lang w:val="ru-RU"/>
              </w:rPr>
              <w:t xml:space="preserve">элемента</w:t>
            </w:r>
            <w:r>
              <w:rPr>
                <w:sz w:val="24"/>
                <w:szCs w:val="24"/>
                <w14:ligatures w14:val="none"/>
              </w:rPr>
            </w:r>
            <w:r/>
          </w:p>
        </w:tc>
        <w:tc>
          <w:tcPr>
            <w:tcBorders/>
            <w:tcW w:w="4678" w:type="dxa"/>
            <w:vMerge w:val="restart"/>
            <w:textDirection w:val="lrTb"/>
            <w:noWrap w:val="false"/>
          </w:tcPr>
          <w:p>
            <w:pPr>
              <w:pBdr/>
              <w:spacing w:line="276" w:lineRule="auto"/>
              <w:ind/>
              <w:rPr/>
            </w:pPr>
            <w:r>
              <w:rPr>
                <w:sz w:val="24"/>
                <w:szCs w:val="24"/>
              </w:rPr>
            </w:r>
            <w:r>
              <w:t xml:space="preserve">Состояние элемента доступно пользователю в виде переменной со значениями </w:t>
            </w:r>
            <w:r>
              <w:rPr>
                <w:lang w:val="en-US"/>
              </w:rPr>
              <w:t xml:space="preserve">true </w:t>
            </w:r>
            <w:r>
              <w:rPr>
                <w:lang w:val="ru-RU"/>
              </w:rPr>
              <w:t xml:space="preserve">или </w:t>
            </w:r>
            <w:r>
              <w:rPr>
                <w:lang w:val="en-US"/>
              </w:rPr>
              <w:t xml:space="preserve">false, в</w:t>
            </w:r>
            <w:r>
              <w:rPr>
                <w:lang w:val="ru-RU"/>
              </w:rPr>
              <w:t xml:space="preserve"> зависимости от текущего состояния.</w:t>
            </w:r>
            <w:r>
              <w:rPr>
                <w:sz w:val="24"/>
                <w:szCs w:val="24"/>
              </w:rPr>
            </w:r>
            <w:r/>
          </w:p>
        </w:tc>
      </w:tr>
      <w:tr>
        <w:trPr/>
        <w:tc>
          <w:tcPr>
            <w:tcBorders/>
            <w:tcW w:w="4678" w:type="dxa"/>
            <w:vMerge w:val="restart"/>
            <w:textDirection w:val="lrTb"/>
            <w:noWrap w:val="false"/>
          </w:tcPr>
          <w:p>
            <w:pPr>
              <w:pStyle w:val="1101"/>
              <w:pBdr/>
              <w:spacing/>
              <w:ind w:firstLine="0"/>
              <w:rPr/>
            </w:pPr>
            <w:r>
              <w:t xml:space="preserve">Симулировать клик по элементу</w:t>
            </w:r>
            <w:r>
              <w:rPr>
                <w14:ligatures w14:val="none"/>
              </w:rPr>
            </w:r>
            <w:r/>
          </w:p>
        </w:tc>
        <w:tc>
          <w:tcPr>
            <w:tcBorders/>
            <w:tcW w:w="4678" w:type="dxa"/>
            <w:vMerge w:val="restart"/>
            <w:textDirection w:val="lrTb"/>
            <w:noWrap w:val="false"/>
          </w:tcPr>
          <w:p>
            <w:pPr>
              <w:pStyle w:val="1101"/>
              <w:pBdr/>
              <w:spacing/>
              <w:ind w:firstLine="0"/>
              <w:rPr/>
            </w:pPr>
            <w:r>
              <w:t xml:space="preserve">Произведен клик на выбранный элемент</w:t>
            </w:r>
            <w:r>
              <w:rPr>
                <w14:ligatures w14:val="none"/>
              </w:rPr>
            </w:r>
            <w:r/>
          </w:p>
        </w:tc>
      </w:tr>
      <w:tr>
        <w:trPr/>
        <w:tc>
          <w:tcPr>
            <w:tcBorders/>
            <w:tcW w:w="4678" w:type="dxa"/>
            <w:vMerge w:val="restart"/>
            <w:textDirection w:val="lrTb"/>
            <w:noWrap w:val="false"/>
          </w:tcPr>
          <w:p>
            <w:pPr>
              <w:pStyle w:val="1101"/>
              <w:pBdr/>
              <w:spacing/>
              <w:ind w:firstLine="0"/>
              <w:rPr/>
            </w:pPr>
            <w:r>
              <w:t xml:space="preserve">Подсветить текущий элемент</w:t>
            </w:r>
            <w:r/>
          </w:p>
        </w:tc>
        <w:tc>
          <w:tcPr>
            <w:tcBorders/>
            <w:tcW w:w="4678" w:type="dxa"/>
            <w:vMerge w:val="restart"/>
            <w:textDirection w:val="lrTb"/>
            <w:noWrap w:val="false"/>
          </w:tcPr>
          <w:p>
            <w:pPr>
              <w:pStyle w:val="1101"/>
              <w:pBdr/>
              <w:spacing/>
              <w:ind w:firstLine="0"/>
              <w:rPr/>
            </w:pPr>
            <w:r>
              <w:t xml:space="preserve">Активный элемент выделен красной рамкой в браузере</w:t>
            </w:r>
            <w:r/>
          </w:p>
        </w:tc>
      </w:tr>
      <w:tr>
        <w:trPr/>
        <w:tc>
          <w:tcPr>
            <w:tcBorders/>
            <w:tcW w:w="4678" w:type="dxa"/>
            <w:vMerge w:val="restart"/>
            <w:textDirection w:val="lrTb"/>
            <w:noWrap w:val="false"/>
          </w:tcPr>
          <w:p>
            <w:pPr>
              <w:pStyle w:val="1101"/>
              <w:pBdr/>
              <w:spacing/>
              <w:ind w:firstLine="0"/>
              <w:rPr/>
            </w:pPr>
            <w:r>
              <w:t xml:space="preserve">Получить текст элемента</w:t>
            </w:r>
            <w:r/>
          </w:p>
        </w:tc>
        <w:tc>
          <w:tcPr>
            <w:tcBorders/>
            <w:tcW w:w="4678" w:type="dxa"/>
            <w:vMerge w:val="restart"/>
            <w:textDirection w:val="lrTb"/>
            <w:noWrap w:val="false"/>
          </w:tcPr>
          <w:p>
            <w:pPr>
              <w:pStyle w:val="1101"/>
              <w:pBdr/>
              <w:spacing/>
              <w:ind w:firstLine="0"/>
              <w:rPr/>
            </w:pPr>
            <w:r>
              <w:t xml:space="preserve">Получен текст выбранного элемента в виде строки</w:t>
            </w:r>
            <w:r/>
          </w:p>
        </w:tc>
      </w:tr>
      <w:tr>
        <w:trPr/>
        <w:tc>
          <w:tcPr>
            <w:tcBorders/>
            <w:tcW w:w="4678" w:type="dxa"/>
            <w:vMerge w:val="restart"/>
            <w:textDirection w:val="lrTb"/>
            <w:noWrap w:val="false"/>
          </w:tcPr>
          <w:p>
            <w:pPr>
              <w:pStyle w:val="1101"/>
              <w:pBdr/>
              <w:spacing/>
              <w:ind w:firstLine="0"/>
              <w:rPr/>
            </w:pPr>
            <w:r>
              <w:t xml:space="preserve">Симулировать прокрутку страницы</w:t>
            </w:r>
            <w:r/>
          </w:p>
        </w:tc>
        <w:tc>
          <w:tcPr>
            <w:tcBorders/>
            <w:tcW w:w="4678" w:type="dxa"/>
            <w:vMerge w:val="restart"/>
            <w:textDirection w:val="lrTb"/>
            <w:noWrap w:val="false"/>
          </w:tcPr>
          <w:p>
            <w:pPr>
              <w:pStyle w:val="1101"/>
              <w:pBdr/>
              <w:spacing/>
              <w:ind w:firstLine="0"/>
              <w:rPr/>
            </w:pPr>
            <w:r>
              <w:t xml:space="preserve">Браузер прокручивается до выбранного элемента</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Displayed</w:t>
            </w:r>
            <w:r/>
          </w:p>
        </w:tc>
        <w:tc>
          <w:tcPr>
            <w:tcBorders/>
            <w:tcW w:w="4678" w:type="dxa"/>
            <w:vMerge w:val="restart"/>
            <w:textDirection w:val="lrTb"/>
            <w:noWrap w:val="false"/>
          </w:tcPr>
          <w:p>
            <w:pPr>
              <w:pStyle w:val="1101"/>
              <w:pBdr/>
              <w:spacing/>
              <w:ind w:firstLine="0"/>
              <w:rPr/>
            </w:pPr>
            <w:r>
              <w:t xml:space="preserve">Браузер ожидает видимость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Exist</w:t>
            </w:r>
            <w:r/>
          </w:p>
        </w:tc>
        <w:tc>
          <w:tcPr>
            <w:tcBorders/>
            <w:tcW w:w="4678" w:type="dxa"/>
            <w:vMerge w:val="restart"/>
            <w:textDirection w:val="lrTb"/>
            <w:noWrap w:val="false"/>
          </w:tcPr>
          <w:p>
            <w:pPr>
              <w:pStyle w:val="1101"/>
              <w:pBdr/>
              <w:spacing/>
              <w:ind w:firstLine="0"/>
              <w:rPr/>
            </w:pPr>
            <w:r>
              <w:t xml:space="preserve">Браузер ожидает существование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Enabled</w:t>
            </w:r>
            <w:r/>
          </w:p>
        </w:tc>
        <w:tc>
          <w:tcPr>
            <w:tcBorders/>
            <w:tcW w:w="4678" w:type="dxa"/>
            <w:vMerge w:val="restart"/>
            <w:textDirection w:val="lrTb"/>
            <w:noWrap w:val="false"/>
          </w:tcPr>
          <w:p>
            <w:pPr>
              <w:pStyle w:val="1101"/>
              <w:pBdr/>
              <w:spacing/>
              <w:ind w:firstLine="0"/>
              <w:rPr/>
            </w:pPr>
            <w:r>
              <w:t xml:space="preserve">Браузер ожидает активность элемента заданное время</w:t>
            </w:r>
            <w:r/>
          </w:p>
        </w:tc>
      </w:tr>
      <w:tr>
        <w:trPr/>
        <w:tc>
          <w:tcPr>
            <w:tcBorders/>
            <w:tcW w:w="4678" w:type="dxa"/>
            <w:vMerge w:val="restart"/>
            <w:textDirection w:val="lrTb"/>
            <w:noWrap w:val="false"/>
          </w:tcPr>
          <w:p>
            <w:pPr>
              <w:pStyle w:val="1101"/>
              <w:pBdr/>
              <w:spacing/>
              <w:ind w:firstLine="0"/>
              <w:rPr/>
            </w:pPr>
            <w:r>
              <w:t xml:space="preserve">Ожидать состояние элемента </w:t>
            </w:r>
            <w:r>
              <w:rPr>
                <w:lang w:val="en-US"/>
              </w:rPr>
              <w:t xml:space="preserve">NotDisplayed</w:t>
            </w:r>
            <w:r/>
          </w:p>
        </w:tc>
        <w:tc>
          <w:tcPr>
            <w:tcBorders/>
            <w:tcW w:w="4678" w:type="dxa"/>
            <w:vMerge w:val="restart"/>
            <w:textDirection w:val="lrTb"/>
            <w:noWrap w:val="false"/>
          </w:tcPr>
          <w:p>
            <w:pPr>
              <w:pStyle w:val="1101"/>
              <w:pBdr/>
              <w:spacing/>
              <w:ind w:firstLine="0"/>
              <w:rPr/>
            </w:pPr>
            <w:r>
              <w:t xml:space="preserve">Браузер ожидает исчезновение элемента заданное время</w:t>
            </w:r>
            <w:r/>
          </w:p>
        </w:tc>
      </w:tr>
      <w:tr>
        <w:trPr/>
        <w:tc>
          <w:tcPr>
            <w:tcBorders/>
            <w:tcW w:w="4678" w:type="dxa"/>
            <w:vMerge w:val="restart"/>
            <w:textDirection w:val="lrTb"/>
            <w:noWrap w:val="false"/>
          </w:tcPr>
          <w:p>
            <w:pPr>
              <w:pStyle w:val="1101"/>
              <w:pBdr/>
              <w:spacing/>
              <w:ind w:firstLine="0"/>
              <w:rPr/>
            </w:pPr>
            <w:r>
              <w:t xml:space="preserve">Навести мышь на элемент</w:t>
            </w:r>
            <w:r/>
          </w:p>
        </w:tc>
        <w:tc>
          <w:tcPr>
            <w:tcBorders/>
            <w:tcW w:w="4678" w:type="dxa"/>
            <w:vMerge w:val="restart"/>
            <w:textDirection w:val="lrTb"/>
            <w:noWrap w:val="false"/>
          </w:tcPr>
          <w:p>
            <w:pPr>
              <w:pStyle w:val="1101"/>
              <w:pBdr/>
              <w:spacing/>
              <w:ind w:firstLine="0"/>
              <w:rPr/>
            </w:pPr>
            <w:r>
              <w:t xml:space="preserve">Курсор мыши наведен на выбранный элемент</w:t>
            </w:r>
            <w:r/>
          </w:p>
        </w:tc>
      </w:tr>
      <w:tr>
        <w:trPr/>
        <w:tc>
          <w:tcPr>
            <w:tcBorders/>
            <w:tcW w:w="4678" w:type="dxa"/>
            <w:vMerge w:val="restart"/>
            <w:textDirection w:val="lrTb"/>
            <w:noWrap w:val="false"/>
          </w:tcPr>
          <w:p>
            <w:pPr>
              <w:pStyle w:val="1101"/>
              <w:pBdr/>
              <w:spacing/>
              <w:ind w:firstLine="0"/>
              <w:rPr/>
            </w:pPr>
            <w:r>
              <w:t xml:space="preserve">Удалить элемент</w:t>
            </w:r>
            <w:r/>
          </w:p>
        </w:tc>
        <w:tc>
          <w:tcPr>
            <w:tcBorders/>
            <w:tcW w:w="4678" w:type="dxa"/>
            <w:vMerge w:val="restart"/>
            <w:textDirection w:val="lrTb"/>
            <w:noWrap w:val="false"/>
          </w:tcPr>
          <w:p>
            <w:pPr>
              <w:pStyle w:val="1101"/>
              <w:pBdr/>
              <w:spacing/>
              <w:ind w:firstLine="0"/>
              <w:rPr/>
            </w:pPr>
            <w:r>
              <w:t xml:space="preserve">Выбранный элемент не отображается в </w:t>
            </w:r>
            <w:r>
              <w:rPr>
                <w:lang w:val="en-US"/>
              </w:rPr>
              <w:t xml:space="preserve">DOM </w:t>
            </w:r>
            <w:r>
              <w:rPr>
                <w:lang w:val="ru-RU"/>
              </w:rPr>
              <w:t xml:space="preserve">б</w:t>
            </w:r>
            <w:r>
              <w:rPr>
                <w:lang w:val="ru-RU"/>
              </w:rPr>
              <w:t xml:space="preserve">раузера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RadioButton</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Dropdown</w:t>
            </w:r>
            <w:r/>
          </w:p>
          <w:p>
            <w:pPr>
              <w:pStyle w:val="1101"/>
              <w:pBdr/>
              <w:spacing/>
              <w:ind w:firstLine="0"/>
              <w:rPr/>
            </w:pPr>
            <w:r>
              <w:t xml:space="preserve">Добавить элемент типа </w:t>
            </w:r>
            <w:r>
              <w:rPr>
                <w:lang w:val="en-US"/>
              </w:rPr>
              <w:t xml:space="preserve">ImageLabel</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Container</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rPr>
                <w:lang w:val="en-US"/>
              </w:rPr>
              <w:t xml:space="preserve">TextBox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r>
        <w:trPr/>
        <w:tc>
          <w:tcPr>
            <w:tcBorders/>
            <w:tcW w:w="4678" w:type="dxa"/>
            <w:vMerge w:val="restart"/>
            <w:textDirection w:val="lrTb"/>
            <w:noWrap w:val="false"/>
          </w:tcPr>
          <w:p>
            <w:pPr>
              <w:pStyle w:val="1101"/>
              <w:pBdr/>
              <w:spacing/>
              <w:ind w:firstLine="0"/>
              <w:rPr/>
            </w:pPr>
            <w:r>
              <w:t xml:space="preserve">Добавить элемент типа </w:t>
            </w:r>
            <w:r>
              <w:t xml:space="preserve">C</w:t>
            </w:r>
            <w:r>
              <w:rPr>
                <w:lang w:val="en-US"/>
              </w:rPr>
              <w:t xml:space="preserve">heckBox</w:t>
            </w:r>
            <w:r/>
          </w:p>
        </w:tc>
        <w:tc>
          <w:tcPr>
            <w:tcBorders/>
            <w:tcW w:w="4678" w:type="dxa"/>
            <w:vMerge w:val="restart"/>
            <w:textDirection w:val="lrTb"/>
            <w:noWrap w:val="false"/>
          </w:tcPr>
          <w:p>
            <w:pPr>
              <w:pStyle w:val="1101"/>
              <w:pBdr/>
              <w:spacing/>
              <w:ind w:firstLine="0"/>
              <w:rPr/>
            </w:pPr>
            <w:r>
              <w:t xml:space="preserve">В классе страницы отображается элемент заданного типа</w:t>
            </w:r>
            <w:r/>
          </w:p>
        </w:tc>
      </w:tr>
    </w:tbl>
    <w:p>
      <w:pPr>
        <w:pStyle w:val="1101"/>
        <w:pBdr/>
        <w:spacing/>
        <w:ind w:right="0" w:firstLine="0" w:left="0"/>
        <w:jc w:val="left"/>
        <w:rPr>
          <w:sz w:val="28"/>
          <w:szCs w:val="28"/>
          <w:highlight w:val="none"/>
        </w:rPr>
      </w:pPr>
      <w:r>
        <w:rPr>
          <w:sz w:val="28"/>
          <w:szCs w:val="28"/>
          <w:highlight w:val="none"/>
        </w:rPr>
      </w:r>
      <w:r>
        <w:rPr>
          <w:sz w:val="28"/>
          <w:szCs w:val="28"/>
          <w:highlight w:val="none"/>
        </w:rPr>
      </w:r>
      <w:r>
        <w:rPr>
          <w:sz w:val="28"/>
          <w:szCs w:val="28"/>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rPr>
          <w:highlight w:val="none"/>
        </w:rPr>
      </w:pPr>
      <w:r>
        <w:t xml:space="preserve">Чтобы протестировать основные функции фреймворка, были проведены тесты вида Smoke, которые представляют собой поверхностный тест для определения пригодности сборки для дальнейшего тестирования и охватывают основные функции программного обеспечения</w:t>
      </w:r>
      <w:r>
        <w:rPr>
          <w:lang w:val="en-US"/>
        </w:rPr>
        <w:t xml:space="preserve">[21</w:t>
      </w:r>
      <w:r>
        <w:rPr>
          <w:lang w:val="en-US"/>
        </w:rPr>
        <w:t xml:space="preserve">]</w:t>
      </w:r>
      <w:r>
        <w:t xml:space="preserve">.</w:t>
      </w:r>
      <w:r>
        <w:rPr>
          <w:highlight w:val="none"/>
        </w:rPr>
      </w:r>
      <w:r>
        <w:rPr>
          <w:highlight w:val="none"/>
        </w:rPr>
      </w:r>
    </w:p>
    <w:p>
      <w:pPr>
        <w:pStyle w:val="1101"/>
        <w:pBdr/>
        <w:spacing/>
        <w:ind/>
        <w:rPr/>
      </w:pPr>
      <w:r>
        <w:t xml:space="preserve">Для выполнения тестов на уровне Smoke-тестирования составляются низкоуровневые тестовые примеры, которые представляют собой набор входных данных, условий производительности и ожидаемых результатов, предназначенных для тестирования конкретного свойства.</w:t>
      </w:r>
      <w:r/>
    </w:p>
    <w:p>
      <w:pPr>
        <w:pStyle w:val="1101"/>
        <w:pBdr/>
        <w:spacing/>
        <w:ind/>
        <w:rPr/>
      </w:pPr>
      <w:r>
        <w:t xml:space="preserve">Для низкоуровневого теста составляются тест-кейсы, содержащие конкретные входные данные и ожидаемые результаты.</w:t>
      </w:r>
      <w:r/>
    </w:p>
    <w:p>
      <w:pPr>
        <w:pStyle w:val="1101"/>
        <w:pBdr/>
        <w:spacing/>
        <w:ind/>
        <w:rPr>
          <w:highlight w:val="none"/>
          <w14:ligatures w14:val="none"/>
        </w:rPr>
      </w:pPr>
      <w:r>
        <w:t xml:space="preserve">Тест-кейсы представлены в таблице 4.</w:t>
      </w:r>
      <w:r>
        <w:t xml:space="preserve">2</w:t>
      </w:r>
      <w:r>
        <w:rPr>
          <w:highlight w:val="none"/>
          <w14:ligatures w14:val="none"/>
        </w:rPr>
      </w:r>
      <w:r>
        <w:rPr>
          <w:highlight w:val="none"/>
          <w14:ligatures w14:val="none"/>
        </w:rPr>
      </w:r>
    </w:p>
    <w:p>
      <w:pPr>
        <w:pBdr/>
        <w:shd w:val="nil" w:color="auto"/>
        <w:spacing/>
        <w:ind/>
        <w:rPr>
          <w14:ligatures w14:val="none"/>
        </w:rPr>
      </w:pPr>
      <w:r>
        <w:rPr>
          <w14:ligatures w14:val="none"/>
        </w:rPr>
      </w:r>
      <w:r>
        <w:rPr>
          <w14:ligatures w14:val="none"/>
        </w:rPr>
      </w:r>
      <w:r>
        <w:rPr>
          <w14:ligatures w14:val="none"/>
        </w:rPr>
      </w:r>
    </w:p>
    <w:p>
      <w:pPr>
        <w:pStyle w:val="1101"/>
        <w:pBdr/>
        <w:spacing/>
        <w:ind w:firstLine="0"/>
        <w:rPr>
          <w:spacing w:val="-8"/>
          <w:sz w:val="28"/>
          <w:szCs w:val="28"/>
          <w:shd w:val="clear" w:color="auto" w:fill="ffffff"/>
        </w:rPr>
      </w:pPr>
      <w:r>
        <w:rPr>
          <w:spacing w:val="-8"/>
          <w:sz w:val="28"/>
          <w:szCs w:val="28"/>
          <w:shd w:val="clear" w:color="auto" w:fill="ffffff"/>
        </w:rPr>
        <w:t xml:space="preserve">Таблица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rPr>
          <w:spacing w:val="-8"/>
          <w:sz w:val="28"/>
          <w:szCs w:val="28"/>
          <w:shd w:val="clear" w:color="auto" w:fill="ffffff"/>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spacing w:val="-8"/>
                <w:sz w:val="24"/>
                <w:szCs w:val="24"/>
                <w:shd w:val="clear" w:color="auto" w:fill="ffffff"/>
              </w:rPr>
            </w:pPr>
            <w:r>
              <w:rPr>
                <w:spacing w:val="-8"/>
                <w:sz w:val="24"/>
                <w:szCs w:val="24"/>
                <w:shd w:val="clear" w:color="auto" w:fill="ffffff"/>
                <w:lang w:val="en-US"/>
              </w:rPr>
              <w:t xml:space="preserve">ID</w:t>
            </w:r>
            <w:r>
              <w:rPr>
                <w:spacing w:val="-8"/>
                <w:sz w:val="24"/>
                <w:szCs w:val="24"/>
                <w:shd w:val="clear" w:color="auto" w:fill="ffffff"/>
              </w:rPr>
            </w:r>
            <w:r>
              <w:rPr>
                <w:spacing w:val="-8"/>
                <w:sz w:val="24"/>
                <w:szCs w:val="24"/>
                <w:shd w:val="clear" w:color="auto" w:fill="ffffff"/>
              </w:rPr>
            </w:r>
          </w:p>
        </w:tc>
        <w:tc>
          <w:tcPr>
            <w:tcBorders/>
            <w:tcW w:w="742" w:type="dxa"/>
            <w:textDirection w:val="lrTb"/>
            <w:noWrap w:val="false"/>
          </w:tcPr>
          <w:p>
            <w:pPr>
              <w:pBdr/>
              <w:spacing w:line="276" w:lineRule="auto"/>
              <w:ind w:left="-108"/>
              <w:contextualSpacing w:val="true"/>
              <w:jc w:val="center"/>
              <w:rPr>
                <w:spacing w:val="-8"/>
                <w:sz w:val="24"/>
                <w:szCs w:val="24"/>
                <w:shd w:val="clear" w:color="auto" w:fill="ffffff"/>
              </w:rPr>
            </w:pPr>
            <w:r>
              <w:rPr>
                <w:spacing w:val="-8"/>
                <w:sz w:val="28"/>
                <w:szCs w:val="28"/>
                <w:shd w:val="clear" w:color="auto" w:fill="ffffff"/>
              </w:rPr>
              <w:t xml:space="preserve">Приоритет</w:t>
            </w:r>
            <w:r>
              <w:rPr>
                <w:spacing w:val="-8"/>
                <w:sz w:val="24"/>
                <w:szCs w:val="24"/>
                <w:shd w:val="clear" w:color="auto" w:fill="ffffff"/>
              </w:rPr>
            </w:r>
            <w:r>
              <w:rPr>
                <w:spacing w:val="-8"/>
                <w:sz w:val="24"/>
                <w:szCs w:val="24"/>
                <w:shd w:val="clear" w:color="auto" w:fill="ffffff"/>
              </w:rPr>
            </w:r>
          </w:p>
        </w:tc>
        <w:tc>
          <w:tcPr>
            <w:tcBorders/>
            <w:tcW w:w="992"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Модуль</w:t>
            </w:r>
            <w:r>
              <w:rPr>
                <w:spacing w:val="-8"/>
                <w:sz w:val="24"/>
                <w:szCs w:val="24"/>
                <w:shd w:val="clear" w:color="auto" w:fill="ffffff"/>
              </w:rPr>
            </w:r>
            <w:r>
              <w:rPr>
                <w:spacing w:val="-8"/>
                <w:sz w:val="24"/>
                <w:szCs w:val="24"/>
                <w:shd w:val="clear" w:color="auto" w:fill="ffffff"/>
              </w:rP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Описание теста</w:t>
            </w:r>
            <w:r>
              <w:rPr>
                <w:spacing w:val="-8"/>
                <w:sz w:val="24"/>
                <w:szCs w:val="24"/>
                <w:shd w:val="clear" w:color="auto" w:fill="ffffff"/>
              </w:rPr>
            </w:r>
            <w:r>
              <w:rPr>
                <w:spacing w:val="-8"/>
                <w:sz w:val="24"/>
                <w:szCs w:val="24"/>
                <w:shd w:val="clear" w:color="auto" w:fill="ffffff"/>
              </w:rPr>
            </w:r>
          </w:p>
        </w:tc>
        <w:tc>
          <w:tcPr>
            <w:shd w:val="clear" w:color="ffffff" w:fill="ffffff"/>
            <w:tcBorders/>
            <w:tcW w:w="1873"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Ожидаемый результат</w:t>
            </w:r>
            <w:r>
              <w:rPr>
                <w:spacing w:val="-8"/>
                <w:sz w:val="24"/>
                <w:szCs w:val="24"/>
                <w:shd w:val="clear" w:color="auto" w:fill="ffffff"/>
              </w:rPr>
            </w:r>
            <w:r>
              <w:rPr>
                <w:spacing w:val="-8"/>
                <w:sz w:val="24"/>
                <w:szCs w:val="24"/>
                <w:shd w:val="clear" w:color="auto" w:fill="ffffff"/>
              </w:rPr>
            </w:r>
          </w:p>
        </w:tc>
        <w:tc>
          <w:tcPr>
            <w:shd w:val="clear" w:color="ffffff" w:fill="ffffff"/>
            <w:tcBorders/>
            <w:tcW w:w="2054"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Фактический результат</w:t>
            </w:r>
            <w:r>
              <w:rPr>
                <w:spacing w:val="-8"/>
                <w:sz w:val="24"/>
                <w:szCs w:val="24"/>
                <w:shd w:val="clear" w:color="auto" w:fill="ffffff"/>
              </w:rPr>
            </w:r>
            <w:r>
              <w:rPr>
                <w:spacing w:val="-8"/>
                <w:sz w:val="24"/>
                <w:szCs w:val="24"/>
                <w:shd w:val="clear" w:color="auto" w:fill="ffffff"/>
              </w:rPr>
            </w:r>
          </w:p>
        </w:tc>
      </w:tr>
      <w:tr>
        <w:trPr>
          <w:trHeight w:val="761"/>
        </w:trPr>
        <w:tc>
          <w:tcPr>
            <w:tcBorders>
              <w:top w:val="single" w:color="000000" w:sz="4" w:space="0"/>
            </w:tcBorders>
            <w:tcW w:w="567" w:type="dxa"/>
            <w:textDirection w:val="lrTb"/>
            <w:noWrap w:val="false"/>
          </w:tcPr>
          <w:p>
            <w:pPr>
              <w:pBdr/>
              <w:spacing/>
              <w:ind/>
              <w:rPr>
                <w:sz w:val="24"/>
                <w:szCs w:val="24"/>
              </w:rPr>
            </w:pPr>
            <w:r>
              <w:rPr>
                <w:sz w:val="24"/>
                <w:szCs w:val="24"/>
                <w:lang w:val="en-US"/>
              </w:rPr>
              <w:t xml:space="preserve">TC1</w:t>
            </w:r>
            <w:r>
              <w:rPr>
                <w:sz w:val="24"/>
                <w:szCs w:val="24"/>
              </w:rPr>
            </w:r>
            <w:r>
              <w:rPr>
                <w:sz w:val="24"/>
                <w:szCs w:val="24"/>
              </w:rPr>
            </w:r>
          </w:p>
        </w:tc>
        <w:tc>
          <w:tcPr>
            <w:tcBorders>
              <w:top w:val="single" w:color="000000" w:sz="4" w:space="0"/>
            </w:tcBorders>
            <w:tcW w:w="742" w:type="dxa"/>
            <w:textDirection w:val="lrTb"/>
            <w:noWrap w:val="false"/>
          </w:tcPr>
          <w:p>
            <w:pPr>
              <w:pBdr/>
              <w:spacing/>
              <w:ind/>
              <w:rPr/>
            </w:pPr>
            <w:r>
              <w:rPr>
                <w:lang w:val="en-US"/>
              </w:rPr>
              <w:t xml:space="preserve">High</w:t>
            </w:r>
            <w:r/>
          </w:p>
        </w:tc>
        <w:tc>
          <w:tcPr>
            <w:tcBorders>
              <w:top w:val="single" w:color="000000" w:sz="4" w:space="0"/>
            </w:tcBorders>
            <w:tcW w:w="992" w:type="dxa"/>
            <w:textDirection w:val="lrTb"/>
            <w:noWrap w:val="false"/>
          </w:tcPr>
          <w:p>
            <w:pPr>
              <w:pBdr/>
              <w:spacing/>
              <w:ind/>
              <w:rPr/>
            </w:pPr>
            <w:r>
              <w:t xml:space="preserve">Класс страницы. Поле элемента</w:t>
            </w:r>
            <w:r/>
          </w:p>
        </w:tc>
        <w:tc>
          <w:tcPr>
            <w:tcBorders>
              <w:top w:val="single" w:color="000000" w:sz="4" w:space="0"/>
            </w:tcBorders>
            <w:tcW w:w="1161" w:type="dxa"/>
            <w:textDirection w:val="lrTb"/>
            <w:noWrap w:val="false"/>
          </w:tcPr>
          <w:p>
            <w:pPr>
              <w:pBdr/>
              <w:spacing/>
              <w:ind/>
              <w:rPr/>
            </w:pPr>
            <w:r>
              <w:t xml:space="preserve">Поиск элемента по аттрибуту </w:t>
            </w:r>
            <w:r>
              <w:rPr>
                <w:lang w:val="en-US"/>
              </w:rPr>
              <w:t xml:space="preserve">XPath</w:t>
            </w:r>
            <w:r/>
          </w:p>
        </w:tc>
        <w:tc>
          <w:tcPr>
            <w:shd w:val="clear" w:color="ffffff" w:fill="ffffff"/>
            <w:tcBorders>
              <w:top w:val="single" w:color="000000" w:sz="4" w:space="0"/>
            </w:tcBorders>
            <w:tcW w:w="1966" w:type="dxa"/>
            <w:textDirection w:val="lrTb"/>
            <w:noWrap w:val="false"/>
          </w:tcPr>
          <w:p>
            <w:pPr>
              <w:pBdr/>
              <w:spacing w:after="0" w:afterAutospacing="0"/>
              <w:ind/>
              <w:rPr>
                <w14:ligatures w14:val="none"/>
              </w:rPr>
            </w:pPr>
            <w:r>
              <w:t xml:space="preserve">Перечень аттрибутов (</w:t>
            </w:r>
            <w:r>
              <w:rPr>
                <w:lang w:val="en-US"/>
              </w:rPr>
              <w:t xml:space="preserve">attribute):</w:t>
              <w:br/>
              <w:t xml:space="preserve"> id, name, class, name, value, href</w:t>
            </w:r>
            <w:r>
              <w:rPr>
                <w:lang w:val="ru-RU"/>
              </w:rPr>
              <w:t xml:space="preserve">, пользовательский</w:t>
            </w:r>
            <w:r>
              <w:rPr>
                <w:lang w:val="en-US"/>
              </w:rPr>
              <w:t xml:space="preserve">.</w:t>
            </w:r>
            <w:r>
              <w:rPr>
                <w14:ligatures w14:val="none"/>
              </w:rPr>
            </w:r>
            <w:r>
              <w:rPr>
                <w14:ligatures w14:val="none"/>
              </w:rPr>
            </w:r>
          </w:p>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shd w:val="clear" w:color="auto" w:fill="ffffff"/>
                <w14:ligatures w14:val="none"/>
              </w:rPr>
            </w:pPr>
            <w:r>
              <w:t xml:space="preserve">3. Добавить в </w:t>
            </w:r>
            <w:r>
              <w:rPr>
                <w:lang w:val="en-US"/>
              </w:rPr>
              <w:t xml:space="preserve">XPath </w:t>
            </w:r>
            <w:r>
              <w:rPr>
                <w:lang w:val="ru-RU"/>
              </w:rPr>
              <w:t xml:space="preserve">значение аттрибута </w:t>
            </w:r>
            <w:r>
              <w:rPr>
                <w:lang w:val="en-US"/>
              </w:rPr>
              <w:t xml:space="preserve">{attribute}</w:t>
            </w:r>
            <w:r>
              <w:rPr>
                <w:shd w:val="clear" w:color="auto" w:fill="ffffff"/>
                <w14:ligatures w14:val="none"/>
              </w:rPr>
            </w:r>
            <w:r>
              <w:rPr>
                <w:shd w:val="clear" w:color="auto" w:fill="ffffff"/>
                <w14:ligatures w14:val="none"/>
              </w:rPr>
            </w:r>
          </w:p>
        </w:tc>
        <w:tc>
          <w:tcPr>
            <w:shd w:val="clear" w:color="ffffff" w:fill="ffffff"/>
            <w:tcBorders>
              <w:top w:val="single" w:color="000000" w:sz="4" w:space="0"/>
            </w:tcBorders>
            <w:tcW w:w="1873" w:type="dxa"/>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аттрибутом</w:t>
            </w:r>
            <w:r>
              <w:rPr>
                <w14:ligatures w14:val="none"/>
              </w:rPr>
            </w:r>
            <w:r>
              <w:rPr>
                <w14:ligatures w14:val="none"/>
              </w:rPr>
            </w:r>
          </w:p>
        </w:tc>
        <w:tc>
          <w:tcPr>
            <w:shd w:val="clear" w:color="ffffff" w:fill="ffffff"/>
            <w:tcBorders>
              <w:top w:val="single" w:color="000000" w:sz="4" w:space="0"/>
            </w:tcBorders>
            <w:tcW w:w="2054" w:type="dxa"/>
            <w:textDirection w:val="lrTb"/>
            <w:noWrap w:val="false"/>
          </w:tcPr>
          <w:p>
            <w:pPr>
              <w:pBdr/>
              <w:spacing w:after="0" w:afterAutospacing="0"/>
              <w:ind/>
              <w:rPr/>
            </w:pPr>
            <w:r>
              <w:rPr>
                <w14:ligatures w14:val="none"/>
              </w:rPr>
              <w:t xml:space="preserve">Не соответствует ожидаемому. Дефект </w:t>
            </w:r>
            <w:r>
              <w:rPr>
                <w:lang w:val="en-US"/>
                <w14:ligatures w14:val="none"/>
              </w:rPr>
              <w:t xml:space="preserve">D2</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8"/>
                <w:szCs w:val="28"/>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8"/>
                <w:szCs w:val="28"/>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spacing w:val="-8"/>
                <w:sz w:val="24"/>
                <w:szCs w:val="24"/>
                <w:shd w:val="clear" w:color="auto" w:fill="ffffff"/>
              </w:rPr>
            </w:pPr>
            <w:r>
              <w:rPr>
                <w:spacing w:val="-8"/>
                <w:sz w:val="28"/>
                <w:szCs w:val="28"/>
                <w:shd w:val="clear" w:color="auto" w:fill="ffffff"/>
              </w:rPr>
              <w:t xml:space="preserve">Название</w:t>
            </w:r>
            <w:r>
              <w:rPr>
                <w:spacing w:val="-8"/>
                <w:sz w:val="24"/>
                <w:szCs w:val="24"/>
                <w:shd w:val="clear" w:color="auto" w:fill="ffffff"/>
              </w:rPr>
            </w:r>
            <w:r>
              <w:rPr>
                <w:spacing w:val="-8"/>
                <w:sz w:val="24"/>
                <w:szCs w:val="24"/>
                <w:shd w:val="clear" w:color="auto" w:fill="ffffff"/>
              </w:rPr>
            </w:r>
          </w:p>
        </w:tc>
        <w:tc>
          <w:tcPr>
            <w:shd w:val="clear" w:color="ffffff" w:fill="ffffff"/>
            <w:tcBorders/>
            <w:tcW w:w="1966" w:type="dxa"/>
            <w:textDirection w:val="lrTb"/>
            <w:noWrap w:val="false"/>
          </w:tcPr>
          <w:p>
            <w:pPr>
              <w:pBdr/>
              <w:spacing w:line="276" w:lineRule="auto"/>
              <w:ind/>
              <w:contextualSpacing w:val="true"/>
              <w:jc w:val="center"/>
              <w:rPr/>
            </w:pPr>
            <w:r>
              <w:rPr>
                <w:spacing w:val="-8"/>
                <w:sz w:val="28"/>
                <w:szCs w:val="28"/>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8"/>
                <w:szCs w:val="28"/>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8"/>
                <w:szCs w:val="28"/>
                <w:shd w:val="clear" w:color="auto" w:fill="ffffff"/>
              </w:rPr>
              <w:t xml:space="preserve">Фактический результат</w:t>
            </w:r>
            <w:r>
              <w:rPr>
                <w:spacing w:val="-8"/>
                <w:sz w:val="24"/>
                <w:szCs w:val="24"/>
                <w:shd w:val="clear" w:color="auto" w:fill="ffffff"/>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3</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по значению текста</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полный текст элемента на странице</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с соответствующим текстом</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4</w:t>
            </w:r>
            <w:r>
              <w:rPr>
                <w:sz w:val="24"/>
                <w:szCs w:val="24"/>
              </w:rPr>
            </w:r>
            <w:r>
              <w:rPr>
                <w:sz w:val="24"/>
                <w:szCs w:val="24"/>
              </w:rPr>
            </w:r>
          </w:p>
        </w:tc>
        <w:tc>
          <w:tcPr>
            <w:tcBorders/>
            <w:tcW w:w="742" w:type="dxa"/>
            <w:vMerge w:val="restart"/>
            <w:textDirection w:val="lrTb"/>
            <w:noWrap w:val="false"/>
          </w:tcPr>
          <w:p>
            <w:pPr>
              <w:pBdr/>
              <w:spacing/>
              <w:ind/>
              <w:rPr/>
            </w:pPr>
            <w:r>
              <w:rPr>
                <w:lang w:val="en-US"/>
              </w:rPr>
              <w:t xml:space="preserve">Medium</w:t>
            </w:r>
            <w:r/>
          </w:p>
        </w:tc>
        <w:tc>
          <w:tcPr>
            <w:tcBorders/>
            <w:tcW w:w="992" w:type="dxa"/>
            <w:vMerge w:val="restart"/>
            <w:textDirection w:val="lrTb"/>
            <w:noWrap w:val="false"/>
          </w:tcPr>
          <w:p>
            <w:pPr>
              <w:pBdr/>
              <w:spacing/>
              <w:ind/>
              <w:rPr/>
            </w:pPr>
            <w:r>
              <w:t xml:space="preserve">Класс страницы. Поле элемента</w:t>
            </w:r>
            <w:r/>
          </w:p>
          <w:p>
            <w:pPr>
              <w:pBdr/>
              <w:spacing/>
              <w:ind/>
              <w:rPr/>
            </w:pPr>
            <w:r/>
            <w:r/>
          </w:p>
        </w:tc>
        <w:tc>
          <w:tcPr>
            <w:tcBorders/>
            <w:tcW w:w="1161" w:type="dxa"/>
            <w:vMerge w:val="restart"/>
            <w:textDirection w:val="lrTb"/>
            <w:noWrap w:val="false"/>
          </w:tcPr>
          <w:p>
            <w:pPr>
              <w:pBdr/>
              <w:spacing/>
              <w:ind/>
              <w:rPr/>
            </w:pPr>
            <w:r>
              <w:t xml:space="preserve">Поиск элемента </w:t>
            </w:r>
            <w:r>
              <w:rPr>
                <w:lang w:val="en-US"/>
              </w:rPr>
              <w:t xml:space="preserve">c </w:t>
            </w:r>
            <w:r>
              <w:rPr>
                <w:lang w:val="ru-RU"/>
              </w:rPr>
              <w:t xml:space="preserve">использованием ключевого слова </w:t>
            </w:r>
            <w:r>
              <w:rPr>
                <w:lang w:val="en-US"/>
              </w:rPr>
              <w:t xml:space="preserve">contains</w:t>
            </w: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Выбрать поиск элемента по </w:t>
            </w:r>
            <w:r>
              <w:rPr>
                <w:lang w:val="en-US"/>
              </w:rPr>
              <w:t xml:space="preserve">XPath</w:t>
            </w:r>
            <w:r>
              <w:rPr>
                <w14:ligatures w14:val="none"/>
              </w:rPr>
            </w:r>
            <w:r>
              <w:rPr>
                <w14:ligatures w14:val="none"/>
              </w:rPr>
            </w:r>
          </w:p>
          <w:p>
            <w:pPr>
              <w:pBdr/>
              <w:spacing w:after="0" w:afterAutospacing="0"/>
              <w:ind/>
              <w:rPr>
                <w14:ligatures w14:val="none"/>
              </w:rPr>
            </w:pPr>
            <w:r>
              <w:t xml:space="preserve">3. Добавить в </w:t>
            </w:r>
            <w:r>
              <w:rPr>
                <w:lang w:val="en-US"/>
              </w:rPr>
              <w:t xml:space="preserve">XPath </w:t>
            </w:r>
            <w:r>
              <w:t xml:space="preserve">часть текста элемента в качестве параметра </w:t>
            </w:r>
            <w:r>
              <w:rPr>
                <w:lang w:val="en-US"/>
              </w:rPr>
              <w:t xml:space="preserve">contains</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Доступен ввод значения </w:t>
            </w:r>
            <w:r>
              <w:rPr>
                <w:lang w:val="en-US"/>
              </w:rPr>
              <w:t xml:space="preserve">XPath</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Найден элемент на странице, включающий часть введенного текста</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highlight w:val="none"/>
        </w:rPr>
      </w:pPr>
      <w:r>
        <w:br w:type="page" w:clear="all"/>
      </w:r>
      <w:r>
        <w:rPr>
          <w:highlight w:val="none"/>
        </w:rPr>
      </w:r>
      <w:r>
        <w:rPr>
          <w:highlight w:val="none"/>
        </w:rP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7231"/>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ancestor</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ancestor</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элемент-предок предыдущего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sibling</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sibling</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последующий элемент, включенный в тот же контейнер</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Поле элемента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Поиск элемента </w:t>
            </w:r>
            <w:r>
              <w:rPr>
                <w:sz w:val="24"/>
                <w:szCs w:val="24"/>
                <w:lang w:val="en-US"/>
              </w:rPr>
              <w:t xml:space="preserve">c </w:t>
            </w:r>
            <w:r>
              <w:rPr>
                <w:sz w:val="24"/>
                <w:szCs w:val="24"/>
                <w:lang w:val="ru-RU"/>
              </w:rPr>
              <w:t xml:space="preserve">использованием ключевого слова </w:t>
            </w:r>
            <w:r>
              <w:rPr>
                <w:sz w:val="24"/>
                <w:szCs w:val="24"/>
                <w:lang w:val="en-US"/>
              </w:rPr>
              <w:t xml:space="preserve">child</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Выбрать поиск элемента по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Добавить в </w:t>
            </w:r>
            <w:r>
              <w:rPr>
                <w:sz w:val="24"/>
                <w:szCs w:val="24"/>
                <w:lang w:val="en-US"/>
              </w:rPr>
              <w:t xml:space="preserve">XPath </w:t>
            </w:r>
            <w:r>
              <w:rPr>
                <w:sz w:val="24"/>
                <w:szCs w:val="24"/>
              </w:rPr>
              <w:t xml:space="preserve">путь к стабильному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Добавить ключевое слово </w:t>
            </w:r>
            <w:r>
              <w:rPr>
                <w:sz w:val="24"/>
                <w:szCs w:val="24"/>
                <w:lang w:val="en-US"/>
              </w:rPr>
              <w:t xml:space="preserve">child</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Доступен ввод значения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Найден элемент на странице</w:t>
            </w:r>
            <w:r>
              <w:rPr>
                <w:sz w:val="24"/>
                <w:szCs w:val="24"/>
                <w:lang w:val="en-US"/>
              </w:rPr>
              <w:t xml:space="preserve"> </w:t>
            </w:r>
            <w:r>
              <w:rPr>
                <w:sz w:val="24"/>
                <w:szCs w:val="24"/>
                <w:lang w:val="ru-RU"/>
              </w:rPr>
              <w:t xml:space="preserve">по заданному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4. </w:t>
            </w:r>
            <w:r>
              <w:rPr>
                <w:sz w:val="24"/>
                <w:szCs w:val="24"/>
                <w:lang w:val="ru-RU"/>
              </w:rPr>
              <w:t xml:space="preserve">Найден элемент-потомок текущего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Critical</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браузера</w:t>
            </w:r>
            <w:r>
              <w:rPr>
                <w:sz w:val="24"/>
                <w:szCs w:val="24"/>
                <w:lang w:val="en-US"/>
              </w:rPr>
              <w:t xml:space="preserve">: Chrome, Firefox, Edge.</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тип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заданного типа</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Не соответствует ожидаемому. Дефект </w:t>
            </w:r>
            <w:r>
              <w:rPr>
                <w:lang w:val="en-US"/>
              </w:rPr>
              <w:t xml:space="preserve">D3</w:t>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Базовый тестовый класс</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Запуск браузера определенной версии</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 Открыть конфигурационный файл фреймворка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версию браузера</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Запустить автоматизированный тест</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Файл формата </w:t>
            </w:r>
            <w:r>
              <w:rPr>
                <w:sz w:val="24"/>
                <w:szCs w:val="24"/>
                <w:lang w:val="en-US"/>
              </w:rPr>
              <w:t xml:space="preserve">JSON </w:t>
            </w:r>
            <w:r>
              <w:rPr>
                <w:sz w:val="24"/>
                <w:szCs w:val="24"/>
                <w:lang w:val="ru-RU"/>
              </w:rPr>
              <w:t xml:space="preserve">открыт</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Файл изменен, настройки сохранены</w:t>
            </w:r>
            <w:r>
              <w:rPr>
                <w:sz w:val="24"/>
                <w:szCs w:val="24"/>
                <w14:ligatures w14:val="none"/>
              </w:rPr>
            </w:r>
            <w:r>
              <w:rPr>
                <w:sz w:val="24"/>
                <w:szCs w:val="24"/>
                <w14:ligatures w14:val="none"/>
              </w:rPr>
            </w:r>
          </w:p>
          <w:p>
            <w:pPr>
              <w:pBdr/>
              <w:spacing w:after="0" w:afterAutospacing="0"/>
              <w:ind/>
              <w:rPr>
                <w:sz w:val="24"/>
                <w:szCs w:val="24"/>
                <w:shd w:val="clear" w:color="auto" w:fill="ffffff"/>
                <w14:ligatures w14:val="none"/>
              </w:rPr>
            </w:pPr>
            <w:r>
              <w:rPr>
                <w:sz w:val="24"/>
                <w:szCs w:val="24"/>
              </w:rPr>
              <w:t xml:space="preserve">3. Открыт браузер выбранной версии</w:t>
            </w:r>
            <w:r>
              <w:rPr>
                <w:sz w:val="24"/>
                <w:szCs w:val="24"/>
                <w:shd w:val="clear" w:color="auto" w:fill="ffffff"/>
                <w14:ligatures w14:val="none"/>
              </w:rPr>
            </w:r>
            <w:r>
              <w:rPr>
                <w:sz w:val="24"/>
                <w:szCs w:val="24"/>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10</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дополнительными настройками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Варианты аргументов</w:t>
            </w:r>
            <w:r>
              <w:rPr>
                <w:lang w:val="en-US"/>
              </w:rPr>
              <w:t xml:space="preserve">:</w:t>
            </w:r>
            <w:r>
              <w:rPr>
                <w:lang w:val="en-US"/>
              </w:rPr>
              <w:t xml:space="preserve"> incognito, headless, no-pop-up, disable-extensions.</w:t>
            </w:r>
            <w:r>
              <w:rPr>
                <w14:ligatures w14:val="none"/>
              </w:rPr>
            </w:r>
            <w:r>
              <w:rPr>
                <w14:ligatures w14:val="none"/>
              </w:rPr>
            </w:r>
          </w:p>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Добавить один или несколько вариантов аргументов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применением настроек выбранных аргументов</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11</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пользовательским размером окна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размера окна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заданным </w:t>
            </w:r>
            <w:r>
              <w:t xml:space="preserve">в пикселях</w:t>
            </w:r>
            <w:r>
              <w:t xml:space="preserve"> размером окна </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12</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Low</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измененным языком</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параметр языка браузера</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 с интерфейсом на выбранном языке</w:t>
            </w:r>
            <w:r>
              <w:rPr>
                <w:shd w:val="clear" w:color="auto" w:fill="ffffff"/>
                <w14:ligatures w14:val="none"/>
              </w:rPr>
            </w:r>
            <w:r>
              <w:rPr>
                <w:shd w:val="clear" w:color="auto" w:fill="ffffff"/>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13</w:t>
            </w:r>
            <w:r>
              <w:rPr>
                <w:sz w:val="24"/>
                <w:szCs w:val="24"/>
              </w:rPr>
            </w:r>
            <w:r>
              <w:rPr>
                <w:sz w:val="24"/>
                <w:szCs w:val="24"/>
              </w:rPr>
            </w:r>
          </w:p>
        </w:tc>
        <w:tc>
          <w:tcPr>
            <w:tcBorders/>
            <w:tcW w:w="742" w:type="dxa"/>
            <w:vMerge w:val="restart"/>
            <w:textDirection w:val="lrTb"/>
            <w:noWrap w:val="false"/>
          </w:tcPr>
          <w:p>
            <w:pPr>
              <w:pBdr/>
              <w:spacing/>
              <w:ind/>
              <w:rPr>
                <w:sz w:val="28"/>
                <w:szCs w:val="28"/>
              </w:rPr>
            </w:pPr>
            <w:r>
              <w:rPr>
                <w:sz w:val="28"/>
                <w:szCs w:val="28"/>
                <w:lang w:val="en-US"/>
              </w:rPr>
              <w:t xml:space="preserve">Medium</w:t>
            </w:r>
            <w:r>
              <w:rPr>
                <w:sz w:val="28"/>
                <w:szCs w:val="28"/>
              </w:rPr>
            </w:r>
            <w:r>
              <w:rPr>
                <w:sz w:val="28"/>
                <w:szCs w:val="28"/>
              </w:rPr>
            </w:r>
          </w:p>
        </w:tc>
        <w:tc>
          <w:tcPr>
            <w:tcBorders/>
            <w:tcW w:w="992" w:type="dxa"/>
            <w:vMerge w:val="restart"/>
            <w:textDirection w:val="lrTb"/>
            <w:noWrap w:val="false"/>
          </w:tcPr>
          <w:p>
            <w:pPr>
              <w:pBdr/>
              <w:spacing/>
              <w:ind/>
              <w:rPr>
                <w:sz w:val="28"/>
                <w:szCs w:val="28"/>
              </w:rPr>
            </w:pPr>
            <w:r>
              <w:rPr>
                <w:sz w:val="28"/>
                <w:szCs w:val="28"/>
              </w:rPr>
              <w:t xml:space="preserve">Базовый тестовый класс</w:t>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Запуск браузера с измененной папки загрузки</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rPr>
                <w:lang w:val="en-US"/>
              </w:rPr>
            </w:r>
            <w:r>
              <w:t xml:space="preserve">1. Открыть конфигурационный файл фреймворка</w:t>
            </w:r>
            <w:r>
              <w:rPr>
                <w14:ligatures w14:val="none"/>
              </w:rPr>
            </w:r>
            <w:r>
              <w:rPr>
                <w14:ligatures w14:val="none"/>
              </w:rPr>
            </w:r>
          </w:p>
          <w:p>
            <w:pPr>
              <w:pBdr/>
              <w:spacing w:after="0" w:afterAutospacing="0"/>
              <w:ind/>
              <w:rPr>
                <w14:ligatures w14:val="none"/>
              </w:rPr>
            </w:pPr>
            <w:r>
              <w:t xml:space="preserve">2. Изменить путь папки загрузки файлов</w:t>
            </w:r>
            <w:r>
              <w:rPr>
                <w14:ligatures w14:val="none"/>
              </w:rPr>
            </w:r>
            <w:r>
              <w:rPr>
                <w14:ligatures w14:val="none"/>
              </w:rPr>
            </w:r>
          </w:p>
          <w:p>
            <w:pPr>
              <w:pBdr/>
              <w:spacing w:after="0" w:afterAutospacing="0"/>
              <w:ind/>
              <w:rPr>
                <w:shd w:val="clear" w:color="auto" w:fill="ffffff"/>
                <w14:ligatures w14:val="none"/>
              </w:rPr>
            </w:pPr>
            <w:r>
              <w:t xml:space="preserve">3. Запустить автоматизированный тест</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В тесте скачать любой файл</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Файл формата </w:t>
            </w:r>
            <w:r>
              <w:rPr>
                <w:lang w:val="en-US"/>
              </w:rPr>
              <w:t xml:space="preserve">JSON </w:t>
            </w:r>
            <w:r>
              <w:rPr>
                <w:lang w:val="ru-RU"/>
              </w:rPr>
              <w:t xml:space="preserve">открыт</w:t>
            </w:r>
            <w:r>
              <w:rPr>
                <w14:ligatures w14:val="none"/>
              </w:rPr>
            </w:r>
            <w:r>
              <w:rPr>
                <w14:ligatures w14:val="none"/>
              </w:rPr>
            </w:r>
          </w:p>
          <w:p>
            <w:pPr>
              <w:pBdr/>
              <w:spacing w:after="0" w:afterAutospacing="0"/>
              <w:ind/>
              <w:rPr>
                <w14:ligatures w14:val="none"/>
              </w:rPr>
            </w:pPr>
            <w:r>
              <w:t xml:space="preserve">2. Файл изменен, настройки сохранены</w:t>
            </w:r>
            <w:r>
              <w:rPr>
                <w14:ligatures w14:val="none"/>
              </w:rPr>
            </w:r>
            <w:r>
              <w:rPr>
                <w14:ligatures w14:val="none"/>
              </w:rPr>
            </w:r>
          </w:p>
          <w:p>
            <w:pPr>
              <w:pBdr/>
              <w:spacing w:after="0" w:afterAutospacing="0"/>
              <w:ind/>
              <w:rPr>
                <w:shd w:val="clear" w:color="auto" w:fill="ffffff"/>
                <w14:ligatures w14:val="none"/>
              </w:rPr>
            </w:pPr>
            <w:r>
              <w:t xml:space="preserve">3. Открыт браузер</w:t>
            </w:r>
            <w:r>
              <w:rPr>
                <w:shd w:val="clear" w:color="auto" w:fill="ffffff"/>
                <w14:ligatures w14:val="none"/>
              </w:rPr>
            </w:r>
            <w:r>
              <w:rPr>
                <w:shd w:val="clear" w:color="auto" w:fill="ffffff"/>
                <w14:ligatures w14:val="none"/>
              </w:rPr>
            </w:r>
          </w:p>
          <w:p>
            <w:pPr>
              <w:pBdr/>
              <w:spacing w:after="0" w:afterAutospacing="0"/>
              <w:ind/>
              <w:rPr>
                <w14:ligatures w14:val="none"/>
              </w:rPr>
            </w:pPr>
            <w:r>
              <w:t xml:space="preserve">4. Файл скачан в заданную папку</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14</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тестируемой страницы</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Выбор тестируемой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lang w:val="ru-RU"/>
              </w:rPr>
              <w:t xml:space="preserve">1. Создать класс с названием страницы для тестирования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2. Наследовать класс страницы от базового класса всех страниц</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3. Добавить уникальный элемент страницы</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Пустой класс создан в проекте по автоматизации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Класс унаследовал функционал базового класса, отображается базовый конструктор</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Уникальный элемент страницы закреплен в конструкторе класса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4. Класс отображается в списке классов страниц</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en-US"/>
              </w:rPr>
            </w:r>
            <w:r>
              <w:rPr>
                <w:sz w:val="24"/>
                <w:szCs w:val="24"/>
                <w:lang w:val="en-US"/>
              </w:rPr>
              <w:t xml:space="preserve">TC</w:t>
            </w:r>
            <w:r>
              <w:rPr>
                <w:sz w:val="24"/>
                <w:szCs w:val="24"/>
                <w:lang w:val="en-US"/>
              </w:rPr>
              <w:t xml:space="preserve">15</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Получение состояние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состояний:</w:t>
            </w:r>
            <w:r>
              <w:rPr>
                <w:sz w:val="24"/>
                <w:szCs w:val="24"/>
                <w:lang w:val="en-US"/>
              </w:rPr>
              <w:t xml:space="preserve"> Displayed, Exist, Enabled, NotDisplayed.</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В методе обратиться к необходимому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3. Вызывать метод получения одного из состояний</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Значение состояния сохранено в виде </w:t>
            </w:r>
            <w:r>
              <w:rPr>
                <w:sz w:val="24"/>
                <w:szCs w:val="24"/>
                <w:lang w:val="en-US"/>
              </w:rPr>
              <w:t xml:space="preserve">true </w:t>
            </w:r>
            <w:r>
              <w:rPr>
                <w:sz w:val="24"/>
                <w:szCs w:val="24"/>
                <w:lang w:val="ru-RU"/>
              </w:rPr>
              <w:t xml:space="preserve">или </w:t>
            </w:r>
            <w:r>
              <w:rPr>
                <w:sz w:val="24"/>
                <w:szCs w:val="24"/>
                <w:lang w:val="en-US"/>
              </w:rPr>
              <w:t xml:space="preserve">false</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z w:val="24"/>
                <w:szCs w:val="24"/>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z w:val="24"/>
                <w:szCs w:val="24"/>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z w:val="24"/>
                <w:szCs w:val="24"/>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z w:val="24"/>
                <w:szCs w:val="24"/>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z w:val="24"/>
                <w:szCs w:val="24"/>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z w:val="24"/>
                <w:szCs w:val="24"/>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16</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Область полей класса</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Добавление элемента определенного типа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Варианты типов элемента:</w:t>
            </w:r>
            <w:r>
              <w:rPr>
                <w:sz w:val="24"/>
                <w:szCs w:val="24"/>
                <w:lang w:val="en-US"/>
              </w:rPr>
              <w:t xml:space="preserve"> Label, Button, RadioButton, Dropdown, ImageLabel, Container, TextBox, CheckBox.</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приватное поле одного из типа элементов</w:t>
            </w:r>
            <w:r>
              <w:rPr>
                <w:sz w:val="24"/>
                <w:szCs w:val="24"/>
                <w:lang w:val="en-US"/>
              </w:rPr>
              <w:t xml:space="preserve"> </w:t>
            </w:r>
            <w:r>
              <w:rPr>
                <w:sz w:val="24"/>
                <w:szCs w:val="24"/>
              </w:rPr>
              <w:t xml:space="preserve">в класс </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Добавить локатор X</w:t>
            </w:r>
            <w:r>
              <w:rPr>
                <w:sz w:val="24"/>
                <w:szCs w:val="24"/>
                <w:lang w:val="en-US"/>
              </w:rPr>
              <w:t xml:space="preserve">Path </w:t>
            </w:r>
            <w:r>
              <w:rPr>
                <w:sz w:val="24"/>
                <w:szCs w:val="24"/>
                <w:lang w:val="ru-RU"/>
              </w:rPr>
              <w:t xml:space="preserve">к элементу</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Обратиться к созданному элементу в публичном методе</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Добавлено поле выбранного типа, выводится  предупреждение о необходимости добавления </w:t>
            </w:r>
            <w:r>
              <w:rPr>
                <w:sz w:val="24"/>
                <w:szCs w:val="24"/>
                <w:lang w:val="en-US"/>
              </w:rPr>
              <w:t xml:space="preserve">XPath</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Локатор закреплен в параметрах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en-US"/>
              </w:rPr>
              <w:t xml:space="preserve">7</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клика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Click</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4.Элемент кликнут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w:t>
            </w:r>
            <w:r>
              <w:rPr>
                <w:sz w:val="24"/>
                <w:szCs w:val="24"/>
                <w:lang w:val="ru-RU"/>
              </w:rPr>
              <w:t xml:space="preserve">8</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Low</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подсветки текущего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Highlight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4.Активный элемент подсвечен красной рамкой в симулируемой среде</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t xml:space="preserve">Не </w:t>
            </w:r>
            <w:r>
              <w:rPr>
                <w:sz w:val="24"/>
                <w:szCs w:val="24"/>
              </w:rPr>
              <w:t xml:space="preserve">соответствует ожидаемому. Дефект </w:t>
            </w:r>
            <w:r>
              <w:rPr>
                <w:sz w:val="24"/>
                <w:szCs w:val="24"/>
                <w:lang w:val="en-US"/>
              </w:rPr>
              <w:t xml:space="preserve">D1</w:t>
            </w:r>
            <w:r>
              <w:rPr>
                <w:sz w:val="24"/>
                <w:szCs w:val="24"/>
                <w:lang w:val="ru-RU"/>
              </w:rPr>
              <w:t xml:space="preserve">.</w:t>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19</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High</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получения текста элемента</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GetText</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4.Текст выбранного элемента сохранен в виде строки</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t xml:space="preserve">Соответствует ожидаемому</w:t>
            </w:r>
            <w:r>
              <w:rPr>
                <w14:ligatures w14:val="none"/>
              </w:rPr>
            </w:r>
            <w:r/>
          </w:p>
          <w:p>
            <w:pPr>
              <w:pBdr/>
              <w:spacing w:after="0" w:afterAutospacing="0"/>
              <w:ind/>
              <w:rPr/>
            </w:pPr>
            <w:r>
              <w:rPr>
                <w:sz w:val="24"/>
                <w:szCs w:val="24"/>
                <w14:ligatures w14:val="none"/>
              </w:rPr>
            </w:r>
            <w:r>
              <w:rPr>
                <w:sz w:val="24"/>
                <w:szCs w:val="24"/>
                <w14:ligatures w14:val="none"/>
              </w:rPr>
            </w:r>
            <w:r/>
          </w:p>
        </w:tc>
      </w:tr>
    </w:tbl>
    <w:p>
      <w:pPr>
        <w:pBdr/>
        <w:shd w:val="nil" w:color="auto"/>
        <w:spacing/>
        <w:ind/>
        <w:rPr/>
      </w:pPr>
      <w:r>
        <w:br w:type="page" w:clear="all"/>
      </w:r>
      <w:r/>
    </w:p>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rPr>
                <w:spacing w:val="-8"/>
                <w:sz w:val="24"/>
                <w:szCs w:val="24"/>
                <w:shd w:val="clear" w:color="auto" w:fill="ffffff"/>
              </w:rPr>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20</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симуляции прокрутки страницы</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14:ligatures w14:val="none"/>
              </w:rPr>
            </w:pP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выбранного элемента метод </w:t>
            </w:r>
            <w:r>
              <w:rPr>
                <w:sz w:val="24"/>
                <w:szCs w:val="24"/>
                <w:lang w:val="en-US"/>
              </w:rPr>
              <w:t xml:space="preserve">ScrollIntoView</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4.Окно браузера в симулируемой среде прокручено до выбранного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pPr>
            <w:r>
              <w:rPr>
                <w:sz w:val="24"/>
                <w:szCs w:val="24"/>
                <w:highlight w:val="none"/>
                <w:lang w:val="ru-RU"/>
              </w:rPr>
            </w:r>
            <w:r>
              <w:rPr>
                <w:sz w:val="24"/>
                <w:szCs w:val="24"/>
              </w:rPr>
              <w:t xml:space="preserve">Соответствует ожидаемому</w:t>
            </w:r>
            <w:r>
              <w:rPr>
                <w:sz w:val="24"/>
                <w:szCs w:val="24"/>
                <w14:ligatures w14:val="none"/>
              </w:rPr>
            </w:r>
            <w:r/>
          </w:p>
          <w:p>
            <w:pPr>
              <w:pBdr/>
              <w:spacing w:after="0" w:afterAutospacing="0"/>
              <w:ind/>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982"/>
        </w:trPr>
        <w:tc>
          <w:tcPr>
            <w:tcBorders/>
            <w:tcW w:w="567" w:type="dxa"/>
            <w:vMerge w:val="restart"/>
            <w:textDirection w:val="lrTb"/>
            <w:noWrap w:val="false"/>
          </w:tcPr>
          <w:p>
            <w:pPr>
              <w:pBdr/>
              <w:spacing/>
              <w:ind/>
              <w:rPr>
                <w:sz w:val="24"/>
                <w:szCs w:val="24"/>
              </w:rPr>
            </w:pPr>
            <w:r>
              <w:rPr>
                <w:sz w:val="24"/>
                <w:szCs w:val="24"/>
                <w:lang w:val="ru-RU"/>
              </w:rPr>
            </w:r>
            <w:r>
              <w:rPr>
                <w:sz w:val="24"/>
                <w:szCs w:val="24"/>
                <w:lang w:val="en-US"/>
              </w:rPr>
              <w:t xml:space="preserve">TC</w:t>
            </w:r>
            <w:r>
              <w:rPr>
                <w:sz w:val="24"/>
                <w:szCs w:val="24"/>
                <w:lang w:val="ru-RU"/>
              </w:rPr>
              <w:t xml:space="preserve">21</w:t>
            </w:r>
            <w:r>
              <w:rPr>
                <w:sz w:val="24"/>
                <w:szCs w:val="24"/>
              </w:rPr>
            </w:r>
            <w:r>
              <w:rPr>
                <w:sz w:val="24"/>
                <w:szCs w:val="24"/>
              </w:rPr>
            </w:r>
          </w:p>
        </w:tc>
        <w:tc>
          <w:tcPr>
            <w:tcBorders/>
            <w:tcW w:w="742" w:type="dxa"/>
            <w:vMerge w:val="restart"/>
            <w:textDirection w:val="lrTb"/>
            <w:noWrap w:val="false"/>
          </w:tcPr>
          <w:p>
            <w:pPr>
              <w:pBdr/>
              <w:spacing/>
              <w:ind/>
              <w:rPr>
                <w:sz w:val="24"/>
                <w:szCs w:val="24"/>
              </w:rPr>
            </w:pPr>
            <w:r>
              <w:rPr>
                <w:sz w:val="24"/>
                <w:szCs w:val="24"/>
                <w:lang w:val="en-US"/>
              </w:rPr>
              <w:t xml:space="preserve">M</w:t>
            </w:r>
            <w:r>
              <w:rPr>
                <w:sz w:val="24"/>
                <w:szCs w:val="24"/>
                <w:lang w:val="en-US"/>
              </w:rPr>
              <w:t xml:space="preserve">edium</w:t>
            </w:r>
            <w:r>
              <w:rPr>
                <w:sz w:val="24"/>
                <w:szCs w:val="24"/>
              </w:rPr>
            </w:r>
            <w:r>
              <w:rPr>
                <w:sz w:val="24"/>
                <w:szCs w:val="24"/>
              </w:rPr>
            </w:r>
          </w:p>
        </w:tc>
        <w:tc>
          <w:tcPr>
            <w:tcBorders/>
            <w:tcW w:w="992" w:type="dxa"/>
            <w:vMerge w:val="restart"/>
            <w:textDirection w:val="lrTb"/>
            <w:noWrap w:val="false"/>
          </w:tcPr>
          <w:p>
            <w:pPr>
              <w:pBdr/>
              <w:spacing/>
              <w:ind/>
              <w:rPr>
                <w:sz w:val="24"/>
                <w:szCs w:val="24"/>
              </w:rPr>
            </w:pPr>
            <w:r>
              <w:rPr>
                <w:sz w:val="24"/>
                <w:szCs w:val="24"/>
              </w:rPr>
              <w:t xml:space="preserve">Класс страницы. Метод работы с элементом</w:t>
            </w:r>
            <w:r>
              <w:rPr>
                <w:sz w:val="24"/>
                <w:szCs w:val="24"/>
              </w:rPr>
            </w:r>
            <w:r>
              <w:rPr>
                <w:sz w:val="24"/>
                <w:szCs w:val="24"/>
              </w:rPr>
            </w:r>
          </w:p>
          <w:p>
            <w:pPr>
              <w:pBdr/>
              <w:spacing/>
              <w:ind/>
              <w:rPr>
                <w:sz w:val="24"/>
                <w:szCs w:val="24"/>
              </w:rPr>
            </w:pPr>
            <w:r>
              <w:rPr>
                <w:sz w:val="24"/>
                <w:szCs w:val="24"/>
              </w:rPr>
            </w:r>
            <w:r>
              <w:rPr>
                <w:sz w:val="24"/>
                <w:szCs w:val="24"/>
              </w:rPr>
            </w:r>
            <w:r>
              <w:rPr>
                <w:sz w:val="24"/>
                <w:szCs w:val="24"/>
              </w:rPr>
            </w:r>
          </w:p>
        </w:tc>
        <w:tc>
          <w:tcPr>
            <w:tcBorders/>
            <w:tcW w:w="1161" w:type="dxa"/>
            <w:vMerge w:val="restart"/>
            <w:textDirection w:val="lrTb"/>
            <w:noWrap w:val="false"/>
          </w:tcPr>
          <w:p>
            <w:pPr>
              <w:pBdr/>
              <w:spacing/>
              <w:ind/>
              <w:rPr>
                <w:sz w:val="24"/>
                <w:szCs w:val="24"/>
              </w:rPr>
            </w:pPr>
            <w:r>
              <w:rPr>
                <w:sz w:val="24"/>
                <w:szCs w:val="24"/>
              </w:rPr>
              <w:t xml:space="preserve">Метод ожидания состояния</w:t>
            </w:r>
            <w:r>
              <w:rPr>
                <w:sz w:val="24"/>
                <w:szCs w:val="24"/>
              </w:rPr>
            </w:r>
            <w:r>
              <w:rPr>
                <w:sz w:val="24"/>
                <w:szCs w:val="24"/>
              </w:rPr>
            </w:r>
          </w:p>
        </w:tc>
        <w:tc>
          <w:tcPr>
            <w:shd w:val="clear" w:color="ffffff" w:fill="ffffff"/>
            <w:tcBorders/>
            <w:tcW w:w="1966" w:type="dxa"/>
            <w:vMerge w:val="restart"/>
            <w:textDirection w:val="lrTb"/>
            <w:noWrap w:val="false"/>
          </w:tcPr>
          <w:p>
            <w:pPr>
              <w:pBdr/>
              <w:spacing w:after="0" w:afterAutospacing="0"/>
              <w:ind/>
              <w:rPr>
                <w:sz w:val="24"/>
                <w:szCs w:val="24"/>
                <w:lang w:val="en-US"/>
                <w14:ligatures w14:val="none"/>
              </w:rPr>
            </w:pPr>
            <w:r>
              <w:rPr>
                <w:sz w:val="24"/>
                <w:szCs w:val="24"/>
              </w:rPr>
              <w:t xml:space="preserve">Варианты состояний для ожидания: </w:t>
            </w:r>
            <w:r>
              <w:rPr>
                <w:sz w:val="24"/>
                <w:szCs w:val="24"/>
                <w:lang w:val="en-US"/>
              </w:rPr>
              <w:t xml:space="preserve">Displayed, Exist, Enabled.</w:t>
            </w:r>
            <w:r>
              <w:rPr>
                <w:sz w:val="24"/>
                <w:szCs w:val="24"/>
                <w:lang w:val="en-US"/>
                <w14:ligatures w14:val="none"/>
              </w:rPr>
            </w:r>
            <w:r>
              <w:rPr>
                <w:sz w:val="24"/>
                <w:szCs w:val="24"/>
                <w:lang w:val="en-US"/>
                <w14:ligatures w14:val="none"/>
              </w:rPr>
            </w:r>
          </w:p>
          <w:p>
            <w:pPr>
              <w:pBdr/>
              <w:spacing w:after="0" w:afterAutospacing="0"/>
              <w:ind/>
              <w:rPr>
                <w:sz w:val="24"/>
                <w:szCs w:val="24"/>
                <w14:ligatures w14:val="none"/>
              </w:rPr>
            </w:pPr>
            <w:r>
              <w:rPr>
                <w:sz w:val="24"/>
                <w:szCs w:val="24"/>
                <w:lang w:val="en-US"/>
              </w:rPr>
            </w:r>
            <w:r>
              <w:rPr>
                <w:sz w:val="24"/>
                <w:szCs w:val="24"/>
              </w:rPr>
              <w:t xml:space="preserve">1.Открыть класс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Добавить </w:t>
            </w:r>
            <w:r>
              <w:rPr>
                <w:sz w:val="24"/>
                <w:szCs w:val="24"/>
              </w:rPr>
              <w:t xml:space="preserve">публичный метод для</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 </w:t>
            </w:r>
            <w:r>
              <w:rPr>
                <w:sz w:val="24"/>
                <w:szCs w:val="24"/>
                <w:lang w:val="ru-RU"/>
              </w:rPr>
              <w:t xml:space="preserve">Внутри созданного метода обратиться к элементу для симуляции</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 Вызвать для элемента метод </w:t>
            </w:r>
            <w:r>
              <w:rPr>
                <w:sz w:val="24"/>
                <w:szCs w:val="24"/>
                <w:lang w:val="en-US"/>
              </w:rPr>
              <w:t xml:space="preserve">WaitFor </w:t>
            </w:r>
            <w:r>
              <w:rPr>
                <w:sz w:val="24"/>
                <w:szCs w:val="24"/>
                <w:lang w:val="ru-RU"/>
              </w:rPr>
              <w:t xml:space="preserve">с одним из вариантов ожидания</w:t>
            </w:r>
            <w:r>
              <w:rPr>
                <w:sz w:val="24"/>
                <w:szCs w:val="24"/>
                <w14:ligatures w14:val="none"/>
              </w:rPr>
            </w:r>
            <w:r>
              <w:rPr>
                <w:sz w:val="24"/>
                <w:szCs w:val="24"/>
                <w14:ligatures w14:val="none"/>
              </w:rPr>
            </w:r>
          </w:p>
        </w:tc>
        <w:tc>
          <w:tcPr>
            <w:shd w:val="clear" w:color="ffffff" w:fill="ffffff"/>
            <w:tcBorders/>
            <w:tcW w:w="1873" w:type="dxa"/>
            <w:vMerge w:val="restart"/>
            <w:textDirection w:val="lrTb"/>
            <w:noWrap w:val="false"/>
          </w:tcPr>
          <w:p>
            <w:pPr>
              <w:pBdr/>
              <w:spacing w:after="0" w:afterAutospacing="0"/>
              <w:ind/>
              <w:rPr>
                <w:sz w:val="24"/>
                <w:szCs w:val="24"/>
                <w14:ligatures w14:val="none"/>
              </w:rPr>
            </w:pPr>
            <w:r>
              <w:rPr>
                <w:sz w:val="24"/>
                <w:szCs w:val="24"/>
              </w:rPr>
              <w:t xml:space="preserve">1. Открыт класс выбранной страницы</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rPr>
              <w:t xml:space="preserve">2. Пустой публичный метод отображается в классе</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en-US"/>
              </w:rPr>
              <w:t xml:space="preserve">3.</w:t>
            </w:r>
            <w:r>
              <w:rPr>
                <w:sz w:val="24"/>
                <w:szCs w:val="24"/>
              </w:rPr>
              <w:t xml:space="preserve">Предложены варианты методов для выбранного элемента</w:t>
            </w:r>
            <w:r>
              <w:rPr>
                <w:sz w:val="24"/>
                <w:szCs w:val="24"/>
                <w14:ligatures w14:val="none"/>
              </w:rPr>
            </w:r>
            <w:r>
              <w:rPr>
                <w:sz w:val="24"/>
                <w:szCs w:val="24"/>
                <w14:ligatures w14:val="none"/>
              </w:rPr>
            </w:r>
          </w:p>
          <w:p>
            <w:pPr>
              <w:pBdr/>
              <w:spacing w:after="0" w:afterAutospacing="0"/>
              <w:ind/>
              <w:rPr>
                <w:sz w:val="24"/>
                <w:szCs w:val="24"/>
                <w14:ligatures w14:val="none"/>
              </w:rPr>
            </w:pPr>
            <w:r>
              <w:rPr>
                <w:sz w:val="24"/>
                <w:szCs w:val="24"/>
                <w:lang w:val="ru-RU"/>
              </w:rPr>
              <w:t xml:space="preserve">4.Симулируемая среда находится в ожидании выбранного состояния элемента</w:t>
            </w:r>
            <w:r>
              <w:rPr>
                <w:sz w:val="24"/>
                <w:szCs w:val="24"/>
                <w14:ligatures w14:val="none"/>
              </w:rPr>
            </w:r>
            <w:r>
              <w:rPr>
                <w:sz w:val="24"/>
                <w:szCs w:val="24"/>
                <w14:ligatures w14:val="none"/>
              </w:rPr>
            </w:r>
          </w:p>
        </w:tc>
        <w:tc>
          <w:tcPr>
            <w:shd w:val="clear" w:color="ffffff" w:fill="ffffff"/>
            <w:tcBorders/>
            <w:tcW w:w="2054" w:type="dxa"/>
            <w:vMerge w:val="restart"/>
            <w:textDirection w:val="lrTb"/>
            <w:noWrap w:val="false"/>
          </w:tcPr>
          <w:p>
            <w:pPr>
              <w:pBdr/>
              <w:spacing w:after="0" w:afterAutospacing="0"/>
              <w:ind/>
              <w:rPr>
                <w:sz w:val="24"/>
                <w:szCs w:val="24"/>
                <w14:ligatures w14:val="none"/>
              </w:rPr>
            </w:pPr>
            <w:r>
              <w:rPr>
                <w:sz w:val="24"/>
                <w:szCs w:val="24"/>
                <w:highlight w:val="none"/>
                <w:lang w:val="ru-RU"/>
              </w:rPr>
            </w:r>
            <w:r>
              <w:rPr>
                <w:sz w:val="24"/>
                <w:szCs w:val="24"/>
              </w:rPr>
              <w:t xml:space="preserve">Не соответствует ожидаемому. Дефект </w:t>
            </w:r>
            <w:r>
              <w:rPr>
                <w:sz w:val="24"/>
                <w:szCs w:val="24"/>
                <w:lang w:val="en-US"/>
              </w:rPr>
              <w:t xml:space="preserve">D4</w:t>
            </w:r>
            <w:r>
              <w:rPr>
                <w:sz w:val="24"/>
                <w:szCs w:val="24"/>
                <w14:ligatures w14:val="none"/>
              </w:rPr>
            </w:r>
            <w:r>
              <w:rPr>
                <w:sz w:val="24"/>
                <w:szCs w:val="24"/>
                <w14:ligatures w14:val="none"/>
              </w:rPr>
            </w:r>
          </w:p>
        </w:tc>
      </w:tr>
    </w:tbl>
    <w:p>
      <w:pPr>
        <w:pStyle w:val="1101"/>
        <w:pBdr/>
        <w:spacing/>
        <w:ind w:firstLine="0"/>
        <w:rPr/>
      </w:pPr>
      <w:r>
        <w:rPr>
          <w:spacing w:val="-8"/>
          <w:sz w:val="28"/>
          <w:szCs w:val="28"/>
          <w:shd w:val="clear" w:color="auto" w:fill="ffffff"/>
        </w:rPr>
        <w:t xml:space="preserve">Продолжение таблицы </w:t>
      </w:r>
      <w:r>
        <w:rPr>
          <w:spacing w:val="-8"/>
          <w:sz w:val="28"/>
          <w:szCs w:val="28"/>
          <w:shd w:val="clear" w:color="auto" w:fill="ffffff"/>
        </w:rPr>
        <w:t xml:space="preserve">4</w:t>
      </w:r>
      <w:r>
        <w:rPr>
          <w:spacing w:val="-8"/>
          <w:sz w:val="28"/>
          <w:szCs w:val="28"/>
          <w:shd w:val="clear" w:color="auto" w:fill="ffffff"/>
        </w:rPr>
        <w:t xml:space="preserve">.</w:t>
      </w:r>
      <w:r>
        <w:rPr>
          <w:spacing w:val="-8"/>
          <w:sz w:val="28"/>
          <w:szCs w:val="28"/>
          <w:shd w:val="clear" w:color="auto" w:fill="ffffff"/>
        </w:rPr>
        <w:t xml:space="preserve">2</w:t>
      </w:r>
      <w:r>
        <w:rPr>
          <w:spacing w:val="-8"/>
          <w:sz w:val="28"/>
          <w:szCs w:val="28"/>
          <w:shd w:val="clear" w:color="auto" w:fill="ffffff"/>
        </w:rPr>
        <w:t xml:space="preserve"> – </w:t>
      </w:r>
      <w:r>
        <w:rPr>
          <w:spacing w:val="-8"/>
          <w:sz w:val="28"/>
          <w:szCs w:val="28"/>
          <w:shd w:val="clear" w:color="auto" w:fill="ffffff"/>
        </w:rPr>
        <w:t xml:space="preserve">Тест-кейсы для основных функциональных проверок</w:t>
      </w:r>
      <w:r>
        <w:rPr>
          <w:spacing w:val="-8"/>
          <w:sz w:val="28"/>
          <w:szCs w:val="28"/>
          <w:shd w:val="clear" w:color="auto" w:fill="ffffff"/>
        </w:rPr>
      </w: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385"/>
        </w:trPr>
        <w:tc>
          <w:tcPr>
            <w:tcBorders/>
            <w:tcW w:w="567" w:type="dxa"/>
            <w:textDirection w:val="lrTb"/>
            <w:noWrap w:val="false"/>
          </w:tcPr>
          <w:p>
            <w:pPr>
              <w:pBdr/>
              <w:spacing w:line="276" w:lineRule="auto"/>
              <w:ind/>
              <w:contextualSpacing w:val="true"/>
              <w:jc w:val="left"/>
              <w:rPr/>
            </w:pPr>
            <w:r>
              <w:rPr>
                <w:spacing w:val="-8"/>
                <w:sz w:val="24"/>
                <w:szCs w:val="24"/>
                <w:shd w:val="clear" w:color="auto" w:fill="ffffff"/>
                <w:lang w:val="en-US"/>
              </w:rPr>
              <w:t xml:space="preserve">ID</w:t>
            </w:r>
            <w:r>
              <w:rPr>
                <w:spacing w:val="-8"/>
                <w:sz w:val="24"/>
                <w:szCs w:val="24"/>
                <w:shd w:val="clear" w:color="auto" w:fill="ffffff"/>
              </w:rPr>
            </w:r>
            <w:r/>
          </w:p>
        </w:tc>
        <w:tc>
          <w:tcPr>
            <w:tcBorders/>
            <w:tcW w:w="742" w:type="dxa"/>
            <w:textDirection w:val="lrTb"/>
            <w:noWrap w:val="false"/>
          </w:tcPr>
          <w:p>
            <w:pPr>
              <w:pBdr/>
              <w:spacing w:line="276" w:lineRule="auto"/>
              <w:ind w:left="-108"/>
              <w:contextualSpacing w:val="true"/>
              <w:jc w:val="center"/>
              <w:rPr/>
            </w:pPr>
            <w:r>
              <w:rPr>
                <w:spacing w:val="-8"/>
                <w:sz w:val="24"/>
                <w:szCs w:val="24"/>
                <w:shd w:val="clear" w:color="auto" w:fill="ffffff"/>
              </w:rPr>
              <w:t xml:space="preserve">Приоритет</w:t>
            </w:r>
            <w:r>
              <w:rPr>
                <w:spacing w:val="-8"/>
                <w:sz w:val="24"/>
                <w:szCs w:val="24"/>
                <w:shd w:val="clear" w:color="auto" w:fill="ffffff"/>
              </w:rPr>
            </w:r>
            <w:r/>
          </w:p>
        </w:tc>
        <w:tc>
          <w:tcPr>
            <w:tcBorders/>
            <w:tcW w:w="992" w:type="dxa"/>
            <w:textDirection w:val="lrTb"/>
            <w:noWrap w:val="false"/>
          </w:tcPr>
          <w:p>
            <w:pPr>
              <w:pBdr/>
              <w:spacing w:line="276" w:lineRule="auto"/>
              <w:ind/>
              <w:contextualSpacing w:val="true"/>
              <w:jc w:val="center"/>
              <w:rPr/>
            </w:pPr>
            <w:r>
              <w:rPr>
                <w:spacing w:val="-8"/>
                <w:sz w:val="24"/>
                <w:szCs w:val="24"/>
                <w:shd w:val="clear" w:color="auto" w:fill="ffffff"/>
              </w:rPr>
              <w:t xml:space="preserve">Модуль</w:t>
            </w:r>
            <w:r>
              <w:rPr>
                <w:spacing w:val="-8"/>
                <w:sz w:val="24"/>
                <w:szCs w:val="24"/>
                <w:shd w:val="clear" w:color="auto" w:fill="ffffff"/>
              </w:rPr>
            </w:r>
            <w:r/>
          </w:p>
        </w:tc>
        <w:tc>
          <w:tcPr>
            <w:tcBorders/>
            <w:tcW w:w="1161" w:type="dxa"/>
            <w:textDirection w:val="lrTb"/>
            <w:noWrap w:val="false"/>
          </w:tcPr>
          <w:p>
            <w:pPr>
              <w:pBdr/>
              <w:spacing w:line="276" w:lineRule="auto"/>
              <w:ind/>
              <w:contextualSpacing w:val="true"/>
              <w:jc w:val="center"/>
              <w:rPr/>
            </w:pPr>
            <w:r>
              <w:rPr>
                <w:spacing w:val="-8"/>
                <w:sz w:val="24"/>
                <w:szCs w:val="24"/>
                <w:shd w:val="clear" w:color="auto" w:fill="ffffff"/>
              </w:rPr>
              <w:t xml:space="preserve">Название</w:t>
            </w:r>
            <w:r/>
          </w:p>
        </w:tc>
        <w:tc>
          <w:tcPr>
            <w:shd w:val="clear" w:color="ffffff" w:fill="ffffff"/>
            <w:tcBorders/>
            <w:tcW w:w="1966" w:type="dxa"/>
            <w:textDirection w:val="lrTb"/>
            <w:noWrap w:val="false"/>
          </w:tcPr>
          <w:p>
            <w:pPr>
              <w:pBdr/>
              <w:spacing w:line="276" w:lineRule="auto"/>
              <w:ind/>
              <w:contextualSpacing w:val="true"/>
              <w:jc w:val="center"/>
              <w:rPr/>
            </w:pPr>
            <w:r>
              <w:rPr>
                <w:spacing w:val="-8"/>
                <w:sz w:val="24"/>
                <w:szCs w:val="24"/>
                <w:shd w:val="clear" w:color="auto" w:fill="ffffff"/>
              </w:rPr>
              <w:t xml:space="preserve">Описание теста</w:t>
            </w:r>
            <w:r>
              <w:rPr>
                <w:spacing w:val="-8"/>
                <w:sz w:val="24"/>
                <w:szCs w:val="24"/>
                <w:shd w:val="clear" w:color="auto" w:fill="ffffff"/>
              </w:rPr>
            </w:r>
            <w:r/>
          </w:p>
        </w:tc>
        <w:tc>
          <w:tcPr>
            <w:shd w:val="clear" w:color="ffffff" w:fill="ffffff"/>
            <w:tcBorders/>
            <w:tcW w:w="1873" w:type="dxa"/>
            <w:textDirection w:val="lrTb"/>
            <w:noWrap w:val="false"/>
          </w:tcPr>
          <w:p>
            <w:pPr>
              <w:pBdr/>
              <w:spacing w:line="276" w:lineRule="auto"/>
              <w:ind/>
              <w:contextualSpacing w:val="true"/>
              <w:jc w:val="center"/>
              <w:rPr/>
            </w:pPr>
            <w:r>
              <w:rPr>
                <w:spacing w:val="-8"/>
                <w:sz w:val="24"/>
                <w:szCs w:val="24"/>
                <w:shd w:val="clear" w:color="auto" w:fill="ffffff"/>
              </w:rPr>
              <w:t xml:space="preserve">Ожидаемый результат</w:t>
            </w:r>
            <w:r>
              <w:rPr>
                <w:spacing w:val="-8"/>
                <w:sz w:val="24"/>
                <w:szCs w:val="24"/>
                <w:shd w:val="clear" w:color="auto" w:fill="ffffff"/>
              </w:rPr>
            </w:r>
            <w:r/>
          </w:p>
        </w:tc>
        <w:tc>
          <w:tcPr>
            <w:shd w:val="clear" w:color="ffffff" w:fill="ffffff"/>
            <w:tcBorders/>
            <w:tcW w:w="2054" w:type="dxa"/>
            <w:textDirection w:val="lrTb"/>
            <w:noWrap w:val="false"/>
          </w:tcPr>
          <w:p>
            <w:pPr>
              <w:pBdr/>
              <w:spacing w:line="276" w:lineRule="auto"/>
              <w:ind/>
              <w:contextualSpacing w:val="true"/>
              <w:jc w:val="center"/>
              <w:rPr/>
            </w:pPr>
            <w:r>
              <w:rPr>
                <w:spacing w:val="-8"/>
                <w:sz w:val="24"/>
                <w:szCs w:val="24"/>
                <w:shd w:val="clear" w:color="auto" w:fill="ffffff"/>
              </w:rPr>
              <w:t xml:space="preserve">Фактический результат</w:t>
            </w:r>
            <w:r>
              <w:rPr>
                <w:spacing w:val="-8"/>
                <w:sz w:val="24"/>
                <w:szCs w:val="24"/>
                <w:shd w:val="clear" w:color="auto" w:fill="ffffff"/>
              </w:rPr>
            </w:r>
            <w:r/>
          </w:p>
        </w:tc>
      </w:tr>
    </w:tbl>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6A0" w:firstRow="1" w:lastRow="0" w:firstColumn="1" w:lastColumn="0" w:noHBand="1" w:noVBand="1"/>
      </w:tblPr>
      <w:tblGrid>
        <w:gridCol w:w="567"/>
        <w:gridCol w:w="742"/>
        <w:gridCol w:w="992"/>
        <w:gridCol w:w="1161"/>
        <w:gridCol w:w="1966"/>
        <w:gridCol w:w="1873"/>
        <w:gridCol w:w="2054"/>
      </w:tblGrid>
      <w:tr>
        <w:trPr>
          <w:trHeight w:val="982"/>
        </w:trPr>
        <w:tc>
          <w:tcPr>
            <w:tcBorders/>
            <w:tcW w:w="567" w:type="dxa"/>
            <w:vMerge w:val="restart"/>
            <w:textDirection w:val="lrTb"/>
            <w:noWrap w:val="false"/>
          </w:tcPr>
          <w:p>
            <w:pPr>
              <w:pBdr/>
              <w:spacing/>
              <w:ind/>
              <w:rPr>
                <w:sz w:val="24"/>
                <w:szCs w:val="24"/>
                <w:lang w:val="ru-RU"/>
              </w:rPr>
            </w:pPr>
            <w:r>
              <w:rPr>
                <w:sz w:val="24"/>
                <w:szCs w:val="24"/>
                <w:lang w:val="ru-RU"/>
              </w:rPr>
            </w:r>
            <w:r>
              <w:rPr>
                <w:sz w:val="24"/>
                <w:szCs w:val="24"/>
                <w:lang w:val="en-US"/>
              </w:rPr>
              <w:t xml:space="preserve">TC</w:t>
            </w:r>
            <w:r>
              <w:rPr>
                <w:sz w:val="24"/>
                <w:szCs w:val="24"/>
                <w:lang w:val="ru-RU"/>
              </w:rPr>
              <w:t xml:space="preserve">22</w:t>
            </w:r>
            <w:r>
              <w:rPr>
                <w:sz w:val="24"/>
                <w:szCs w:val="24"/>
                <w:lang w:val="ru-RU"/>
              </w:rPr>
            </w:r>
            <w:r>
              <w:rPr>
                <w:sz w:val="24"/>
                <w:szCs w:val="24"/>
                <w:lang w:val="ru-RU"/>
              </w:rPr>
            </w:r>
          </w:p>
        </w:tc>
        <w:tc>
          <w:tcPr>
            <w:tcBorders/>
            <w:tcW w:w="742" w:type="dxa"/>
            <w:vMerge w:val="restart"/>
            <w:textDirection w:val="lrTb"/>
            <w:noWrap w:val="false"/>
          </w:tcPr>
          <w:p>
            <w:pPr>
              <w:pBdr/>
              <w:spacing/>
              <w:ind/>
              <w:rPr>
                <w:sz w:val="28"/>
                <w:szCs w:val="28"/>
                <w:lang w:val="en-US"/>
              </w:rPr>
            </w:pPr>
            <w:r>
              <w:rPr>
                <w:sz w:val="28"/>
                <w:szCs w:val="28"/>
                <w:lang w:val="en-US"/>
              </w:rPr>
              <w:t xml:space="preserve">Low</w:t>
            </w:r>
            <w:r>
              <w:rPr>
                <w:sz w:val="28"/>
                <w:szCs w:val="28"/>
                <w:lang w:val="en-US"/>
              </w:rPr>
            </w:r>
            <w:r>
              <w:rPr>
                <w:sz w:val="28"/>
                <w:szCs w:val="28"/>
                <w:lang w:val="en-US"/>
              </w:rPr>
            </w:r>
          </w:p>
        </w:tc>
        <w:tc>
          <w:tcPr>
            <w:tcBorders/>
            <w:tcW w:w="992" w:type="dxa"/>
            <w:vMerge w:val="restart"/>
            <w:textDirection w:val="lrTb"/>
            <w:noWrap w:val="false"/>
          </w:tcPr>
          <w:p>
            <w:pPr>
              <w:pBdr/>
              <w:spacing/>
              <w:ind/>
              <w:rPr>
                <w:sz w:val="28"/>
                <w:szCs w:val="28"/>
              </w:rPr>
            </w:pPr>
            <w:r>
              <w:rPr>
                <w:sz w:val="28"/>
                <w:szCs w:val="28"/>
              </w:rPr>
              <w:t xml:space="preserve">Класс страницы. Метод работы с элементом</w:t>
            </w:r>
            <w:r>
              <w:rPr>
                <w:sz w:val="28"/>
                <w:szCs w:val="28"/>
              </w:rPr>
            </w:r>
            <w:r>
              <w:rPr>
                <w:sz w:val="28"/>
                <w:szCs w:val="28"/>
              </w:rPr>
            </w:r>
          </w:p>
          <w:p>
            <w:pPr>
              <w:pBdr/>
              <w:spacing/>
              <w:ind/>
              <w:rPr>
                <w:sz w:val="28"/>
                <w:szCs w:val="28"/>
              </w:rPr>
            </w:pPr>
            <w:r>
              <w:rPr>
                <w:sz w:val="28"/>
                <w:szCs w:val="28"/>
              </w:rPr>
            </w:r>
            <w:r>
              <w:rPr>
                <w:sz w:val="28"/>
                <w:szCs w:val="28"/>
              </w:rPr>
            </w:r>
            <w:r>
              <w:rPr>
                <w:sz w:val="28"/>
                <w:szCs w:val="28"/>
              </w:rPr>
            </w:r>
          </w:p>
        </w:tc>
        <w:tc>
          <w:tcPr>
            <w:tcBorders/>
            <w:tcW w:w="1161" w:type="dxa"/>
            <w:vMerge w:val="restart"/>
            <w:textDirection w:val="lrTb"/>
            <w:noWrap w:val="false"/>
          </w:tcPr>
          <w:p>
            <w:pPr>
              <w:pBdr/>
              <w:spacing/>
              <w:ind/>
              <w:rPr>
                <w:sz w:val="28"/>
                <w:szCs w:val="28"/>
              </w:rPr>
            </w:pPr>
            <w:r>
              <w:rPr>
                <w:sz w:val="28"/>
                <w:szCs w:val="28"/>
              </w:rPr>
              <w:t xml:space="preserve">Метод удаления элемента</w:t>
            </w:r>
            <w:r>
              <w:rPr>
                <w:sz w:val="28"/>
                <w:szCs w:val="28"/>
              </w:rPr>
            </w:r>
            <w:r>
              <w:rPr>
                <w:sz w:val="28"/>
                <w:szCs w:val="28"/>
              </w:rPr>
            </w:r>
          </w:p>
        </w:tc>
        <w:tc>
          <w:tcPr>
            <w:shd w:val="clear" w:color="ffffff" w:fill="ffffff"/>
            <w:tcBorders/>
            <w:tcW w:w="1966" w:type="dxa"/>
            <w:vMerge w:val="restart"/>
            <w:textDirection w:val="lrTb"/>
            <w:noWrap w:val="false"/>
          </w:tcPr>
          <w:p>
            <w:pPr>
              <w:pBdr/>
              <w:spacing w:after="0" w:afterAutospacing="0"/>
              <w:ind/>
              <w:rPr>
                <w14:ligatures w14:val="none"/>
              </w:rPr>
            </w:pPr>
            <w:r>
              <w:t xml:space="preserve">1.Открыть класс страницы</w:t>
            </w:r>
            <w:r>
              <w:rPr>
                <w14:ligatures w14:val="none"/>
              </w:rPr>
            </w:r>
            <w:r>
              <w:rPr>
                <w14:ligatures w14:val="none"/>
              </w:rPr>
            </w:r>
          </w:p>
          <w:p>
            <w:pPr>
              <w:pBdr/>
              <w:spacing w:after="0" w:afterAutospacing="0"/>
              <w:ind/>
              <w:rPr>
                <w14:ligatures w14:val="none"/>
              </w:rPr>
            </w:pPr>
            <w:r>
              <w:t xml:space="preserve">2. Добавить </w:t>
            </w:r>
            <w:r>
              <w:t xml:space="preserve">публичный метод для</w:t>
            </w:r>
            <w:r>
              <w:rPr>
                <w14:ligatures w14:val="none"/>
              </w:rPr>
            </w:r>
            <w:r>
              <w:rPr>
                <w14:ligatures w14:val="none"/>
              </w:rPr>
            </w:r>
          </w:p>
          <w:p>
            <w:pPr>
              <w:pBdr/>
              <w:spacing w:after="0" w:afterAutospacing="0"/>
              <w:ind/>
              <w:rPr>
                <w14:ligatures w14:val="none"/>
              </w:rPr>
            </w:pPr>
            <w:r>
              <w:rPr>
                <w:lang w:val="en-US"/>
              </w:rPr>
              <w:t xml:space="preserve">3. </w:t>
            </w:r>
            <w:r>
              <w:rPr>
                <w:lang w:val="ru-RU"/>
              </w:rPr>
              <w:t xml:space="preserve">Внутри созданного метода обратиться к элементу для симуляции</w:t>
            </w:r>
            <w:r>
              <w:rPr>
                <w14:ligatures w14:val="none"/>
              </w:rPr>
            </w:r>
            <w:r>
              <w:rPr>
                <w14:ligatures w14:val="none"/>
              </w:rPr>
            </w:r>
          </w:p>
          <w:p>
            <w:pPr>
              <w:pBdr/>
              <w:spacing w:after="0" w:afterAutospacing="0"/>
              <w:ind/>
              <w:rPr>
                <w14:ligatures w14:val="none"/>
              </w:rPr>
            </w:pPr>
            <w:r>
              <w:rPr>
                <w:lang w:val="ru-RU"/>
              </w:rPr>
              <w:t xml:space="preserve">4. Вызвать для выбранного элемента метод </w:t>
            </w:r>
            <w:r>
              <w:rPr>
                <w:lang w:val="en-US"/>
              </w:rPr>
              <w:t xml:space="preserve">DeleteElement</w:t>
            </w:r>
            <w:r>
              <w:rPr>
                <w14:ligatures w14:val="none"/>
              </w:rPr>
            </w:r>
            <w:r>
              <w:rPr>
                <w14:ligatures w14:val="none"/>
              </w:rPr>
            </w:r>
          </w:p>
        </w:tc>
        <w:tc>
          <w:tcPr>
            <w:shd w:val="clear" w:color="ffffff" w:fill="ffffff"/>
            <w:tcBorders/>
            <w:tcW w:w="1873" w:type="dxa"/>
            <w:vMerge w:val="restart"/>
            <w:textDirection w:val="lrTb"/>
            <w:noWrap w:val="false"/>
          </w:tcPr>
          <w:p>
            <w:pPr>
              <w:pBdr/>
              <w:spacing w:after="0" w:afterAutospacing="0"/>
              <w:ind/>
              <w:rPr>
                <w14:ligatures w14:val="none"/>
              </w:rPr>
            </w:pPr>
            <w:r>
              <w:t xml:space="preserve">1. Открыт класс выбранной страницы</w:t>
            </w:r>
            <w:r>
              <w:rPr>
                <w14:ligatures w14:val="none"/>
              </w:rPr>
            </w:r>
            <w:r>
              <w:rPr>
                <w14:ligatures w14:val="none"/>
              </w:rPr>
            </w:r>
          </w:p>
          <w:p>
            <w:pPr>
              <w:pBdr/>
              <w:spacing w:after="0" w:afterAutospacing="0"/>
              <w:ind/>
              <w:rPr>
                <w14:ligatures w14:val="none"/>
              </w:rPr>
            </w:pPr>
            <w:r>
              <w:t xml:space="preserve">2. Пустой публичный метод отображается в классе</w:t>
            </w:r>
            <w:r>
              <w:rPr>
                <w14:ligatures w14:val="none"/>
              </w:rPr>
            </w:r>
            <w:r>
              <w:rPr>
                <w14:ligatures w14:val="none"/>
              </w:rPr>
            </w:r>
          </w:p>
          <w:p>
            <w:pPr>
              <w:pBdr/>
              <w:spacing w:after="0" w:afterAutospacing="0"/>
              <w:ind/>
              <w:rPr>
                <w14:ligatures w14:val="none"/>
              </w:rPr>
            </w:pPr>
            <w:r>
              <w:rPr>
                <w:lang w:val="en-US"/>
              </w:rPr>
              <w:t xml:space="preserve">3.</w:t>
            </w:r>
            <w:r>
              <w:t xml:space="preserve">Предложены варианты методов для выбранного элемента</w:t>
            </w:r>
            <w:r>
              <w:rPr>
                <w14:ligatures w14:val="none"/>
              </w:rPr>
            </w:r>
            <w:r>
              <w:rPr>
                <w14:ligatures w14:val="none"/>
              </w:rPr>
            </w:r>
          </w:p>
          <w:p>
            <w:pPr>
              <w:pBdr/>
              <w:spacing w:after="0" w:afterAutospacing="0"/>
              <w:ind/>
              <w:rPr>
                <w14:ligatures w14:val="none"/>
              </w:rPr>
            </w:pPr>
            <w:r>
              <w:rPr>
                <w:lang w:val="ru-RU"/>
              </w:rPr>
              <w:t xml:space="preserve">4.Элемент исчез из D</w:t>
            </w:r>
            <w:r>
              <w:rPr>
                <w:lang w:val="en-US"/>
              </w:rPr>
              <w:t xml:space="preserve">OM </w:t>
            </w:r>
            <w:r>
              <w:rPr>
                <w:lang w:val="ru-RU"/>
              </w:rPr>
              <w:t xml:space="preserve">симулируемой среды</w:t>
            </w:r>
            <w:r>
              <w:rPr>
                <w14:ligatures w14:val="none"/>
              </w:rPr>
            </w:r>
            <w:r>
              <w:rPr>
                <w14:ligatures w14:val="none"/>
              </w:rPr>
            </w:r>
          </w:p>
        </w:tc>
        <w:tc>
          <w:tcPr>
            <w:shd w:val="clear" w:color="ffffff" w:fill="ffffff"/>
            <w:tcBorders/>
            <w:tcW w:w="2054" w:type="dxa"/>
            <w:vMerge w:val="restart"/>
            <w:textDirection w:val="lrTb"/>
            <w:noWrap w:val="false"/>
          </w:tcPr>
          <w:p>
            <w:pPr>
              <w:pBdr/>
              <w:spacing w:after="0" w:afterAutospacing="0"/>
              <w:ind/>
              <w:rPr>
                <w14:ligatures w14:val="none"/>
              </w:rPr>
            </w:pPr>
            <w:r>
              <w:rPr>
                <w:highlight w:val="none"/>
                <w:lang w:val="ru-RU"/>
              </w:rPr>
            </w:r>
            <w:r>
              <w:t xml:space="preserve">Соответствует ожидаемому</w:t>
            </w:r>
            <w:r>
              <w:rPr>
                <w14:ligatures w14:val="none"/>
              </w:rPr>
            </w:r>
            <w:r>
              <w:rPr>
                <w14:ligatures w14:val="none"/>
              </w:rPr>
            </w:r>
          </w:p>
        </w:tc>
      </w:tr>
    </w:tbl>
    <w:p>
      <w:pPr>
        <w:pStyle w:val="1101"/>
        <w:pBdr/>
        <w:spacing/>
        <w:ind/>
        <w:rPr>
          <w14:ligatures w14:val="none"/>
        </w:rPr>
      </w:pPr>
      <w:r>
        <w:rPr>
          <w:highlight w:val="none"/>
        </w:rPr>
      </w:r>
      <w:r>
        <w:rPr>
          <w14:ligatures w14:val="none"/>
        </w:rPr>
      </w:r>
      <w:r>
        <w:rPr>
          <w14:ligatures w14:val="none"/>
        </w:rPr>
      </w:r>
    </w:p>
    <w:p>
      <w:pPr>
        <w:pStyle w:val="1101"/>
        <w:pBdr/>
        <w:spacing/>
        <w:ind/>
        <w:rPr>
          <w:shd w:val="clear" w:color="auto" w:fill="ffffff"/>
        </w:rPr>
      </w:pPr>
      <w:r>
        <w:rPr>
          <w:shd w:val="clear" w:color="auto" w:fill="ffffff"/>
        </w:rPr>
        <w:t xml:space="preserve">В ходе</w:t>
      </w:r>
      <w:r>
        <w:rPr>
          <w:shd w:val="clear" w:color="auto" w:fill="ffffff"/>
        </w:rPr>
        <w:t xml:space="preserve"> прохождения чек-листа и тест-кейсов были выявлены некоторые дефекты информационной системы, более подробно описанные в таблице 4.3</w:t>
      </w:r>
      <w:r>
        <w:rPr>
          <w:shd w:val="clear" w:color="auto" w:fill="ffffff"/>
        </w:rPr>
      </w:r>
      <w:r>
        <w:rPr>
          <w:shd w:val="clear" w:color="auto" w:fill="ffffff"/>
        </w:rPr>
      </w:r>
    </w:p>
    <w:p>
      <w:pPr>
        <w:pBdr/>
        <w:shd w:val="nil" w:color="000000"/>
        <w:spacing/>
        <w:ind/>
        <w:rPr>
          <w:highlight w:val="none"/>
        </w:rPr>
      </w:pPr>
      <w:r>
        <w:rPr>
          <w:highlight w:val="none"/>
        </w:rPr>
      </w:r>
      <w:r>
        <w:rPr>
          <w:highlight w:val="none"/>
        </w:rPr>
      </w:r>
      <w:r>
        <w:rPr>
          <w:highlight w:val="none"/>
        </w:rPr>
      </w:r>
    </w:p>
    <w:p>
      <w:pPr>
        <w:pStyle w:val="1101"/>
        <w:pBdr/>
        <w:spacing/>
        <w:ind w:firstLine="0"/>
        <w:rPr>
          <w:highlight w:val="none"/>
        </w:rPr>
      </w:pPr>
      <w:r>
        <w:rPr>
          <w:color w:val="000000"/>
          <w:highlight w:val="none"/>
          <w:lang w:val="be-BY"/>
        </w:rPr>
      </w:r>
      <w:r>
        <w:t xml:space="preserve">Таблица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r>
        <w:trPr/>
        <w:tc>
          <w:tcPr>
            <w:tcBorders/>
            <w:tcW w:w="567" w:type="dxa"/>
            <w:vMerge w:val="restart"/>
            <w:textDirection w:val="lrTb"/>
            <w:noWrap w:val="false"/>
          </w:tcPr>
          <w:p>
            <w:pPr>
              <w:pBdr/>
              <w:spacing/>
              <w:ind/>
              <w:rPr>
                <w:sz w:val="26"/>
                <w:szCs w:val="26"/>
                <w14:ligatures w14:val="none"/>
              </w:rPr>
            </w:pPr>
            <w:r>
              <w:rPr>
                <w:sz w:val="26"/>
                <w:szCs w:val="26"/>
                <w:lang w:val="en-US"/>
              </w:rPr>
              <w:t xml:space="preserve">D</w:t>
            </w:r>
            <w:r>
              <w:rPr>
                <w:sz w:val="26"/>
                <w:szCs w:val="26"/>
              </w:rPr>
              <w:t xml:space="preserve">1</w:t>
            </w:r>
            <w:r>
              <w:rPr>
                <w:sz w:val="26"/>
                <w:szCs w:val="26"/>
                <w14:ligatures w14:val="none"/>
              </w:rPr>
            </w:r>
            <w:r>
              <w:rPr>
                <w:sz w:val="26"/>
                <w:szCs w:val="26"/>
                <w14:ligatures w14:val="none"/>
              </w:rPr>
            </w:r>
          </w:p>
        </w:tc>
        <w:tc>
          <w:tcPr>
            <w:tcBorders/>
            <w:tcW w:w="1501" w:type="dxa"/>
            <w:vMerge w:val="restart"/>
            <w:textDirection w:val="lrTb"/>
            <w:noWrap w:val="false"/>
          </w:tcPr>
          <w:p>
            <w:pPr>
              <w:pBdr/>
              <w:spacing/>
              <w:ind/>
              <w:rPr>
                <w:sz w:val="26"/>
                <w:szCs w:val="26"/>
                <w14:ligatures w14:val="none"/>
              </w:rPr>
            </w:pPr>
            <w:r>
              <w:rPr>
                <w:sz w:val="26"/>
                <w:szCs w:val="26"/>
              </w:rPr>
              <w:t xml:space="preserve">Подсветка элемента работает для предыдущего элемента</w:t>
            </w:r>
            <w:r>
              <w:rPr>
                <w:sz w:val="26"/>
                <w:szCs w:val="26"/>
                <w:lang w:val="en-US"/>
              </w:rPr>
              <w:t xml:space="preserve"> </w:t>
            </w:r>
            <w:r>
              <w:rPr>
                <w:sz w:val="26"/>
                <w:szCs w:val="26"/>
                <w:lang w:val="ru-RU"/>
              </w:rPr>
              <w:t xml:space="preserve">в симулируемой среде, при вызове метода </w:t>
            </w:r>
            <w:r>
              <w:rPr>
                <w:sz w:val="26"/>
                <w:szCs w:val="26"/>
                <w:lang w:val="en-US"/>
              </w:rPr>
              <w:t xml:space="preserve">Highlight</w:t>
            </w:r>
            <w:r>
              <w:rPr>
                <w:sz w:val="26"/>
                <w:szCs w:val="26"/>
                <w:lang w:val="ru-RU"/>
                <w14:ligatures w14:val="none"/>
              </w:rPr>
              <w:t xml:space="preserve">.</w:t>
            </w:r>
            <w:r>
              <w:rPr>
                <w:sz w:val="26"/>
                <w:szCs w:val="26"/>
                <w14:ligatures w14:val="none"/>
              </w:rPr>
            </w:r>
            <w:r>
              <w:rPr>
                <w:sz w:val="26"/>
                <w:szCs w:val="26"/>
                <w14:ligatures w14:val="none"/>
              </w:rPr>
            </w:r>
          </w:p>
        </w:tc>
        <w:tc>
          <w:tcPr>
            <w:tcBorders/>
            <w:tcW w:w="943" w:type="dxa"/>
            <w:vMerge w:val="restart"/>
            <w:textDirection w:val="lrTb"/>
            <w:noWrap w:val="false"/>
          </w:tcPr>
          <w:p>
            <w:pPr>
              <w:pBdr/>
              <w:spacing/>
              <w:ind/>
              <w:rPr>
                <w:sz w:val="26"/>
                <w:szCs w:val="26"/>
                <w14:ligatures w14:val="none"/>
              </w:rPr>
            </w:pPr>
            <w:r>
              <w:rPr>
                <w:sz w:val="26"/>
                <w:szCs w:val="26"/>
                <w:lang w:val="en-US"/>
              </w:rPr>
              <w:t xml:space="preserve">Minor</w:t>
            </w:r>
            <w:r>
              <w:rPr>
                <w:sz w:val="26"/>
                <w:szCs w:val="26"/>
                <w14:ligatures w14:val="none"/>
              </w:rPr>
            </w:r>
            <w:r>
              <w:rPr>
                <w:sz w:val="26"/>
                <w:szCs w:val="26"/>
                <w14:ligatures w14:val="none"/>
              </w:rPr>
            </w:r>
          </w:p>
        </w:tc>
        <w:tc>
          <w:tcPr>
            <w:tcBorders/>
            <w:tcW w:w="1788" w:type="dxa"/>
            <w:vMerge w:val="restart"/>
            <w:textDirection w:val="lrTb"/>
            <w:noWrap w:val="false"/>
          </w:tcPr>
          <w:p>
            <w:pPr>
              <w:pBdr/>
              <w:spacing/>
              <w:ind/>
              <w:rPr>
                <w:sz w:val="26"/>
                <w:szCs w:val="26"/>
                <w:highlight w:val="none"/>
              </w:rPr>
            </w:pPr>
            <w:r>
              <w:rPr>
                <w:sz w:val="26"/>
                <w:szCs w:val="26"/>
              </w:rPr>
              <w:t xml:space="preserve">1.Открыть класс страницы</w:t>
            </w:r>
            <w:r>
              <w:rPr>
                <w:sz w:val="26"/>
                <w:szCs w:val="26"/>
                <w:highlight w:val="none"/>
              </w:rPr>
            </w:r>
            <w:r>
              <w:rPr>
                <w:sz w:val="26"/>
                <w:szCs w:val="26"/>
                <w:highlight w:val="none"/>
              </w:rPr>
            </w:r>
          </w:p>
          <w:p>
            <w:pPr>
              <w:pBdr/>
              <w:spacing/>
              <w:ind/>
              <w:rPr>
                <w:sz w:val="26"/>
                <w:szCs w:val="26"/>
              </w:rPr>
            </w:pPr>
            <w:r>
              <w:rPr>
                <w:sz w:val="26"/>
                <w:szCs w:val="26"/>
              </w:rPr>
              <w:t xml:space="preserve">2. Добавить </w:t>
            </w:r>
            <w:r>
              <w:rPr>
                <w:sz w:val="26"/>
                <w:szCs w:val="26"/>
              </w:rPr>
              <w:t xml:space="preserve">публичный метод для</w:t>
            </w:r>
            <w:r>
              <w:rPr>
                <w:sz w:val="26"/>
                <w:szCs w:val="26"/>
              </w:rPr>
            </w:r>
            <w:r>
              <w:rPr>
                <w:sz w:val="26"/>
                <w:szCs w:val="26"/>
              </w:rPr>
            </w:r>
          </w:p>
          <w:p>
            <w:pPr>
              <w:pBdr/>
              <w:spacing/>
              <w:ind/>
              <w:rPr>
                <w:sz w:val="26"/>
                <w:szCs w:val="26"/>
                <w:highlight w:val="none"/>
              </w:rPr>
            </w:pPr>
            <w:r>
              <w:rPr>
                <w:sz w:val="26"/>
                <w:szCs w:val="26"/>
              </w:rPr>
            </w:r>
            <w:r>
              <w:rPr>
                <w:sz w:val="26"/>
                <w:szCs w:val="26"/>
                <w:highlight w:val="none"/>
                <w:lang w:val="en-US"/>
              </w:rPr>
              <w:t xml:space="preserve">3. </w:t>
            </w:r>
            <w:r>
              <w:rPr>
                <w:sz w:val="26"/>
                <w:szCs w:val="26"/>
                <w:highlight w:val="none"/>
                <w:lang w:val="ru-RU"/>
              </w:rPr>
              <w:t xml:space="preserve">Внутри созданного метода обратиться к элементу для симуляции</w:t>
            </w:r>
            <w:r>
              <w:rPr>
                <w:sz w:val="26"/>
                <w:szCs w:val="26"/>
                <w:highlight w:val="none"/>
              </w:rPr>
            </w:r>
            <w:r>
              <w:rPr>
                <w:sz w:val="26"/>
                <w:szCs w:val="26"/>
                <w:highlight w:val="none"/>
              </w:rPr>
            </w:r>
          </w:p>
          <w:p>
            <w:pPr>
              <w:pBdr/>
              <w:spacing/>
              <w:ind/>
              <w:rPr>
                <w:sz w:val="26"/>
                <w:szCs w:val="26"/>
              </w:rPr>
            </w:pPr>
            <w:r>
              <w:rPr>
                <w:sz w:val="26"/>
                <w:szCs w:val="26"/>
                <w:highlight w:val="none"/>
                <w:lang w:val="ru-RU"/>
              </w:rPr>
              <w:t xml:space="preserve">4. Вызвать для выбранного элемента метод </w:t>
            </w:r>
            <w:r>
              <w:rPr>
                <w:sz w:val="26"/>
                <w:szCs w:val="26"/>
                <w:highlight w:val="none"/>
                <w:lang w:val="en-US"/>
              </w:rPr>
              <w:t xml:space="preserve">Highlight</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4.Активный элемент подсвечен красной рамкой в симулируемой среде</w:t>
            </w:r>
            <w:r>
              <w:rPr>
                <w:sz w:val="26"/>
                <w:szCs w:val="26"/>
                <w:highlight w:val="none"/>
              </w:rPr>
            </w:r>
            <w:r>
              <w:rPr>
                <w:sz w:val="26"/>
                <w:szCs w:val="26"/>
                <w:highlight w:val="none"/>
              </w:rPr>
            </w:r>
          </w:p>
        </w:tc>
        <w:tc>
          <w:tcPr>
            <w:tcBorders/>
            <w:tcW w:w="2732" w:type="dxa"/>
            <w:vMerge w:val="restart"/>
            <w:textDirection w:val="lrTb"/>
            <w:noWrap w:val="false"/>
          </w:tcPr>
          <w:p>
            <w:pPr>
              <w:pBdr/>
              <w:spacing/>
              <w:ind/>
              <w:rPr>
                <w:sz w:val="26"/>
                <w:szCs w:val="26"/>
                <w:highlight w:val="none"/>
              </w:rPr>
            </w:pPr>
            <w:r>
              <w:rPr>
                <w:sz w:val="26"/>
                <w:szCs w:val="26"/>
                <w:highlight w:val="none"/>
              </w:rPr>
              <w:t xml:space="preserve">Не соответствует ожидаемому - </w:t>
            </w:r>
            <w:r>
              <w:rPr>
                <w:sz w:val="26"/>
                <w:szCs w:val="26"/>
                <w:highlight w:val="none"/>
              </w:rPr>
            </w:r>
            <w:r>
              <w:rPr>
                <w:sz w:val="26"/>
                <w:szCs w:val="26"/>
                <w:highlight w:val="none"/>
              </w:rPr>
            </w:r>
          </w:p>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Пустой публичный метод отображается в классе</w:t>
            </w:r>
            <w:r>
              <w:rPr>
                <w:sz w:val="26"/>
                <w:szCs w:val="26"/>
                <w:highlight w:val="none"/>
              </w:rPr>
            </w:r>
            <w:r>
              <w:rPr>
                <w:sz w:val="26"/>
                <w:szCs w:val="26"/>
                <w:highlight w:val="none"/>
              </w:rPr>
            </w:r>
          </w:p>
          <w:p>
            <w:pPr>
              <w:pBdr/>
              <w:spacing/>
              <w:ind/>
              <w:rPr>
                <w:sz w:val="26"/>
                <w:szCs w:val="26"/>
                <w:highlight w:val="none"/>
              </w:rPr>
            </w:pPr>
            <w:r>
              <w:rPr>
                <w:sz w:val="26"/>
                <w:szCs w:val="26"/>
                <w:highlight w:val="none"/>
                <w:lang w:val="en-US"/>
              </w:rPr>
              <w:t xml:space="preserve">3.</w:t>
            </w:r>
            <w:r>
              <w:rPr>
                <w:sz w:val="26"/>
                <w:szCs w:val="26"/>
                <w:highlight w:val="none"/>
              </w:rPr>
              <w:t xml:space="preserve">Предложены варианты методов для выбранного элемента</w:t>
            </w:r>
            <w:r>
              <w:rPr>
                <w:sz w:val="26"/>
                <w:szCs w:val="26"/>
                <w:highlight w:val="none"/>
              </w:rPr>
            </w:r>
            <w:r>
              <w:rPr>
                <w:sz w:val="26"/>
                <w:szCs w:val="26"/>
                <w:highlight w:val="none"/>
              </w:rPr>
            </w:r>
          </w:p>
          <w:p>
            <w:pPr>
              <w:pBdr/>
              <w:spacing/>
              <w:ind/>
              <w:rPr>
                <w:sz w:val="26"/>
                <w:szCs w:val="26"/>
                <w:highlight w:val="none"/>
              </w:rPr>
            </w:pPr>
            <w:r>
              <w:rPr>
                <w:sz w:val="26"/>
                <w:szCs w:val="26"/>
                <w:highlight w:val="none"/>
                <w:lang w:val="ru-RU"/>
              </w:rPr>
              <w:t xml:space="preserve">4.Предыдущий элемент подсвечен красной рамкой в симулируемой среде</w:t>
            </w:r>
            <w:r>
              <w:rPr>
                <w:sz w:val="26"/>
                <w:szCs w:val="26"/>
                <w:highlight w:val="none"/>
              </w:rPr>
            </w:r>
            <w:r>
              <w:rPr>
                <w:sz w:val="26"/>
                <w:szCs w:val="26"/>
                <w:highlight w:val="none"/>
              </w:rPr>
            </w:r>
          </w:p>
          <w:p>
            <w:pPr>
              <w:pBdr/>
              <w:spacing/>
              <w:ind/>
              <w:rPr>
                <w:sz w:val="26"/>
                <w:szCs w:val="26"/>
              </w:rPr>
            </w:pPr>
            <w:r>
              <w:rPr>
                <w:sz w:val="26"/>
                <w:szCs w:val="26"/>
              </w:rPr>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2</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lang w:val="en-US"/>
              </w:rPr>
              <w:t xml:space="preserve">XPath </w:t>
            </w:r>
            <w:r>
              <w:rPr>
                <w:sz w:val="26"/>
                <w:szCs w:val="26"/>
                <w:lang w:val="ru-RU"/>
              </w:rPr>
              <w:t xml:space="preserve">с использованием пользовательского аттрибута выводится ошибка-исключение</w:t>
            </w:r>
            <w:r>
              <w:rPr>
                <w:sz w:val="26"/>
                <w:szCs w:val="26"/>
                <w:lang w:val="en-US"/>
              </w:rPr>
              <w:t xml:space="preserve"> </w:t>
            </w:r>
            <w:r>
              <w:rPr>
                <w:sz w:val="26"/>
                <w:szCs w:val="26"/>
                <w:lang w:val="ru-RU"/>
              </w:rPr>
              <w:t xml:space="preserve">в</w:t>
            </w:r>
            <w:r>
              <w:rPr>
                <w:sz w:val="26"/>
                <w:szCs w:val="26"/>
                <w:lang w:val="ru-RU"/>
              </w:rPr>
              <w:t xml:space="preserve"> методе нахождения элемента при добавлении пути</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Major</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1.Открыть класс страницы</w:t>
            </w:r>
            <w:r>
              <w:rPr>
                <w:sz w:val="26"/>
                <w:szCs w:val="26"/>
              </w:rPr>
            </w:r>
            <w:r>
              <w:rPr>
                <w:sz w:val="26"/>
                <w:szCs w:val="26"/>
              </w:rPr>
            </w:r>
          </w:p>
          <w:p>
            <w:pPr>
              <w:pBdr/>
              <w:spacing/>
              <w:ind/>
              <w:rPr>
                <w:sz w:val="26"/>
                <w:szCs w:val="26"/>
              </w:rPr>
            </w:pPr>
            <w:r>
              <w:rPr>
                <w:sz w:val="26"/>
                <w:szCs w:val="26"/>
              </w:rPr>
              <w:t xml:space="preserve">2. Выбрать поиск элемента по </w:t>
            </w:r>
            <w:r>
              <w:rPr>
                <w:sz w:val="26"/>
                <w:szCs w:val="26"/>
                <w:lang w:val="en-US"/>
              </w:rPr>
              <w:t xml:space="preserve">XPath</w:t>
            </w:r>
            <w:r>
              <w:rPr>
                <w:sz w:val="26"/>
                <w:szCs w:val="26"/>
              </w:rPr>
            </w:r>
            <w:r>
              <w:rPr>
                <w:sz w:val="26"/>
                <w:szCs w:val="26"/>
              </w:rPr>
            </w:r>
          </w:p>
          <w:p>
            <w:pPr>
              <w:pBdr/>
              <w:spacing/>
              <w:ind/>
              <w:rPr>
                <w:sz w:val="26"/>
                <w:szCs w:val="26"/>
              </w:rPr>
            </w:pPr>
            <w:r>
              <w:rPr>
                <w:sz w:val="26"/>
                <w:szCs w:val="26"/>
              </w:rPr>
              <w:t xml:space="preserve">3. Добавить в </w:t>
            </w:r>
            <w:r>
              <w:rPr>
                <w:sz w:val="26"/>
                <w:szCs w:val="26"/>
                <w:lang w:val="en-US"/>
              </w:rPr>
              <w:t xml:space="preserve">XPath </w:t>
            </w:r>
            <w:r>
              <w:rPr>
                <w:sz w:val="26"/>
                <w:szCs w:val="26"/>
                <w:lang w:val="ru-RU"/>
              </w:rPr>
              <w:t xml:space="preserve">значение пользовательского аттрибута</w:t>
            </w:r>
            <w:r>
              <w:rPr>
                <w:sz w:val="26"/>
                <w:szCs w:val="26"/>
              </w:rPr>
            </w:r>
            <w:r>
              <w:rPr>
                <w:sz w:val="26"/>
                <w:szCs w:val="26"/>
              </w:rPr>
            </w:r>
          </w:p>
        </w:tc>
        <w:tc>
          <w:tcPr>
            <w:tcBorders/>
            <w:tcW w:w="1824"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Найден элемент на странице с соответствующим пользовательским аттрибутом</w:t>
            </w:r>
            <w:r>
              <w:rPr>
                <w:sz w:val="26"/>
                <w:szCs w:val="26"/>
              </w:rPr>
            </w:r>
            <w:r>
              <w:rPr>
                <w:sz w:val="26"/>
                <w:szCs w:val="26"/>
              </w:rPr>
            </w:r>
          </w:p>
        </w:tc>
        <w:tc>
          <w:tcPr>
            <w:tcBorders/>
            <w:tcW w:w="2732" w:type="dxa"/>
            <w:vMerge w:val="restart"/>
            <w:textDirection w:val="lrTb"/>
            <w:noWrap w:val="false"/>
          </w:tcPr>
          <w:p>
            <w:pPr>
              <w:pBdr/>
              <w:spacing/>
              <w:ind/>
              <w:rPr>
                <w:sz w:val="26"/>
                <w:szCs w:val="26"/>
                <w:highlight w:val="none"/>
              </w:rPr>
            </w:pPr>
            <w:r>
              <w:rPr>
                <w:sz w:val="26"/>
                <w:szCs w:val="26"/>
              </w:rPr>
              <w:t xml:space="preserve">1. Открыт класс выбранной страницы</w:t>
            </w:r>
            <w:r>
              <w:rPr>
                <w:sz w:val="26"/>
                <w:szCs w:val="26"/>
                <w:highlight w:val="none"/>
              </w:rPr>
            </w:r>
            <w:r>
              <w:rPr>
                <w:sz w:val="26"/>
                <w:szCs w:val="26"/>
                <w:highlight w:val="none"/>
              </w:rPr>
            </w:r>
          </w:p>
          <w:p>
            <w:pPr>
              <w:pBdr/>
              <w:spacing/>
              <w:ind/>
              <w:rPr>
                <w:sz w:val="26"/>
                <w:szCs w:val="26"/>
                <w:highlight w:val="none"/>
              </w:rPr>
            </w:pPr>
            <w:r>
              <w:rPr>
                <w:sz w:val="26"/>
                <w:szCs w:val="26"/>
                <w:highlight w:val="none"/>
              </w:rPr>
              <w:t xml:space="preserve">2. Доступен ввод значения </w:t>
            </w:r>
            <w:r>
              <w:rPr>
                <w:sz w:val="26"/>
                <w:szCs w:val="26"/>
                <w:highlight w:val="none"/>
                <w:lang w:val="en-US"/>
              </w:rPr>
              <w:t xml:space="preserve">XPath</w:t>
            </w:r>
            <w:r>
              <w:rPr>
                <w:sz w:val="26"/>
                <w:szCs w:val="26"/>
                <w:highlight w:val="none"/>
              </w:rPr>
            </w:r>
            <w:r>
              <w:rPr>
                <w:sz w:val="26"/>
                <w:szCs w:val="26"/>
                <w:highlight w:val="none"/>
              </w:rPr>
            </w:r>
          </w:p>
          <w:p>
            <w:pPr>
              <w:pBdr/>
              <w:spacing/>
              <w:ind/>
              <w:rPr>
                <w:sz w:val="26"/>
                <w:szCs w:val="26"/>
              </w:rPr>
            </w:pPr>
            <w:r>
              <w:rPr>
                <w:sz w:val="26"/>
                <w:szCs w:val="26"/>
                <w:highlight w:val="none"/>
                <w:lang w:val="en-US"/>
              </w:rPr>
              <w:t xml:space="preserve">3. </w:t>
            </w:r>
            <w:r>
              <w:rPr>
                <w:sz w:val="26"/>
                <w:szCs w:val="26"/>
                <w:highlight w:val="none"/>
                <w:lang w:val="ru-RU"/>
              </w:rPr>
              <w:t xml:space="preserve">Автоматизированный тест прекратил выполнение и пробросил исключение</w:t>
            </w:r>
            <w:r>
              <w:rPr>
                <w:sz w:val="26"/>
                <w:szCs w:val="26"/>
                <w:highlight w:val="none"/>
                <w:lang w:val="en-US"/>
              </w:rPr>
              <w:t xml:space="preserve">: CustomAttrubutesAreNotSupported</w:t>
            </w:r>
            <w:r>
              <w:rPr>
                <w:sz w:val="26"/>
                <w:szCs w:val="26"/>
              </w:rPr>
            </w:r>
            <w:r>
              <w:rPr>
                <w:sz w:val="26"/>
                <w:szCs w:val="26"/>
              </w:rPr>
            </w:r>
          </w:p>
        </w:tc>
      </w:tr>
      <w:tr>
        <w:trPr/>
        <w:tc>
          <w:tcPr>
            <w:tcBorders/>
            <w:tcW w:w="567" w:type="dxa"/>
            <w:vMerge w:val="restart"/>
            <w:textDirection w:val="lrTb"/>
            <w:noWrap w:val="false"/>
          </w:tcPr>
          <w:p>
            <w:pPr>
              <w:pBdr/>
              <w:spacing/>
              <w:ind/>
              <w:rPr>
                <w:sz w:val="26"/>
                <w:szCs w:val="26"/>
              </w:rPr>
            </w:pPr>
            <w:r>
              <w:rPr>
                <w:sz w:val="26"/>
                <w:szCs w:val="26"/>
                <w:lang w:val="en-US"/>
              </w:rPr>
              <w:t xml:space="preserve">D</w:t>
            </w:r>
            <w:r>
              <w:rPr>
                <w:sz w:val="26"/>
                <w:szCs w:val="26"/>
              </w:rPr>
              <w:t xml:space="preserve">3</w:t>
            </w:r>
            <w:r>
              <w:rPr>
                <w:sz w:val="26"/>
                <w:szCs w:val="26"/>
              </w:rPr>
            </w:r>
            <w:r>
              <w:rPr>
                <w:sz w:val="26"/>
                <w:szCs w:val="26"/>
              </w:rPr>
            </w:r>
          </w:p>
        </w:tc>
        <w:tc>
          <w:tcPr>
            <w:tcBorders/>
            <w:tcW w:w="1501" w:type="dxa"/>
            <w:vMerge w:val="restart"/>
            <w:textDirection w:val="lrTb"/>
            <w:noWrap w:val="false"/>
          </w:tcPr>
          <w:p>
            <w:pPr>
              <w:pBdr/>
              <w:spacing/>
              <w:ind/>
              <w:rPr>
                <w:sz w:val="26"/>
                <w:szCs w:val="26"/>
              </w:rPr>
            </w:pPr>
            <w:r>
              <w:rPr>
                <w:sz w:val="26"/>
                <w:szCs w:val="26"/>
              </w:rPr>
              <w:t xml:space="preserve">При попытке запуска E</w:t>
            </w:r>
            <w:r>
              <w:rPr>
                <w:sz w:val="26"/>
                <w:szCs w:val="26"/>
                <w:lang w:val="en-US"/>
              </w:rPr>
              <w:t xml:space="preserve">dge</w:t>
            </w:r>
            <w:r>
              <w:rPr>
                <w:sz w:val="26"/>
                <w:szCs w:val="26"/>
                <w:lang w:val="ru-RU"/>
              </w:rPr>
              <w:t xml:space="preserve"> открывается </w:t>
            </w:r>
            <w:r>
              <w:rPr>
                <w:sz w:val="26"/>
                <w:szCs w:val="26"/>
                <w:lang w:val="en-US"/>
              </w:rPr>
              <w:t xml:space="preserve">Chrome</w:t>
            </w:r>
            <w:r>
              <w:rPr>
                <w:sz w:val="26"/>
                <w:szCs w:val="26"/>
                <w:lang w:val="ru-RU"/>
              </w:rPr>
              <w:t xml:space="preserve">.</w:t>
            </w:r>
            <w:r>
              <w:rPr>
                <w:sz w:val="26"/>
                <w:szCs w:val="26"/>
                <w:lang w:val="en-US"/>
              </w:rPr>
              <w:t xml:space="preserve"> </w:t>
            </w:r>
            <w:r>
              <w:rPr>
                <w:sz w:val="26"/>
                <w:szCs w:val="26"/>
                <w:lang w:val="ru-RU"/>
              </w:rPr>
              <w:t xml:space="preserve">В конфигурационном файле. При попытке смены типа браузера</w:t>
            </w:r>
            <w:r>
              <w:rPr>
                <w:sz w:val="26"/>
                <w:szCs w:val="26"/>
              </w:rPr>
            </w:r>
            <w:r>
              <w:rPr>
                <w:sz w:val="26"/>
                <w:szCs w:val="26"/>
              </w:rPr>
            </w:r>
          </w:p>
        </w:tc>
        <w:tc>
          <w:tcPr>
            <w:tcBorders/>
            <w:tcW w:w="943" w:type="dxa"/>
            <w:vMerge w:val="restart"/>
            <w:textDirection w:val="lrTb"/>
            <w:noWrap w:val="false"/>
          </w:tcPr>
          <w:p>
            <w:pPr>
              <w:pBdr/>
              <w:spacing/>
              <w:ind/>
              <w:rPr>
                <w:sz w:val="26"/>
                <w:szCs w:val="26"/>
              </w:rPr>
            </w:pPr>
            <w:r>
              <w:rPr>
                <w:sz w:val="26"/>
                <w:szCs w:val="26"/>
                <w:lang w:val="en-US"/>
              </w:rPr>
              <w:t xml:space="preserve">Critical</w:t>
            </w:r>
            <w:r>
              <w:rPr>
                <w:sz w:val="26"/>
                <w:szCs w:val="26"/>
              </w:rPr>
            </w:r>
            <w:r>
              <w:rPr>
                <w:sz w:val="26"/>
                <w:szCs w:val="26"/>
              </w:rPr>
            </w:r>
          </w:p>
        </w:tc>
        <w:tc>
          <w:tcPr>
            <w:tcBorders/>
            <w:tcW w:w="1788" w:type="dxa"/>
            <w:vMerge w:val="restart"/>
            <w:textDirection w:val="lrTb"/>
            <w:noWrap w:val="false"/>
          </w:tcPr>
          <w:p>
            <w:pPr>
              <w:pBdr/>
              <w:spacing/>
              <w:ind/>
              <w:rPr>
                <w:sz w:val="26"/>
                <w:szCs w:val="26"/>
              </w:rPr>
            </w:pPr>
            <w:r>
              <w:rPr>
                <w:sz w:val="26"/>
                <w:szCs w:val="26"/>
              </w:rPr>
              <w:t xml:space="preserve">1. Открыть конфигурационный файл фреймворка</w:t>
            </w:r>
            <w:r>
              <w:rPr>
                <w:sz w:val="26"/>
                <w:szCs w:val="26"/>
              </w:rPr>
            </w:r>
            <w:r>
              <w:rPr>
                <w:sz w:val="26"/>
                <w:szCs w:val="26"/>
              </w:rPr>
            </w:r>
          </w:p>
          <w:p>
            <w:pPr>
              <w:pBdr/>
              <w:spacing/>
              <w:ind/>
              <w:rPr>
                <w:sz w:val="26"/>
                <w:szCs w:val="26"/>
              </w:rPr>
            </w:pPr>
            <w:r>
              <w:rPr>
                <w:sz w:val="26"/>
                <w:szCs w:val="26"/>
              </w:rPr>
              <w:t xml:space="preserve">2. Добавить тип браузера </w:t>
            </w:r>
            <w:r>
              <w:rPr>
                <w:sz w:val="26"/>
                <w:szCs w:val="26"/>
                <w:lang w:val="en-US"/>
              </w:rPr>
              <w:t xml:space="preserve">Edge</w:t>
            </w:r>
            <w:r>
              <w:rPr>
                <w:sz w:val="26"/>
                <w:szCs w:val="26"/>
              </w:rPr>
            </w:r>
            <w:r>
              <w:rPr>
                <w:sz w:val="26"/>
                <w:szCs w:val="26"/>
              </w:rPr>
            </w:r>
          </w:p>
          <w:p>
            <w:pPr>
              <w:pBdr/>
              <w:spacing/>
              <w:ind/>
              <w:rPr>
                <w:spacing w:val="-8"/>
                <w:sz w:val="26"/>
                <w:szCs w:val="26"/>
                <w:shd w:val="clear" w:color="auto" w:fill="ffffff"/>
              </w:rPr>
            </w:pPr>
            <w:r>
              <w:rPr>
                <w:sz w:val="26"/>
                <w:szCs w:val="26"/>
              </w:rPr>
              <w:t xml:space="preserve">3. Запустить автоматизированный тест</w:t>
            </w:r>
            <w:r>
              <w:rPr>
                <w:spacing w:val="-8"/>
                <w:sz w:val="26"/>
                <w:szCs w:val="26"/>
                <w:shd w:val="clear" w:color="auto" w:fill="ffffff"/>
              </w:rPr>
            </w:r>
            <w:r>
              <w:rPr>
                <w:spacing w:val="-8"/>
                <w:sz w:val="26"/>
                <w:szCs w:val="26"/>
                <w:shd w:val="clear" w:color="auto" w:fill="ffffff"/>
              </w:rPr>
            </w:r>
          </w:p>
        </w:tc>
        <w:tc>
          <w:tcPr>
            <w:tcBorders/>
            <w:tcW w:w="1824"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типа</w:t>
            </w:r>
            <w:r>
              <w:rPr>
                <w:sz w:val="26"/>
                <w:szCs w:val="26"/>
                <w:lang w:val="en-US"/>
              </w:rPr>
              <w:t xml:space="preserve"> Edge</w:t>
            </w:r>
            <w:r>
              <w:rPr>
                <w:spacing w:val="-8"/>
                <w:sz w:val="26"/>
                <w:szCs w:val="26"/>
                <w:shd w:val="clear" w:color="auto" w:fill="ffffff"/>
              </w:rPr>
            </w:r>
            <w:r>
              <w:rPr>
                <w:spacing w:val="-8"/>
                <w:sz w:val="26"/>
                <w:szCs w:val="26"/>
                <w:shd w:val="clear" w:color="auto" w:fill="ffffff"/>
              </w:rPr>
            </w:r>
          </w:p>
        </w:tc>
        <w:tc>
          <w:tcPr>
            <w:tcBorders/>
            <w:tcW w:w="2732" w:type="dxa"/>
            <w:vMerge w:val="restart"/>
            <w:textDirection w:val="lrTb"/>
            <w:noWrap w:val="false"/>
          </w:tcPr>
          <w:p>
            <w:pPr>
              <w:pBdr/>
              <w:spacing/>
              <w:ind/>
              <w:rPr>
                <w:sz w:val="26"/>
                <w:szCs w:val="26"/>
              </w:rPr>
            </w:pPr>
            <w:r>
              <w:rPr>
                <w:sz w:val="26"/>
                <w:szCs w:val="26"/>
              </w:rPr>
              <w:t xml:space="preserve">1. Файл формата </w:t>
            </w:r>
            <w:r>
              <w:rPr>
                <w:sz w:val="26"/>
                <w:szCs w:val="26"/>
                <w:lang w:val="en-US"/>
              </w:rPr>
              <w:t xml:space="preserve">JSON </w:t>
            </w:r>
            <w:r>
              <w:rPr>
                <w:sz w:val="26"/>
                <w:szCs w:val="26"/>
                <w:lang w:val="ru-RU"/>
              </w:rPr>
              <w:t xml:space="preserve">открыт</w:t>
            </w:r>
            <w:r>
              <w:rPr>
                <w:sz w:val="26"/>
                <w:szCs w:val="26"/>
              </w:rPr>
            </w:r>
            <w:r>
              <w:rPr>
                <w:sz w:val="26"/>
                <w:szCs w:val="26"/>
              </w:rPr>
            </w:r>
          </w:p>
          <w:p>
            <w:pPr>
              <w:pBdr/>
              <w:spacing/>
              <w:ind/>
              <w:rPr>
                <w:sz w:val="26"/>
                <w:szCs w:val="26"/>
              </w:rPr>
            </w:pPr>
            <w:r>
              <w:rPr>
                <w:sz w:val="26"/>
                <w:szCs w:val="26"/>
              </w:rPr>
              <w:t xml:space="preserve">2. Файл изменен, настройки сохранены</w:t>
            </w:r>
            <w:r>
              <w:rPr>
                <w:sz w:val="26"/>
                <w:szCs w:val="26"/>
              </w:rPr>
            </w:r>
            <w:r>
              <w:rPr>
                <w:sz w:val="26"/>
                <w:szCs w:val="26"/>
              </w:rPr>
            </w:r>
          </w:p>
          <w:p>
            <w:pPr>
              <w:pBdr/>
              <w:spacing/>
              <w:ind/>
              <w:rPr>
                <w:spacing w:val="-8"/>
                <w:sz w:val="26"/>
                <w:szCs w:val="26"/>
                <w:shd w:val="clear" w:color="auto" w:fill="ffffff"/>
              </w:rPr>
            </w:pPr>
            <w:r>
              <w:rPr>
                <w:sz w:val="26"/>
                <w:szCs w:val="26"/>
              </w:rPr>
              <w:t xml:space="preserve">3. Открыт браузер другого типа (</w:t>
            </w:r>
            <w:r>
              <w:rPr>
                <w:sz w:val="26"/>
                <w:szCs w:val="26"/>
                <w:lang w:val="en-US"/>
              </w:rPr>
              <w:t xml:space="preserve">Chrome)</w:t>
            </w:r>
            <w:r>
              <w:rPr>
                <w:spacing w:val="-8"/>
                <w:sz w:val="26"/>
                <w:szCs w:val="26"/>
                <w:shd w:val="clear" w:color="auto" w:fill="ffffff"/>
              </w:rPr>
            </w:r>
            <w:r>
              <w:rPr>
                <w:spacing w:val="-8"/>
                <w:sz w:val="26"/>
                <w:szCs w:val="26"/>
                <w:shd w:val="clear" w:color="auto" w:fill="ffffff"/>
              </w:rPr>
            </w:r>
          </w:p>
        </w:tc>
      </w:tr>
    </w:tbl>
    <w:p>
      <w:pPr>
        <w:pBdr/>
        <w:shd w:val="nil" w:color="auto"/>
        <w:spacing/>
        <w:ind/>
        <w:rPr/>
      </w:pPr>
      <w:r>
        <w:br w:type="page" w:clear="all"/>
      </w:r>
      <w:r/>
    </w:p>
    <w:p>
      <w:pPr>
        <w:pStyle w:val="1101"/>
        <w:pBdr/>
        <w:spacing/>
        <w:ind w:firstLine="0"/>
        <w:rPr>
          <w:highlight w:val="none"/>
        </w:rPr>
      </w:pPr>
      <w:r>
        <w:rPr>
          <w:color w:val="000000"/>
          <w:highlight w:val="none"/>
          <w:lang w:val="be-BY"/>
        </w:rPr>
      </w:r>
      <w:r>
        <w:t xml:space="preserve">Продолжение таблицы 4.3</w:t>
      </w:r>
      <w:r>
        <w:rPr>
          <w:lang w:val="en-US"/>
        </w:rPr>
        <w:t xml:space="preserve"> – </w:t>
      </w:r>
      <w:r>
        <w:t xml:space="preserve">Описание найденных дефектов</w:t>
      </w:r>
      <w:r>
        <w:rPr>
          <w:highlight w:val="none"/>
        </w:rPr>
      </w:r>
      <w:r>
        <w:rPr>
          <w:highlight w:val="none"/>
        </w:rPr>
      </w:r>
    </w:p>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rHeight w:val="1140"/>
        </w:trPr>
        <w:tc>
          <w:tcPr>
            <w:tcBorders/>
            <w:tcW w:w="567" w:type="dxa"/>
            <w:textDirection w:val="lrTb"/>
            <w:noWrap w:val="false"/>
          </w:tcPr>
          <w:p>
            <w:pPr>
              <w:pBdr/>
              <w:spacing/>
              <w:ind/>
              <w:rPr>
                <w:sz w:val="26"/>
                <w:szCs w:val="26"/>
                <w14:ligatures w14:val="none"/>
              </w:rPr>
            </w:pPr>
            <w:r>
              <w:rPr>
                <w:sz w:val="26"/>
                <w:szCs w:val="26"/>
                <w:lang w:val="en-US"/>
                <w14:ligatures w14:val="none"/>
              </w:rPr>
              <w:t xml:space="preserve">ID</w:t>
            </w:r>
            <w:r>
              <w:rPr>
                <w:sz w:val="26"/>
                <w:szCs w:val="26"/>
                <w14:ligatures w14:val="none"/>
              </w:rPr>
            </w:r>
            <w:r>
              <w:rPr>
                <w:sz w:val="26"/>
                <w:szCs w:val="26"/>
                <w14:ligatures w14:val="none"/>
              </w:rPr>
            </w:r>
          </w:p>
        </w:tc>
        <w:tc>
          <w:tcPr>
            <w:tcBorders/>
            <w:tcW w:w="1501" w:type="dxa"/>
            <w:textDirection w:val="lrTb"/>
            <w:noWrap w:val="false"/>
          </w:tcPr>
          <w:p>
            <w:pPr>
              <w:pBdr/>
              <w:spacing/>
              <w:ind/>
              <w:rPr>
                <w:sz w:val="26"/>
                <w:szCs w:val="26"/>
                <w14:ligatures w14:val="none"/>
              </w:rPr>
            </w:pPr>
            <w:r>
              <w:rPr>
                <w:sz w:val="26"/>
                <w:szCs w:val="26"/>
              </w:rPr>
              <w:t xml:space="preserve">Название дефекта</w:t>
            </w:r>
            <w:r>
              <w:rPr>
                <w:sz w:val="26"/>
                <w:szCs w:val="26"/>
                <w14:ligatures w14:val="none"/>
              </w:rPr>
            </w:r>
            <w:r>
              <w:rPr>
                <w:sz w:val="26"/>
                <w:szCs w:val="26"/>
                <w14:ligatures w14:val="none"/>
              </w:rPr>
            </w:r>
          </w:p>
        </w:tc>
        <w:tc>
          <w:tcPr>
            <w:tcBorders/>
            <w:tcW w:w="943" w:type="dxa"/>
            <w:textDirection w:val="lrTb"/>
            <w:noWrap w:val="false"/>
          </w:tcPr>
          <w:p>
            <w:pPr>
              <w:pBdr/>
              <w:spacing/>
              <w:ind/>
              <w:rPr>
                <w:sz w:val="26"/>
                <w:szCs w:val="26"/>
                <w14:ligatures w14:val="none"/>
              </w:rPr>
            </w:pPr>
            <w:r>
              <w:rPr>
                <w:sz w:val="26"/>
                <w:szCs w:val="26"/>
              </w:rPr>
              <w:t xml:space="preserve">Важность</w:t>
            </w:r>
            <w:r>
              <w:rPr>
                <w:sz w:val="26"/>
                <w:szCs w:val="26"/>
                <w14:ligatures w14:val="none"/>
              </w:rPr>
            </w:r>
            <w:r>
              <w:rPr>
                <w:sz w:val="26"/>
                <w:szCs w:val="26"/>
                <w14:ligatures w14:val="none"/>
              </w:rPr>
            </w:r>
          </w:p>
        </w:tc>
        <w:tc>
          <w:tcPr>
            <w:tcBorders/>
            <w:tcW w:w="1788" w:type="dxa"/>
            <w:textDirection w:val="lrTb"/>
            <w:noWrap w:val="false"/>
          </w:tcPr>
          <w:p>
            <w:pPr>
              <w:pBdr/>
              <w:spacing/>
              <w:ind/>
              <w:rPr>
                <w:sz w:val="26"/>
                <w:szCs w:val="26"/>
                <w14:ligatures w14:val="none"/>
              </w:rPr>
            </w:pPr>
            <w:r>
              <w:rPr>
                <w:sz w:val="26"/>
                <w:szCs w:val="26"/>
              </w:rPr>
              <w:t xml:space="preserve">Алгоритм воспроизведения</w:t>
            </w:r>
            <w:r>
              <w:rPr>
                <w:sz w:val="26"/>
                <w:szCs w:val="26"/>
                <w14:ligatures w14:val="none"/>
              </w:rPr>
            </w:r>
            <w:r>
              <w:rPr>
                <w:sz w:val="26"/>
                <w:szCs w:val="26"/>
                <w14:ligatures w14:val="none"/>
              </w:rPr>
            </w:r>
          </w:p>
        </w:tc>
        <w:tc>
          <w:tcPr>
            <w:tcBorders/>
            <w:tcW w:w="1824" w:type="dxa"/>
            <w:textDirection w:val="lrTb"/>
            <w:noWrap w:val="false"/>
          </w:tcPr>
          <w:p>
            <w:pPr>
              <w:pBdr/>
              <w:spacing/>
              <w:ind/>
              <w:rPr>
                <w:sz w:val="26"/>
                <w:szCs w:val="26"/>
                <w14:ligatures w14:val="none"/>
              </w:rPr>
            </w:pPr>
            <w:r>
              <w:rPr>
                <w:sz w:val="26"/>
                <w:szCs w:val="26"/>
              </w:rPr>
              <w:t xml:space="preserve">Ожидаемый результат</w:t>
            </w:r>
            <w:r>
              <w:rPr>
                <w:sz w:val="26"/>
                <w:szCs w:val="26"/>
                <w14:ligatures w14:val="none"/>
              </w:rPr>
            </w:r>
            <w:r>
              <w:rPr>
                <w:sz w:val="26"/>
                <w:szCs w:val="26"/>
                <w14:ligatures w14:val="none"/>
              </w:rPr>
            </w:r>
          </w:p>
        </w:tc>
        <w:tc>
          <w:tcPr>
            <w:tcBorders/>
            <w:tcW w:w="2732" w:type="dxa"/>
            <w:textDirection w:val="lrTb"/>
            <w:noWrap w:val="false"/>
          </w:tcPr>
          <w:p>
            <w:pPr>
              <w:pBdr/>
              <w:spacing/>
              <w:ind/>
              <w:rPr>
                <w:sz w:val="26"/>
                <w:szCs w:val="26"/>
                <w14:ligatures w14:val="none"/>
              </w:rPr>
            </w:pPr>
            <w:r>
              <w:rPr>
                <w:sz w:val="26"/>
                <w:szCs w:val="26"/>
              </w:rPr>
              <w:t xml:space="preserve">Фактический результат</w:t>
            </w:r>
            <w:r>
              <w:rPr>
                <w:sz w:val="26"/>
                <w:szCs w:val="26"/>
                <w14:ligatures w14:val="none"/>
              </w:rPr>
            </w:r>
            <w:r>
              <w:rPr>
                <w:sz w:val="26"/>
                <w:szCs w:val="26"/>
                <w14:ligatures w14:val="none"/>
              </w:rPr>
            </w:r>
          </w:p>
        </w:tc>
      </w:tr>
    </w:tbl>
    <w:tbl>
      <w:tblPr>
        <w:tblStyle w:val="950"/>
        <w:tblW w:w="0" w:type="auto"/>
        <w:tblBorders/>
        <w:tblLayout w:type="fixed"/>
        <w:tblLook w:val="04A0" w:firstRow="1" w:lastRow="0" w:firstColumn="1" w:lastColumn="0" w:noHBand="0" w:noVBand="1"/>
      </w:tblPr>
      <w:tblGrid>
        <w:gridCol w:w="567"/>
        <w:gridCol w:w="1501"/>
        <w:gridCol w:w="943"/>
        <w:gridCol w:w="1788"/>
        <w:gridCol w:w="1824"/>
        <w:gridCol w:w="2732"/>
      </w:tblGrid>
      <w:tr>
        <w:trPr/>
        <w:tc>
          <w:tcPr>
            <w:tcBorders/>
            <w:tcW w:w="567" w:type="dxa"/>
            <w:vMerge w:val="restart"/>
            <w:textDirection w:val="lrTb"/>
            <w:noWrap w:val="false"/>
          </w:tcPr>
          <w:p>
            <w:pPr>
              <w:pBdr/>
              <w:spacing/>
              <w:ind/>
              <w:rPr>
                <w:sz w:val="28"/>
                <w:szCs w:val="28"/>
              </w:rPr>
            </w:pPr>
            <w:r>
              <w:rPr>
                <w:sz w:val="28"/>
                <w:szCs w:val="28"/>
                <w:lang w:val="en-US"/>
              </w:rPr>
              <w:t xml:space="preserve">D4</w:t>
            </w:r>
            <w:r>
              <w:rPr>
                <w:sz w:val="28"/>
                <w:szCs w:val="28"/>
              </w:rPr>
            </w:r>
            <w:r>
              <w:rPr>
                <w:sz w:val="28"/>
                <w:szCs w:val="28"/>
              </w:rPr>
            </w:r>
          </w:p>
        </w:tc>
        <w:tc>
          <w:tcPr>
            <w:tcBorders/>
            <w:tcW w:w="1501" w:type="dxa"/>
            <w:vMerge w:val="restart"/>
            <w:textDirection w:val="lrTb"/>
            <w:noWrap w:val="false"/>
          </w:tcPr>
          <w:p>
            <w:pPr>
              <w:pBdr/>
              <w:spacing/>
              <w:ind/>
              <w:rPr>
                <w:sz w:val="28"/>
                <w:szCs w:val="28"/>
              </w:rPr>
            </w:pPr>
            <w:r>
              <w:rPr>
                <w:sz w:val="28"/>
                <w:szCs w:val="28"/>
              </w:rPr>
              <w:t xml:space="preserve">Вместо </w:t>
            </w:r>
            <w:r>
              <w:rPr>
                <w:sz w:val="28"/>
                <w:szCs w:val="28"/>
                <w:lang w:val="en-US"/>
              </w:rPr>
              <w:t xml:space="preserve">Enabled </w:t>
            </w:r>
            <w:r>
              <w:rPr>
                <w:sz w:val="28"/>
                <w:szCs w:val="28"/>
                <w:lang w:val="ru-RU"/>
              </w:rPr>
              <w:t xml:space="preserve">работает ожидание </w:t>
            </w:r>
            <w:r>
              <w:rPr>
                <w:sz w:val="28"/>
                <w:szCs w:val="28"/>
                <w:lang w:val="en-US"/>
              </w:rPr>
              <w:t xml:space="preserve">NotDisplayed</w:t>
            </w:r>
            <w:r>
              <w:rPr>
                <w:sz w:val="28"/>
                <w:szCs w:val="28"/>
                <w:lang w:val="ru-RU"/>
              </w:rPr>
              <w:t xml:space="preserve">. В методе работы с элементо</w:t>
            </w:r>
            <w:r>
              <w:rPr>
                <w:sz w:val="28"/>
                <w:szCs w:val="28"/>
                <w:lang w:val="ru-RU"/>
              </w:rPr>
              <w:t xml:space="preserve">м. При попытке использовать ожидание.</w:t>
            </w:r>
            <w:r>
              <w:rPr>
                <w:sz w:val="28"/>
                <w:szCs w:val="28"/>
              </w:rPr>
            </w:r>
            <w:r>
              <w:rPr>
                <w:sz w:val="28"/>
                <w:szCs w:val="28"/>
              </w:rPr>
            </w:r>
          </w:p>
        </w:tc>
        <w:tc>
          <w:tcPr>
            <w:tcBorders/>
            <w:tcW w:w="943" w:type="dxa"/>
            <w:vMerge w:val="restart"/>
            <w:textDirection w:val="lrTb"/>
            <w:noWrap w:val="false"/>
          </w:tcPr>
          <w:p>
            <w:pPr>
              <w:pBdr/>
              <w:spacing/>
              <w:ind/>
              <w:rPr>
                <w:sz w:val="28"/>
                <w:szCs w:val="28"/>
              </w:rPr>
            </w:pPr>
            <w:r>
              <w:rPr>
                <w:sz w:val="28"/>
                <w:szCs w:val="28"/>
                <w:lang w:val="en-US"/>
              </w:rPr>
              <w:t xml:space="preserve">Average</w:t>
            </w:r>
            <w:r>
              <w:rPr>
                <w:sz w:val="28"/>
                <w:szCs w:val="28"/>
              </w:rPr>
            </w:r>
            <w:r>
              <w:rPr>
                <w:sz w:val="28"/>
                <w:szCs w:val="28"/>
              </w:rPr>
            </w:r>
          </w:p>
        </w:tc>
        <w:tc>
          <w:tcPr>
            <w:tcBorders/>
            <w:tcW w:w="1788" w:type="dxa"/>
            <w:vMerge w:val="restart"/>
            <w:textDirection w:val="lrTb"/>
            <w:noWrap w:val="false"/>
          </w:tcPr>
          <w:p>
            <w:pPr>
              <w:pBdr/>
              <w:spacing/>
              <w:ind/>
              <w:rPr>
                <w:sz w:val="28"/>
                <w:szCs w:val="28"/>
                <w:highlight w:val="none"/>
              </w:rPr>
            </w:pPr>
            <w:r>
              <w:rPr>
                <w:sz w:val="28"/>
                <w:szCs w:val="28"/>
              </w:rPr>
            </w:r>
            <w:r>
              <w:rPr>
                <w:sz w:val="28"/>
                <w:szCs w:val="28"/>
                <w:lang w:val="en-US"/>
              </w:rPr>
              <w:t xml:space="preserve">.</w:t>
            </w:r>
            <w:r>
              <w:rPr>
                <w:sz w:val="28"/>
                <w:szCs w:val="28"/>
              </w:rPr>
              <w:t xml:space="preserve">1.Открыть класс страницы</w:t>
            </w:r>
            <w:r>
              <w:rPr>
                <w:sz w:val="28"/>
                <w:szCs w:val="28"/>
                <w:highlight w:val="none"/>
              </w:rPr>
            </w:r>
            <w:r>
              <w:rPr>
                <w:sz w:val="28"/>
                <w:szCs w:val="28"/>
                <w:highlight w:val="none"/>
              </w:rPr>
            </w:r>
          </w:p>
          <w:p>
            <w:pPr>
              <w:pBdr/>
              <w:spacing/>
              <w:ind/>
              <w:rPr>
                <w:sz w:val="28"/>
                <w:szCs w:val="28"/>
              </w:rPr>
            </w:pPr>
            <w:r>
              <w:rPr>
                <w:sz w:val="28"/>
                <w:szCs w:val="28"/>
              </w:rPr>
              <w:t xml:space="preserve">2. Добавить </w:t>
            </w:r>
            <w:r>
              <w:rPr>
                <w:sz w:val="28"/>
                <w:szCs w:val="28"/>
              </w:rPr>
              <w:t xml:space="preserve">публичный метод для</w:t>
            </w:r>
            <w:r>
              <w:rPr>
                <w:sz w:val="28"/>
                <w:szCs w:val="28"/>
              </w:rPr>
            </w:r>
            <w:r>
              <w:rPr>
                <w:sz w:val="28"/>
                <w:szCs w:val="28"/>
              </w:rPr>
            </w:r>
          </w:p>
          <w:p>
            <w:pPr>
              <w:pBdr/>
              <w:spacing/>
              <w:ind/>
              <w:rPr>
                <w:sz w:val="28"/>
                <w:szCs w:val="28"/>
                <w:highlight w:val="none"/>
              </w:rPr>
            </w:pPr>
            <w:r>
              <w:rPr>
                <w:sz w:val="28"/>
                <w:szCs w:val="28"/>
              </w:rPr>
            </w:r>
            <w:r>
              <w:rPr>
                <w:sz w:val="28"/>
                <w:szCs w:val="28"/>
                <w:highlight w:val="none"/>
                <w:lang w:val="en-US"/>
              </w:rPr>
              <w:t xml:space="preserve">3. </w:t>
            </w:r>
            <w:r>
              <w:rPr>
                <w:sz w:val="28"/>
                <w:szCs w:val="28"/>
                <w:highlight w:val="none"/>
                <w:lang w:val="ru-RU"/>
              </w:rPr>
              <w:t xml:space="preserve">Внутри созданного метода обратиться к элементу для симуляции</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 Вызвать для выбранного элемента метод </w:t>
            </w:r>
            <w:r>
              <w:rPr>
                <w:sz w:val="28"/>
                <w:szCs w:val="28"/>
                <w:highlight w:val="none"/>
                <w:lang w:val="en-US"/>
              </w:rPr>
              <w:t xml:space="preserve">WaitForEnabled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5. Удалить выбранный элемент</w:t>
            </w:r>
            <w:r>
              <w:rPr>
                <w:sz w:val="28"/>
                <w:szCs w:val="28"/>
                <w:highlight w:val="none"/>
              </w:rPr>
            </w:r>
            <w:r>
              <w:rPr>
                <w:sz w:val="28"/>
                <w:szCs w:val="28"/>
                <w:highlight w:val="none"/>
              </w:rPr>
            </w:r>
          </w:p>
        </w:tc>
        <w:tc>
          <w:tcPr>
            <w:tcBorders/>
            <w:tcW w:w="1824"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состояния </w:t>
            </w:r>
            <w:r>
              <w:rPr>
                <w:sz w:val="28"/>
                <w:szCs w:val="28"/>
                <w:highlight w:val="none"/>
                <w:lang w:val="en-US"/>
              </w:rPr>
              <w:t xml:space="preserve">Enabled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остановило выполнение автоматизированного теста</w:t>
            </w:r>
            <w:r>
              <w:rPr>
                <w:sz w:val="28"/>
                <w:szCs w:val="28"/>
                <w:highlight w:val="none"/>
              </w:rPr>
            </w:r>
            <w:r>
              <w:rPr>
                <w:sz w:val="28"/>
                <w:szCs w:val="28"/>
                <w:highlight w:val="none"/>
              </w:rPr>
            </w:r>
          </w:p>
        </w:tc>
        <w:tc>
          <w:tcPr>
            <w:tcBorders/>
            <w:tcW w:w="2732" w:type="dxa"/>
            <w:vMerge w:val="restart"/>
            <w:textDirection w:val="lrTb"/>
            <w:noWrap w:val="false"/>
          </w:tcPr>
          <w:p>
            <w:pPr>
              <w:pBdr/>
              <w:spacing/>
              <w:ind/>
              <w:rPr>
                <w:sz w:val="28"/>
                <w:szCs w:val="28"/>
                <w:highlight w:val="none"/>
              </w:rPr>
            </w:pPr>
            <w:r>
              <w:rPr>
                <w:sz w:val="28"/>
                <w:szCs w:val="28"/>
              </w:rPr>
              <w:t xml:space="preserve">1. Открыт класс выбранной страницы</w:t>
            </w:r>
            <w:r>
              <w:rPr>
                <w:sz w:val="28"/>
                <w:szCs w:val="28"/>
                <w:highlight w:val="none"/>
              </w:rPr>
            </w:r>
            <w:r>
              <w:rPr>
                <w:sz w:val="28"/>
                <w:szCs w:val="28"/>
                <w:highlight w:val="none"/>
              </w:rPr>
            </w:r>
          </w:p>
          <w:p>
            <w:pPr>
              <w:pBdr/>
              <w:spacing/>
              <w:ind/>
              <w:rPr>
                <w:sz w:val="28"/>
                <w:szCs w:val="28"/>
                <w:highlight w:val="none"/>
              </w:rPr>
            </w:pPr>
            <w:r>
              <w:rPr>
                <w:sz w:val="28"/>
                <w:szCs w:val="28"/>
                <w:highlight w:val="none"/>
              </w:rPr>
              <w:t xml:space="preserve">2. Пустой публичный метод отображается в классе</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3.</w:t>
            </w:r>
            <w:r>
              <w:rPr>
                <w:sz w:val="28"/>
                <w:szCs w:val="28"/>
                <w:highlight w:val="none"/>
              </w:rPr>
              <w:t xml:space="preserve">Предложены варианты методов для выбранного элемента</w:t>
            </w:r>
            <w:r>
              <w:rPr>
                <w:sz w:val="28"/>
                <w:szCs w:val="28"/>
                <w:highlight w:val="none"/>
              </w:rPr>
            </w:r>
            <w:r>
              <w:rPr>
                <w:sz w:val="28"/>
                <w:szCs w:val="28"/>
                <w:highlight w:val="none"/>
              </w:rPr>
            </w:r>
          </w:p>
          <w:p>
            <w:pPr>
              <w:pBdr/>
              <w:spacing/>
              <w:ind/>
              <w:rPr>
                <w:sz w:val="28"/>
                <w:szCs w:val="28"/>
                <w:highlight w:val="none"/>
              </w:rPr>
            </w:pPr>
            <w:r>
              <w:rPr>
                <w:sz w:val="28"/>
                <w:szCs w:val="28"/>
                <w:highlight w:val="none"/>
                <w:lang w:val="ru-RU"/>
              </w:rPr>
              <w:t xml:space="preserve">4.Симулируемая среда находится в ожидании неверного состояния (</w:t>
            </w:r>
            <w:r>
              <w:rPr>
                <w:sz w:val="28"/>
                <w:szCs w:val="28"/>
                <w:highlight w:val="none"/>
                <w:lang w:val="en-US"/>
              </w:rPr>
              <w:t xml:space="preserve">NotDisplayed)</w:t>
            </w:r>
            <w:r>
              <w:rPr>
                <w:sz w:val="28"/>
                <w:szCs w:val="28"/>
                <w:highlight w:val="none"/>
              </w:rPr>
            </w:r>
            <w:r>
              <w:rPr>
                <w:sz w:val="28"/>
                <w:szCs w:val="28"/>
                <w:highlight w:val="none"/>
              </w:rPr>
            </w:r>
          </w:p>
          <w:p>
            <w:pPr>
              <w:pBdr/>
              <w:spacing/>
              <w:ind/>
              <w:rPr>
                <w:sz w:val="28"/>
                <w:szCs w:val="28"/>
                <w:highlight w:val="none"/>
              </w:rPr>
            </w:pPr>
            <w:r>
              <w:rPr>
                <w:sz w:val="28"/>
                <w:szCs w:val="28"/>
                <w:highlight w:val="none"/>
                <w:lang w:val="en-US"/>
              </w:rPr>
              <w:t xml:space="preserve">5. </w:t>
            </w:r>
            <w:r>
              <w:rPr>
                <w:sz w:val="28"/>
                <w:szCs w:val="28"/>
                <w:highlight w:val="none"/>
                <w:lang w:val="ru-RU"/>
              </w:rPr>
              <w:t xml:space="preserve">Ожидание завершено успешно</w:t>
            </w:r>
            <w:r>
              <w:rPr>
                <w:sz w:val="28"/>
                <w:szCs w:val="28"/>
                <w:highlight w:val="none"/>
              </w:rPr>
            </w:r>
            <w:r>
              <w:rPr>
                <w:sz w:val="28"/>
                <w:szCs w:val="28"/>
                <w:highlight w:val="none"/>
              </w:rPr>
            </w:r>
          </w:p>
        </w:tc>
      </w:tr>
    </w:tbl>
    <w:p>
      <w:pPr>
        <w:pStyle w:val="1101"/>
        <w:pBdr/>
        <w:spacing/>
        <w:ind/>
        <w:rPr/>
      </w:pPr>
      <w:r>
        <w:rPr>
          <w:highlight w:val="none"/>
        </w:rPr>
      </w:r>
      <w:r>
        <w:rPr>
          <w:highlight w:val="none"/>
        </w:rPr>
      </w:r>
      <w:r/>
    </w:p>
    <w:p>
      <w:pPr>
        <w:pStyle w:val="1101"/>
        <w:pBdr/>
        <w:spacing/>
        <w:ind/>
        <w:rPr>
          <w:highlight w:val="none"/>
        </w:rPr>
      </w:pPr>
      <w:r>
        <w:t xml:space="preserve">Итоговый отчёт с описанием дефектов представлен в таблице 4.4.</w:t>
      </w:r>
      <w:r>
        <w:rPr>
          <w:highlight w:val="none"/>
        </w:rPr>
      </w:r>
      <w:r>
        <w:rPr>
          <w:highlight w:val="none"/>
        </w:rPr>
      </w:r>
    </w:p>
    <w:p>
      <w:pPr>
        <w:pBdr/>
        <w:shd w:val="nil" w:color="auto"/>
        <w:spacing/>
        <w:ind/>
        <w:rPr>
          <w:highlight w:val="none"/>
        </w:rPr>
      </w:pPr>
      <w:r>
        <w:rPr>
          <w:highlight w:val="none"/>
        </w:rPr>
        <w:br w:type="page" w:clear="all"/>
      </w:r>
      <w:r>
        <w:rPr>
          <w:highlight w:val="none"/>
        </w:rPr>
      </w:r>
      <w:r>
        <w:rPr>
          <w:highlight w:val="none"/>
        </w:rPr>
      </w:r>
    </w:p>
    <w:p>
      <w:pPr>
        <w:pStyle w:val="1101"/>
        <w:pBdr/>
        <w:spacing/>
        <w:ind w:firstLine="0"/>
        <w:jc w:val="left"/>
        <w:rPr/>
      </w:pPr>
      <w:r>
        <w:t xml:space="preserve">Таблица 4.4 – Итоговый отчёт качества фреймворка</w:t>
      </w:r>
      <w:r/>
    </w:p>
    <w:tbl>
      <w:tblPr>
        <w:tblStyle w:val="950"/>
        <w:tblW w:w="0" w:type="auto"/>
        <w:tblBorders/>
        <w:tblLook w:val="04A0" w:firstRow="1" w:lastRow="0" w:firstColumn="1" w:lastColumn="0" w:noHBand="0" w:noVBand="1"/>
      </w:tblPr>
      <w:tblGrid>
        <w:gridCol w:w="3115"/>
        <w:gridCol w:w="3115"/>
        <w:gridCol w:w="498"/>
        <w:gridCol w:w="2617"/>
      </w:tblGrid>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color w:val="ffffff" w:themeColor="background1"/>
              </w:rPr>
            </w:pPr>
            <w:r>
              <w:rPr>
                <w:color w:val="ffffff" w:themeColor="background1"/>
              </w:rPr>
              <w:t xml:space="preserve">Дата тестирования</w:t>
            </w:r>
            <w:r>
              <w:rPr>
                <w:color w:val="ffffff" w:themeColor="background1"/>
              </w:rPr>
            </w:r>
            <w:r>
              <w:rPr>
                <w:color w:val="ffffff" w:themeColor="background1"/>
              </w:rPr>
            </w:r>
          </w:p>
        </w:tc>
      </w:tr>
      <w:tr>
        <w:trPr/>
        <w:tc>
          <w:tcPr>
            <w:gridSpan w:val="4"/>
            <w:tcBorders/>
            <w:tcW w:w="9344" w:type="dxa"/>
            <w:textDirection w:val="lrTb"/>
            <w:noWrap w:val="false"/>
          </w:tcPr>
          <w:p>
            <w:pPr>
              <w:pStyle w:val="1101"/>
              <w:pBdr/>
              <w:shd w:val="clear" w:color="auto" w:fill="auto"/>
              <w:spacing/>
              <w:ind w:firstLine="0"/>
              <w:rPr/>
            </w:pPr>
            <w:r>
              <w:rPr>
                <w:lang w:val="en-US"/>
              </w:rPr>
              <w:t xml:space="preserve">29</w:t>
            </w:r>
            <w:r>
              <w:t xml:space="preserve">.0</w:t>
            </w:r>
            <w:r>
              <w:rPr>
                <w:lang w:val="en-US"/>
              </w:rPr>
              <w:t xml:space="preserve">4</w:t>
            </w:r>
            <w:r>
              <w:t xml:space="preserve">.202</w:t>
            </w:r>
            <w:r>
              <w:rPr>
                <w:lang w:val="en-US"/>
              </w:rPr>
              <w:t xml:space="preserve">4</w:t>
            </w:r>
            <w:r/>
          </w:p>
        </w:tc>
      </w:tr>
      <w:tr>
        <w:trPr>
          <w:trHeight w:val="607"/>
        </w:trPr>
        <w:tc>
          <w:tcPr>
            <w:gridSpan w:val="3"/>
            <w:tcBorders/>
            <w:tcW w:w="6727" w:type="dxa"/>
            <w:vMerge w:val="restart"/>
            <w:textDirection w:val="lrTb"/>
            <w:noWrap w:val="false"/>
          </w:tcPr>
          <w:p>
            <w:pPr>
              <w:pStyle w:val="1101"/>
              <w:pBdr/>
              <w:shd w:val="clear" w:color="auto" w:fill="auto"/>
              <w:spacing/>
              <w:ind w:firstLine="0"/>
              <w:rPr>
                <w:lang w:val="en-US"/>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column">
                        <wp:posOffset>635</wp:posOffset>
                      </wp:positionH>
                      <wp:positionV relativeFrom="paragraph">
                        <wp:posOffset>237490</wp:posOffset>
                      </wp:positionV>
                      <wp:extent cx="1757680" cy="1713230"/>
                      <wp:effectExtent l="0" t="0" r="0" b="1270"/>
                      <wp:wrapSquare wrapText="bothSides"/>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4944" name="Picture 1"/>
                              <pic:cNvPicPr>
                                <a:picLocks noChangeAspect="1"/>
                              </pic:cNvPicPr>
                              <pic:nvPr/>
                            </pic:nvPicPr>
                            <pic:blipFill>
                              <a:blip r:embed="rId19"/>
                              <a:srcRect l="2118" t="981" r="-2117" b="8787"/>
                              <a:stretch/>
                            </pic:blipFill>
                            <pic:spPr bwMode="auto">
                              <a:xfrm>
                                <a:off x="0" y="0"/>
                                <a:ext cx="1757679" cy="1713229"/>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51659264;o:allowoverlap:true;o:allowincell:true;mso-position-horizontal-relative:text;margin-left:0.05pt;mso-position-horizontal:absolute;mso-position-vertical-relative:text;margin-top:18.70pt;mso-position-vertical:absolute;width:138.40pt;height:134.90pt;mso-wrap-distance-left:9.00pt;mso-wrap-distance-top:0.00pt;mso-wrap-distance-right:9.00pt;mso-wrap-distance-bottom:0.00pt;z-index:1;" stroked="f">
                      <w10:wrap type="square"/>
                      <v:imagedata r:id="rId19" o:title=""/>
                      <o:lock v:ext="edit" rotation="t"/>
                    </v:shape>
                  </w:pict>
                </mc:Fallback>
              </mc:AlternateContent>
            </w:r>
            <w:r>
              <w:t xml:space="preserve">Выставленная отметка качества – </w:t>
            </w:r>
            <w:r>
              <w:rPr>
                <w:lang w:val="en-US"/>
              </w:rPr>
              <w:t xml:space="preserve">High</w:t>
            </w:r>
            <w:r>
              <w:rPr>
                <w:lang w:val="en-US"/>
              </w:rPr>
            </w:r>
            <w:r>
              <w:rPr>
                <w:lang w:val="en-US"/>
              </w:rP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Smoke test </w:t>
            </w:r>
            <w:r>
              <w:rPr>
                <w:lang w:val="en-US"/>
              </w:rPr>
              <w:t xml:space="preserve">Acceptable</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Acceptance test</w:t>
            </w:r>
            <w:r>
              <w:rPr>
                <w:b/>
                <w:bCs/>
                <w:lang w:val="en-US"/>
              </w:rPr>
              <w:t xml:space="preserve"> </w:t>
            </w:r>
            <w:r>
              <w:rPr>
                <w:lang w:val="en-US"/>
              </w:rPr>
              <w:t xml:space="preserve">High</w:t>
            </w:r>
            <w:r>
              <w:rPr>
                <w:b/>
                <w:bCs/>
                <w:lang w:val="en-US"/>
              </w:rPr>
            </w:r>
            <w:r>
              <w:rPr>
                <w:b/>
                <w:bCs/>
                <w:lang w:val="en-US"/>
              </w:rPr>
            </w:r>
          </w:p>
        </w:tc>
      </w:tr>
      <w:tr>
        <w:trPr>
          <w:trHeight w:val="607"/>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New defects</w:t>
            </w:r>
            <w:r>
              <w:rPr>
                <w:b/>
                <w:bCs/>
                <w:lang w:val="en-US"/>
              </w:rPr>
              <w:t xml:space="preserve"> </w:t>
            </w:r>
            <w:r>
              <w:rPr>
                <w:lang w:val="en-US"/>
              </w:rPr>
              <w:t xml:space="preserve">4</w:t>
            </w:r>
            <w:r>
              <w:rPr>
                <w:b/>
                <w:bCs/>
                <w:lang w:val="en-US"/>
              </w:rPr>
            </w:r>
            <w:r>
              <w:rPr>
                <w:b/>
                <w:bCs/>
                <w:lang w:val="en-US"/>
              </w:rPr>
            </w:r>
          </w:p>
        </w:tc>
      </w:tr>
      <w:tr>
        <w:trPr/>
        <w:tc>
          <w:tcPr>
            <w:gridSpan w:val="3"/>
            <w:tcBorders/>
            <w:tcW w:w="6727" w:type="dxa"/>
            <w:vMerge w:val="continue"/>
            <w:textDirection w:val="lrTb"/>
            <w:noWrap w:val="false"/>
          </w:tcPr>
          <w:p>
            <w:pPr>
              <w:pStyle w:val="1101"/>
              <w:pBdr/>
              <w:shd w:val="clear" w:color="auto" w:fill="auto"/>
              <w:spacing/>
              <w:ind w:firstLine="0"/>
              <w:rPr/>
            </w:pPr>
            <w:r/>
            <w:r/>
          </w:p>
        </w:tc>
        <w:tc>
          <w:tcPr>
            <w:tcBorders/>
            <w:tcW w:w="2617" w:type="dxa"/>
            <w:textDirection w:val="lrTb"/>
            <w:noWrap w:val="false"/>
          </w:tcPr>
          <w:p>
            <w:pPr>
              <w:pStyle w:val="1101"/>
              <w:pBdr/>
              <w:shd w:val="clear" w:color="auto" w:fill="auto"/>
              <w:spacing/>
              <w:ind w:firstLine="0"/>
              <w:jc w:val="left"/>
              <w:rPr>
                <w:b/>
                <w:bCs/>
                <w:lang w:val="en-US"/>
              </w:rPr>
            </w:pPr>
            <w:r>
              <w:rPr>
                <w:b/>
                <w:bCs/>
                <w:lang w:val="en-US"/>
              </w:rPr>
              <w:t xml:space="preserve">Test documentation</w:t>
            </w:r>
            <w:r>
              <w:rPr>
                <w:b/>
                <w:bCs/>
                <w:lang w:val="en-US"/>
              </w:rPr>
              <w:t xml:space="preserve"> </w:t>
            </w:r>
            <w:r>
              <w:rPr>
                <w:lang w:val="en-US"/>
              </w:rPr>
              <w:t xml:space="preserve">Test Cases</w:t>
            </w:r>
            <w:r>
              <w:rPr>
                <w:b/>
                <w:bCs/>
                <w:lang w:val="en-US"/>
              </w:rPr>
            </w:r>
            <w:r>
              <w:rPr>
                <w:b/>
                <w:bCs/>
                <w:lang w:val="en-US"/>
              </w:rPr>
            </w:r>
          </w:p>
        </w:tc>
      </w:tr>
      <w:tr>
        <w:trPr/>
        <w:tc>
          <w:tcPr>
            <w:gridSpan w:val="4"/>
            <w:shd w:val="clear" w:color="ffffff" w:fill="808080" w:themeFill="background1" w:themeFillShade="80"/>
            <w:tcBorders/>
            <w:tcW w:w="9344" w:type="dxa"/>
            <w:textDirection w:val="lrTb"/>
            <w:noWrap w:val="false"/>
          </w:tcPr>
          <w:p>
            <w:pPr>
              <w:pStyle w:val="1101"/>
              <w:pBdr/>
              <w:shd w:val="clear" w:color="auto" w:fill="auto"/>
              <w:spacing/>
              <w:ind w:firstLine="0"/>
              <w:rPr>
                <w:b/>
                <w:bCs/>
                <w:lang w:val="en-US"/>
              </w:rPr>
            </w:pPr>
            <w:r>
              <w:rPr>
                <w:color w:val="ffffff" w:themeColor="background1"/>
              </w:rPr>
              <w:t xml:space="preserve">Детальный анализ качества</w:t>
            </w:r>
            <w:r>
              <w:rPr>
                <w:b/>
                <w:bCs/>
                <w:lang w:val="en-US"/>
              </w:rPr>
            </w:r>
            <w:r>
              <w:rPr>
                <w:b/>
                <w:bCs/>
                <w:lang w:val="en-US"/>
              </w:rPr>
            </w:r>
          </w:p>
        </w:tc>
      </w:tr>
      <w:tr>
        <w:trPr/>
        <w:tc>
          <w:tcPr>
            <w:gridSpan w:val="4"/>
            <w:shd w:val="clear" w:color="ffffff" w:fill="ffffff"/>
            <w:tcBorders/>
            <w:tcW w:w="9344" w:type="dxa"/>
            <w:textDirection w:val="lrTb"/>
            <w:noWrap w:val="false"/>
          </w:tcPr>
          <w:p>
            <w:pPr>
              <w:pStyle w:val="1101"/>
              <w:pBdr/>
              <w:shd w:val="clear" w:color="auto" w:fill="auto"/>
              <w:spacing/>
              <w:ind w:firstLine="0"/>
              <w:rPr>
                <w:color w:val="ffffff" w:themeColor="background1"/>
                <w:highlight w:val="none"/>
              </w:rPr>
            </w:pPr>
            <w:r>
              <w:rPr>
                <w:color w:val="ffffff" w:themeColor="background1"/>
              </w:rPr>
              <w:drawing>
                <wp:inline distT="0" distB="0" distL="0" distR="0">
                  <wp:extent cx="2181247" cy="2224767"/>
                  <wp:effectExtent l="4762" t="4762" r="4762" b="4762"/>
                  <wp:docPr id="1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ffffff" w:themeColor="background1"/>
              </w:rPr>
              <w:drawing>
                <wp:inline distT="0" distB="0" distL="0" distR="0">
                  <wp:extent cx="3457597" cy="2366407"/>
                  <wp:effectExtent l="4762" t="4762" r="4762" b="4762"/>
                  <wp:docPr id="1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highlight w:val="none"/>
              </w:rPr>
            </w:pPr>
            <w:r>
              <w:rPr>
                <w:color w:val="ffffff" w:themeColor="background1"/>
                <w:highlight w:val="none"/>
              </w:rPr>
            </w:r>
            <w:r>
              <w:rPr>
                <w:color w:val="ffffff" w:themeColor="background1"/>
                <w:highlight w:val="none"/>
              </w:rPr>
            </w:r>
            <w:r>
              <w:rPr>
                <w:color w:val="ffffff" w:themeColor="background1"/>
                <w:highlight w:val="none"/>
              </w:rPr>
            </w:r>
          </w:p>
          <w:p>
            <w:pPr>
              <w:pStyle w:val="1101"/>
              <w:pBdr/>
              <w:shd w:val="clear" w:color="auto" w:fill="auto"/>
              <w:spacing/>
              <w:ind w:firstLine="0"/>
              <w:rPr>
                <w:color w:val="ffffff" w:themeColor="background1"/>
              </w:rPr>
            </w:pPr>
            <w:r>
              <w:rPr>
                <w:color w:val="ffffff" w:themeColor="background1"/>
                <w:highlight w:val="none"/>
              </w:rPr>
            </w:r>
            <w:r>
              <w:rPr>
                <w:color w:val="ffffff" w:themeColor="background1"/>
              </w:rPr>
            </w:r>
            <w:r>
              <w:rPr>
                <w:color w:val="ffffff" w:themeColor="background1"/>
              </w:rPr>
            </w:r>
          </w:p>
        </w:tc>
      </w:tr>
      <w:tr>
        <w:trPr/>
        <w:tc>
          <w:tcPr>
            <w:gridSpan w:val="4"/>
            <w:shd w:val="clear" w:color="808080" w:themeColor="background1" w:themeShade="80" w:fill="808080" w:themeFill="background1" w:themeFillShade="80"/>
            <w:tcBorders/>
            <w:tcW w:w="9344" w:type="dxa"/>
            <w:vMerge w:val="restart"/>
            <w:textDirection w:val="lrTb"/>
            <w:noWrap w:val="false"/>
          </w:tcPr>
          <w:p>
            <w:pPr>
              <w:pStyle w:val="1101"/>
              <w:pBdr/>
              <w:shd w:val="clear" w:color="auto" w:fill="auto"/>
              <w:spacing/>
              <w:ind w:firstLine="0"/>
              <w:rPr>
                <w:b/>
                <w:bCs/>
                <w:highlight w:val="none"/>
              </w:rPr>
            </w:pPr>
            <w:r>
              <w:rPr>
                <w:b w:val="0"/>
                <w:bCs w:val="0"/>
                <w:color w:val="ffffff" w:themeColor="background1"/>
                <w:highlight w:val="none"/>
              </w:rPr>
              <w:t xml:space="preserve">Выводы по мо</w:t>
            </w:r>
            <w:r>
              <w:rPr>
                <w:b w:val="0"/>
                <w:bCs w:val="0"/>
                <w:color w:val="ffffff" w:themeColor="background1"/>
                <w:highlight w:val="none"/>
              </w:rPr>
              <w:t xml:space="preserve">дулям</w:t>
            </w:r>
            <w:r>
              <w:rPr>
                <w:b/>
                <w:bCs/>
                <w:highlight w:val="none"/>
              </w:rPr>
            </w:r>
            <w:r>
              <w:rPr>
                <w:b/>
                <w:bCs/>
                <w:highlight w:val="none"/>
              </w:rPr>
            </w:r>
          </w:p>
        </w:tc>
      </w:tr>
      <w:tr>
        <w:trPr/>
        <w:tc>
          <w:tcPr>
            <w:tcBorders/>
            <w:tcW w:w="3115" w:type="dxa"/>
            <w:vMerge w:val="restart"/>
            <w:textDirection w:val="lrTb"/>
            <w:noWrap w:val="false"/>
          </w:tcPr>
          <w:p>
            <w:pPr>
              <w:pStyle w:val="1101"/>
              <w:pBdr/>
              <w:shd w:val="clear" w:color="auto" w:fill="auto"/>
              <w:spacing/>
              <w:ind w:firstLine="0"/>
              <w:jc w:val="center"/>
              <w:rPr/>
            </w:pPr>
            <w:r>
              <w:t xml:space="preserve">Модуль</w:t>
            </w:r>
            <w:r/>
          </w:p>
        </w:tc>
        <w:tc>
          <w:tcPr>
            <w:tcBorders/>
            <w:tcW w:w="3115" w:type="dxa"/>
            <w:vMerge w:val="restart"/>
            <w:textDirection w:val="lrTb"/>
            <w:noWrap w:val="false"/>
          </w:tcPr>
          <w:p>
            <w:pPr>
              <w:pStyle w:val="1101"/>
              <w:pBdr/>
              <w:shd w:val="clear" w:color="auto" w:fill="auto"/>
              <w:spacing/>
              <w:ind w:firstLine="0"/>
              <w:jc w:val="center"/>
              <w:rPr/>
            </w:pPr>
            <w:r>
              <w:t xml:space="preserve">Качество</w:t>
            </w:r>
            <w:r/>
          </w:p>
        </w:tc>
        <w:tc>
          <w:tcPr>
            <w:gridSpan w:val="2"/>
            <w:tcBorders/>
            <w:tcW w:w="3115" w:type="dxa"/>
            <w:vMerge w:val="restart"/>
            <w:textDirection w:val="lrTb"/>
            <w:noWrap w:val="false"/>
          </w:tcPr>
          <w:p>
            <w:pPr>
              <w:pStyle w:val="1101"/>
              <w:pBdr/>
              <w:shd w:val="clear" w:color="auto" w:fill="auto"/>
              <w:spacing/>
              <w:ind w:firstLine="0"/>
              <w:jc w:val="center"/>
              <w:rPr/>
            </w:pPr>
            <w:r>
              <w:t xml:space="preserve">Комментарий</w:t>
            </w:r>
            <w:r/>
          </w:p>
        </w:tc>
      </w:tr>
      <w:tr>
        <w:trPr/>
        <w:tc>
          <w:tcPr>
            <w:tcBorders/>
            <w:tcW w:w="3115" w:type="dxa"/>
            <w:vMerge w:val="restart"/>
            <w:textDirection w:val="lrTb"/>
            <w:noWrap w:val="false"/>
          </w:tcPr>
          <w:p>
            <w:pPr>
              <w:pStyle w:val="1101"/>
              <w:pBdr/>
              <w:shd w:val="clear" w:color="auto" w:fill="auto"/>
              <w:spacing/>
              <w:ind w:firstLine="0"/>
              <w:rPr/>
            </w:pPr>
            <w:r>
              <w:t xml:space="preserve">Методы работы с элементом</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High</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типы состояний и специфику исключений</w:t>
            </w:r>
            <w:r/>
          </w:p>
        </w:tc>
      </w:tr>
      <w:tr>
        <w:trPr/>
        <w:tc>
          <w:tcPr>
            <w:tcBorders/>
            <w:tcW w:w="3115" w:type="dxa"/>
            <w:vMerge w:val="restart"/>
            <w:textDirection w:val="lrTb"/>
            <w:noWrap w:val="false"/>
          </w:tcPr>
          <w:p>
            <w:pPr>
              <w:pStyle w:val="1101"/>
              <w:pBdr/>
              <w:shd w:val="clear" w:color="auto" w:fill="auto"/>
              <w:spacing/>
              <w:ind w:firstLine="0"/>
              <w:rPr/>
            </w:pPr>
            <w:r>
              <w:t xml:space="preserve">Интерфейс симулируемого браузера</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Medium</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выделение именно активного элемента</w:t>
            </w:r>
            <w:r/>
          </w:p>
        </w:tc>
      </w:tr>
      <w:tr>
        <w:trPr/>
        <w:tc>
          <w:tcPr>
            <w:tcBorders/>
            <w:tcW w:w="3115" w:type="dxa"/>
            <w:vMerge w:val="restart"/>
            <w:textDirection w:val="lrTb"/>
            <w:noWrap w:val="false"/>
          </w:tcPr>
          <w:p>
            <w:pPr>
              <w:pStyle w:val="1101"/>
              <w:pBdr/>
              <w:shd w:val="clear" w:color="auto" w:fill="auto"/>
              <w:spacing/>
              <w:ind w:firstLine="0"/>
              <w:rPr/>
            </w:pPr>
            <w:r>
              <w:t xml:space="preserve">Конфигурационный файл</w:t>
            </w:r>
            <w:r/>
          </w:p>
        </w:tc>
        <w:tc>
          <w:tcPr>
            <w:tcBorders/>
            <w:tcW w:w="3115" w:type="dxa"/>
            <w:vMerge w:val="restart"/>
            <w:textDirection w:val="lrTb"/>
            <w:noWrap w:val="false"/>
          </w:tcPr>
          <w:p>
            <w:pPr>
              <w:pStyle w:val="1101"/>
              <w:pBdr/>
              <w:shd w:val="clear" w:color="auto" w:fill="auto"/>
              <w:spacing/>
              <w:ind w:firstLine="0"/>
              <w:rPr>
                <w:lang w:val="en-US"/>
              </w:rPr>
            </w:pPr>
            <w:r>
              <w:rPr>
                <w:lang w:val="en-US"/>
              </w:rPr>
              <w:t xml:space="preserve">Low</w:t>
            </w:r>
            <w:r>
              <w:rPr>
                <w:lang w:val="en-US"/>
              </w:rPr>
            </w:r>
            <w:r>
              <w:rPr>
                <w:lang w:val="en-US"/>
              </w:rPr>
            </w:r>
          </w:p>
        </w:tc>
        <w:tc>
          <w:tcPr>
            <w:gridSpan w:val="2"/>
            <w:tcBorders/>
            <w:tcW w:w="3115" w:type="dxa"/>
            <w:vMerge w:val="restart"/>
            <w:textDirection w:val="lrTb"/>
            <w:noWrap w:val="false"/>
          </w:tcPr>
          <w:p>
            <w:pPr>
              <w:pStyle w:val="1101"/>
              <w:pBdr/>
              <w:shd w:val="clear" w:color="auto" w:fill="auto"/>
              <w:spacing/>
              <w:ind w:firstLine="0"/>
              <w:jc w:val="left"/>
              <w:rPr/>
            </w:pPr>
            <w:r>
              <w:t xml:space="preserve">Обратите внимание на поддержку браузера </w:t>
            </w:r>
            <w:r>
              <w:rPr>
                <w:lang w:val="en-US"/>
              </w:rPr>
              <w:t xml:space="preserve">Edge</w:t>
            </w:r>
            <w:r/>
          </w:p>
        </w:tc>
      </w:tr>
      <w:tr>
        <w:trPr/>
        <w:tc>
          <w:tcPr>
            <w:gridSpan w:val="4"/>
            <w:tcBorders/>
            <w:tcW w:w="9344" w:type="dxa"/>
            <w:vMerge w:val="restart"/>
            <w:textDirection w:val="lrTb"/>
            <w:noWrap w:val="false"/>
          </w:tcPr>
          <w:p>
            <w:pPr>
              <w:pStyle w:val="1101"/>
              <w:pBdr/>
              <w:shd w:val="clear" w:color="auto" w:fill="auto"/>
              <w:spacing/>
              <w:ind w:firstLine="0"/>
              <w:rPr>
                <w:b/>
                <w:bCs/>
              </w:rPr>
            </w:pPr>
            <w:r>
              <w:rPr>
                <w:b/>
                <w:bCs/>
              </w:rPr>
              <w:t xml:space="preserve">Рекомендации:</w:t>
            </w:r>
            <w:r>
              <w:rPr>
                <w:b/>
                <w:bCs/>
              </w:rPr>
            </w:r>
            <w:r>
              <w:rPr>
                <w:b/>
                <w:bCs/>
              </w:rPr>
            </w:r>
          </w:p>
          <w:p>
            <w:pPr>
              <w:pStyle w:val="1101"/>
              <w:pBdr/>
              <w:shd w:val="clear" w:color="auto" w:fill="auto"/>
              <w:spacing/>
              <w:ind w:firstLine="0"/>
              <w:jc w:val="left"/>
              <w:rPr/>
            </w:pPr>
            <w:r>
              <w:t xml:space="preserve">Обратите внимание на </w:t>
            </w:r>
            <w:r>
              <w:t xml:space="preserve">то, что при работе с ожиданием состояния активируется режим ожидания, но не для выбранного состояния</w:t>
            </w:r>
            <w:r/>
          </w:p>
        </w:tc>
      </w:tr>
    </w:tbl>
    <w:p>
      <w:pPr>
        <w:pBdr/>
        <w:spacing/>
        <w:ind/>
        <w:rPr/>
      </w:pPr>
      <w:r>
        <w:br w:type="page" w:clear="all"/>
      </w:r>
      <w:r/>
    </w:p>
    <w:p>
      <w:pPr>
        <w:pStyle w:val="1101"/>
        <w:pBdr/>
        <w:spacing/>
        <w:ind/>
        <w:rPr>
          <w14:ligatures w14:val="none"/>
        </w:rPr>
      </w:pPr>
      <w:r>
        <w:rPr>
          <w:highlight w:val="none"/>
          <w:lang w:val="ru-RU"/>
        </w:rPr>
        <w:t xml:space="preserve">Для проведения тестирования использовалась операционная система </w:t>
      </w:r>
      <w:r>
        <w:rPr>
          <w:highlight w:val="none"/>
          <w:lang w:val="en-US"/>
        </w:rPr>
        <w:t xml:space="preserve">Windows</w:t>
      </w:r>
      <w:r>
        <w:rPr>
          <w:highlight w:val="none"/>
          <w:lang w:val="ru-RU"/>
        </w:rPr>
        <w:t xml:space="preserve"> версии </w:t>
      </w:r>
      <w:r>
        <w:rPr>
          <w:highlight w:val="none"/>
          <w:lang w:val="en-US"/>
        </w:rPr>
        <w:t xml:space="preserve">22H2 </w:t>
      </w:r>
      <w:r>
        <w:rPr>
          <w:highlight w:val="none"/>
          <w:lang w:val="ru-RU"/>
        </w:rPr>
        <w:t xml:space="preserve">и среда разработки </w:t>
      </w:r>
      <w:r>
        <w:rPr>
          <w:highlight w:val="none"/>
          <w:lang w:val="en-US"/>
        </w:rPr>
        <w:t xml:space="preserve">Visual Stuido</w:t>
      </w:r>
      <w:r>
        <w:rPr>
          <w:highlight w:val="none"/>
          <w:lang w:val="ru-RU"/>
        </w:rPr>
        <w:t xml:space="preserve">. Наиболее важными являются дефекты с </w:t>
      </w:r>
      <w:r>
        <w:rPr>
          <w:highlight w:val="none"/>
          <w:lang w:val="en-US"/>
        </w:rPr>
        <w:t xml:space="preserve">ID D3 </w:t>
      </w:r>
      <w:r>
        <w:rPr>
          <w:highlight w:val="none"/>
          <w:lang w:val="ru-RU"/>
        </w:rPr>
        <w:t xml:space="preserve">и </w:t>
      </w:r>
      <w:r>
        <w:rPr>
          <w:highlight w:val="none"/>
          <w:lang w:val="en-US"/>
        </w:rPr>
        <w:t xml:space="preserve">D2 </w:t>
      </w:r>
      <w:r>
        <w:rPr>
          <w:highlight w:val="none"/>
          <w:lang w:val="ru-RU"/>
        </w:rPr>
        <w:t xml:space="preserve">со степенью критичности </w:t>
      </w:r>
      <w:r>
        <w:rPr>
          <w:highlight w:val="none"/>
          <w:lang w:val="en-US"/>
        </w:rPr>
        <w:t xml:space="preserve">Critical </w:t>
      </w:r>
      <w:r>
        <w:rPr>
          <w:highlight w:val="none"/>
          <w:lang w:val="ru-RU"/>
        </w:rPr>
        <w:t xml:space="preserve">и </w:t>
      </w:r>
      <w:r>
        <w:rPr>
          <w:highlight w:val="none"/>
          <w:lang w:val="en-US"/>
        </w:rPr>
        <w:t xml:space="preserve">Major. </w:t>
      </w:r>
      <w:r>
        <w:rPr>
          <w:highlight w:val="none"/>
          <w:lang w:val="ru-RU"/>
        </w:rPr>
        <w:t xml:space="preserve">По модулям 2 дефекта были обнаружены в методе работы с элементом, 1 в интерфейсе симулируемого браузера и 1 в конфигурационном файле.</w:t>
      </w:r>
      <w:r>
        <w:rPr>
          <w14:ligatures w14:val="none"/>
        </w:rPr>
      </w:r>
      <w:r>
        <w:rPr>
          <w14:ligatures w14:val="none"/>
        </w:rPr>
      </w:r>
    </w:p>
    <w:p>
      <w:pPr>
        <w:pStyle w:val="1101"/>
        <w:pBdr/>
        <w:spacing/>
        <w:ind/>
        <w:rPr>
          <w:highlight w:val="none"/>
          <w14:ligatures w14:val="none"/>
        </w:rPr>
      </w:pPr>
      <w:r>
        <w:rPr>
          <w:highlight w:val="none"/>
          <w:lang w:val="ru-RU"/>
        </w:rPr>
        <w:t xml:space="preserve">Для проведения юзабилити-тестирования была выбрана методика на основе экспертного подхода, которая руководствуется </w:t>
      </w:r>
      <w:r>
        <w:t xml:space="preserve">эвристиками Якоба Нильсена</w:t>
      </w:r>
      <w:r>
        <w:rPr>
          <w:highlight w:val="none"/>
          <w:lang w:val="ru-RU"/>
        </w:rPr>
        <w:t xml:space="preserve">. </w:t>
      </w:r>
      <w:r>
        <w:t xml:space="preserve">Для сравнения наличия эвристик Нильсена в разработанном фреймворке и наличия эвристик в аналогах были использованы аналоги, рассмотренные в разделе 1.2, а именно веб-сервисы: </w:t>
      </w:r>
      <w:r>
        <w:rPr>
          <w:rFonts w:ascii="Times New Roman" w:hAnsi="Times New Roman" w:eastAsia="Times New Roman" w:cs="Times New Roman"/>
          <w:color w:val="111111"/>
          <w:sz w:val="28"/>
          <w:szCs w:val="28"/>
          <w:lang w:val="en-US"/>
        </w:rPr>
        <w:t xml:space="preserve">Cypress</w:t>
      </w:r>
      <w:r>
        <w:rPr>
          <w:rFonts w:ascii="Times New Roman" w:hAnsi="Times New Roman" w:eastAsia="Times New Roman" w:cs="Times New Roman"/>
          <w:color w:val="111111"/>
          <w:sz w:val="28"/>
          <w:szCs w:val="28"/>
        </w:rPr>
        <w:t xml:space="preserve"> </w:t>
      </w:r>
      <w:r>
        <w:t xml:space="preserve">и </w:t>
      </w:r>
      <w:r>
        <w:rPr>
          <w:lang w:val="en-US"/>
        </w:rPr>
        <w:t xml:space="preserve">PlayWright</w:t>
      </w:r>
      <w:r>
        <w:t xml:space="preserve">. </w:t>
      </w:r>
      <w:r>
        <w:t xml:space="preserve">Сравнительная таблица с эвристиками представлена в таблице 4.5.</w:t>
      </w:r>
      <w:r>
        <w:rPr>
          <w:highlight w:val="none"/>
          <w14:ligatures w14:val="none"/>
        </w:rPr>
      </w:r>
      <w:r>
        <w:rPr>
          <w:highlight w:val="none"/>
          <w14:ligatures w14:val="none"/>
        </w:rPr>
      </w:r>
    </w:p>
    <w:p>
      <w:pPr>
        <w:pStyle w:val="1101"/>
        <w:pBdr/>
        <w:spacing/>
        <w:ind/>
        <w:rPr>
          <w:color w:val="000000"/>
          <w:highlight w:val="none"/>
          <w:lang w:val="be-BY"/>
        </w:rPr>
      </w:pPr>
      <w:r>
        <w:rPr>
          <w:color w:val="000000"/>
          <w:highlight w:val="none"/>
          <w:lang w:val="be-BY"/>
        </w:rPr>
      </w:r>
      <w:r>
        <w:rPr>
          <w:color w:val="000000"/>
          <w:highlight w:val="none"/>
          <w:lang w:val="be-BY"/>
        </w:rPr>
      </w:r>
      <w:r>
        <w:rPr>
          <w:color w:val="000000"/>
          <w:highlight w:val="none"/>
          <w:lang w:val="be-BY"/>
        </w:rPr>
      </w:r>
    </w:p>
    <w:p>
      <w:pPr>
        <w:pStyle w:val="1101"/>
        <w:pBdr/>
        <w:spacing/>
        <w:ind w:hanging="1843" w:left="1843"/>
        <w:rPr>
          <w14:ligatures w14:val="none"/>
        </w:rPr>
      </w:pPr>
      <w:r>
        <w:t xml:space="preserve">Таблица 4.5 – Сравнение наличия эвристик Нильсена в разработанном веб-сайте и аналогах</w:t>
      </w:r>
      <w:r>
        <w:rPr>
          <w14:ligatures w14:val="none"/>
        </w:rPr>
      </w:r>
      <w:r>
        <w:rPr>
          <w14:ligatures w14:val="none"/>
        </w:rPr>
      </w:r>
    </w:p>
    <w:tbl>
      <w:tblPr>
        <w:tblStyle w:val="950"/>
        <w:tblW w:w="0" w:type="auto"/>
        <w:tblBorders/>
        <w:tblLook w:val="04A0" w:firstRow="1" w:lastRow="0" w:firstColumn="1" w:lastColumn="0" w:noHBand="0" w:noVBand="1"/>
      </w:tblPr>
      <w:tblGrid>
        <w:gridCol w:w="2299"/>
        <w:gridCol w:w="2457"/>
        <w:gridCol w:w="2295"/>
        <w:gridCol w:w="2293"/>
      </w:tblGrid>
      <w:tr>
        <w:trPr/>
        <w:tc>
          <w:tcPr>
            <w:tcBorders/>
            <w:tcW w:w="2299" w:type="dxa"/>
            <w:vMerge w:val="restart"/>
            <w:textDirection w:val="lrTb"/>
            <w:noWrap w:val="false"/>
          </w:tcPr>
          <w:p>
            <w:pPr>
              <w:pStyle w:val="1101"/>
              <w:pBdr/>
              <w:shd w:val="clear" w:color="auto" w:fill="auto"/>
              <w:spacing/>
              <w:ind w:firstLine="0"/>
              <w:jc w:val="center"/>
              <w:rPr>
                <w:sz w:val="24"/>
                <w:szCs w:val="24"/>
              </w:rPr>
            </w:pPr>
            <w:r>
              <w:rPr>
                <w:sz w:val="24"/>
                <w:szCs w:val="24"/>
                <w:highlight w:val="none"/>
              </w:rPr>
            </w:r>
            <w:r>
              <w:rPr>
                <w:sz w:val="24"/>
                <w:szCs w:val="24"/>
              </w:rPr>
            </w:r>
            <w:r>
              <w:rPr>
                <w:sz w:val="24"/>
                <w:szCs w:val="24"/>
              </w:rPr>
            </w:r>
          </w:p>
          <w:p>
            <w:pPr>
              <w:pStyle w:val="1101"/>
              <w:pBdr/>
              <w:shd w:val="clear" w:color="auto" w:fill="auto"/>
              <w:spacing/>
              <w:ind w:firstLine="0"/>
              <w:jc w:val="center"/>
              <w:rPr>
                <w:sz w:val="24"/>
                <w:szCs w:val="24"/>
                <w:highlight w:val="none"/>
              </w:rPr>
            </w:pPr>
            <w:r>
              <w:rPr>
                <w:sz w:val="24"/>
                <w:szCs w:val="24"/>
              </w:rPr>
              <w:t xml:space="preserve">Эвристики Нильсона</w:t>
            </w:r>
            <w:r>
              <w:rPr>
                <w:sz w:val="24"/>
                <w:szCs w:val="24"/>
                <w:highlight w:val="none"/>
              </w:rPr>
            </w:r>
            <w:r>
              <w:rPr>
                <w:sz w:val="24"/>
                <w:szCs w:val="24"/>
                <w:highlight w:val="none"/>
              </w:rPr>
            </w:r>
          </w:p>
        </w:tc>
        <w:tc>
          <w:tcPr>
            <w:tcBorders/>
            <w:tcW w:w="2457" w:type="dxa"/>
            <w:vMerge w:val="restart"/>
            <w:textDirection w:val="lrTb"/>
            <w:noWrap w:val="false"/>
          </w:tcPr>
          <w:p>
            <w:pPr>
              <w:pStyle w:val="1101"/>
              <w:pBdr/>
              <w:shd w:val="clear" w:color="auto" w:fill="auto"/>
              <w:spacing/>
              <w:ind w:firstLine="0"/>
              <w:jc w:val="left"/>
              <w:rPr>
                <w:sz w:val="24"/>
                <w:szCs w:val="24"/>
                <w:highlight w:val="none"/>
              </w:rPr>
            </w:pPr>
            <w:r>
              <w:rPr>
                <w:sz w:val="24"/>
                <w:szCs w:val="24"/>
                <w:highlight w:val="none"/>
              </w:rPr>
            </w:r>
            <w:r>
              <w:rPr>
                <w:sz w:val="24"/>
                <w:szCs w:val="24"/>
                <w:highlight w:val="none"/>
              </w:rPr>
            </w:r>
            <w:r>
              <w:rPr>
                <w:sz w:val="24"/>
                <w:szCs w:val="24"/>
                <w:highlight w:val="none"/>
              </w:rPr>
            </w:r>
          </w:p>
          <w:p>
            <w:pPr>
              <w:pStyle w:val="1101"/>
              <w:pBdr/>
              <w:shd w:val="clear" w:color="auto" w:fill="auto"/>
              <w:spacing/>
              <w:ind w:firstLine="0"/>
              <w:jc w:val="center"/>
              <w:rPr>
                <w:sz w:val="24"/>
                <w:szCs w:val="24"/>
                <w:highlight w:val="none"/>
              </w:rPr>
            </w:pPr>
            <w:r>
              <w:rPr>
                <w:sz w:val="24"/>
                <w:szCs w:val="24"/>
              </w:rPr>
              <w:t xml:space="preserve">Описание</w:t>
            </w:r>
            <w:r>
              <w:rPr>
                <w:sz w:val="24"/>
                <w:szCs w:val="24"/>
                <w:highlight w:val="none"/>
              </w:rPr>
            </w:r>
            <w:r>
              <w:rPr>
                <w:sz w:val="24"/>
                <w:szCs w:val="24"/>
                <w:highlight w:val="none"/>
              </w:rPr>
            </w:r>
          </w:p>
        </w:tc>
        <w:tc>
          <w:tcPr>
            <w:gridSpan w:val="2"/>
            <w:tcBorders/>
            <w:tcW w:w="4588"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9"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rHeight w:val="3054"/>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1. Явное состояние системы</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highlight w:val="none"/>
              </w:rPr>
            </w:pPr>
            <w:r>
              <w:rPr>
                <w:sz w:val="24"/>
                <w:szCs w:val="24"/>
              </w:rPr>
              <w:t xml:space="preserve">Фреймворк должен четко отображать текущий статус автоматизированного теста и предоставлять пользователю информацию о его действиях</w:t>
            </w:r>
            <w:r>
              <w:rPr>
                <w:sz w:val="24"/>
                <w:szCs w:val="24"/>
                <w:highlight w:val="none"/>
              </w:rPr>
            </w:r>
            <w:r>
              <w:rPr>
                <w:sz w:val="24"/>
                <w:szCs w:val="24"/>
                <w:highlight w:val="none"/>
              </w:rPr>
            </w:r>
          </w:p>
        </w:tc>
        <w:tc>
          <w:tcPr>
            <w:tcBorders/>
            <w:tcW w:w="2295" w:type="dxa"/>
            <w:textDirection w:val="lrTb"/>
            <w:noWrap w:val="false"/>
          </w:tcPr>
          <w:p>
            <w:pPr>
              <w:pStyle w:val="1101"/>
              <w:pBdr/>
              <w:shd w:val="clear" w:color="auto" w:fill="auto"/>
              <w:spacing/>
              <w:ind w:firstLine="0"/>
              <w:jc w:val="left"/>
              <w:rPr>
                <w:sz w:val="24"/>
                <w:szCs w:val="24"/>
                <w14:ligatures w14:val="none"/>
              </w:rPr>
            </w:pPr>
            <w:r>
              <w:rPr>
                <w:sz w:val="24"/>
                <w:szCs w:val="24"/>
              </w:rPr>
              <w:t xml:space="preserve">Реализовано в данной информационной системе. 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14:ligatures w14:val="none"/>
              </w:rPr>
            </w:r>
            <w:r>
              <w:rPr>
                <w:sz w:val="24"/>
                <w:szCs w:val="24"/>
                <w14:ligatures w14:val="none"/>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прогресс-бара, который меняет цвет на зеленый</w:t>
            </w:r>
            <w:r>
              <w:rPr>
                <w:sz w:val="24"/>
                <w:szCs w:val="24"/>
                <w14:ligatures w14:val="none"/>
              </w:rPr>
              <w:t xml:space="preserve">, желтый или красный в зависимости от статуса</w:t>
            </w:r>
            <w:r>
              <w:rPr>
                <w:sz w:val="24"/>
                <w:szCs w:val="24"/>
              </w:rPr>
            </w:r>
            <w:r>
              <w:rPr>
                <w:sz w:val="24"/>
                <w:szCs w:val="24"/>
              </w:rPr>
            </w:r>
          </w:p>
        </w:tc>
      </w:tr>
      <w:tr>
        <w:trPr/>
        <w:tc>
          <w:tcPr>
            <w:tcBorders/>
            <w:tcW w:w="2299" w:type="dxa"/>
            <w:textDirection w:val="lrTb"/>
            <w:noWrap w:val="false"/>
          </w:tcPr>
          <w:p>
            <w:pPr>
              <w:pStyle w:val="1101"/>
              <w:pBdr/>
              <w:shd w:val="clear" w:color="auto" w:fill="auto"/>
              <w:spacing/>
              <w:ind w:firstLine="0"/>
              <w:jc w:val="left"/>
              <w:rPr>
                <w:sz w:val="24"/>
                <w:szCs w:val="24"/>
              </w:rPr>
            </w:pPr>
            <w:r>
              <w:rPr>
                <w:sz w:val="24"/>
                <w:szCs w:val="24"/>
              </w:rPr>
              <w:t xml:space="preserve">2. Соответствие реальному миру</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Использование терминологии и понятий, которые ясно и понятно связаны с тестированием и соответствуют реальным </w:t>
            </w:r>
            <w:r>
              <w:rPr>
                <w:sz w:val="24"/>
                <w:szCs w:val="24"/>
              </w:rPr>
              <w:t xml:space="preserve">ожиданиям специалистов по тестированию ПО.</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соответствии с наименованием классов и переменных по подходу чистого кода.</w:t>
            </w:r>
            <w:r>
              <w:rPr>
                <w:sz w:val="24"/>
                <w:szCs w:val="24"/>
              </w:rPr>
            </w:r>
            <w:r>
              <w:rPr>
                <w:sz w:val="24"/>
                <w:szCs w:val="24"/>
              </w:rPr>
            </w:r>
          </w:p>
        </w:tc>
        <w:tc>
          <w:tcPr>
            <w:tcBorders/>
            <w:tcW w:w="229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Bdr/>
        <w:spacing/>
        <w:ind/>
        <w:rPr/>
      </w:pPr>
      <w:r>
        <w:br w:type="page" w:clear="all"/>
      </w:r>
      <w:r/>
    </w:p>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ayout w:type="fixed"/>
        <w:tblLook w:val="04A0" w:firstRow="1" w:lastRow="0" w:firstColumn="1" w:lastColumn="0" w:noHBand="0" w:noVBand="1"/>
      </w:tblPr>
      <w:tblGrid>
        <w:gridCol w:w="2268"/>
        <w:gridCol w:w="2278"/>
        <w:gridCol w:w="2287"/>
        <w:gridCol w:w="2523"/>
      </w:tblGrid>
      <w:tr>
        <w:trPr/>
        <w:tc>
          <w:tcPr>
            <w:tcBorders/>
            <w:tcW w:w="226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tc>
        <w:tc>
          <w:tcPr>
            <w:tcBorders/>
            <w:tcW w:w="227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tc>
        <w:tc>
          <w:tcPr>
            <w:gridSpan w:val="2"/>
            <w:tcBorders/>
            <w:tcW w:w="4810"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6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7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523" w:type="dxa"/>
            <w:textDirection w:val="lrTb"/>
            <w:noWrap w:val="false"/>
          </w:tcPr>
          <w:p>
            <w:pPr>
              <w:pStyle w:val="1101"/>
              <w:pBdr/>
              <w:shd w:val="clear" w:color="auto" w:fill="auto"/>
              <w:spacing/>
              <w:ind w:firstLine="0"/>
              <w:jc w:val="center"/>
              <w:rPr>
                <w:sz w:val="24"/>
                <w:szCs w:val="24"/>
                <w:lang w:val="ru-RU"/>
                <w14:ligatures w14:val="none"/>
              </w:rPr>
            </w:pPr>
            <w:r>
              <w:rPr>
                <w:sz w:val="24"/>
                <w:szCs w:val="24"/>
                <w:lang w:val="ru-RU"/>
              </w:rPr>
              <w:t xml:space="preserve">Аналоги</w:t>
            </w:r>
            <w:r>
              <w:rPr>
                <w:sz w:val="24"/>
                <w:szCs w:val="24"/>
                <w:lang w:val="ru-RU"/>
                <w14:ligatures w14:val="none"/>
              </w:rPr>
            </w:r>
            <w:r>
              <w:rPr>
                <w:sz w:val="24"/>
                <w:szCs w:val="24"/>
                <w:lang w:val="ru-RU"/>
                <w14:ligatures w14:val="none"/>
              </w:rPr>
            </w:r>
          </w:p>
        </w:tc>
      </w:tr>
      <w:tr>
        <w:trPr>
          <w:trHeight w:val="3049"/>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3. </w:t>
            </w:r>
            <w:r>
              <w:rPr>
                <w:sz w:val="24"/>
                <w:szCs w:val="24"/>
              </w:rPr>
              <w:t xml:space="preserve">Свобода и контроль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Пользователи должны иметь возможность свободно автоматизировать свои тестовые сценарии и изменять конфигурацию браузера</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изменяемого конфигурационного файла и блоков для составления сценария автоматического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4. </w:t>
            </w:r>
            <w:r>
              <w:rPr>
                <w:sz w:val="24"/>
                <w:szCs w:val="24"/>
              </w:rPr>
              <w:t xml:space="preserve">Согласованность и стандарты</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представлять информацию о результатах автоматизированных тестов в стандартизированном формате, чтобы пользователи могли легко сравнивать и принимать решения</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523" w:type="dxa"/>
            <w:textDirection w:val="lrTb"/>
            <w:noWrap/>
          </w:tcPr>
          <w:p>
            <w:pPr>
              <w:pStyle w:val="1101"/>
              <w:pBdr/>
              <w:shd w:val="clear" w:color="auto" w:fill="auto"/>
              <w:spacing/>
              <w:ind w:firstLine="0"/>
              <w:jc w:val="both"/>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В виде стандартизированного </w:t>
            </w:r>
            <w:r>
              <w:rPr>
                <w:sz w:val="24"/>
                <w:szCs w:val="24"/>
                <w:lang w:val="en-US"/>
              </w:rPr>
              <w:t xml:space="preserve">html </w:t>
            </w:r>
            <w:r>
              <w:rPr>
                <w:sz w:val="24"/>
                <w:szCs w:val="24"/>
                <w:lang w:val="ru-RU"/>
              </w:rPr>
              <w:t xml:space="preserve">отчета с результатами автоматизированного теста.</w:t>
            </w:r>
            <w:r>
              <w:rPr>
                <w:sz w:val="24"/>
                <w:szCs w:val="24"/>
              </w:rPr>
            </w:r>
            <w:r>
              <w:rPr>
                <w:sz w:val="24"/>
                <w:szCs w:val="24"/>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5. </w:t>
            </w:r>
            <w:r>
              <w:rPr>
                <w:sz w:val="24"/>
                <w:szCs w:val="24"/>
              </w:rPr>
              <w:t xml:space="preserve">Предотвращение ошибок</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четкие инструкции и предупреждения для предотвращения ошибок при работе с симуляцией взаимодействия с элементами.</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описания каждого используемого пользователем метода и сообщения с предупреждением об ошибке</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lang w:val="en-US"/>
              </w:rPr>
            </w:pPr>
            <w:r>
              <w:rPr>
                <w:sz w:val="24"/>
                <w:szCs w:val="24"/>
              </w:rPr>
              <w:t xml:space="preserve">Реализовано у </w:t>
            </w:r>
            <w:r>
              <w:rPr>
                <w:sz w:val="24"/>
                <w:szCs w:val="24"/>
                <w:lang w:val="en-US"/>
              </w:rPr>
              <w:t xml:space="preserve">Cypress </w:t>
            </w:r>
            <w:r>
              <w:rPr>
                <w:sz w:val="24"/>
                <w:szCs w:val="24"/>
                <w:lang w:val="ru-RU"/>
              </w:rPr>
              <w:t xml:space="preserve">и </w:t>
            </w:r>
            <w:r>
              <w:rPr>
                <w:sz w:val="24"/>
                <w:szCs w:val="24"/>
                <w:lang w:val="en-US"/>
              </w:rPr>
              <w:t xml:space="preserve">PlayWright</w:t>
            </w:r>
            <w:r>
              <w:rPr>
                <w:sz w:val="24"/>
                <w:szCs w:val="24"/>
                <w:lang w:val="ru-RU"/>
              </w:rPr>
              <w:t xml:space="preserve">. В виде окна, отображающего предупреждения по улучшению кода и ошибками, которые блокируют выполнение автоматизированного теста.</w:t>
            </w:r>
            <w:r>
              <w:rPr>
                <w:sz w:val="24"/>
                <w:szCs w:val="24"/>
                <w:lang w:val="en-US"/>
              </w:rPr>
            </w:r>
            <w:r>
              <w:rPr>
                <w:sz w:val="24"/>
                <w:szCs w:val="24"/>
                <w:lang w:val="en-US"/>
              </w:rPr>
            </w:r>
          </w:p>
        </w:tc>
      </w:tr>
      <w:tr>
        <w:trPr/>
        <w:tc>
          <w:tcPr>
            <w:tcBorders/>
            <w:tcW w:w="2268" w:type="dxa"/>
            <w:textDirection w:val="lrTb"/>
            <w:noWrap w:val="false"/>
          </w:tcPr>
          <w:p>
            <w:pPr>
              <w:pStyle w:val="1101"/>
              <w:pBdr/>
              <w:shd w:val="clear" w:color="auto" w:fill="auto"/>
              <w:spacing/>
              <w:ind w:firstLine="0"/>
              <w:jc w:val="left"/>
              <w:rPr>
                <w:sz w:val="24"/>
                <w:szCs w:val="24"/>
              </w:rPr>
            </w:pPr>
            <w:r>
              <w:rPr>
                <w:sz w:val="24"/>
                <w:szCs w:val="24"/>
              </w:rPr>
              <w:t xml:space="preserve">6. </w:t>
            </w:r>
            <w:r>
              <w:rPr>
                <w:sz w:val="24"/>
                <w:szCs w:val="24"/>
              </w:rPr>
              <w:t xml:space="preserve">Гибкость и эффективность</w:t>
            </w:r>
            <w:r>
              <w:rPr>
                <w:sz w:val="24"/>
                <w:szCs w:val="24"/>
              </w:rPr>
            </w:r>
            <w:r>
              <w:rPr>
                <w:sz w:val="24"/>
                <w:szCs w:val="24"/>
              </w:rPr>
            </w:r>
          </w:p>
        </w:tc>
        <w:tc>
          <w:tcPr>
            <w:tcBorders/>
            <w:tcW w:w="2278" w:type="dxa"/>
            <w:textDirection w:val="lrTb"/>
            <w:noWrap w:val="false"/>
          </w:tcPr>
          <w:p>
            <w:pPr>
              <w:pStyle w:val="1101"/>
              <w:pBdr/>
              <w:shd w:val="clear" w:color="auto" w:fill="auto"/>
              <w:spacing/>
              <w:ind w:firstLine="0"/>
              <w:jc w:val="left"/>
              <w:rPr>
                <w:sz w:val="24"/>
                <w:szCs w:val="24"/>
              </w:rPr>
            </w:pPr>
            <w:r>
              <w:rPr>
                <w:sz w:val="24"/>
                <w:szCs w:val="24"/>
              </w:rPr>
            </w:r>
            <w:r>
              <w:rPr>
                <w:sz w:val="24"/>
                <w:szCs w:val="24"/>
              </w:rPr>
              <w:t xml:space="preserve">Фреймворк</w:t>
            </w:r>
            <w:r>
              <w:rPr>
                <w:sz w:val="24"/>
                <w:szCs w:val="24"/>
              </w:rPr>
              <w:t xml:space="preserve"> должен предоставлять гибкие варианты фильтрации и сортировки результатов автоматизированных тестов, а также эффективные средства навигации по проекту</w:t>
            </w:r>
            <w:r>
              <w:rPr>
                <w:sz w:val="24"/>
                <w:szCs w:val="24"/>
              </w:rPr>
            </w:r>
            <w:r>
              <w:rPr>
                <w:sz w:val="24"/>
                <w:szCs w:val="24"/>
              </w:rPr>
            </w:r>
          </w:p>
        </w:tc>
        <w:tc>
          <w:tcPr>
            <w:tcBorders/>
            <w:tcW w:w="2287"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меню для фильтрации и сортировки результатов тестов и обозревателя решения для навигации.</w:t>
            </w:r>
            <w:r>
              <w:rPr>
                <w:sz w:val="24"/>
                <w:szCs w:val="24"/>
              </w:rPr>
            </w:r>
            <w:r>
              <w:rPr>
                <w:sz w:val="24"/>
                <w:szCs w:val="24"/>
              </w:rPr>
            </w:r>
          </w:p>
        </w:tc>
        <w:tc>
          <w:tcPr>
            <w:tcBorders/>
            <w:tcW w:w="2523"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аналогах</w:t>
            </w:r>
            <w:r>
              <w:rPr>
                <w:sz w:val="24"/>
                <w:szCs w:val="24"/>
              </w:rPr>
            </w:r>
            <w:r>
              <w:rPr>
                <w:sz w:val="24"/>
                <w:szCs w:val="24"/>
              </w:rPr>
            </w:r>
          </w:p>
        </w:tc>
      </w:tr>
    </w:tbl>
    <w:p>
      <w:pPr>
        <w:pStyle w:val="1101"/>
        <w:pBdr/>
        <w:spacing/>
        <w:ind w:firstLine="0"/>
        <w:rPr>
          <w:sz w:val="28"/>
          <w:szCs w:val="28"/>
        </w:rPr>
      </w:pPr>
      <w:r>
        <w:rPr>
          <w:sz w:val="28"/>
          <w:szCs w:val="28"/>
        </w:rPr>
        <w:t xml:space="preserve">Продолжение таблицы 4.5</w:t>
      </w:r>
      <w:r>
        <w:rPr>
          <w:sz w:val="28"/>
          <w:szCs w:val="28"/>
        </w:rPr>
      </w:r>
      <w:r>
        <w:rPr>
          <w:sz w:val="28"/>
          <w:szCs w:val="28"/>
        </w:rPr>
      </w:r>
    </w:p>
    <w:tbl>
      <w:tblPr>
        <w:tblStyle w:val="950"/>
        <w:tblW w:w="0" w:type="auto"/>
        <w:tblBorders/>
        <w:tblLook w:val="04A0" w:firstRow="1" w:lastRow="0" w:firstColumn="1" w:lastColumn="0" w:noHBand="0" w:noVBand="1"/>
      </w:tblPr>
      <w:tblGrid>
        <w:gridCol w:w="2298"/>
        <w:gridCol w:w="2457"/>
        <w:gridCol w:w="2295"/>
        <w:gridCol w:w="2294"/>
      </w:tblGrid>
      <w:tr>
        <w:trPr/>
        <w:tc>
          <w:tcPr>
            <w:tcBorders/>
            <w:tcW w:w="2298"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Эвристики Нильсона</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restart"/>
            <w:textDirection w:val="lrTb"/>
            <w:noWrap w:val="false"/>
          </w:tcPr>
          <w:p>
            <w:pPr>
              <w:pStyle w:val="1101"/>
              <w:pBdr/>
              <w:shd w:val="clear" w:color="auto" w:fill="auto"/>
              <w:spacing/>
              <w:ind w:firstLine="0"/>
              <w:jc w:val="center"/>
              <w:rPr>
                <w:sz w:val="24"/>
                <w:szCs w:val="24"/>
              </w:rPr>
            </w:pPr>
            <w:r>
              <w:rPr>
                <w:sz w:val="24"/>
                <w:szCs w:val="24"/>
              </w:rPr>
              <w:t xml:space="preserve">Описание</w:t>
            </w:r>
            <w:r>
              <w:rPr>
                <w:sz w:val="24"/>
                <w:szCs w:val="24"/>
              </w:rPr>
            </w:r>
            <w:r>
              <w:rPr>
                <w:sz w:val="24"/>
                <w:szCs w:val="24"/>
              </w:rPr>
            </w:r>
          </w:p>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gridSpan w:val="2"/>
            <w:tcBorders/>
            <w:tcW w:w="4589" w:type="dxa"/>
            <w:textDirection w:val="lrTb"/>
            <w:noWrap w:val="false"/>
          </w:tcPr>
          <w:p>
            <w:pPr>
              <w:pStyle w:val="1101"/>
              <w:pBdr/>
              <w:shd w:val="clear" w:color="auto" w:fill="auto"/>
              <w:spacing/>
              <w:ind w:firstLine="0"/>
              <w:jc w:val="center"/>
              <w:rPr>
                <w:sz w:val="24"/>
                <w:szCs w:val="24"/>
              </w:rPr>
            </w:pPr>
            <w:r>
              <w:rPr>
                <w:sz w:val="24"/>
                <w:szCs w:val="24"/>
              </w:rPr>
              <w:t xml:space="preserve">Наличие</w:t>
            </w:r>
            <w:r>
              <w:rPr>
                <w:sz w:val="24"/>
                <w:szCs w:val="24"/>
              </w:rPr>
            </w:r>
            <w:r>
              <w:rPr>
                <w:sz w:val="24"/>
                <w:szCs w:val="24"/>
              </w:rPr>
            </w:r>
          </w:p>
        </w:tc>
      </w:tr>
      <w:tr>
        <w:trPr/>
        <w:tc>
          <w:tcPr>
            <w:tcBorders/>
            <w:tcW w:w="2298"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457" w:type="dxa"/>
            <w:vMerge w:val="continue"/>
            <w:textDirection w:val="lrTb"/>
            <w:noWrap w:val="false"/>
          </w:tcPr>
          <w:p>
            <w:pPr>
              <w:pStyle w:val="1101"/>
              <w:pBdr/>
              <w:shd w:val="clear" w:color="auto" w:fill="auto"/>
              <w:spacing/>
              <w:ind w:firstLine="0"/>
              <w:jc w:val="center"/>
              <w:rPr>
                <w:sz w:val="24"/>
                <w:szCs w:val="24"/>
              </w:rPr>
            </w:pPr>
            <w:r>
              <w:rPr>
                <w:sz w:val="24"/>
                <w:szCs w:val="24"/>
              </w:rPr>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center"/>
              <w:rPr>
                <w:sz w:val="24"/>
                <w:szCs w:val="24"/>
                <w14:ligatures w14:val="none"/>
              </w:rPr>
            </w:pPr>
            <w:r>
              <w:rPr>
                <w:sz w:val="24"/>
                <w:szCs w:val="24"/>
              </w:rPr>
            </w:r>
            <w:r>
              <w:rPr>
                <w:sz w:val="24"/>
                <w:szCs w:val="24"/>
                <w:lang w:val="ru-RU"/>
              </w:rPr>
              <w:t xml:space="preserve">Фреймворк для автоматизации тестирования на платформе </w:t>
            </w:r>
            <w:r>
              <w:rPr>
                <w:sz w:val="24"/>
                <w:szCs w:val="24"/>
                <w:lang w:val="en-US"/>
              </w:rPr>
              <w:t xml:space="preserve">.NET 8</w:t>
            </w:r>
            <w:r>
              <w:rPr>
                <w:sz w:val="24"/>
                <w:szCs w:val="24"/>
                <w14:ligatures w14:val="none"/>
              </w:rPr>
            </w:r>
            <w:r>
              <w:rPr>
                <w:sz w:val="24"/>
                <w:szCs w:val="24"/>
                <w14:ligatures w14:val="none"/>
              </w:rPr>
            </w:r>
          </w:p>
        </w:tc>
        <w:tc>
          <w:tcPr>
            <w:tcBorders/>
            <w:tcW w:w="2294" w:type="dxa"/>
            <w:textDirection w:val="lrTb"/>
            <w:noWrap w:val="false"/>
          </w:tcPr>
          <w:p>
            <w:pPr>
              <w:pStyle w:val="1101"/>
              <w:pBdr/>
              <w:shd w:val="clear" w:color="auto" w:fill="auto"/>
              <w:spacing/>
              <w:ind w:firstLine="0"/>
              <w:jc w:val="center"/>
              <w:rPr>
                <w:sz w:val="24"/>
                <w:szCs w:val="24"/>
              </w:rPr>
            </w:pPr>
            <w:r>
              <w:rPr>
                <w:sz w:val="24"/>
                <w:szCs w:val="24"/>
              </w:rPr>
              <w:t xml:space="preserve">Аналоги</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7. </w:t>
            </w:r>
            <w:r>
              <w:rPr>
                <w:sz w:val="24"/>
                <w:szCs w:val="24"/>
              </w:rPr>
              <w:t xml:space="preserve">Удовлетворение пользовательских потребностей</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предлагать разнообразные услуги и функции, чтобы удовлетворить различные потребности специалистов по тестированию ПО при автоматизации своих тестовых сценариев</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классов и методов для симуляции различных действий в симулируемой среде.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lang w:val="ru-RU"/>
              </w:rPr>
              <w:t xml:space="preserve">. </w:t>
            </w:r>
            <w:r>
              <w:rPr>
                <w:sz w:val="24"/>
                <w:szCs w:val="24"/>
              </w:rPr>
              <w:t xml:space="preserve">В виде классов и методов для симуляции различных действий в симулируемой среде.</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8. </w:t>
            </w:r>
            <w:r>
              <w:rPr>
                <w:sz w:val="24"/>
                <w:szCs w:val="24"/>
              </w:rPr>
              <w:t xml:space="preserve">Понятность и интуитивность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быть интуитивно понятным и легким в использовании, чтобы пользователи могли быстро разобраться в его функциях и возможностях.</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 в данной информационной системе. В виде инструкции к фреймворку и примеров кода с его использованием</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PlayWright</w:t>
            </w:r>
            <w:r>
              <w:rPr>
                <w:sz w:val="24"/>
                <w:szCs w:val="24"/>
                <w:lang w:val="ru-RU"/>
              </w:rPr>
              <w:t xml:space="preserve">. </w:t>
            </w:r>
            <w:r>
              <w:rPr>
                <w:sz w:val="24"/>
                <w:szCs w:val="24"/>
              </w:rPr>
              <w:t xml:space="preserve">В виде инструкции к фреймворку и примеров кода с его использованием</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9. </w:t>
            </w:r>
            <w:r>
              <w:rPr>
                <w:sz w:val="24"/>
                <w:szCs w:val="24"/>
              </w:rPr>
              <w:t xml:space="preserve">Оперативность</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обеспечивать быстрые загрузки симулируемых страниц, оперативно симулировать заданные действия.</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Реализовано</w:t>
            </w:r>
            <w:r>
              <w:rPr>
                <w:sz w:val="24"/>
                <w:szCs w:val="24"/>
                <w:lang w:val="en-US"/>
              </w:rPr>
              <w:t xml:space="preserve"> </w:t>
            </w:r>
            <w:r>
              <w:rPr>
                <w:sz w:val="24"/>
                <w:szCs w:val="24"/>
                <w:lang w:val="ru-RU"/>
              </w:rPr>
              <w:t xml:space="preserve">только у </w:t>
            </w:r>
            <w:r>
              <w:rPr>
                <w:sz w:val="24"/>
                <w:szCs w:val="24"/>
                <w:lang w:val="en-US"/>
              </w:rPr>
              <w:t xml:space="preserve">Cypress</w:t>
            </w:r>
            <w:r>
              <w:rPr>
                <w:sz w:val="24"/>
                <w:szCs w:val="24"/>
              </w:rPr>
              <w:t xml:space="preserve">. В виде ускоренной загрузки страницы с использованием кэширования</w:t>
            </w:r>
            <w:r>
              <w:rPr>
                <w:sz w:val="24"/>
                <w:szCs w:val="24"/>
              </w:rPr>
            </w:r>
            <w:r>
              <w:rPr>
                <w:sz w:val="24"/>
                <w:szCs w:val="24"/>
              </w:rPr>
            </w:r>
          </w:p>
        </w:tc>
      </w:tr>
      <w:tr>
        <w:trPr/>
        <w:tc>
          <w:tcPr>
            <w:tcBorders/>
            <w:tcW w:w="2298" w:type="dxa"/>
            <w:textDirection w:val="lrTb"/>
            <w:noWrap w:val="false"/>
          </w:tcPr>
          <w:p>
            <w:pPr>
              <w:pStyle w:val="1101"/>
              <w:pBdr/>
              <w:shd w:val="clear" w:color="auto" w:fill="auto"/>
              <w:spacing/>
              <w:ind w:firstLine="0"/>
              <w:jc w:val="left"/>
              <w:rPr>
                <w:sz w:val="24"/>
                <w:szCs w:val="24"/>
              </w:rPr>
            </w:pPr>
            <w:r>
              <w:rPr>
                <w:sz w:val="24"/>
                <w:szCs w:val="24"/>
              </w:rPr>
              <w:t xml:space="preserve">10. </w:t>
            </w:r>
            <w:r>
              <w:rPr>
                <w:sz w:val="24"/>
                <w:szCs w:val="24"/>
              </w:rPr>
              <w:t xml:space="preserve">Предоставление обратной связи</w:t>
            </w:r>
            <w:r>
              <w:rPr>
                <w:sz w:val="24"/>
                <w:szCs w:val="24"/>
              </w:rPr>
            </w:r>
            <w:r>
              <w:rPr>
                <w:sz w:val="24"/>
                <w:szCs w:val="24"/>
              </w:rPr>
            </w:r>
          </w:p>
        </w:tc>
        <w:tc>
          <w:tcPr>
            <w:tcBorders/>
            <w:tcW w:w="2457" w:type="dxa"/>
            <w:textDirection w:val="lrTb"/>
            <w:noWrap w:val="false"/>
          </w:tcPr>
          <w:p>
            <w:pPr>
              <w:pStyle w:val="1101"/>
              <w:pBdr/>
              <w:shd w:val="clear" w:color="auto" w:fill="auto"/>
              <w:spacing/>
              <w:ind w:firstLine="0"/>
              <w:jc w:val="left"/>
              <w:rPr>
                <w:sz w:val="24"/>
                <w:szCs w:val="24"/>
              </w:rPr>
            </w:pPr>
            <w:r>
              <w:rPr>
                <w:sz w:val="24"/>
                <w:szCs w:val="24"/>
              </w:rPr>
              <w:t xml:space="preserve">Фреймворк должен предоставлять возможность для оставления отзывов о найденных дефектах и качестве его работы, а также обеспечивать коммуникацию между пользователями и </w:t>
            </w:r>
            <w:r>
              <w:rPr>
                <w:sz w:val="24"/>
                <w:szCs w:val="24"/>
              </w:rPr>
              <w:t xml:space="preserve">контрибьюторами</w:t>
            </w:r>
            <w:r>
              <w:rPr>
                <w:sz w:val="24"/>
                <w:szCs w:val="24"/>
              </w:rPr>
            </w:r>
            <w:r>
              <w:rPr>
                <w:sz w:val="24"/>
                <w:szCs w:val="24"/>
              </w:rPr>
            </w:r>
          </w:p>
        </w:tc>
        <w:tc>
          <w:tcPr>
            <w:tcBorders/>
            <w:tcW w:w="2295"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реализовано в данной информационной системе</w:t>
            </w:r>
            <w:r>
              <w:rPr>
                <w:sz w:val="24"/>
                <w:szCs w:val="24"/>
              </w:rPr>
            </w:r>
            <w:r>
              <w:rPr>
                <w:sz w:val="24"/>
                <w:szCs w:val="24"/>
              </w:rPr>
            </w:r>
          </w:p>
        </w:tc>
        <w:tc>
          <w:tcPr>
            <w:tcBorders/>
            <w:tcW w:w="2294" w:type="dxa"/>
            <w:textDirection w:val="lrTb"/>
            <w:noWrap w:val="false"/>
          </w:tcPr>
          <w:p>
            <w:pPr>
              <w:pStyle w:val="1101"/>
              <w:pBdr/>
              <w:shd w:val="clear" w:color="auto" w:fill="auto"/>
              <w:spacing/>
              <w:ind w:firstLine="0"/>
              <w:jc w:val="left"/>
              <w:rPr>
                <w:sz w:val="24"/>
                <w:szCs w:val="24"/>
              </w:rPr>
            </w:pPr>
            <w:r>
              <w:rPr>
                <w:sz w:val="24"/>
                <w:szCs w:val="24"/>
              </w:rPr>
              <w:t xml:space="preserve">Не реализованно в упомянутых аналогах</w:t>
            </w:r>
            <w:r>
              <w:rPr>
                <w:sz w:val="24"/>
                <w:szCs w:val="24"/>
              </w:rPr>
            </w:r>
            <w:r>
              <w:rPr>
                <w:sz w:val="24"/>
                <w:szCs w:val="24"/>
              </w:rPr>
            </w:r>
          </w:p>
        </w:tc>
      </w:tr>
    </w:tbl>
    <w:p>
      <w:pPr>
        <w:pBdr/>
        <w:shd w:val="nil" w:color="000000"/>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highlight w:val="none"/>
          <w14:ligatures w14:val="none"/>
        </w:rPr>
      </w:pPr>
      <w:r>
        <w:rPr>
          <w:highlight w:val="none"/>
        </w:rPr>
        <w:br w:type="page" w:clear="all"/>
      </w:r>
      <w:r>
        <w:rPr>
          <w:highlight w:val="none"/>
          <w14:ligatures w14:val="none"/>
        </w:rPr>
      </w:r>
      <w:r>
        <w:rPr>
          <w:highlight w:val="none"/>
          <w14:ligatures w14:val="none"/>
        </w:rPr>
      </w:r>
    </w:p>
    <w:p>
      <w:pPr>
        <w:pStyle w:val="1101"/>
        <w:pBdr/>
        <w:spacing/>
        <w:ind/>
        <w:rPr>
          <w:highlight w:val="none"/>
          <w14:ligatures w14:val="none"/>
        </w:rPr>
      </w:pPr>
      <w:r>
        <w:rPr>
          <w:highlight w:val="none"/>
          <w:lang w:val="ru-RU"/>
        </w:rPr>
      </w:r>
      <w:r>
        <w:t xml:space="preserve">В представленной таблице </w:t>
      </w:r>
      <w:r>
        <w:t xml:space="preserve">были сравнены эвристики Нильсона для фреймворка для автоматизации тестирования веб-интерфейсов на платформе </w:t>
      </w:r>
      <w:r>
        <w:rPr>
          <w:lang w:val="en-US"/>
        </w:rPr>
        <w:t xml:space="preserve">.NET 8</w:t>
      </w:r>
      <w:r>
        <w:t xml:space="preserve"> и их использование, а также описание аналогов фреймворков и реализация этих эвристик. Анализ показал, что юзабилити системы хорошее, в разработанном фреймворке 7 из 10 эвристик соблюдены. </w:t>
      </w:r>
      <w:r>
        <w:rPr>
          <w:lang w:val="ru-RU"/>
        </w:rPr>
        <w:t xml:space="preserve">С</w:t>
      </w:r>
      <w:r>
        <w:t xml:space="preserve">амый сильный конкурент из аналогов – </w:t>
      </w:r>
      <w:r>
        <w:rPr>
          <w:lang w:val="en-US"/>
        </w:rPr>
        <w:t xml:space="preserve">Cypress</w:t>
      </w:r>
      <w:r>
        <w:t xml:space="preserve">, в этом фреймворке соблюдено 4 эвристик из 10.</w:t>
      </w:r>
      <w:r>
        <w:rPr>
          <w:highlight w:val="none"/>
          <w14:ligatures w14:val="none"/>
        </w:rPr>
      </w:r>
      <w:r>
        <w:rPr>
          <w:highlight w:val="none"/>
          <w14:ligatures w14:val="none"/>
        </w:rPr>
      </w:r>
    </w:p>
    <w:p>
      <w:pPr>
        <w:pStyle w:val="1101"/>
        <w:pBdr/>
        <w:spacing/>
        <w:ind/>
        <w:rPr/>
      </w:pPr>
      <w:r>
        <w:t xml:space="preserve">В ходе тестирования фреймворка</w:t>
      </w:r>
      <w:r>
        <w:t xml:space="preserve"> для автоматизации тестирования веб-интерфейсов на платформе .</w:t>
      </w:r>
      <w:r>
        <w:rPr>
          <w:lang w:val="en-US"/>
        </w:rPr>
        <w:t xml:space="preserve">NET 8 </w:t>
      </w:r>
      <w:r>
        <w:t xml:space="preserve">было проведено комбинированное тестирование, которое включало в себя функциональное и юзабилити тестирование. Были составлены тест-кейсы и чек-листы, </w:t>
      </w:r>
      <w:r>
        <w:t xml:space="preserve">разработан визуальный </w:t>
      </w:r>
      <w:r>
        <w:t xml:space="preserve">отчёт качества фреймворка</w:t>
      </w:r>
      <w:r>
        <w:t xml:space="preserve">. Н</w:t>
      </w:r>
      <w:r>
        <w:t xml:space="preserve">а различных этапах разработки были выявлены функциональные дефекты и дефекты пользовательского интерфейса. </w:t>
      </w:r>
      <w:r>
        <w:t xml:space="preserve">Дефекты были оформлены в виде детального баг-репорта с шагами воспроизведения, ожидаемым и актуальным результатом.</w:t>
      </w:r>
      <w:r>
        <w:t xml:space="preserve"> Данные дефекты</w:t>
      </w:r>
      <w:r>
        <w:t xml:space="preserve"> были воспроизведены </w:t>
      </w:r>
      <w:r>
        <w:t xml:space="preserve">в работе системы</w:t>
      </w:r>
      <w:r>
        <w:t xml:space="preserve"> и исправлены.</w:t>
      </w:r>
      <w:r>
        <w:t xml:space="preserve"> А также по результатам тестирования был разработан итоговый отчет качества проекта с информацией о распределении дефектов по типу, степени критичности и модулям.</w:t>
      </w:r>
      <w:r>
        <w:t xml:space="preserve"> При проведении итогового тестирования фреймворк работает корректно и в соответствии с целями и заданиями, указанными в разделе 1.3. Фреймворк </w:t>
      </w:r>
      <w:r>
        <w:t xml:space="preserve">готов к подключению в проект с автоматизированными тестами, готов к симуляции симулируемой среды в виде различных типов браузеров и к симуляции работы с элементами.</w:t>
      </w:r>
      <w:r/>
    </w:p>
    <w:p>
      <w:pPr>
        <w:pBdr/>
        <w:shd w:val="nil" w:color="auto"/>
        <w:spacing/>
        <w:ind/>
        <w:rPr/>
      </w:pPr>
      <w:r>
        <w:br w:type="page" w:clear="all"/>
      </w:r>
      <w:r/>
    </w:p>
    <w:p>
      <w:pPr>
        <w:pStyle w:val="1103"/>
        <w:pBdr/>
        <w:spacing/>
        <w:ind/>
        <w:rPr>
          <w:rFonts w:ascii="Times New Roman" w:hAnsi="Times New Roman"/>
          <w:color w:val="auto"/>
          <w:sz w:val="32"/>
          <w:szCs w:val="32"/>
          <w:highlight w:val="none"/>
        </w:rPr>
      </w:pPr>
      <w:r/>
      <w:bookmarkStart w:id="21" w:name="_Toc136285537"/>
      <w:r/>
      <w:bookmarkStart w:id="0" w:name="_Toc136285522"/>
      <w:r>
        <w:rPr>
          <w:rFonts w:ascii="Times New Roman" w:hAnsi="Times New Roman"/>
          <w:color w:val="auto"/>
          <w:sz w:val="32"/>
        </w:rPr>
        <w:t xml:space="preserve">5</w:t>
      </w:r>
      <w:r>
        <w:rPr>
          <w:rFonts w:ascii="Times New Roman" w:hAnsi="Times New Roman"/>
          <w:color w:val="auto"/>
          <w:spacing w:val="-14"/>
          <w:sz w:val="32"/>
          <w:lang w:val="en-US"/>
        </w:rPr>
        <w:t xml:space="preserve"> </w:t>
      </w:r>
      <w:r>
        <w:rPr>
          <w:rFonts w:ascii="Times New Roman" w:hAnsi="Times New Roman"/>
          <w:color w:val="auto"/>
          <w:spacing w:val="-14"/>
          <w:sz w:val="32"/>
        </w:rPr>
        <w:t xml:space="preserve">ЭКОНОМИЧЕСКОЕ ОБОСНОВАНИЕ ЭФФЕКТИВНОСТИ</w:t>
      </w:r>
      <w:r>
        <w:rPr>
          <w:rFonts w:ascii="Times New Roman" w:hAnsi="Times New Roman"/>
          <w:color w:val="auto"/>
          <w:sz w:val="32"/>
        </w:rPr>
        <w:t xml:space="preserve"> РАЗРАБОТКИ И РЕАЛИЗАЦИИ </w:t>
      </w:r>
      <w:r>
        <w:rPr>
          <w:rFonts w:ascii="Times New Roman" w:hAnsi="Times New Roman"/>
          <w:color w:val="auto"/>
          <w:sz w:val="32"/>
        </w:rPr>
        <w:t xml:space="preserve">ФРЕЙМВОРКА ДЛЯ АВТОМАТИЗАЦИИ ТЕСТИРОВАНИЯ</w:t>
      </w:r>
      <w:r>
        <w:rPr>
          <w:rFonts w:ascii="Times New Roman" w:hAnsi="Times New Roman"/>
          <w:color w:val="auto"/>
          <w:sz w:val="32"/>
          <w:szCs w:val="32"/>
          <w:highlight w:val="none"/>
        </w:rPr>
      </w:r>
      <w:bookmarkEnd w:id="21"/>
      <w:r/>
      <w:r>
        <w:rPr>
          <w:rFonts w:ascii="Times New Roman" w:hAnsi="Times New Roman"/>
          <w:color w:val="auto"/>
          <w:sz w:val="32"/>
          <w:szCs w:val="32"/>
          <w:highlight w:val="none"/>
        </w:rPr>
      </w:r>
    </w:p>
    <w:p>
      <w:pPr>
        <w:pStyle w:val="1101"/>
        <w:pBdr/>
        <w:spacing/>
        <w:ind/>
        <w:rPr>
          <w:highlight w:val="none"/>
          <w14:ligatures w14:val="none"/>
        </w:rPr>
      </w:pPr>
      <w:r>
        <w:rPr>
          <w:highlight w:val="none"/>
        </w:rPr>
      </w:r>
      <w:r>
        <w:rPr>
          <w:highlight w:val="none"/>
          <w14:ligatures w14:val="none"/>
        </w:rPr>
      </w:r>
    </w:p>
    <w:p>
      <w:pPr>
        <w:pStyle w:val="1106"/>
        <w:pBdr/>
        <w:spacing/>
        <w:ind/>
        <w:rPr>
          <w:rFonts w:ascii="Times New Roman" w:hAnsi="Times New Roman"/>
          <w:color w:val="auto"/>
        </w:rPr>
      </w:pPr>
      <w:r/>
      <w:bookmarkStart w:id="22" w:name="_Toc136285538"/>
      <w:r>
        <w:rPr>
          <w:rFonts w:ascii="Times New Roman" w:hAnsi="Times New Roman"/>
          <w:color w:val="auto"/>
        </w:rPr>
        <w:t xml:space="preserve">5.1 Характеристика информационной системы</w:t>
      </w:r>
      <w:r>
        <w:rPr>
          <w:rFonts w:ascii="Times New Roman" w:hAnsi="Times New Roman"/>
          <w:color w:val="auto"/>
        </w:rPr>
      </w:r>
      <w:bookmarkEnd w:id="22"/>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lang w:val="ru-RU"/>
          <w14:ligatures w14:val="none"/>
        </w:rPr>
      </w:pPr>
      <w:r>
        <w:rPr>
          <w:highlight w:val="none"/>
          <w:lang w:val="ru-RU"/>
        </w:rPr>
      </w:r>
      <w:r>
        <w:t xml:space="preserve">Информационная система</w:t>
      </w:r>
      <w:r>
        <w:t xml:space="preserve">, разраб</w:t>
      </w:r>
      <w:r>
        <w:t xml:space="preserve">отанн</w:t>
      </w:r>
      <w:r>
        <w:t xml:space="preserve">ая в дипломном проекте, представляет собой фреймворк для автоматизации тестирования веб-интерфейсов на платформе .</w:t>
      </w:r>
      <w:r>
        <w:rPr>
          <w:lang w:val="en-US"/>
        </w:rPr>
        <w:t xml:space="preserve">NET 8</w:t>
      </w:r>
      <w:r>
        <w:t xml:space="preserve">. Помимо основной функции симуляции действий над элементами веб-страницы, фреймворк также позволяет внедрять в сценарии тестов взаимодействие с A</w:t>
      </w:r>
      <w:r>
        <w:rPr>
          <w:lang w:val="en-US"/>
        </w:rPr>
        <w:t xml:space="preserve">PI </w:t>
      </w:r>
      <w:r>
        <w:rPr>
          <w:lang w:val="ru-RU"/>
        </w:rPr>
        <w:t xml:space="preserve">ресурсом </w:t>
      </w:r>
      <w:r>
        <w:rPr>
          <w:lang w:val="ru-RU"/>
        </w:rPr>
        <w:t xml:space="preserve">тестируемой системы и предоставляет отчёты о пройденных тестах и динамике положительных или отрицательных результатов в показателях качества ПО.</w:t>
      </w:r>
      <w:r>
        <w:rPr>
          <w:highlight w:val="none"/>
          <w:lang w:val="ru-RU"/>
          <w14:ligatures w14:val="none"/>
        </w:rPr>
      </w:r>
      <w:r>
        <w:rPr>
          <w:highlight w:val="none"/>
          <w:lang w:val="ru-RU"/>
          <w14:ligatures w14:val="none"/>
        </w:rPr>
      </w:r>
    </w:p>
    <w:p>
      <w:pPr>
        <w:pStyle w:val="1101"/>
        <w:pBdr/>
        <w:spacing/>
        <w:ind/>
        <w:rPr>
          <w:highlight w:val="none"/>
          <w14:ligatures w14:val="none"/>
        </w:rPr>
      </w:pPr>
      <w:r>
        <w:rPr>
          <w:highlight w:val="none"/>
          <w:lang w:val="ru-RU"/>
        </w:rPr>
        <w:t xml:space="preserve">Информационная </w:t>
      </w:r>
      <w:r>
        <w:t xml:space="preserve">система </w:t>
      </w:r>
      <w:r>
        <w:t xml:space="preserve">– </w:t>
      </w:r>
      <w:r>
        <w:t xml:space="preserve">фреймворк для автоматизации тестирования</w:t>
      </w:r>
      <w:r>
        <w:t xml:space="preserve"> разработана для обеспечения удобного и эффективного способа сократить затраты человеческих сил специалистов по тестированию ПО и проектных ресурсов на осуществление ручного тестирования </w:t>
      </w:r>
      <w:r>
        <w:t xml:space="preserve">при помощи автоматизации процессов</w:t>
      </w:r>
      <w:r>
        <w:t xml:space="preserve">.</w:t>
      </w:r>
      <w:r>
        <w:rPr>
          <w:highlight w:val="none"/>
          <w14:ligatures w14:val="none"/>
        </w:rPr>
      </w:r>
      <w:r>
        <w:rPr>
          <w:highlight w:val="none"/>
          <w14:ligatures w14:val="none"/>
        </w:rPr>
      </w:r>
    </w:p>
    <w:p>
      <w:pPr>
        <w:pStyle w:val="1101"/>
        <w:pBdr/>
        <w:spacing/>
        <w:ind/>
        <w:rPr>
          <w:highlight w:val="none"/>
          <w:lang w:val="en-US"/>
          <w14:ligatures w14:val="none"/>
        </w:rPr>
      </w:pPr>
      <w:r>
        <w:t xml:space="preserve">Для создания информационной системы использовалась операционная система Windows 11, такие языки программирования, как </w:t>
      </w:r>
      <w:r>
        <w:rPr>
          <w:lang w:val="en-US"/>
        </w:rPr>
        <w:t xml:space="preserve">C#</w:t>
      </w:r>
      <w:r>
        <w:rPr>
          <w:lang w:val="en-US"/>
        </w:rPr>
        <w:t xml:space="preserve"> </w:t>
      </w:r>
      <w:r>
        <w:rPr>
          <w:lang w:val="ru-RU"/>
        </w:rPr>
        <w:t xml:space="preserve">и </w:t>
      </w:r>
      <w:r>
        <w:rPr>
          <w:lang w:val="en-US"/>
        </w:rPr>
        <w:t xml:space="preserve">JavaScript</w:t>
      </w:r>
      <w:r>
        <w:t xml:space="preserve">. Разработка происходила</w:t>
      </w:r>
      <w:r>
        <w:t xml:space="preserve"> в таких средах, как </w:t>
      </w:r>
      <w:r>
        <w:rPr>
          <w:lang w:val="en-US"/>
        </w:rPr>
        <w:t xml:space="preserve">VisualStudio</w:t>
      </w:r>
      <w:r>
        <w:rPr>
          <w:lang w:val="en-US"/>
        </w:rPr>
        <w:t xml:space="preserve"> </w:t>
      </w:r>
      <w:r>
        <w:rPr>
          <w:lang w:val="ru-RU"/>
        </w:rPr>
        <w:t xml:space="preserve">и</w:t>
      </w:r>
      <w:r>
        <w:t xml:space="preserve"> </w:t>
      </w:r>
      <w:r>
        <w:rPr>
          <w:lang w:val="en-US"/>
        </w:rPr>
        <w:t xml:space="preserve">GitHub</w:t>
      </w:r>
      <w:r>
        <w:t xml:space="preserve">, </w:t>
      </w:r>
      <w:r>
        <w:t xml:space="preserve">для </w:t>
      </w:r>
      <w:r>
        <w:t xml:space="preserve">хранения данных </w:t>
      </w:r>
      <w:r>
        <w:t xml:space="preserve">используются конфигурационные </w:t>
      </w:r>
      <w:r>
        <w:rPr>
          <w:lang w:val="en-US"/>
        </w:rPr>
        <w:t xml:space="preserve">JSON </w:t>
      </w:r>
      <w:r>
        <w:rPr>
          <w:lang w:val="ru-RU"/>
        </w:rPr>
        <w:t xml:space="preserve">фа</w:t>
      </w:r>
      <w:r>
        <w:rPr>
          <w:rStyle w:val="1100"/>
          <w:lang w:val="ru-RU"/>
        </w:rPr>
        <w:t xml:space="preserve">йл</w:t>
      </w:r>
      <w:r>
        <w:rPr>
          <w:lang w:val="en-US"/>
        </w:rPr>
        <w:t xml:space="preserve">ы и</w:t>
      </w:r>
      <w:r>
        <w:rPr>
          <w:lang w:val="ru-RU"/>
        </w:rPr>
        <w:t xml:space="preserve"> </w:t>
      </w:r>
      <w:r>
        <w:rPr>
          <w:lang w:val="ru-RU"/>
        </w:rPr>
        <w:t xml:space="preserve">с</w:t>
      </w:r>
      <w:r>
        <w:rPr>
          <w:lang w:val="ru-RU"/>
        </w:rPr>
        <w:t xml:space="preserve">истема управления базами данных класса</w:t>
      </w:r>
      <w:r>
        <w:rPr>
          <w:lang w:val="en-US"/>
        </w:rPr>
        <w:t xml:space="preserve"> NoSQL</w:t>
      </w:r>
      <w:r>
        <w:rPr>
          <w:lang w:val="en-US"/>
        </w:rPr>
        <w:t xml:space="preserve"> </w:t>
      </w:r>
      <w:r>
        <w:rPr>
          <w:lang w:val="ru-RU"/>
        </w:rPr>
        <w:t xml:space="preserve">с </w:t>
      </w:r>
      <w:r>
        <w:rPr>
          <w:lang w:val="ru-RU"/>
        </w:rPr>
        <w:t xml:space="preserve">типом</w:t>
      </w:r>
      <w:r>
        <w:rPr>
          <w:lang w:val="en-US"/>
        </w:rPr>
        <w:t xml:space="preserve"> </w:t>
      </w:r>
      <w:r>
        <w:rPr>
          <w:lang w:val="en-US"/>
        </w:rPr>
        <w:t xml:space="preserve">Key-value</w:t>
      </w:r>
      <w:r>
        <w:rPr>
          <w:lang w:val="en-US"/>
        </w:rPr>
        <w:t xml:space="preserve">.</w:t>
      </w:r>
      <w:r>
        <w:rPr>
          <w:highlight w:val="none"/>
          <w:lang w:val="en-US"/>
          <w14:ligatures w14:val="none"/>
        </w:rPr>
      </w:r>
      <w:r>
        <w:rPr>
          <w:highlight w:val="none"/>
          <w:lang w:val="en-US"/>
          <w14:ligatures w14:val="none"/>
        </w:rPr>
      </w:r>
    </w:p>
    <w:p>
      <w:pPr>
        <w:pStyle w:val="1101"/>
        <w:pBdr/>
        <w:spacing/>
        <w:ind/>
        <w:rPr/>
      </w:pPr>
      <w:r>
        <w:t xml:space="preserve">Преимуществом </w:t>
      </w:r>
      <w:r>
        <w:t xml:space="preserve">фреймворка является </w:t>
      </w:r>
      <w:r>
        <w:t xml:space="preserve">его </w:t>
      </w:r>
      <w:r>
        <w:t xml:space="preserve">универсальные возможности использования, ведь он совмещает в себе функционал тестирования интерфейса веб-приложений, клиент-серверной архитектуры приложения, позволяет автоматизировать как функциональные и интеграционные тесты, так и </w:t>
      </w:r>
      <w:r>
        <w:rPr>
          <w:lang w:val="en-US"/>
        </w:rPr>
        <w:t xml:space="preserve">end-to-end </w:t>
      </w:r>
      <w:r>
        <w:rPr>
          <w:lang w:val="ru-RU"/>
        </w:rPr>
        <w:t xml:space="preserve">тестовые сценарии</w:t>
      </w:r>
      <w:r>
        <w:rPr>
          <w:lang w:val="en-US"/>
        </w:rPr>
        <w:t xml:space="preserve">[</w:t>
      </w:r>
      <w:r>
        <w:rPr>
          <w:lang w:val="en-US"/>
        </w:rPr>
        <w:t xml:space="preserve">22</w:t>
      </w:r>
      <w:r>
        <w:rPr>
          <w:lang w:val="en-US"/>
        </w:rPr>
        <w:t xml:space="preserve">]</w:t>
      </w:r>
      <w:r>
        <w:rPr>
          <w:lang w:val="ru-RU"/>
        </w:rPr>
        <w:t xml:space="preserve">. </w:t>
      </w:r>
      <w:r/>
    </w:p>
    <w:p>
      <w:pPr>
        <w:pStyle w:val="1101"/>
        <w:pBdr/>
        <w:spacing/>
        <w:ind/>
        <w:rPr>
          <w:highlight w:val="none"/>
        </w:rPr>
      </w:pPr>
      <w:r>
        <w:rPr>
          <w:highlight w:val="none"/>
        </w:rPr>
        <w:t xml:space="preserve">Его можно использовать как разработчику приложения, так и специалисту по тестированию ПО, не имеющему большого опыта в программировании.</w:t>
      </w:r>
      <w:r>
        <w:rPr>
          <w:highlight w:val="none"/>
        </w:rPr>
      </w:r>
      <w:r>
        <w:rPr>
          <w:highlight w:val="none"/>
        </w:rPr>
      </w:r>
    </w:p>
    <w:p>
      <w:pPr>
        <w:pStyle w:val="1101"/>
        <w:pBdr/>
        <w:spacing/>
        <w:ind/>
        <w:rPr/>
      </w:pPr>
      <w:r>
        <w:t xml:space="preserve">Целевая аудитория – все люди, вовлеченные в сферу тестирования: </w:t>
      </w:r>
      <w:r>
        <w:rPr>
          <w:lang w:val="en-US"/>
        </w:rPr>
        <w:t xml:space="preserve">QA </w:t>
      </w:r>
      <w:r>
        <w:rPr>
          <w:lang w:val="ru-RU"/>
        </w:rPr>
        <w:t xml:space="preserve">инженеры, автоматизаторы тестирования, разработчики ПО, </w:t>
      </w:r>
      <w:r>
        <w:rPr>
          <w:lang w:val="en-US"/>
        </w:rPr>
        <w:t xml:space="preserve">DevOps </w:t>
      </w:r>
      <w:r>
        <w:rPr>
          <w:lang w:val="ru-RU"/>
        </w:rPr>
        <w:t xml:space="preserve">инж</w:t>
      </w:r>
      <w:r>
        <w:rPr>
          <w:lang w:val="ru-RU"/>
        </w:rPr>
        <w:t xml:space="preserve">енеры</w:t>
      </w:r>
      <w:r>
        <w:t xml:space="preserve">.</w:t>
      </w:r>
      <w:r/>
    </w:p>
    <w:p>
      <w:pPr>
        <w:pStyle w:val="1101"/>
        <w:pBdr/>
        <w:spacing/>
        <w:ind/>
        <w:rPr/>
      </w:pPr>
      <w:r>
        <w:t xml:space="preserve">Экон</w:t>
      </w:r>
      <w:r>
        <w:t xml:space="preserve">о</w:t>
      </w:r>
      <w:r>
        <w:t xml:space="preserve">мическим эффектом для разработчика будет чистая прибыль, полученная от комиссии на лицензионное использование фреймворка в коммерческих проектах</w:t>
      </w:r>
      <w:r>
        <w:t xml:space="preserve">.</w:t>
      </w:r>
      <w:r/>
    </w:p>
    <w:p>
      <w:pPr>
        <w:pStyle w:val="1101"/>
        <w:pBdr/>
        <w:spacing/>
        <w:ind/>
        <w:rPr>
          <w:highlight w:val="none"/>
        </w:rPr>
      </w:pPr>
      <w:r>
        <w:t xml:space="preserve">В данном разделе необходимо определить все затраты, произведенные на каждом из этапов создания </w:t>
      </w:r>
      <w:r>
        <w:t xml:space="preserve">описанной информационной системы</w:t>
      </w:r>
      <w:r>
        <w:t xml:space="preserve">. Также необходимо рассчитать экономию основных видов ресурсов в связи с использованием данного </w:t>
      </w:r>
      <w:r>
        <w:t xml:space="preserve">фреймворка</w:t>
      </w:r>
      <w:r>
        <w:t xml:space="preserve">.</w:t>
      </w:r>
      <w:r>
        <w:rPr>
          <w:sz w:val="36"/>
          <w:szCs w:val="36"/>
        </w:rPr>
      </w:r>
      <w:r>
        <w:rPr>
          <w:highlight w:val="none"/>
        </w:rPr>
      </w:r>
    </w:p>
    <w:p>
      <w:pPr>
        <w:pStyle w:val="1101"/>
        <w:pBdr/>
        <w:spacing/>
        <w:ind/>
        <w:rPr>
          <w14:ligatures w14:val="none"/>
        </w:rPr>
      </w:pPr>
      <w:r>
        <w:rPr>
          <w:highlight w:val="none"/>
        </w:rPr>
      </w:r>
      <w:r>
        <w:rPr>
          <w14:ligatures w14:val="none"/>
        </w:rPr>
      </w:r>
    </w:p>
    <w:p>
      <w:pPr>
        <w:pStyle w:val="1106"/>
        <w:pBdr/>
        <w:spacing/>
        <w:ind/>
        <w:rPr>
          <w:rFonts w:ascii="Times New Roman" w:hAnsi="Times New Roman"/>
          <w:color w:val="auto"/>
        </w:rPr>
      </w:pPr>
      <w:r/>
      <w:bookmarkStart w:id="23" w:name="_Toc136285539"/>
      <w:r>
        <w:rPr>
          <w:rFonts w:ascii="Times New Roman" w:hAnsi="Times New Roman"/>
          <w:color w:val="auto"/>
        </w:rPr>
        <w:t xml:space="preserve">5.2</w:t>
      </w:r>
      <w:r>
        <w:rPr>
          <w:rFonts w:ascii="Times New Roman" w:hAnsi="Times New Roman"/>
          <w:color w:val="auto"/>
          <w:lang w:val="en-US"/>
        </w:rPr>
        <w:t xml:space="preserve"> </w:t>
      </w:r>
      <w:r>
        <w:rPr>
          <w:rFonts w:ascii="Times New Roman" w:hAnsi="Times New Roman"/>
          <w:color w:val="auto"/>
        </w:rPr>
        <w:t xml:space="preserve">Расчет затрат на разработку ПО</w:t>
      </w:r>
      <w:r>
        <w:rPr>
          <w:rFonts w:ascii="Times New Roman" w:hAnsi="Times New Roman"/>
          <w:color w:val="auto"/>
        </w:rPr>
      </w:r>
      <w:bookmarkEnd w:id="23"/>
      <w:r/>
      <w:r>
        <w:rPr>
          <w:rFonts w:ascii="Times New Roman" w:hAnsi="Times New Roman"/>
          <w:color w:val="auto"/>
        </w:rPr>
      </w:r>
    </w:p>
    <w:p>
      <w:pPr>
        <w:pStyle w:val="1101"/>
        <w:pBdr/>
        <w:spacing/>
        <w:ind/>
        <w:rPr>
          <w14:ligatures w14:val="none"/>
        </w:rPr>
      </w:pPr>
      <w:r/>
      <w:r>
        <w:rPr>
          <w14:ligatures w14:val="none"/>
        </w:rPr>
      </w:r>
    </w:p>
    <w:p>
      <w:pPr>
        <w:pStyle w:val="1106"/>
        <w:pBdr/>
        <w:spacing/>
        <w:ind/>
        <w:rPr>
          <w:lang w:val="ru-RU"/>
        </w:rPr>
      </w:pPr>
      <w:r/>
      <w:bookmarkStart w:id="24" w:name="_Toc136285540"/>
      <w:r>
        <w:rPr>
          <w:lang w:val="en-US"/>
        </w:rPr>
        <w:t xml:space="preserve">5</w:t>
      </w:r>
      <w:r>
        <w:rPr>
          <w:lang w:val="ru-RU"/>
        </w:rPr>
        <w:t xml:space="preserve">.2.1 </w:t>
      </w:r>
      <w:r>
        <w:rPr>
          <w:lang w:val="ru-RU"/>
        </w:rPr>
        <w:t xml:space="preserve">Затраты на основную заработную плату команды разработчиков</w:t>
      </w:r>
      <w:r>
        <w:rPr>
          <w:lang w:val="ru-RU"/>
        </w:rPr>
      </w:r>
      <w:bookmarkEnd w:id="24"/>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Для расч</w:t>
      </w:r>
      <w:r>
        <w:t xml:space="preserve">е</w:t>
      </w:r>
      <w:r>
        <w:t xml:space="preserve">та затрат на разработку </w:t>
      </w:r>
      <w:r>
        <w:t xml:space="preserve">фреймворка</w:t>
      </w:r>
      <w:r>
        <w:t xml:space="preserve"> были учтены система налогообложения и различных расходов на дополнительные нужды. </w:t>
      </w:r>
      <w:r>
        <w:rPr>
          <w:highlight w:val="none"/>
        </w:rPr>
      </w:r>
      <w:r/>
    </w:p>
    <w:p>
      <w:pPr>
        <w:pStyle w:val="1112"/>
        <w:pBdr/>
        <w:spacing w:after="0" w:afterAutospacing="0" w:before="0" w:beforeAutospacing="0"/>
        <w:ind w:right="3"/>
        <w:rPr>
          <w:sz w:val="28"/>
          <w:szCs w:val="28"/>
          <w:lang w:val="ru-RU"/>
        </w:rPr>
      </w:pPr>
      <w:r>
        <w:rPr>
          <w:sz w:val="28"/>
          <w:szCs w:val="28"/>
          <w:lang w:val="ru-RU"/>
        </w:rPr>
        <w:t xml:space="preserve">Для исполнителей, занятых разработкой</w:t>
      </w:r>
      <w:r>
        <w:rPr>
          <w:sz w:val="28"/>
          <w:szCs w:val="28"/>
          <w:lang w:val="ru-RU"/>
        </w:rPr>
        <w:t xml:space="preserve"> </w:t>
      </w:r>
      <w:r>
        <w:rPr>
          <w:sz w:val="28"/>
          <w:szCs w:val="28"/>
          <w:lang w:val="ru-RU"/>
        </w:rPr>
        <w:t xml:space="preserve">основная заработная плата </w:t>
      </w:r>
      <w:r>
        <w:rPr>
          <w:sz w:val="28"/>
          <w:szCs w:val="28"/>
          <w:lang w:val="ru-RU"/>
        </w:rPr>
        <w:t xml:space="preserve">(</w:t>
      </w:r>
      <m:oMath>
        <m:sSub>
          <m:sSubPr>
            <m:ctrlPr>
              <w:rPr>
                <w:rFonts w:ascii="Cambria Math" w:hAnsi="Cambria Math"/>
                <w:i/>
                <w:sz w:val="28"/>
                <w:szCs w:val="28"/>
              </w:rPr>
            </m:ctrlPr>
          </m:sSubPr>
          <m:e>
            <m:r>
              <w:rPr>
                <w:rFonts w:ascii="Cambria Math" w:hAnsi="Cambria Math"/>
                <w:sz w:val="28"/>
                <w:szCs w:val="28"/>
                <w:lang w:val="ru-RU"/>
              </w:rPr>
              <m:rPr/>
              <m:t>З</m:t>
            </m:r>
          </m:e>
          <m:sub>
            <m:r>
              <w:rPr>
                <w:rFonts w:ascii="Cambria Math" w:hAnsi="Cambria Math"/>
                <w:sz w:val="28"/>
                <w:szCs w:val="28"/>
                <w:lang w:val="ru-RU"/>
              </w:rPr>
              <m:rPr/>
              <m:t>о</m:t>
            </m:r>
          </m:sub>
        </m:sSub>
      </m:oMath>
      <w:r>
        <w:rPr>
          <w:sz w:val="28"/>
          <w:szCs w:val="28"/>
          <w:lang w:val="ru-RU"/>
        </w:rPr>
        <w:t xml:space="preserve">) </w:t>
      </w:r>
      <w:r>
        <w:rPr>
          <w:sz w:val="28"/>
          <w:szCs w:val="28"/>
          <w:lang w:val="ru-RU"/>
        </w:rPr>
        <w:t xml:space="preserve">определяется исходя из численности и состава команды проекта, а также величины месячной заработной платы у каждого из участников команды, также учитывается общая трудоемкость разработки программного обеспечения.</w:t>
      </w:r>
      <w:r>
        <w:rPr>
          <w:sz w:val="28"/>
          <w:szCs w:val="28"/>
          <w:lang w:val="ru-RU"/>
        </w:rPr>
      </w:r>
      <w:r>
        <w:rPr>
          <w:sz w:val="28"/>
          <w:szCs w:val="28"/>
          <w:lang w:val="ru-RU"/>
        </w:rPr>
      </w:r>
    </w:p>
    <w:p>
      <w:pPr>
        <w:pStyle w:val="1101"/>
        <w:pBdr/>
        <w:spacing/>
        <w:ind/>
        <w:rPr>
          <w:highlight w:val="none"/>
        </w:rPr>
      </w:pPr>
      <w:r>
        <w:rPr>
          <w:sz w:val="28"/>
          <w:szCs w:val="28"/>
          <w:highlight w:val="none"/>
          <w:lang w:val="ru-RU"/>
        </w:rPr>
        <w:t xml:space="preserve">В результате анализа предметной области</w:t>
      </w:r>
      <w:r>
        <w:rPr>
          <w:highlight w:val="none"/>
        </w:rPr>
        <w:t xml:space="preserve"> и</w:t>
      </w:r>
      <w:r>
        <w:t xml:space="preserve"> оценки рынка труда, в команду проектировщиков были привлечены следующие специалисты:</w:t>
      </w:r>
      <w:r>
        <w:rPr>
          <w:highlight w:val="none"/>
        </w:rPr>
      </w:r>
      <w:r>
        <w:rPr>
          <w:highlight w:val="none"/>
        </w:rPr>
      </w:r>
    </w:p>
    <w:p>
      <w:pPr>
        <w:pStyle w:val="1101"/>
        <w:numPr>
          <w:ilvl w:val="0"/>
          <w:numId w:val="90"/>
        </w:numPr>
        <w:pBdr/>
        <w:spacing/>
        <w:ind w:right="0" w:firstLine="850" w:left="0"/>
        <w:rPr/>
      </w:pPr>
      <w:r>
        <w:rPr>
          <w:highlight w:val="none"/>
        </w:rPr>
        <w:t xml:space="preserve">разработчик, трудоемкость выполнения работ </w:t>
      </w:r>
      <w:r>
        <w:rPr>
          <w:highlight w:val="none"/>
          <w:lang w:val="en-US"/>
        </w:rPr>
        <w:t xml:space="preserve">8</w:t>
      </w:r>
      <w:r>
        <w:rPr>
          <w:highlight w:val="none"/>
        </w:rPr>
        <w:t xml:space="preserve">0 часов, месячный оклад </w:t>
      </w:r>
      <w:r>
        <w:rPr>
          <w:highlight w:val="none"/>
          <w:lang w:val="en-US"/>
        </w:rPr>
        <w:t xml:space="preserve">2200</w:t>
      </w:r>
      <w:r>
        <w:rPr>
          <w:highlight w:val="none"/>
        </w:rPr>
        <w:t xml:space="preserve"> рублей.</w:t>
      </w:r>
      <w:r>
        <w:rPr>
          <w:highlight w:val="none"/>
        </w:rPr>
      </w:r>
      <w:r/>
    </w:p>
    <w:p>
      <w:pPr>
        <w:pStyle w:val="1101"/>
        <w:pBdr/>
        <w:spacing/>
        <w:ind/>
        <w:rPr>
          <w:highlight w:val="none"/>
        </w:rPr>
      </w:pPr>
      <w:r>
        <w:t xml:space="preserve">– </w:t>
      </w:r>
      <w:r>
        <w:t xml:space="preserve">тестировщик, трудоемкость </w:t>
      </w:r>
      <w:r>
        <w:rPr>
          <w:lang w:val="en-US"/>
        </w:rPr>
        <w:t xml:space="preserve">8</w:t>
      </w:r>
      <w:r>
        <w:t xml:space="preserve">0 часов, </w:t>
      </w:r>
      <w:r>
        <w:t xml:space="preserve">месячный оклад </w:t>
      </w:r>
      <w:r>
        <w:rPr>
          <w:lang w:val="en-US"/>
        </w:rPr>
        <w:t xml:space="preserve">1900</w:t>
      </w:r>
      <w:r>
        <w:t xml:space="preserve"> рублей.</w:t>
      </w:r>
      <w:r>
        <w:rPr>
          <w:highlight w:val="none"/>
        </w:rPr>
      </w:r>
      <w:r>
        <w:rPr>
          <w:highlight w:val="none"/>
        </w:rPr>
      </w:r>
    </w:p>
    <w:p>
      <w:pPr>
        <w:pStyle w:val="1101"/>
        <w:pBdr/>
        <w:spacing/>
        <w:ind/>
        <w:rPr>
          <w:highlight w:val="none"/>
          <w:lang w:val="en-US"/>
        </w:rPr>
      </w:pPr>
      <w:r>
        <w:rPr>
          <w:highlight w:val="none"/>
          <w:lang w:val="ru-RU"/>
        </w:rPr>
        <w:t xml:space="preserve">Значение основной заработной платы команды получим по формуле</w:t>
      </w:r>
      <w:r>
        <w:rPr>
          <w:highlight w:val="none"/>
          <w:lang w:val="en-US"/>
        </w:rPr>
        <w:t xml:space="preserve">:</w:t>
      </w:r>
      <w:r>
        <w:rPr>
          <w:highlight w:val="none"/>
          <w:lang w:val="en-US"/>
        </w:rPr>
      </w:r>
      <w:r>
        <w:rPr>
          <w:highlight w:val="none"/>
          <w:lang w:val="en-US"/>
        </w:rPr>
      </w:r>
    </w:p>
    <w:tbl>
      <w:tblPr>
        <w:tblW w:w="9360" w:type="dxa"/>
        <w:tblBorders/>
        <w:tblLayout w:type="fixed"/>
        <w:tblLook w:val="04A0" w:firstRow="1" w:lastRow="0" w:firstColumn="1" w:lastColumn="0" w:noHBand="0" w:noVBand="1"/>
      </w:tblPr>
      <w:tblGrid>
        <w:gridCol w:w="710"/>
        <w:gridCol w:w="704"/>
        <w:gridCol w:w="425"/>
        <w:gridCol w:w="6637"/>
        <w:gridCol w:w="884"/>
      </w:tblGrid>
      <w:tr>
        <w:trPr/>
        <w:tc>
          <w:tcPr>
            <w:gridSpan w:val="4"/>
            <w:shd w:val="clear" w:color="ffffff" w:fill="ffffff"/>
            <w:tcBorders/>
            <w:tcW w:w="8476" w:type="dxa"/>
            <w:vAlign w:val="center"/>
            <w:textDirection w:val="lrTb"/>
            <w:noWrap w:val="false"/>
          </w:tcPr>
          <w:p>
            <w:pPr>
              <w:pBdr/>
              <w:spacing/>
              <w:ind/>
              <w:contextualSpacing w:val="true"/>
              <w:jc w:val="center"/>
              <w:rPr>
                <w:spacing w:val="-8"/>
                <w:sz w:val="28"/>
                <w:szCs w:val="28"/>
                <w:highlight w:val="none"/>
              </w:rPr>
            </w:pPr>
            <w:r>
              <w:rPr>
                <w:highlight w:val="none"/>
              </w:rPr>
            </w:r>
            <m:oMathPara>
              <m:oMathParaPr>
                <m:jc m:val="center"/>
              </m:oMathParaPr>
              <m:oMath>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о</m:t>
                    </m:r>
                  </m:sub>
                </m:sSub>
                <m:r>
                  <w:rPr>
                    <w:spacing w:val="-8"/>
                    <w:sz w:val="28"/>
                    <w:szCs w:val="28"/>
                    <w:highlight w:val="none"/>
                  </w:rPr>
                  <m:rPr>
                    <m:nor m:val="on"/>
                  </m:rPr>
                  <m:t>=</m:t>
                </m:r>
                <m:sSub>
                  <m:sSubPr>
                    <m:ctrlPr>
                      <w:rPr>
                        <w:rFonts w:ascii="Cambria Math" w:hAnsi="Cambria Math" w:eastAsia="Cambria Math" w:cs="Cambria Math"/>
                        <w:spacing w:val="-8"/>
                        <w:sz w:val="28"/>
                        <w:szCs w:val="28"/>
                        <w:highlight w:val="none"/>
                        <w:lang w:val="en-US"/>
                      </w:rPr>
                    </m:ctrlPr>
                  </m:sSubPr>
                  <m:e>
                    <m:r>
                      <w:rPr>
                        <w:spacing w:val="-8"/>
                        <w:sz w:val="28"/>
                        <w:szCs w:val="28"/>
                        <w:highlight w:val="none"/>
                      </w:rPr>
                      <m:rPr>
                        <m:nor m:val="on"/>
                      </m:rPr>
                      <m:t>К</m:t>
                    </m:r>
                  </m:e>
                  <m:sub>
                    <m:r>
                      <w:rPr>
                        <w:spacing w:val="-8"/>
                        <w:sz w:val="28"/>
                        <w:szCs w:val="28"/>
                        <w:highlight w:val="none"/>
                      </w:rPr>
                      <m:rPr>
                        <m:nor m:val="on"/>
                      </m:rPr>
                      <m:t>пр</m:t>
                    </m:r>
                  </m:sub>
                </m:sSub>
                <m:nary>
                  <m:naryPr>
                    <m:chr m:val="∑"/>
                    <m:grow m:val="off"/>
                    <m:ctrlPr>
                      <w:rPr>
                        <w:rFonts w:ascii="Cambria Math" w:hAnsi="Cambria Math" w:eastAsia="Cambria Math" w:cs="Cambria Math"/>
                        <w:spacing w:val="-8"/>
                        <w:sz w:val="28"/>
                        <w:szCs w:val="28"/>
                        <w:highlight w:val="none"/>
                      </w:rPr>
                    </m:ctrlPr>
                  </m:naryPr>
                  <m:sub>
                    <m:r>
                      <w:rPr>
                        <w:spacing w:val="-8"/>
                        <w:sz w:val="28"/>
                        <w:szCs w:val="28"/>
                        <w:highlight w:val="none"/>
                        <w:lang w:val="en-US"/>
                      </w:rPr>
                      <m:rPr>
                        <m:nor m:val="on"/>
                      </m:rPr>
                      <m:t>i</m:t>
                    </m:r>
                    <m:r>
                      <w:rPr>
                        <w:spacing w:val="-8"/>
                        <w:sz w:val="28"/>
                        <w:szCs w:val="28"/>
                        <w:highlight w:val="none"/>
                      </w:rPr>
                      <m:rPr>
                        <m:nor m:val="on"/>
                      </m:rPr>
                      <m:t>=1</m:t>
                    </m:r>
                  </m:sub>
                  <m:sup>
                    <m:r>
                      <w:rPr>
                        <w:spacing w:val="-8"/>
                        <w:sz w:val="28"/>
                        <w:szCs w:val="28"/>
                        <w:highlight w:val="none"/>
                        <w:lang w:val="en-US"/>
                      </w:rPr>
                      <m:rPr>
                        <m:nor m:val="on"/>
                      </m:rPr>
                      <m:t>n</m:t>
                    </m:r>
                  </m:sup>
                  <m:e>
                    <m:sSub>
                      <m:sSubPr>
                        <m:ctrlPr>
                          <w:rPr>
                            <w:rFonts w:ascii="Cambria Math" w:hAnsi="Cambria Math" w:eastAsia="Cambria Math" w:cs="Cambria Math"/>
                            <w:i/>
                            <w:spacing w:val="-8"/>
                            <w:sz w:val="28"/>
                            <w:szCs w:val="28"/>
                            <w:highlight w:val="none"/>
                          </w:rPr>
                        </m:ctrlPr>
                      </m:sSubPr>
                      <m:e>
                        <m:r>
                          <w:rPr>
                            <w:spacing w:val="-8"/>
                            <w:sz w:val="28"/>
                            <w:szCs w:val="28"/>
                            <w:highlight w:val="none"/>
                          </w:rPr>
                          <m:rPr>
                            <m:nor m:val="on"/>
                          </m:rPr>
                          <m:t>З</m:t>
                        </m:r>
                      </m:e>
                      <m:sub>
                        <m:r>
                          <w:rPr>
                            <w:spacing w:val="-8"/>
                            <w:sz w:val="28"/>
                            <w:szCs w:val="28"/>
                            <w:highlight w:val="none"/>
                          </w:rPr>
                          <m:rPr>
                            <m:nor m:val="on"/>
                          </m:rPr>
                          <m:t>ч.</m:t>
                        </m:r>
                        <m:r>
                          <w:rPr>
                            <w:spacing w:val="-8"/>
                            <w:sz w:val="28"/>
                            <w:szCs w:val="28"/>
                            <w:highlight w:val="none"/>
                            <w:lang w:val="en-US"/>
                          </w:rPr>
                          <m:rPr>
                            <m:nor m:val="on"/>
                          </m:rPr>
                          <m:t>i</m:t>
                        </m:r>
                      </m:sub>
                    </m:sSub>
                  </m:e>
                </m:nary>
                <m:sSub>
                  <m:sSubPr>
                    <m:ctrlPr>
                      <w:rPr>
                        <w:rFonts w:ascii="Cambria Math" w:hAnsi="Cambria Math" w:eastAsia="Cambria Math" w:cs="Cambria Math"/>
                        <w:i/>
                        <w:iCs/>
                        <w:spacing w:val="-8"/>
                        <w:sz w:val="28"/>
                        <w:szCs w:val="28"/>
                        <w:highlight w:val="none"/>
                      </w:rPr>
                    </m:ctrlPr>
                  </m:sSubPr>
                  <m:e>
                    <m:r>
                      <w:rPr>
                        <w:spacing w:val="-8"/>
                        <w:sz w:val="28"/>
                        <w:szCs w:val="28"/>
                        <w:highlight w:val="none"/>
                      </w:rPr>
                      <m:rPr>
                        <m:nor m:val="on"/>
                      </m:rPr>
                      <m:t>∙ </m:t>
                    </m:r>
                    <m:r>
                      <w:rPr>
                        <w:spacing w:val="-8"/>
                        <w:sz w:val="28"/>
                        <w:szCs w:val="28"/>
                        <w:highlight w:val="none"/>
                        <w:lang w:val="en-US"/>
                      </w:rPr>
                      <m:rPr>
                        <m:nor m:val="on"/>
                      </m:rPr>
                      <m:t>t</m:t>
                    </m:r>
                  </m:e>
                  <m:sub>
                    <m:r>
                      <w:rPr>
                        <w:spacing w:val="-8"/>
                        <w:sz w:val="28"/>
                        <w:szCs w:val="28"/>
                        <w:highlight w:val="none"/>
                        <w:lang w:val="en-US"/>
                      </w:rPr>
                      <m:rPr>
                        <m:nor m:val="on"/>
                      </m:rPr>
                      <m:t>i</m:t>
                    </m:r>
                  </m:sub>
                </m:sSub>
                <m:r>
                  <w:rPr>
                    <w:spacing w:val="-8"/>
                    <w:sz w:val="28"/>
                    <w:szCs w:val="28"/>
                    <w:highlight w:val="none"/>
                  </w:rPr>
                  <m:rPr>
                    <m:nor m:val="on"/>
                  </m:rPr>
                  <m:t> ,</m:t>
                </m:r>
              </m:oMath>
            </m:oMathPara>
            <w:r>
              <w:rPr>
                <w:spacing w:val="-8"/>
                <w:sz w:val="28"/>
                <w:szCs w:val="28"/>
                <w:highlight w:val="none"/>
              </w:rPr>
            </w:r>
            <w:r>
              <w:rPr>
                <w:spacing w:val="-8"/>
                <w:sz w:val="28"/>
                <w:szCs w:val="28"/>
                <w:highlight w:val="none"/>
              </w:rPr>
            </w:r>
          </w:p>
        </w:tc>
        <w:tc>
          <w:tcPr>
            <w:shd w:val="clear" w:color="ffffff" w:fill="ffffff"/>
            <w:tcBorders/>
            <w:tcW w:w="884" w:type="dxa"/>
            <w:vAlign w:val="center"/>
            <w:textDirection w:val="lrTb"/>
            <w:noWrap w:val="false"/>
          </w:tcPr>
          <w:p>
            <w:pPr>
              <w:pBdr/>
              <w:spacing/>
              <w:ind/>
              <w:contextualSpacing w:val="true"/>
              <w:jc w:val="right"/>
              <w:rPr>
                <w:spacing w:val="-8"/>
                <w:sz w:val="28"/>
                <w:szCs w:val="28"/>
                <w:highlight w:val="none"/>
              </w:rPr>
            </w:pPr>
            <w:r>
              <w:rPr>
                <w:spacing w:val="-8"/>
                <w:sz w:val="28"/>
                <w:szCs w:val="28"/>
                <w:highlight w:val="none"/>
              </w:rPr>
              <w:t xml:space="preserve">(</w:t>
            </w:r>
            <w:r>
              <w:rPr>
                <w:spacing w:val="-8"/>
                <w:sz w:val="28"/>
                <w:szCs w:val="28"/>
                <w:highlight w:val="none"/>
              </w:rPr>
              <w:t xml:space="preserve">5</w:t>
            </w:r>
            <w:r>
              <w:rPr>
                <w:spacing w:val="-8"/>
                <w:sz w:val="28"/>
                <w:szCs w:val="28"/>
                <w:highlight w:val="none"/>
              </w:rPr>
              <w:t xml:space="preserve">.1)</w:t>
            </w:r>
            <w:r>
              <w:rPr>
                <w:spacing w:val="-8"/>
                <w:sz w:val="28"/>
                <w:szCs w:val="28"/>
                <w:highlight w:val="none"/>
              </w:rPr>
            </w:r>
            <w:r>
              <w:rPr>
                <w:spacing w:val="-8"/>
                <w:sz w:val="28"/>
                <w:szCs w:val="28"/>
                <w:highlight w:val="none"/>
              </w:rPr>
            </w:r>
          </w:p>
        </w:tc>
      </w:tr>
    </w:tbl>
    <w:p>
      <w:pPr>
        <w:pStyle w:val="1101"/>
        <w:pBdr/>
        <w:spacing/>
        <w:ind/>
        <w:rPr>
          <w:highlight w:val="none"/>
          <w:lang w:val="ru-RU"/>
          <w14:ligatures w14:val="none"/>
        </w:rPr>
      </w:pPr>
      <w:r>
        <w:rPr>
          <w:lang w:val="ru-RU"/>
        </w:rPr>
        <w:t xml:space="preserve">где </w:t>
      </w:r>
      <w:r>
        <w:t xml:space="preserve">n</w:t>
      </w:r>
      <w:r>
        <w:rPr>
          <w:lang w:val="ru-RU"/>
        </w:rPr>
        <w:t xml:space="preserve"> – количество исполнителей, занятых разработкой фреймворка;</w:t>
      </w:r>
      <w:r>
        <w:rPr>
          <w:highlight w:val="none"/>
          <w:lang w:val="ru-RU"/>
          <w14:ligatures w14:val="none"/>
        </w:rPr>
      </w:r>
      <w:r>
        <w:rPr>
          <w:highlight w:val="none"/>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К</m:t>
            </m:r>
          </m:e>
          <m:sub>
            <m:r>
              <w:rPr>
                <w:rFonts w:hint="default" w:ascii="Cambria Math" w:hAnsi="Cambria Math" w:eastAsia="Cambria Math" w:cs="Cambria Math"/>
                <w:lang w:val="ru-RU"/>
              </w:rPr>
              <m:rPr/>
              <m:t>пр</m:t>
            </m:r>
          </m:sub>
        </m:sSub>
      </m:oMath>
      <w:r>
        <w:rPr>
          <w:lang w:val="ru-RU"/>
        </w:rPr>
        <w:t xml:space="preserve"> = </w:t>
      </w:r>
      <w:r>
        <w:rPr>
          <w:lang w:val="ru-RU"/>
        </w:rPr>
        <w:t xml:space="preserve">коэффициент премий участников (составляет 1,</w:t>
      </w:r>
      <w:r>
        <w:rPr>
          <w:lang w:val="en-US"/>
        </w:rPr>
        <w:t xml:space="preserve">2</w:t>
      </w:r>
      <w:r>
        <w:rPr>
          <w:lang w:val="ru-RU"/>
        </w:rPr>
        <w:t xml:space="preserve">);</w:t>
      </w:r>
      <w:r>
        <w:rPr>
          <w:lang w:val="ru-RU"/>
          <w14:ligatures w14:val="none"/>
        </w:rPr>
      </w:r>
      <w:r>
        <w:rPr>
          <w:lang w:val="ru-RU"/>
          <w14:ligatures w14:val="none"/>
        </w:rPr>
      </w:r>
    </w:p>
    <w:p>
      <w:pPr>
        <w:pStyle w:val="1101"/>
        <w:pBdr/>
        <w:spacing/>
        <w:ind/>
        <w:rPr>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lang w:val="ru-RU"/>
              </w:rPr>
              <m:rPr/>
              <m:t>з</m:t>
            </m:r>
          </m:e>
          <m:sub>
            <m:r>
              <w:rPr>
                <w:rFonts w:hint="default" w:ascii="Cambria Math" w:hAnsi="Cambria Math" w:eastAsia="Cambria Math" w:cs="Cambria Math"/>
                <w:lang w:val="ru-RU"/>
              </w:rPr>
              <m:rPr/>
              <m:t>ч</m:t>
            </m:r>
            <m:r>
              <w:rPr>
                <w:rFonts w:hint="default" w:ascii="Cambria Math" w:hAnsi="Cambria Math" w:eastAsia="Cambria Math" w:cs="Cambria Math"/>
              </w:rPr>
              <m:rPr/>
              <m:t>i</m:t>
            </m:r>
          </m:sub>
        </m:sSub>
      </m:oMath>
      <w:r>
        <w:rPr>
          <w:lang w:val="ru-RU"/>
        </w:rPr>
        <w:t xml:space="preserve">  – часовая заработная плата </w:t>
      </w:r>
      <w:r>
        <w:t xml:space="preserve">i</w:t>
      </w:r>
      <w:r>
        <w:rPr>
          <w:lang w:val="ru-RU"/>
        </w:rPr>
        <w:t xml:space="preserve">-го исполнителя, руб.;</w:t>
      </w:r>
      <w:r>
        <w:rPr>
          <w:lang w:val="ru-RU"/>
          <w14:ligatures w14:val="none"/>
        </w:rPr>
      </w:r>
      <w:r>
        <w:rPr>
          <w:lang w:val="ru-RU"/>
          <w14:ligatures w14:val="none"/>
        </w:rPr>
      </w:r>
    </w:p>
    <w:p>
      <w:pPr>
        <w:pStyle w:val="1101"/>
        <w:pBdr/>
        <w:spacing/>
        <w:ind/>
        <w:rPr>
          <w:highlight w:val="none"/>
          <w:lang w:val="ru-RU"/>
          <w14:ligatures w14:val="none"/>
        </w:rPr>
      </w:pPr>
      <w:r/>
      <m:oMath>
        <m:sSub>
          <m:sSubPr>
            <m:ctrlPr>
              <w:rPr>
                <w:rFonts w:ascii="Cambria Math" w:hAnsi="Cambria Math" w:eastAsia="Cambria Math" w:cs="Cambria Math"/>
              </w:rPr>
            </m:ctrlPr>
          </m:sSubPr>
          <m:e>
            <m:r>
              <w:rPr>
                <w:rFonts w:hint="default" w:ascii="Cambria Math" w:hAnsi="Cambria Math" w:eastAsia="Cambria Math" w:cs="Cambria Math"/>
              </w:rPr>
              <m:rPr/>
              <m:t>t</m:t>
            </m:r>
          </m:e>
          <m:sub>
            <m:r>
              <w:rPr>
                <w:rFonts w:hint="default" w:ascii="Cambria Math" w:hAnsi="Cambria Math" w:eastAsia="Cambria Math" w:cs="Cambria Math"/>
              </w:rPr>
              <m:rPr/>
              <m:t>i</m:t>
            </m:r>
          </m:sub>
        </m:sSub>
      </m:oMath>
      <w:r>
        <w:rPr>
          <w:lang w:val="ru-RU"/>
        </w:rPr>
        <w:t xml:space="preserve"> – трудоемкость работ </w:t>
      </w:r>
      <w:r>
        <w:t xml:space="preserve">i</w:t>
      </w:r>
      <w:r>
        <w:rPr>
          <w:lang w:val="ru-RU"/>
        </w:rPr>
        <w:t xml:space="preserve">-го исполнителя, ч.</w:t>
      </w:r>
      <w:r>
        <w:rPr>
          <w:highlight w:val="none"/>
          <w:lang w:val="ru-RU"/>
          <w14:ligatures w14:val="none"/>
        </w:rPr>
      </w:r>
      <w:r>
        <w:rPr>
          <w:highlight w:val="none"/>
          <w:lang w:val="ru-RU"/>
          <w14:ligatures w14:val="none"/>
        </w:rPr>
      </w:r>
    </w:p>
    <w:p>
      <w:pPr>
        <w:pStyle w:val="1101"/>
        <w:pBdr/>
        <w:spacing/>
        <w:ind/>
        <w:rPr>
          <w:sz w:val="28"/>
          <w:szCs w:val="28"/>
          <w:lang w:val="ru-RU"/>
        </w:rPr>
      </w:pPr>
      <w:r>
        <w:rPr>
          <w:sz w:val="28"/>
          <w:szCs w:val="28"/>
          <w:lang w:val="ru-RU"/>
        </w:rPr>
        <w:t xml:space="preserve">Трудоёмкость проекта была оценена в </w:t>
      </w:r>
      <w:r>
        <w:rPr>
          <w:sz w:val="28"/>
          <w:szCs w:val="28"/>
          <w:lang w:val="en-US"/>
        </w:rPr>
        <w:t xml:space="preserve">3</w:t>
      </w:r>
      <w:r>
        <w:rPr>
          <w:sz w:val="28"/>
          <w:szCs w:val="28"/>
          <w:lang w:val="ru-RU"/>
        </w:rPr>
        <w:t xml:space="preserve"> </w:t>
      </w:r>
      <w:r>
        <w:rPr>
          <w:sz w:val="28"/>
          <w:szCs w:val="28"/>
          <w:lang w:val="ru-RU"/>
        </w:rPr>
        <w:t xml:space="preserve">рабочие недели</w:t>
      </w:r>
      <w:r>
        <w:rPr>
          <w:sz w:val="28"/>
          <w:szCs w:val="28"/>
          <w:lang w:val="ru-RU"/>
        </w:rPr>
        <w:t xml:space="preserve">, или </w:t>
      </w:r>
      <w:r>
        <w:rPr>
          <w:sz w:val="28"/>
          <w:szCs w:val="28"/>
          <w:lang w:val="ru-RU"/>
        </w:rPr>
        <w:t xml:space="preserve">около </w:t>
      </w:r>
      <w:r>
        <w:rPr>
          <w:sz w:val="28"/>
          <w:szCs w:val="28"/>
          <w:lang w:val="en-US"/>
        </w:rPr>
        <w:t xml:space="preserve">12</w:t>
      </w:r>
      <w:r>
        <w:rPr>
          <w:sz w:val="28"/>
          <w:szCs w:val="28"/>
          <w:lang w:val="en-US"/>
        </w:rPr>
        <w:t xml:space="preserve">0 </w:t>
      </w:r>
      <w:r>
        <w:rPr>
          <w:sz w:val="28"/>
          <w:szCs w:val="28"/>
          <w:lang w:val="ru-RU"/>
        </w:rPr>
        <w:t xml:space="preserve">ча</w:t>
      </w:r>
      <w:r>
        <w:rPr>
          <w:sz w:val="28"/>
          <w:szCs w:val="28"/>
          <w:lang w:val="ru-RU"/>
        </w:rPr>
        <w:t xml:space="preserve">сов</w:t>
      </w:r>
      <w:r>
        <w:rPr>
          <w:sz w:val="28"/>
          <w:szCs w:val="28"/>
          <w:lang w:val="ru-RU"/>
        </w:rPr>
        <w:t xml:space="preserve">.</w:t>
      </w:r>
      <w:r>
        <w:rPr>
          <w:sz w:val="28"/>
          <w:szCs w:val="28"/>
          <w:lang w:val="ru-RU"/>
        </w:rPr>
        <w:t xml:space="preserve"> </w:t>
      </w:r>
      <w:r>
        <w:rPr>
          <w:sz w:val="28"/>
          <w:szCs w:val="28"/>
          <w:lang w:val="ru-RU"/>
        </w:rPr>
      </w:r>
      <w:r>
        <w:rPr>
          <w:sz w:val="28"/>
          <w:szCs w:val="28"/>
          <w:lang w:val="ru-RU"/>
        </w:rPr>
      </w:r>
    </w:p>
    <w:p>
      <w:pPr>
        <w:pStyle w:val="1101"/>
        <w:pBdr/>
        <w:spacing/>
        <w:ind/>
        <w:rPr>
          <w:highlight w:val="none"/>
        </w:rPr>
      </w:pPr>
      <w:r>
        <w:t xml:space="preserve">Часовая оплата определяется путем деления месячного оклада на количество рабочих часов в месяце</w:t>
      </w:r>
      <w:r>
        <w:rPr>
          <w:lang w:val="en-US"/>
        </w:rPr>
        <w:t xml:space="preserve"> (</w:t>
      </w:r>
      <w:r>
        <w:rPr>
          <w:lang w:val="ru-RU"/>
        </w:rPr>
        <w:t xml:space="preserve">для </w:t>
      </w:r>
      <w:r>
        <w:rPr>
          <w:lang w:val="ru-RU"/>
        </w:rPr>
        <w:t xml:space="preserve">апреля </w:t>
      </w:r>
      <w:r>
        <w:t xml:space="preserve">1</w:t>
      </w:r>
      <w:r>
        <w:rPr>
          <w:lang w:val="en-US"/>
        </w:rPr>
        <w:t xml:space="preserve">7</w:t>
      </w:r>
      <w:r>
        <w:rPr>
          <w:lang w:val="en-US"/>
        </w:rPr>
        <w:t xml:space="preserve">5</w:t>
      </w:r>
      <w:r>
        <w:t xml:space="preserve"> ч).</w:t>
      </w:r>
      <w:r>
        <w:rPr>
          <w:highlight w:val="none"/>
        </w:rPr>
      </w:r>
      <w:r>
        <w:rPr>
          <w:highlight w:val="none"/>
        </w:rPr>
      </w:r>
    </w:p>
    <w:p>
      <w:pPr>
        <w:pStyle w:val="1101"/>
        <w:pBdr/>
        <w:spacing/>
        <w:ind/>
        <w:rPr/>
      </w:pPr>
      <w:r>
        <w:t xml:space="preserve">Расчет затрат на основную заработную плату команды представлен </w:t>
      </w:r>
      <w:r>
        <w:br/>
        <w:t xml:space="preserve">в таблице 5.2.</w:t>
      </w:r>
      <w:r/>
    </w:p>
    <w:p>
      <w:pPr>
        <w:pBdr/>
        <w:spacing/>
        <w:ind w:firstLine="709"/>
        <w:contextualSpacing w:val="true"/>
        <w:jc w:val="both"/>
        <w:rPr>
          <w:spacing w:val="-8"/>
          <w:sz w:val="28"/>
          <w:szCs w:val="28"/>
        </w:rPr>
      </w:pPr>
      <w:r>
        <w:rPr>
          <w:spacing w:val="-8"/>
          <w:sz w:val="28"/>
          <w:szCs w:val="28"/>
        </w:rPr>
      </w:r>
      <w:r>
        <w:rPr>
          <w:spacing w:val="-8"/>
          <w:sz w:val="28"/>
          <w:szCs w:val="28"/>
        </w:rPr>
      </w:r>
      <w:r>
        <w:rPr>
          <w:spacing w:val="-8"/>
          <w:sz w:val="28"/>
          <w:szCs w:val="28"/>
        </w:rPr>
      </w:r>
    </w:p>
    <w:p>
      <w:pPr>
        <w:pBdr/>
        <w:spacing w:line="276" w:lineRule="auto"/>
        <w:ind/>
        <w:contextualSpacing w:val="true"/>
        <w:jc w:val="both"/>
        <w:rPr>
          <w:spacing w:val="-8"/>
          <w:sz w:val="28"/>
          <w:szCs w:val="28"/>
        </w:rPr>
      </w:pPr>
      <w:r>
        <w:rPr>
          <w:spacing w:val="-8"/>
          <w:sz w:val="28"/>
          <w:szCs w:val="28"/>
        </w:rPr>
        <w:t xml:space="preserve">Таблица </w:t>
      </w:r>
      <w:r>
        <w:rPr>
          <w:spacing w:val="-8"/>
          <w:sz w:val="28"/>
          <w:szCs w:val="28"/>
        </w:rPr>
        <w:t xml:space="preserve">5</w:t>
      </w:r>
      <w:r>
        <w:rPr>
          <w:spacing w:val="-8"/>
          <w:sz w:val="28"/>
          <w:szCs w:val="28"/>
        </w:rPr>
        <w:t xml:space="preserve">.2 – Расчет затрат на основную заработную разработчиков фреймворка</w:t>
      </w:r>
      <w:r>
        <w:rPr>
          <w:spacing w:val="-8"/>
          <w:sz w:val="28"/>
          <w:szCs w:val="28"/>
        </w:rPr>
      </w:r>
      <w:r>
        <w:rPr>
          <w:spacing w:val="-8"/>
          <w:sz w:val="28"/>
          <w:szCs w:val="28"/>
        </w:rPr>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3"/>
        <w:gridCol w:w="2980"/>
        <w:gridCol w:w="1416"/>
        <w:gridCol w:w="1138"/>
        <w:gridCol w:w="1278"/>
        <w:gridCol w:w="1270"/>
      </w:tblGrid>
      <w:tr>
        <w:trPr>
          <w:cantSplit/>
          <w:trHeight w:val="879"/>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w:t>
            </w:r>
            <w:r>
              <w:rPr>
                <w:spacing w:val="-8"/>
                <w:sz w:val="28"/>
                <w:szCs w:val="28"/>
              </w:rPr>
              <w:t xml:space="preserve">-чик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Вид работы</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textDirection w:val="lrTb"/>
            <w:noWrap w:val="false"/>
          </w:tcPr>
          <w:p>
            <w:pPr>
              <w:pStyle w:val="1101"/>
              <w:pBdr/>
              <w:spacing/>
              <w:ind w:firstLine="0"/>
              <w:rPr>
                <w:spacing w:val="-8"/>
                <w:sz w:val="24"/>
                <w:szCs w:val="24"/>
                <w14:ligatures w14:val="none"/>
              </w:rPr>
            </w:pPr>
            <w:r>
              <w:rPr>
                <w:spacing w:val="-8"/>
                <w:sz w:val="28"/>
                <w:szCs w:val="28"/>
              </w:rPr>
              <w:t xml:space="preserve">Оклад месячный, 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textDirection w:val="lrTb"/>
            <w:noWrap w:val="false"/>
          </w:tcPr>
          <w:p>
            <w:pPr>
              <w:pStyle w:val="1101"/>
              <w:pBdr/>
              <w:spacing/>
              <w:ind w:firstLine="0"/>
              <w:rPr>
                <w:spacing w:val="-8"/>
                <w:sz w:val="24"/>
                <w:szCs w:val="24"/>
                <w14:ligatures w14:val="none"/>
              </w:rPr>
            </w:pPr>
            <w:r>
              <w:rPr>
                <w:spacing w:val="-8"/>
                <w:sz w:val="28"/>
                <w:szCs w:val="28"/>
              </w:rPr>
              <w:t xml:space="preserve">Оклад часовой,</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textDirection w:val="lrTb"/>
            <w:noWrap w:val="false"/>
          </w:tcPr>
          <w:p>
            <w:pPr>
              <w:pStyle w:val="1101"/>
              <w:pBdr/>
              <w:spacing/>
              <w:ind w:firstLine="0"/>
              <w:rPr>
                <w:spacing w:val="-8"/>
                <w:sz w:val="24"/>
                <w:szCs w:val="24"/>
                <w14:ligatures w14:val="none"/>
              </w:rPr>
            </w:pPr>
            <w:r>
              <w:rPr>
                <w:spacing w:val="-8"/>
                <w:sz w:val="28"/>
                <w:szCs w:val="28"/>
              </w:rPr>
              <w:t xml:space="preserve">Трудо</w:t>
            </w:r>
            <w:r>
              <w:rPr>
                <w:spacing w:val="-8"/>
                <w:sz w:val="28"/>
                <w:szCs w:val="28"/>
              </w:rPr>
              <w:t xml:space="preserve">е</w:t>
            </w:r>
            <w:r>
              <w:rPr>
                <w:spacing w:val="-8"/>
                <w:sz w:val="28"/>
                <w:szCs w:val="28"/>
              </w:rPr>
              <w:t xml:space="preserve">м</w:t>
            </w:r>
            <w:r>
              <w:rPr>
                <w:spacing w:val="-8"/>
                <w:sz w:val="28"/>
                <w:szCs w:val="28"/>
              </w:rPr>
              <w:t xml:space="preserve">-</w:t>
            </w:r>
            <w:r>
              <w:rPr>
                <w:spacing w:val="-8"/>
                <w:sz w:val="24"/>
                <w:szCs w:val="24"/>
                <w14:ligatures w14:val="none"/>
              </w:rPr>
            </w:r>
            <w:r>
              <w:rPr>
                <w:spacing w:val="-8"/>
                <w:sz w:val="24"/>
                <w:szCs w:val="24"/>
                <w14:ligatures w14:val="none"/>
              </w:rPr>
            </w:r>
          </w:p>
          <w:p>
            <w:pPr>
              <w:pStyle w:val="1101"/>
              <w:pBdr/>
              <w:spacing/>
              <w:ind w:firstLine="0"/>
              <w:rPr>
                <w:spacing w:val="-8"/>
                <w:sz w:val="24"/>
                <w:szCs w:val="24"/>
                <w14:ligatures w14:val="none"/>
              </w:rPr>
            </w:pPr>
            <w:r>
              <w:rPr>
                <w:spacing w:val="-8"/>
                <w:sz w:val="28"/>
                <w:szCs w:val="28"/>
              </w:rPr>
              <w:t xml:space="preserve">кость работ, ч.</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textDirection w:val="lrTb"/>
            <w:noWrap w:val="false"/>
          </w:tcPr>
          <w:p>
            <w:pPr>
              <w:pStyle w:val="1101"/>
              <w:pBdr/>
              <w:spacing/>
              <w:ind w:firstLine="0"/>
              <w:rPr>
                <w:spacing w:val="-8"/>
                <w:sz w:val="24"/>
                <w:szCs w:val="24"/>
                <w14:ligatures w14:val="none"/>
              </w:rPr>
            </w:pPr>
            <w:r>
              <w:rPr>
                <w:spacing w:val="-8"/>
                <w:sz w:val="28"/>
                <w:szCs w:val="28"/>
              </w:rPr>
              <w:t xml:space="preserve">Зарплата по тарифу, руб.</w:t>
            </w:r>
            <w:r>
              <w:rPr>
                <w:spacing w:val="-8"/>
                <w:sz w:val="24"/>
                <w:szCs w:val="24"/>
                <w14:ligatures w14:val="none"/>
              </w:rPr>
            </w:r>
            <w:r>
              <w:rPr>
                <w:spacing w:val="-8"/>
                <w:sz w:val="24"/>
                <w:szCs w:val="24"/>
                <w14:ligatures w14:val="none"/>
              </w:rPr>
            </w:r>
          </w:p>
        </w:tc>
      </w:tr>
      <w:tr>
        <w:trPr>
          <w:trHeight w:val="1044"/>
        </w:trPr>
        <w:tc>
          <w:tcPr>
            <w:shd w:val="clear" w:color="ffffff" w:fill="ffffff"/>
            <w:tcBorders>
              <w:top w:val="single" w:color="000000" w:sz="4" w:space="0"/>
              <w:left w:val="single" w:color="000000" w:sz="4" w:space="0"/>
              <w:right w:val="single" w:color="000000" w:sz="4" w:space="0"/>
            </w:tcBorders>
            <w:tcW w:w="1273" w:type="dxa"/>
            <w:textDirection w:val="lrTb"/>
            <w:noWrap w:val="false"/>
          </w:tcPr>
          <w:p>
            <w:pPr>
              <w:pStyle w:val="1101"/>
              <w:pBdr/>
              <w:spacing/>
              <w:ind w:firstLine="0"/>
              <w:rPr>
                <w:iCs/>
                <w:spacing w:val="-8"/>
                <w:sz w:val="24"/>
                <w:szCs w:val="24"/>
                <w14:ligatures w14:val="none"/>
              </w:rPr>
            </w:pPr>
            <w:r>
              <w:rPr>
                <w:spacing w:val="-8"/>
                <w:sz w:val="28"/>
                <w:szCs w:val="28"/>
              </w:rPr>
              <w:t xml:space="preserve">Разработ</w:t>
            </w:r>
            <w:r>
              <w:rPr>
                <w:spacing w:val="-8"/>
                <w:sz w:val="28"/>
                <w:szCs w:val="28"/>
              </w:rPr>
              <w:t xml:space="preserve">-чик</w:t>
            </w:r>
            <w:r>
              <w:rPr>
                <w:iCs/>
                <w:spacing w:val="-8"/>
                <w:sz w:val="24"/>
                <w:szCs w:val="24"/>
                <w14:ligatures w14:val="none"/>
              </w:rPr>
            </w:r>
            <w:r>
              <w:rPr>
                <w:iCs/>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Разработка фреймворка, исправление дефектов</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right w:val="single" w:color="000000" w:sz="4" w:space="0"/>
            </w:tcBorders>
            <w:tcW w:w="1416" w:type="dxa"/>
            <w:vAlign w:val="center"/>
            <w:textDirection w:val="lrTb"/>
            <w:noWrap w:val="false"/>
          </w:tcPr>
          <w:p>
            <w:pPr>
              <w:pBdr/>
              <w:spacing/>
              <w:ind/>
              <w:rPr/>
            </w:pPr>
            <w:r>
              <w:rPr>
                <w:lang w:val="en-US"/>
              </w:rPr>
              <w:t xml:space="preserve">2200</w:t>
            </w:r>
            <w:r/>
          </w:p>
        </w:tc>
        <w:tc>
          <w:tcPr>
            <w:shd w:val="clear" w:color="ffffff" w:fill="ffffff"/>
            <w:tcBorders>
              <w:top w:val="single" w:color="000000" w:sz="4" w:space="0"/>
              <w:left w:val="single" w:color="000000" w:sz="4" w:space="0"/>
              <w:right w:val="single" w:color="000000" w:sz="4" w:space="0"/>
            </w:tcBorders>
            <w:tcW w:w="1138" w:type="dxa"/>
            <w:vAlign w:val="center"/>
            <w:textDirection w:val="lrTb"/>
            <w:noWrap w:val="false"/>
          </w:tcPr>
          <w:p>
            <w:pPr>
              <w:pBdr/>
              <w:spacing/>
              <w:ind/>
              <w:rPr/>
            </w:pPr>
            <w:r>
              <w:rPr>
                <w:lang w:val="en-US"/>
              </w:rPr>
              <w:t xml:space="preserve">12,57</w:t>
            </w:r>
            <w:r/>
          </w:p>
        </w:tc>
        <w:tc>
          <w:tcPr>
            <w:shd w:val="clear" w:color="ffffff" w:fill="ffffff"/>
            <w:tcBorders>
              <w:top w:val="single" w:color="000000" w:sz="4" w:space="0"/>
              <w:left w:val="single" w:color="000000" w:sz="4" w:space="0"/>
              <w:right w:val="single" w:color="000000" w:sz="4" w:space="0"/>
            </w:tcBorders>
            <w:tcW w:w="1278" w:type="dxa"/>
            <w:vAlign w:val="center"/>
            <w:textDirection w:val="lrTb"/>
            <w:noWrap w:val="false"/>
          </w:tcPr>
          <w:p>
            <w:pPr>
              <w:pBdr/>
              <w:spacing/>
              <w:ind/>
              <w:rPr/>
            </w:pPr>
            <w:r>
              <w:rPr>
                <w:lang w:val="ru-RU"/>
              </w:rPr>
              <w:t xml:space="preserve">120</w:t>
            </w:r>
            <w:r/>
          </w:p>
        </w:tc>
        <w:tc>
          <w:tcPr>
            <w:shd w:val="clear" w:color="ffffff" w:fill="ffffff"/>
            <w:tcBorders>
              <w:top w:val="single" w:color="000000" w:sz="4" w:space="0"/>
              <w:left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1508,4</w:t>
            </w:r>
            <w:r/>
          </w:p>
        </w:tc>
      </w:tr>
      <w:tr>
        <w:trPr>
          <w:trHeight w:val="141"/>
        </w:trPr>
        <w:tc>
          <w:tcPr>
            <w:shd w:val="clear" w:color="ffffff" w:fill="ffffff"/>
            <w:tcBorders>
              <w:top w:val="single" w:color="000000" w:sz="4" w:space="0"/>
              <w:left w:val="single" w:color="000000" w:sz="4" w:space="0"/>
              <w:bottom w:val="single" w:color="000000" w:sz="4" w:space="0"/>
              <w:right w:val="single" w:color="000000" w:sz="4" w:space="0"/>
            </w:tcBorders>
            <w:tcW w:w="1273"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Тестиров-щик</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2980" w:type="dxa"/>
            <w:textDirection w:val="lrTb"/>
            <w:noWrap w:val="false"/>
          </w:tcPr>
          <w:p>
            <w:pPr>
              <w:pStyle w:val="1101"/>
              <w:pBdr/>
              <w:spacing/>
              <w:ind w:firstLine="0"/>
              <w:rPr>
                <w:spacing w:val="-8"/>
                <w:sz w:val="24"/>
                <w:szCs w:val="24"/>
                <w14:ligatures w14:val="none"/>
              </w:rPr>
            </w:pPr>
            <w:r>
              <w:rPr>
                <w:spacing w:val="-8"/>
                <w:sz w:val="28"/>
                <w:szCs w:val="28"/>
              </w:rPr>
              <w:t xml:space="preserve">Тестирование </w:t>
            </w:r>
            <w:r>
              <w:rPr>
                <w:spacing w:val="-8"/>
                <w:sz w:val="28"/>
                <w:szCs w:val="28"/>
              </w:rPr>
              <w:t xml:space="preserve">фреймворка</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416" w:type="dxa"/>
            <w:vAlign w:val="center"/>
            <w:textDirection w:val="lrTb"/>
            <w:noWrap w:val="false"/>
          </w:tcPr>
          <w:p>
            <w:pPr>
              <w:pBdr/>
              <w:spacing/>
              <w:ind/>
              <w:rPr/>
            </w:pPr>
            <w:r>
              <w:rPr>
                <w:lang w:val="en-US"/>
              </w:rPr>
              <w:t xml:space="preserve">1900</w:t>
            </w:r>
            <w:r>
              <w:rPr>
                <w:highlight w:val="none"/>
              </w:rPr>
            </w:r>
            <w:r/>
          </w:p>
        </w:tc>
        <w:tc>
          <w:tcPr>
            <w:shd w:val="clear" w:color="ffffff" w:fill="ffffff"/>
            <w:tcBorders>
              <w:top w:val="single" w:color="000000" w:sz="4" w:space="0"/>
              <w:left w:val="single" w:color="000000" w:sz="4" w:space="0"/>
              <w:bottom w:val="single" w:color="000000" w:sz="4" w:space="0"/>
              <w:right w:val="single" w:color="000000" w:sz="4" w:space="0"/>
            </w:tcBorders>
            <w:tcW w:w="1138" w:type="dxa"/>
            <w:vAlign w:val="center"/>
            <w:textDirection w:val="lrTb"/>
            <w:noWrap w:val="false"/>
          </w:tcPr>
          <w:p>
            <w:pPr>
              <w:pBdr/>
              <w:spacing/>
              <w:ind/>
              <w:rPr/>
            </w:pPr>
            <w:r>
              <w:rPr>
                <w:lang w:val="en-US"/>
              </w:rPr>
              <w:t xml:space="preserve">10,85</w:t>
            </w:r>
            <w:r/>
          </w:p>
        </w:tc>
        <w:tc>
          <w:tcPr>
            <w:shd w:val="clear" w:color="ffffff" w:fill="ffffff"/>
            <w:tcBorders>
              <w:top w:val="single" w:color="000000" w:sz="4" w:space="0"/>
              <w:left w:val="single" w:color="000000" w:sz="4" w:space="0"/>
              <w:bottom w:val="single" w:color="000000" w:sz="4" w:space="0"/>
              <w:right w:val="single" w:color="000000" w:sz="4" w:space="0"/>
            </w:tcBorders>
            <w:tcW w:w="1278" w:type="dxa"/>
            <w:vAlign w:val="center"/>
            <w:textDirection w:val="lrTb"/>
            <w:noWrap w:val="false"/>
          </w:tcPr>
          <w:p>
            <w:pPr>
              <w:pBdr/>
              <w:spacing/>
              <w:ind/>
              <w:rPr/>
            </w:pPr>
            <w:r>
              <w:rPr>
                <w:lang w:val="ru-RU"/>
              </w:rPr>
              <w:t xml:space="preserve"> </w:t>
            </w:r>
            <w:r>
              <w:rPr>
                <w:lang w:val="en-US"/>
              </w:rPr>
              <w:t xml:space="preserve">100</w:t>
            </w:r>
            <w:r>
              <w:rPr>
                <w:lang w:val="en-US"/>
              </w:rPr>
            </w: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t xml:space="preserve">1085</w:t>
            </w:r>
            <w:r>
              <w:rPr>
                <w:lang w:val="en-US"/>
              </w:rPr>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Итого</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2593,4</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Премия и иные стимулирующие выплаты (20%)</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rPr>
                <w:lang w:val="en-US"/>
              </w:rPr>
            </w:r>
            <w:r>
              <w:rPr>
                <w:lang w:val="en-US"/>
              </w:rPr>
              <w:t xml:space="preserve">518,68</w:t>
            </w:r>
            <w:r/>
          </w:p>
        </w:tc>
      </w:tr>
      <w:tr>
        <w:trPr>
          <w:trHeight w:val="141"/>
        </w:trPr>
        <w:tc>
          <w:tcPr>
            <w:gridSpan w:val="5"/>
            <w:shd w:val="clear" w:color="ffffff" w:fill="ffffff"/>
            <w:tcBorders>
              <w:top w:val="single" w:color="000000" w:sz="4" w:space="0"/>
              <w:left w:val="single" w:color="000000" w:sz="4" w:space="0"/>
              <w:bottom w:val="single" w:color="000000" w:sz="4" w:space="0"/>
              <w:right w:val="single" w:color="000000" w:sz="4" w:space="0"/>
            </w:tcBorders>
            <w:tcW w:w="8085" w:type="dxa"/>
            <w:textDirection w:val="lrTb"/>
            <w:noWrap w:val="false"/>
          </w:tcPr>
          <w:p>
            <w:pPr>
              <w:pStyle w:val="1101"/>
              <w:pBdr/>
              <w:spacing/>
              <w:ind w:firstLine="0"/>
              <w:rPr>
                <w:spacing w:val="-8"/>
                <w:sz w:val="24"/>
                <w:szCs w:val="24"/>
                <w14:ligatures w14:val="none"/>
              </w:rPr>
            </w:pPr>
            <w:r>
              <w:rPr>
                <w:spacing w:val="-8"/>
                <w:sz w:val="28"/>
                <w:szCs w:val="28"/>
              </w:rPr>
              <w:t xml:space="preserve">Всего </w:t>
            </w:r>
            <w:r>
              <w:rPr>
                <w:spacing w:val="-8"/>
                <w:sz w:val="28"/>
                <w:szCs w:val="28"/>
              </w:rPr>
              <w:t xml:space="preserve">затрат</w:t>
            </w:r>
            <w:r>
              <w:rPr>
                <w:spacing w:val="-8"/>
                <w:sz w:val="28"/>
                <w:szCs w:val="28"/>
              </w:rPr>
              <w:t xml:space="preserve"> </w:t>
            </w:r>
            <w:r>
              <w:rPr>
                <w:spacing w:val="-8"/>
                <w:sz w:val="28"/>
                <w:szCs w:val="28"/>
              </w:rPr>
              <w:t xml:space="preserve">на основную заработную плату разработчиков,</w:t>
            </w:r>
            <w:r>
              <w:rPr>
                <w:spacing w:val="-8"/>
                <w:sz w:val="28"/>
                <w:szCs w:val="28"/>
              </w:rPr>
              <w:t xml:space="preserve"> </w:t>
            </w:r>
            <w:r>
              <w:rPr>
                <w:spacing w:val="-8"/>
                <w:sz w:val="28"/>
                <w:szCs w:val="28"/>
              </w:rPr>
              <w:t xml:space="preserve">руб.</w:t>
            </w:r>
            <w:r>
              <w:rPr>
                <w:spacing w:val="-8"/>
                <w:sz w:val="24"/>
                <w:szCs w:val="24"/>
                <w14:ligatures w14:val="none"/>
              </w:rPr>
            </w:r>
            <w:r>
              <w:rPr>
                <w:spacing w:val="-8"/>
                <w:sz w:val="24"/>
                <w:szCs w:val="24"/>
                <w14:ligatures w14:val="none"/>
              </w:rPr>
            </w:r>
          </w:p>
        </w:tc>
        <w:tc>
          <w:tcPr>
            <w:shd w:val="clear" w:color="ffffff" w:fill="ffffff"/>
            <w:tcBorders>
              <w:top w:val="single" w:color="000000" w:sz="4" w:space="0"/>
              <w:left w:val="single" w:color="000000" w:sz="4" w:space="0"/>
              <w:bottom w:val="single" w:color="000000" w:sz="4" w:space="0"/>
              <w:right w:val="single" w:color="000000" w:sz="4" w:space="0"/>
            </w:tcBorders>
            <w:tcW w:w="1270" w:type="dxa"/>
            <w:vAlign w:val="center"/>
            <w:textDirection w:val="lrTb"/>
            <w:noWrap w:val="false"/>
          </w:tcPr>
          <w:p>
            <w:pPr>
              <w:pBdr/>
              <w:spacing/>
              <w:ind/>
              <w:rPr/>
            </w:pPr>
            <w:r>
              <w:t xml:space="preserve">3112,08</w:t>
            </w:r>
            <w:r/>
          </w:p>
        </w:tc>
      </w:tr>
    </w:tbl>
    <w:p>
      <w:pPr>
        <w:pStyle w:val="1101"/>
        <w:pBdr/>
        <w:spacing/>
        <w:ind/>
        <w:rPr>
          <w14:ligatures w14:val="none"/>
        </w:rPr>
      </w:pPr>
      <w:r/>
      <w:r>
        <w:rPr>
          <w14:ligatures w14:val="none"/>
        </w:rPr>
      </w:r>
    </w:p>
    <w:p>
      <w:pPr>
        <w:pStyle w:val="1106"/>
        <w:pBdr/>
        <w:spacing/>
        <w:ind/>
        <w:rPr>
          <w:lang w:val="ru-RU"/>
        </w:rPr>
      </w:pPr>
      <w:r/>
      <w:bookmarkStart w:id="25" w:name="_Toc136285541"/>
      <w:r>
        <w:rPr>
          <w:lang w:val="en-US"/>
        </w:rPr>
        <w:t xml:space="preserve">5</w:t>
      </w:r>
      <w:r>
        <w:rPr>
          <w:lang w:val="ru-RU"/>
        </w:rPr>
        <w:t xml:space="preserve">.2.2 Затраты на дополнительную заработную плату команды разработчиков</w:t>
      </w:r>
      <w:r>
        <w:rPr>
          <w:lang w:val="ru-RU"/>
        </w:rPr>
        <w:t xml:space="preserve"> </w:t>
      </w:r>
      <w:r>
        <w:rPr>
          <w:lang w:val="ru-RU"/>
        </w:rPr>
      </w:r>
      <w:bookmarkEnd w:id="25"/>
      <w:r/>
      <w:r>
        <w:rPr>
          <w:lang w:val="ru-RU"/>
        </w:rPr>
      </w:r>
    </w:p>
    <w:p>
      <w:pPr>
        <w:pStyle w:val="1101"/>
        <w:pBdr/>
        <w:spacing/>
        <w:ind/>
        <w:rPr>
          <w:lang w:val="ru-RU"/>
          <w14:ligatures w14:val="none"/>
        </w:rPr>
      </w:pPr>
      <w:r>
        <w:rPr>
          <w:lang w:val="ru-RU"/>
        </w:rPr>
      </w:r>
      <w:r>
        <w:rPr>
          <w:lang w:val="ru-RU"/>
          <w14:ligatures w14:val="none"/>
        </w:rPr>
      </w:r>
    </w:p>
    <w:p>
      <w:pPr>
        <w:pStyle w:val="1101"/>
        <w:pBdr/>
        <w:spacing/>
        <w:ind/>
        <w:rPr/>
      </w:pPr>
      <w:r>
        <w:t xml:space="preserve">Дополнительная заработная плата исполнителей проекта определяется по формуле:</w:t>
      </w:r>
      <w:r/>
    </w:p>
    <w:tbl>
      <w:tblPr>
        <w:tblW w:w="9465" w:type="dxa"/>
        <w:tblBorders/>
        <w:tblLayout w:type="fixed"/>
        <w:tblLook w:val="04A0" w:firstRow="1" w:lastRow="0" w:firstColumn="1" w:lastColumn="0" w:noHBand="0" w:noVBand="1"/>
      </w:tblPr>
      <w:tblGrid>
        <w:gridCol w:w="7763"/>
        <w:gridCol w:w="1702"/>
      </w:tblGrid>
      <w:tr>
        <w:trPr/>
        <w:tc>
          <w:tcPr>
            <w:shd w:val="clear" w:color="ffffff" w:fill="ffffff"/>
            <w:tcBorders/>
            <w:tcW w:w="7763" w:type="dxa"/>
            <w:textDirection w:val="lrTb"/>
            <w:noWrap w:val="false"/>
          </w:tcPr>
          <w:p>
            <w:pPr>
              <w:pBdr/>
              <w:spacing/>
              <w:ind/>
              <w:contextualSpacing w:val="true"/>
              <w:jc w:val="both"/>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д</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702" w:type="dxa"/>
            <w:vAlign w:val="center"/>
            <w:textDirection w:val="lrTb"/>
            <w:noWrap w:val="false"/>
          </w:tcPr>
          <w:p>
            <w:pPr>
              <w:pBdr/>
              <w:spacing/>
              <w:ind w:left="62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3</w:t>
            </w:r>
            <w:r>
              <w:rPr>
                <w:spacing w:val="-8"/>
                <w:sz w:val="28"/>
                <w:szCs w:val="28"/>
              </w:rPr>
              <w:t xml:space="preserve">)</w:t>
            </w:r>
            <w:r>
              <w:rPr>
                <w:spacing w:val="-8"/>
                <w:sz w:val="28"/>
                <w:szCs w:val="28"/>
              </w:rPr>
            </w:r>
            <w:r>
              <w:rPr>
                <w:spacing w:val="-8"/>
                <w:sz w:val="28"/>
                <w:szCs w:val="28"/>
              </w:rPr>
            </w:r>
          </w:p>
        </w:tc>
      </w:tr>
    </w:tbl>
    <w:p>
      <w:pPr>
        <w:pStyle w:val="1101"/>
        <w:pBdr/>
        <w:spacing/>
        <w:ind w:firstLine="0"/>
        <w:rPr/>
      </w:pPr>
      <w:r>
        <w:t xml:space="preserve">где</w:t>
      </w:r>
      <w:r>
        <w:t xml:space="preserve">,</w:t>
      </w:r>
      <w:r>
        <w:tab/>
      </w:r>
      <w:r>
        <w:t xml:space="preserve">З</w:t>
      </w:r>
      <w:r>
        <w:rPr>
          <w:vertAlign w:val="subscript"/>
        </w:rPr>
        <w:t xml:space="preserve">о</w:t>
      </w:r>
      <w:r>
        <w:t xml:space="preserve"> – затраты на основную заработную плату, руб.;</w:t>
      </w:r>
      <w:r/>
    </w:p>
    <w:p>
      <w:pPr>
        <w:pStyle w:val="1101"/>
        <w:pBdr/>
        <w:spacing/>
        <w:ind/>
        <w:rPr/>
      </w:pPr>
      <w:r>
        <w:t xml:space="preserve">Нд</w:t>
      </w:r>
      <w:r>
        <w:t xml:space="preserve"> – норматив дополнительной заработной платы (примем норматив 10%).</w:t>
      </w:r>
      <w:r/>
    </w:p>
    <w:p>
      <w:pPr>
        <w:pStyle w:val="1101"/>
        <w:pBdr/>
        <w:spacing/>
        <w:ind/>
        <w:rPr/>
      </w:pPr>
      <w:r>
        <w:t xml:space="preserve">Дополнительная заработная плата исполнителей составит:</w:t>
      </w:r>
      <w:r/>
    </w:p>
    <w:p>
      <w:pPr>
        <w:pStyle w:val="1101"/>
        <w:pBdr/>
        <w:spacing/>
        <w:ind/>
        <w:rPr>
          <w:rFonts w:ascii="Cambria Math" w:hAnsi="Cambria Math" w:eastAsia="Cambria Math" w:cs="Cambria Math"/>
        </w:rPr>
      </w:pPr>
      <w:r>
        <w:rPr>
          <w:highlight w:val="none"/>
        </w:rPr>
      </w:r>
      <m:oMathPara>
        <m:oMathParaPr/>
        <m:oMath>
          <m:sSub>
            <m:sSubPr>
              <m:ctrlPr>
                <w:rPr>
                  <w:rFonts w:ascii="Cambria Math" w:hAnsi="Cambria Math" w:eastAsia="Cambria Math" w:cs="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f>
            <m:fPr>
              <m:ctrlPr>
                <w:rPr>
                  <w:rFonts w:ascii="Cambria Math" w:hAnsi="Cambria Math" w:eastAsia="Cambria Math" w:cs="Cambria Math"/>
                  <w:spacing w:val="-8"/>
                  <w:sz w:val="28"/>
                  <w:szCs w:val="28"/>
                </w:rPr>
              </m:ctrlPr>
            </m:fPr>
            <m:num>
              <m:r>
                <m:rPr/>
                <m:t>3112,08</m:t>
              </m:r>
              <m:r>
                <w:rPr>
                  <w:spacing w:val="-8"/>
                  <w:sz w:val="28"/>
                  <w:szCs w:val="28"/>
                </w:rPr>
                <m:rPr>
                  <m:nor m:val="on"/>
                </m:rPr>
                <m:t>×10</m:t>
              </m:r>
            </m:num>
            <m:den>
              <m:r>
                <w:rPr>
                  <w:spacing w:val="-8"/>
                  <w:sz w:val="28"/>
                  <w:szCs w:val="28"/>
                </w:rPr>
                <m:rPr>
                  <m:nor m:val="on"/>
                </m:rPr>
                <m:t>100</m:t>
              </m:r>
            </m:den>
          </m:f>
          <m:r>
            <w:rPr>
              <w:spacing w:val="-8"/>
              <w:sz w:val="28"/>
              <w:szCs w:val="28"/>
            </w:rPr>
            <m:rPr>
              <m:nor m:val="on"/>
            </m:rPr>
            <m:t>=</m:t>
          </m:r>
          <m:r>
            <m:rPr/>
            <m:t>311</m:t>
          </m:r>
          <m:r>
            <w:rPr>
              <w:lang w:val="en-US"/>
            </w:rPr>
            <m:rPr/>
            <m:t>,</m:t>
          </m:r>
          <m:r>
            <m:rPr/>
            <m:t>2</m:t>
          </m:r>
          <m:r>
            <w:rPr>
              <w:spacing w:val="-8"/>
              <w:sz w:val="28"/>
              <w:szCs w:val="28"/>
            </w:rPr>
            <m:rPr>
              <m:nor m:val="on"/>
            </m:rPr>
            <m:t> руб</m:t>
          </m:r>
          <m:r>
            <w:rPr>
              <w:rFonts w:ascii="Cambria Math" w:hAnsi="Cambria Math" w:eastAsia="Cambria Math" w:cs="Cambria Math"/>
            </w:rPr>
            <m:rPr/>
            <m:t>.</m:t>
          </m:r>
        </m:oMath>
      </m:oMathPara>
      <w:r>
        <w:rPr>
          <w:rFonts w:ascii="Cambria Math" w:hAnsi="Cambria Math" w:eastAsia="Cambria Math" w:cs="Cambria Math"/>
        </w:rPr>
      </w:r>
      <w:r>
        <w:rPr>
          <w:rFonts w:ascii="Cambria Math" w:hAnsi="Cambria Math" w:eastAsia="Cambria Math" w:cs="Cambria Math"/>
        </w:rPr>
      </w:r>
    </w:p>
    <w:p>
      <w:pPr>
        <w:pStyle w:val="1101"/>
        <w:pBdr/>
        <w:spacing/>
        <w:ind/>
        <w:rPr>
          <w:highlight w:val="none"/>
          <w:lang w:val="ru-RU"/>
        </w:rPr>
      </w:pPr>
      <w:r>
        <w:rPr>
          <w:lang w:val="ru-RU"/>
        </w:rPr>
        <w:t xml:space="preserve">Согласно формуле (5.3), затраты на дополнительную заработную плату команды составляют </w:t>
      </w:r>
      <w:r>
        <w:rPr>
          <w:lang w:val="ru-RU"/>
        </w:rPr>
      </w:r>
      <m:oMath>
        <m:r>
          <m:rPr/>
          <m:t>311</m:t>
        </m:r>
        <m:r>
          <w:rPr>
            <w:lang w:val="en-US"/>
          </w:rPr>
          <m:rPr/>
          <m:t>,</m:t>
        </m:r>
        <m:r>
          <m:rPr/>
          <m:t>2</m:t>
        </m:r>
      </m:oMath>
      <w:r>
        <w:rPr>
          <w:lang w:val="en-US"/>
        </w:rPr>
        <w:t xml:space="preserve"> </w:t>
      </w:r>
      <w:r>
        <w:rPr>
          <w:lang w:val="ru-RU"/>
        </w:rPr>
        <w:t xml:space="preserve">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rPr>
      </w:pPr>
      <w:r/>
      <w:bookmarkStart w:id="26" w:name="_Toc136285542"/>
      <w:r>
        <w:rPr>
          <w:lang w:val="ru-RU"/>
        </w:rPr>
        <w:t xml:space="preserve">5.2.3 Отчисления </w:t>
      </w:r>
      <w:r>
        <w:rPr>
          <w:shd w:val="clear" w:color="auto" w:fill="ffffff"/>
          <w:lang w:val="ru-RU"/>
        </w:rPr>
        <w:t xml:space="preserve">в фонд социальной защиты населения и обязательное страхование</w:t>
      </w:r>
      <w:r>
        <w:rPr>
          <w:lang w:val="ru-RU"/>
        </w:rPr>
      </w:r>
      <w:bookmarkEnd w:id="26"/>
      <w:r/>
      <w:r>
        <w:rPr>
          <w:lang w:val="ru-RU"/>
        </w:rPr>
      </w:r>
    </w:p>
    <w:p>
      <w:pPr>
        <w:pStyle w:val="1101"/>
        <w:pBdr/>
        <w:spacing/>
        <w:ind/>
        <w:rPr>
          <w:lang w:val="ru-RU"/>
          <w14:ligatures w14:val="none"/>
        </w:rPr>
      </w:pPr>
      <w:r>
        <w:rPr>
          <w:lang w:val="ru-RU"/>
        </w:rPr>
      </w:r>
      <w:r>
        <w:rPr>
          <w:lang w:val="ru-RU"/>
          <w14:ligatures w14:val="none"/>
        </w:rPr>
      </w:r>
    </w:p>
    <w:p>
      <w:pPr>
        <w:pStyle w:val="1101"/>
        <w:pBdr/>
        <w:spacing/>
        <w:ind/>
        <w:rPr>
          <w:highlight w:val="none"/>
        </w:rPr>
      </w:pPr>
      <w:r>
        <w:t xml:space="preserve">Отчисления в фонд социальной защиты населения и на обязательное страхование определяются в соответствии с действующим </w:t>
      </w:r>
      <w:r>
        <w:rPr>
          <w:lang w:val="ru-RU"/>
        </w:rPr>
        <w:t xml:space="preserve">с действующими законодательными актами Республики Беларусь</w:t>
      </w:r>
      <w:r>
        <w:t xml:space="preserve"> по формуле:</w:t>
      </w:r>
      <w:r>
        <w:rPr>
          <w:highlight w:val="none"/>
        </w:rPr>
      </w:r>
      <w:r>
        <w:rPr>
          <w:highlight w:val="none"/>
        </w:rPr>
      </w:r>
    </w:p>
    <w:tbl>
      <w:tblPr>
        <w:tblW w:w="9495" w:type="dxa"/>
        <w:tblBorders>
          <w:insideH w:val="single" w:color="000000" w:sz="4" w:space="0"/>
          <w:insideV w:val="single" w:color="000000" w:sz="4" w:space="0"/>
        </w:tblBorders>
        <w:tblLayout w:type="fixed"/>
        <w:tblLook w:val="04A0" w:firstRow="1" w:lastRow="0" w:firstColumn="1" w:lastColumn="0" w:noHBand="0" w:noVBand="1"/>
      </w:tblPr>
      <w:tblGrid>
        <w:gridCol w:w="7763"/>
        <w:gridCol w:w="1732"/>
      </w:tblGrid>
      <w:tr>
        <w:trPr/>
        <w:tc>
          <w:tcPr>
            <w:shd w:val="clear" w:color="ffffff" w:fill="ffffff"/>
            <w:tcBorders>
              <w:top w:val="none" w:color="000000" w:sz="4" w:space="0"/>
              <w:bottom w:val="none" w:color="000000" w:sz="4" w:space="0"/>
              <w:right w:val="none" w:color="000000" w:sz="4" w:space="0"/>
            </w:tcBorders>
            <w:tcW w:w="7763" w:type="dxa"/>
            <w:textDirection w:val="lrTb"/>
            <w:noWrap w:val="false"/>
          </w:tcPr>
          <w:p>
            <w:pPr>
              <w:pBdr/>
              <w:spacing/>
              <w:ind w:left="1168"/>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Р</m:t>
                    </m:r>
                  </m:e>
                  <m:sub>
                    <m:r>
                      <w:rPr>
                        <w:spacing w:val="-8"/>
                        <w:sz w:val="28"/>
                        <w:szCs w:val="28"/>
                      </w:rPr>
                      <m:rPr>
                        <m:nor m:val="on"/>
                      </m:rPr>
                      <m:t>соц</m:t>
                    </m:r>
                  </m:sub>
                </m:sSub>
                <m:r>
                  <w:rPr>
                    <w:spacing w:val="-8"/>
                    <w:sz w:val="28"/>
                    <w:szCs w:val="28"/>
                  </w:rPr>
                  <m:rPr>
                    <m:nor m:val="on"/>
                  </m:rPr>
                  <m:t>=</m:t>
                </m:r>
                <m:f>
                  <m:fPr>
                    <m:ctrlPr>
                      <w:rPr>
                        <w:rFonts w:ascii="Cambria Math" w:hAnsi="Cambria Math"/>
                        <w:spacing w:val="-8"/>
                        <w:sz w:val="28"/>
                        <w:szCs w:val="28"/>
                      </w:rPr>
                    </m:ctrlPr>
                  </m:fPr>
                  <m:num>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д</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соц</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left w:val="none" w:color="000000" w:sz="4" w:space="0"/>
            </w:tcBorders>
            <w:tcW w:w="1732" w:type="dxa"/>
            <w:vAlign w:val="center"/>
            <w:textDirection w:val="lrTb"/>
            <w:noWrap w:val="false"/>
          </w:tcPr>
          <w:p>
            <w:pPr>
              <w:pBdr/>
              <w:spacing/>
              <w:ind w:left="629"/>
              <w:contextualSpacing w:val="true"/>
              <w:jc w:val="both"/>
              <w:rPr>
                <w:spacing w:val="-8"/>
                <w:sz w:val="28"/>
                <w:szCs w:val="28"/>
              </w:rPr>
            </w:pPr>
            <w:r>
              <w:rPr>
                <w:spacing w:val="-8"/>
                <w:sz w:val="28"/>
                <w:szCs w:val="28"/>
              </w:rPr>
            </w:r>
            <w:r>
              <w:rPr>
                <w:spacing w:val="-8"/>
                <w:sz w:val="28"/>
                <w:szCs w:val="28"/>
              </w:rPr>
              <w:t xml:space="preserve">(</w:t>
            </w:r>
            <w:r>
              <w:rPr>
                <w:spacing w:val="-8"/>
                <w:sz w:val="28"/>
                <w:szCs w:val="28"/>
              </w:rPr>
              <w:t xml:space="preserve">5</w:t>
            </w:r>
            <w:r>
              <w:rPr>
                <w:spacing w:val="-8"/>
                <w:sz w:val="28"/>
                <w:szCs w:val="28"/>
              </w:rPr>
              <w:t xml:space="preserve">.4)</w:t>
            </w:r>
            <w:r>
              <w:rPr>
                <w:spacing w:val="-8"/>
                <w:sz w:val="28"/>
                <w:szCs w:val="28"/>
              </w:rPr>
            </w:r>
            <w:r>
              <w:rPr>
                <w:spacing w:val="-8"/>
                <w:sz w:val="28"/>
                <w:szCs w:val="28"/>
              </w:rPr>
            </w:r>
          </w:p>
        </w:tc>
      </w:tr>
    </w:tbl>
    <w:p>
      <w:pPr>
        <w:pStyle w:val="1101"/>
        <w:pBdr/>
        <w:spacing/>
        <w:ind/>
        <w:rPr>
          <w:rFonts w:eastAsia="Times New Roman"/>
          <w:lang w:val="ru-RU"/>
        </w:rPr>
      </w:pPr>
      <w:r>
        <w:rPr>
          <w:lang w:val="ru-RU"/>
        </w:rPr>
        <w:t xml:space="preserve">где </w:t>
      </w:r>
      <m:oMath>
        <m:sSub>
          <m:sSubPr>
            <m:ctrlPr>
              <w:rPr>
                <w:rFonts w:ascii="Cambria Math" w:hAnsi="Cambria Math"/>
                <w:i/>
              </w:rPr>
            </m:ctrlPr>
          </m:sSubPr>
          <m:e>
            <m:r>
              <w:rPr>
                <w:rFonts w:ascii="Cambria Math" w:hAnsi="Cambria Math"/>
                <w:lang w:val="ru-RU"/>
              </w:rPr>
              <m:rPr/>
              <m:t>Н</m:t>
            </m:r>
          </m:e>
          <m:sub>
            <m:r>
              <w:rPr>
                <w:rFonts w:ascii="Cambria Math" w:hAnsi="Cambria Math"/>
                <w:lang w:val="ru-RU"/>
              </w:rPr>
              <m:rPr/>
              <m:t>соц</m:t>
            </m:r>
          </m:sub>
        </m:sSub>
      </m:oMath>
      <w:r>
        <w:rPr>
          <w:lang w:val="ru-RU"/>
        </w:rPr>
        <w:t xml:space="preserve"> – норматив отчислений </w:t>
      </w:r>
      <w:r>
        <w:rPr>
          <w:color w:val="000000"/>
          <w:shd w:val="clear" w:color="auto" w:fill="ffffff"/>
          <w:lang w:val="ru-RU"/>
        </w:rPr>
        <w:t xml:space="preserve">в фонд социальной защиты населения и обязательное страхования</w:t>
      </w:r>
      <w:r>
        <w:rPr>
          <w:color w:val="000000"/>
          <w:shd w:val="clear" w:color="auto" w:fill="ffffff"/>
          <w:lang w:val="ru-RU"/>
        </w:rPr>
        <w:t xml:space="preserve">, где отчисления в фонд социальной защиты составляют 34%, а обязательное страхование – 0,6%</w:t>
      </w:r>
      <w:r>
        <w:rPr>
          <w:lang w:val="ru-RU"/>
        </w:rPr>
        <w:t xml:space="preserve">.</w:t>
      </w:r>
      <w:r>
        <w:rPr>
          <w:rFonts w:eastAsia="Times New Roman"/>
          <w:lang w:val="ru-RU"/>
        </w:rPr>
      </w:r>
      <w:r>
        <w:rPr>
          <w:rFonts w:eastAsia="Times New Roman"/>
          <w:lang w:val="ru-RU"/>
        </w:rPr>
      </w:r>
    </w:p>
    <w:p>
      <w:pPr>
        <w:pStyle w:val="1101"/>
        <w:pBdr/>
        <w:spacing/>
        <w:ind/>
        <w:rPr/>
      </w:pPr>
      <w:r>
        <w:rPr>
          <w:highlight w:val="none"/>
        </w:rPr>
        <w:t xml:space="preserve">Итого </w:t>
      </w:r>
      <w:r>
        <w:t xml:space="preserve">отчисления в ФСЗН и на обязательное страхование составят:</w:t>
      </w:r>
      <w:r/>
    </w:p>
    <w:p>
      <w:pPr>
        <w:pStyle w:val="1101"/>
        <w:pBdr/>
        <w:spacing/>
        <w:ind/>
        <w:rPr>
          <w:highlight w:val="none"/>
        </w:rPr>
      </w:pPr>
      <w:r>
        <w:rPr>
          <w:highlight w:val="none"/>
        </w:rPr>
      </w:r>
      <w:r>
        <w:rPr>
          <w:highlight w:val="none"/>
        </w:rPr>
      </w:r>
      <w:r>
        <w:rPr>
          <w:highlight w:val="none"/>
        </w:rPr>
      </w:r>
    </w:p>
    <w:p>
      <w:pPr>
        <w:pStyle w:val="1101"/>
        <w:pBdr/>
        <w:spacing/>
        <w:ind/>
        <w:rPr>
          <w:highlight w:val="none"/>
        </w:rPr>
      </w:pPr>
      <w:r>
        <w:rPr>
          <w:highlight w:val="none"/>
        </w:rPr>
      </w:r>
      <m:oMathPara>
        <m:oMathParaPr/>
        <m:oMath>
          <m:sSub>
            <m:sSubPr>
              <m:ctrlPr>
                <w:rPr>
                  <w:rFonts w:ascii="Cambria Math" w:hAnsi="Cambria Math" w:eastAsia="Cambria Math" w:cs="Cambria Math"/>
                  <w:spacing w:val="-8"/>
                  <w:szCs w:val="28"/>
                </w:rPr>
              </m:ctrlPr>
            </m:sSubPr>
            <m:e>
              <m:r>
                <w:rPr>
                  <w:spacing w:val="-8"/>
                </w:rPr>
                <m:rPr>
                  <m:nor m:val="on"/>
                </m:rPr>
                <m:t>Р</m:t>
              </m:r>
            </m:e>
            <m:sub>
              <m:r>
                <w:rPr>
                  <w:spacing w:val="-8"/>
                </w:rPr>
                <m:rPr>
                  <m:nor m:val="on"/>
                </m:rPr>
                <m:t>соц</m:t>
              </m:r>
            </m:sub>
          </m:sSub>
          <m:r>
            <w:rPr>
              <w:spacing w:val="-8"/>
            </w:rPr>
            <m:rPr>
              <m:nor m:val="on"/>
            </m:rPr>
            <m:t>=</m:t>
          </m:r>
          <m:f>
            <m:fPr>
              <m:ctrlPr>
                <w:rPr>
                  <w:rFonts w:ascii="Cambria Math" w:hAnsi="Cambria Math" w:eastAsia="Cambria Math" w:cs="Cambria Math"/>
                  <w:spacing w:val="-8"/>
                  <w:szCs w:val="28"/>
                </w:rPr>
              </m:ctrlPr>
            </m:fPr>
            <m:num>
              <m:d>
                <m:dPr>
                  <m:ctrlPr>
                    <w:rPr>
                      <w:rFonts w:ascii="Cambria Math" w:hAnsi="Cambria Math" w:eastAsia="Cambria Math" w:cs="Cambria Math"/>
                      <w:i/>
                      <w:spacing w:val="-8"/>
                      <w:szCs w:val="28"/>
                    </w:rPr>
                  </m:ctrlPr>
                </m:dPr>
                <m:e>
                  <m:r>
                    <m:rPr/>
                    <m:t>3112,08</m:t>
                  </m:r>
                  <m:r>
                    <w:rPr>
                      <w:spacing w:val="-8"/>
                    </w:rPr>
                    <m:rPr>
                      <m:nor m:val="on"/>
                    </m:rPr>
                    <m:t>+</m:t>
                  </m:r>
                  <m:r>
                    <m:rPr/>
                    <m:t>311</m:t>
                  </m:r>
                  <m:r>
                    <w:rPr>
                      <w:lang w:val="en-US"/>
                    </w:rPr>
                    <m:rPr/>
                    <m:t>,</m:t>
                  </m:r>
                  <m:r>
                    <m:rPr/>
                    <m:t>2</m:t>
                  </m:r>
                </m:e>
              </m:d>
              <m:r>
                <w:rPr>
                  <w:spacing w:val="-8"/>
                </w:rPr>
                <m:rPr>
                  <m:nor m:val="on"/>
                </m:rPr>
                <m:t>×34,6</m:t>
              </m:r>
            </m:num>
            <m:den>
              <m:r>
                <w:rPr>
                  <w:spacing w:val="-8"/>
                </w:rPr>
                <m:rPr>
                  <m:nor m:val="on"/>
                </m:rPr>
                <m:t>100</m:t>
              </m:r>
            </m:den>
          </m:f>
          <m:r>
            <w:rPr>
              <w:spacing w:val="-8"/>
            </w:rPr>
            <m:rPr>
              <m:nor m:val="on"/>
            </m:rPr>
            <m:t>=</m:t>
          </m:r>
          <m:r>
            <m:rPr/>
            <m:t>1184,45</m:t>
          </m:r>
          <m:r>
            <w:rPr>
              <w:spacing w:val="-8"/>
            </w:rPr>
            <m:rPr>
              <m:nor m:val="on"/>
            </m:rPr>
            <m:t>руб.</m:t>
          </m:r>
        </m:oMath>
      </m:oMathPara>
      <w:r>
        <w:rPr>
          <w:highlight w:val="none"/>
        </w:rPr>
      </w:r>
      <w:r>
        <w:rPr>
          <w:highlight w:val="none"/>
        </w:rPr>
      </w:r>
    </w:p>
    <w:p>
      <w:pPr>
        <w:pStyle w:val="1101"/>
        <w:pBdr/>
        <w:spacing/>
        <w:ind/>
        <w:rPr>
          <w:highlight w:val="none"/>
          <w:lang w:val="ru-RU"/>
        </w:rPr>
      </w:pPr>
      <w:r>
        <w:rPr>
          <w:lang w:val="ru-RU"/>
        </w:rPr>
        <w:t xml:space="preserve">Согласно формуле (5.4), размер отчислений в фонд социальной защиты</w:t>
      </w:r>
      <w:r>
        <w:rPr>
          <w:lang w:val="ru-RU"/>
        </w:rPr>
        <w:t xml:space="preserve"> населения</w:t>
      </w:r>
      <w:r>
        <w:rPr>
          <w:lang w:val="ru-RU"/>
        </w:rPr>
        <w:t xml:space="preserve"> и на обязател</w:t>
      </w:r>
      <w:r>
        <w:rPr>
          <w:lang w:val="ru-RU"/>
        </w:rPr>
        <w:t xml:space="preserve">ьное страхование составляет </w:t>
      </w:r>
      <m:oMath>
        <m:r>
          <m:rPr/>
          <m:t>1184,45</m:t>
        </m:r>
      </m:oMath>
      <w:r>
        <w:rPr>
          <w:lang w:val="ru-RU"/>
        </w:rPr>
        <w:t xml:space="preserve"> рублей.</w:t>
      </w:r>
      <w:r>
        <w:rPr>
          <w:lang w:val="ru-RU"/>
        </w:rPr>
      </w:r>
      <w:r>
        <w:rPr>
          <w:highlight w:val="none"/>
          <w:lang w:val="ru-RU"/>
        </w:rPr>
      </w:r>
    </w:p>
    <w:p>
      <w:pPr>
        <w:pStyle w:val="1101"/>
        <w:pBdr/>
        <w:spacing/>
        <w:ind/>
        <w:rPr>
          <w:lang w:val="ru-RU"/>
          <w14:ligatures w14:val="none"/>
        </w:rPr>
      </w:pPr>
      <w:r>
        <w:rPr>
          <w:highlight w:val="none"/>
          <w:lang w:val="ru-RU"/>
        </w:rPr>
      </w:r>
      <w:r>
        <w:rPr>
          <w:lang w:val="ru-RU"/>
          <w14:ligatures w14:val="none"/>
        </w:rPr>
      </w:r>
    </w:p>
    <w:p>
      <w:pPr>
        <w:pStyle w:val="1106"/>
        <w:pBdr/>
        <w:spacing/>
        <w:ind/>
        <w:rPr>
          <w:lang w:val="ru-RU"/>
          <w14:ligatures w14:val="none"/>
        </w:rPr>
      </w:pPr>
      <w:r/>
      <w:bookmarkStart w:id="27" w:name="_Toc136285543"/>
      <w:r>
        <w:rPr>
          <w:lang w:val="ru-RU"/>
        </w:rPr>
        <w:t xml:space="preserve">5.2.4 Прочие затраты</w:t>
      </w:r>
      <w:r>
        <w:rPr>
          <w:lang w:val="ru-RU"/>
        </w:rPr>
      </w:r>
      <w:bookmarkEnd w:id="27"/>
      <w:r/>
      <w:r>
        <w:rPr>
          <w:lang w:val="ru-RU"/>
          <w14:ligatures w14:val="none"/>
        </w:rPr>
      </w:r>
    </w:p>
    <w:p>
      <w:pPr>
        <w:pStyle w:val="1101"/>
        <w:pBdr/>
        <w:spacing/>
        <w:ind/>
        <w:rPr>
          <w:lang w:val="ru-RU"/>
          <w14:ligatures w14:val="none"/>
        </w:rPr>
      </w:pPr>
      <w:r>
        <w:rPr>
          <w:lang w:val="ru-RU"/>
        </w:rPr>
      </w:r>
      <w:r>
        <w:rPr>
          <w:lang w:val="ru-RU"/>
          <w14:ligatures w14:val="none"/>
        </w:rPr>
      </w:r>
    </w:p>
    <w:p>
      <w:pPr>
        <w:pStyle w:val="1101"/>
        <w:pBdr/>
        <w:spacing/>
        <w:ind/>
        <w:rPr>
          <w:rFonts w:eastAsia="Times"/>
          <w:lang w:val="ru-RU"/>
        </w:rPr>
      </w:pPr>
      <w:r>
        <w:rPr>
          <w:rFonts w:eastAsia="Times"/>
          <w:lang w:val="ru-RU"/>
        </w:rPr>
        <w:t xml:space="preserve">Расходы по статье прочих затрат включают в себя затраты на приобретение специальной научно-технической информации, литературы, а также использование лицензионного платного программного обеспечения в ходе разработки, определяются по формуле:</w:t>
      </w:r>
      <w:r>
        <w:rPr>
          <w:rFonts w:eastAsia="Times"/>
          <w:lang w:val="ru-RU"/>
        </w:rPr>
      </w:r>
      <w:r>
        <w:rPr>
          <w:rFonts w:eastAsia="Times"/>
          <w:lang w:val="ru-RU"/>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m:oMathPara>
              <m:oMathParaPr>
                <m:jc m:val="center"/>
              </m:oMathParaPr>
              <m:oMath>
                <m:sSub>
                  <m:sSubPr>
                    <m:ctrlPr>
                      <w:rPr>
                        <w:rFonts w:ascii="Cambria Math" w:hAnsi="Cambria Math"/>
                        <w:spacing w:val="-8"/>
                        <w:sz w:val="28"/>
                        <w:szCs w:val="28"/>
                      </w:rPr>
                    </m:ctrlPr>
                  </m:sSubPr>
                  <m:e>
                    <m:r>
                      <w:rPr>
                        <w:spacing w:val="-8"/>
                        <w:sz w:val="28"/>
                        <w:szCs w:val="28"/>
                      </w:rPr>
                      <m:rPr>
                        <m:nor m:val="on"/>
                      </m:rPr>
                      <m:t>P</m:t>
                    </m:r>
                  </m:e>
                  <m:sub>
                    <m:r>
                      <w:rPr>
                        <w:spacing w:val="-8"/>
                        <w:sz w:val="28"/>
                        <w:szCs w:val="28"/>
                      </w:rPr>
                      <m:rPr>
                        <m:nor m:val="on"/>
                      </m:rPr>
                      <m:t>пp</m:t>
                    </m:r>
                  </m:sub>
                </m:sSub>
                <m:r>
                  <w:rPr>
                    <w:spacing w:val="-8"/>
                    <w:sz w:val="28"/>
                    <w:szCs w:val="28"/>
                  </w:rPr>
                  <m:rPr>
                    <m:nor m:val="on"/>
                  </m:rPr>
                  <m:t>=</m:t>
                </m:r>
                <m:f>
                  <m:fPr>
                    <m:ctrlPr>
                      <w:rPr>
                        <w:rFonts w:ascii="Cambria Math" w:hAnsi="Cambria Math"/>
                        <w:spacing w:val="-8"/>
                        <w:sz w:val="28"/>
                        <w:szCs w:val="28"/>
                      </w:rPr>
                    </m:ctrlPr>
                  </m:fPr>
                  <m:num>
                    <m:sSub>
                      <m:sSubPr>
                        <m:ctrlPr>
                          <w:rPr>
                            <w:rFonts w:ascii="Cambria Math" w:hAnsi="Cambria Math"/>
                            <w:spacing w:val="-8"/>
                            <w:sz w:val="28"/>
                            <w:szCs w:val="28"/>
                          </w:rPr>
                        </m:ctrlPr>
                      </m:sSubPr>
                      <m:e>
                        <m:r>
                          <w:rPr>
                            <w:spacing w:val="-8"/>
                            <w:sz w:val="28"/>
                            <w:szCs w:val="28"/>
                          </w:rPr>
                          <m:rPr>
                            <m:nor m:val="on"/>
                          </m:rPr>
                          <m:t>З</m:t>
                        </m:r>
                      </m:e>
                      <m:sub>
                        <m:r>
                          <w:rPr>
                            <w:spacing w:val="-8"/>
                            <w:sz w:val="28"/>
                            <w:szCs w:val="28"/>
                          </w:rPr>
                          <m:rPr>
                            <m:nor m:val="on"/>
                          </m:rPr>
                          <m:t>о</m:t>
                        </m:r>
                      </m:sub>
                    </m:sSub>
                    <m:r>
                      <w:rPr>
                        <w:spacing w:val="-8"/>
                        <w:sz w:val="28"/>
                        <w:szCs w:val="28"/>
                      </w:rPr>
                      <m:rPr>
                        <m:nor m:val="on"/>
                      </m:rPr>
                      <m:t>·</m:t>
                    </m:r>
                    <m:sSub>
                      <m:sSubPr>
                        <m:ctrlPr>
                          <w:rPr>
                            <w:rFonts w:ascii="Cambria Math" w:hAnsi="Cambria Math"/>
                            <w:spacing w:val="-8"/>
                            <w:sz w:val="28"/>
                            <w:szCs w:val="28"/>
                          </w:rPr>
                        </m:ctrlPr>
                      </m:sSubPr>
                      <m:e>
                        <m:r>
                          <w:rPr>
                            <w:spacing w:val="-8"/>
                            <w:sz w:val="28"/>
                            <w:szCs w:val="28"/>
                          </w:rPr>
                          <m:rPr>
                            <m:nor m:val="on"/>
                          </m:rPr>
                          <m:t>Н</m:t>
                        </m:r>
                      </m:e>
                      <m:sub>
                        <m:r>
                          <w:rPr>
                            <w:spacing w:val="-8"/>
                            <w:sz w:val="28"/>
                            <w:szCs w:val="28"/>
                          </w:rPr>
                          <m:rPr>
                            <m:nor m:val="on"/>
                          </m:rPr>
                          <m:t>пp</m:t>
                        </m:r>
                      </m:sub>
                    </m:sSub>
                  </m:num>
                  <m:den>
                    <m:r>
                      <w:rPr>
                        <w:spacing w:val="-8"/>
                        <w:sz w:val="28"/>
                        <w:szCs w:val="28"/>
                      </w:rPr>
                      <m:rPr>
                        <m:nor m:val="on"/>
                      </m:rPr>
                      <m:t>100%</m:t>
                    </m:r>
                  </m:den>
                </m:f>
                <m:r>
                  <w:rPr>
                    <w:spacing w:val="-8"/>
                    <w:sz w:val="28"/>
                    <w:szCs w:val="28"/>
                  </w:rPr>
                  <m:rPr>
                    <m:nor m:val="on"/>
                  </m:rPr>
                  <m:t>,</m:t>
                </m:r>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.5)</w:t>
            </w:r>
            <w:r>
              <w:rPr>
                <w:spacing w:val="-8"/>
                <w:sz w:val="28"/>
                <w:szCs w:val="28"/>
              </w:rPr>
            </w:r>
            <w:r>
              <w:rPr>
                <w:spacing w:val="-8"/>
                <w:sz w:val="28"/>
                <w:szCs w:val="28"/>
              </w:rPr>
            </w:r>
          </w:p>
        </w:tc>
      </w:tr>
    </w:tbl>
    <w:p>
      <w:pPr>
        <w:pStyle w:val="1101"/>
        <w:pBdr/>
        <w:spacing/>
        <w:ind/>
        <w:rPr>
          <w:sz w:val="28"/>
          <w:szCs w:val="28"/>
        </w:rPr>
      </w:pPr>
      <w:r>
        <w:rPr>
          <w:sz w:val="28"/>
          <w:szCs w:val="28"/>
        </w:rPr>
        <w:t xml:space="preserve">где</w:t>
      </w:r>
      <w:r>
        <w:rPr>
          <w:sz w:val="28"/>
          <w:szCs w:val="28"/>
        </w:rPr>
        <w:t xml:space="preserve">,</w:t>
      </w:r>
      <w:r>
        <w:rPr>
          <w:sz w:val="28"/>
          <w:szCs w:val="28"/>
        </w:rPr>
        <w:tab/>
      </w:r>
      <w:r>
        <w:rPr>
          <w:sz w:val="28"/>
          <w:szCs w:val="28"/>
        </w:rPr>
        <w:t xml:space="preserve">Нp</w:t>
      </w:r>
      <w:r>
        <w:rPr>
          <w:sz w:val="28"/>
          <w:szCs w:val="28"/>
        </w:rPr>
        <w:t xml:space="preserve"> – норматив прочих затрат, (примем значение равным 30%).</w:t>
      </w:r>
      <w:r>
        <w:rPr>
          <w:sz w:val="28"/>
          <w:szCs w:val="28"/>
        </w:rPr>
      </w:r>
      <w:r>
        <w:rPr>
          <w:sz w:val="28"/>
          <w:szCs w:val="28"/>
        </w:rPr>
      </w:r>
    </w:p>
    <w:p>
      <w:pPr>
        <w:pStyle w:val="1101"/>
        <w:pBdr/>
        <w:spacing/>
        <w:ind/>
        <w:rPr>
          <w:sz w:val="28"/>
          <w:szCs w:val="28"/>
        </w:rPr>
      </w:pPr>
      <w:r>
        <w:rPr>
          <w:sz w:val="28"/>
          <w:szCs w:val="28"/>
        </w:rPr>
        <w:t xml:space="preserve">Прочие затраты составят:</w:t>
      </w:r>
      <w:r>
        <w:rPr>
          <w:sz w:val="28"/>
          <w:szCs w:val="28"/>
        </w:rPr>
      </w:r>
      <w:r>
        <w:rPr>
          <w:sz w:val="28"/>
          <w:szCs w:val="28"/>
        </w:rPr>
      </w:r>
    </w:p>
    <w:p>
      <w:pPr>
        <w:pBdr/>
        <w:spacing/>
        <w:ind/>
        <w:rPr>
          <w:sz w:val="28"/>
          <w:szCs w:val="28"/>
          <w:highlight w:val="none"/>
        </w:rPr>
      </w:pPr>
      <w:r>
        <w:rPr>
          <w:sz w:val="28"/>
          <w:szCs w:val="28"/>
          <w:highlight w:val="none"/>
        </w:rPr>
      </w:r>
      <m:oMathPara>
        <m:oMathParaPr/>
        <m:oMath>
          <m:sSub>
            <m:sSubPr>
              <m:ctrlPr>
                <w:rPr>
                  <w:rFonts w:ascii="Cambria Math" w:hAnsi="Cambria Math"/>
                  <w:sz w:val="28"/>
                  <w:szCs w:val="28"/>
                </w:rPr>
              </m:ctrlPr>
            </m:sSubPr>
            <m:e>
              <m:r>
                <w:rPr>
                  <w:sz w:val="28"/>
                  <w:szCs w:val="28"/>
                </w:rPr>
                <m:rPr>
                  <m:nor m:val="on"/>
                </m:rPr>
                <m:t>P</m:t>
              </m:r>
            </m:e>
            <m:sub>
              <m:r>
                <w:rPr>
                  <w:sz w:val="28"/>
                  <w:szCs w:val="28"/>
                </w:rPr>
                <m:rPr>
                  <m:nor m:val="on"/>
                </m:rPr>
                <m:t>пp</m:t>
              </m:r>
            </m:sub>
          </m:sSub>
          <m:r>
            <w:rPr>
              <w:sz w:val="28"/>
              <w:szCs w:val="28"/>
            </w:rPr>
            <m:rPr>
              <m:nor m:val="on"/>
            </m:rPr>
            <m:t>=</m:t>
          </m:r>
          <m:f>
            <m:fPr>
              <m:ctrlPr>
                <w:rPr>
                  <w:rFonts w:ascii="Cambria Math" w:hAnsi="Cambria Math"/>
                  <w:sz w:val="28"/>
                  <w:szCs w:val="28"/>
                </w:rPr>
              </m:ctrlPr>
            </m:fPr>
            <m:num>
              <m:r>
                <m:rPr/>
                <m:t>3112,08</m:t>
              </m:r>
              <m:r>
                <w:rPr>
                  <w:sz w:val="28"/>
                  <w:szCs w:val="28"/>
                </w:rPr>
                <m:rPr>
                  <m:nor m:val="on"/>
                </m:rPr>
                <m:t>×30</m:t>
              </m:r>
            </m:num>
            <m:den>
              <m:r>
                <w:rPr>
                  <w:sz w:val="28"/>
                  <w:szCs w:val="28"/>
                </w:rPr>
                <m:rPr>
                  <m:nor m:val="on"/>
                </m:rPr>
                <m:t>100</m:t>
              </m:r>
            </m:den>
          </m:f>
          <m:r>
            <w:rPr>
              <w:sz w:val="28"/>
              <w:szCs w:val="28"/>
            </w:rPr>
            <m:rPr>
              <m:nor m:val="on"/>
            </m:rPr>
            <m:t>=</m:t>
          </m:r>
          <m:r>
            <m:rPr/>
            <m:t>933,6</m:t>
          </m:r>
          <m:r>
            <w:rPr>
              <w:rFonts w:ascii="Cambria Math" w:hAnsi="Cambria Math" w:eastAsia="Cambria Math" w:cs="Cambria Math"/>
            </w:rPr>
            <m:rPr/>
            <m:t> </m:t>
          </m:r>
          <m:r>
            <w:rPr>
              <w:sz w:val="28"/>
              <w:szCs w:val="28"/>
            </w:rPr>
            <m:rPr>
              <m:nor m:val="on"/>
            </m:rPr>
            <m:t>руб.</m:t>
          </m:r>
        </m:oMath>
      </m:oMathPara>
      <w:r>
        <w:rPr>
          <w:sz w:val="28"/>
          <w:szCs w:val="28"/>
          <w:highlight w:val="none"/>
        </w:rPr>
      </w:r>
      <w:r>
        <w:rPr>
          <w:sz w:val="28"/>
          <w:szCs w:val="28"/>
          <w:highlight w:val="none"/>
        </w:rPr>
      </w:r>
    </w:p>
    <w:p>
      <w:pPr>
        <w:pStyle w:val="1101"/>
        <w:pBdr/>
        <w:spacing/>
        <w:ind/>
        <w:rPr>
          <w:highlight w:val="none"/>
        </w:rPr>
      </w:pPr>
      <w:r>
        <w:t xml:space="preserve">Общая сумма инвестиций на разработку считается по формуле:</w:t>
      </w:r>
      <w:r>
        <w:rPr>
          <w:highlight w:val="none"/>
        </w:rPr>
      </w:r>
      <w:r>
        <w:rPr>
          <w:highlight w:val="none"/>
        </w:rPr>
      </w:r>
    </w:p>
    <w:tbl>
      <w:tblPr>
        <w:tblW w:w="9360" w:type="dxa"/>
        <w:tblInd w:w="108" w:type="dxa"/>
        <w:tblBorders/>
        <w:tblLayout w:type="fixed"/>
        <w:tblLook w:val="04A0" w:firstRow="1" w:lastRow="0" w:firstColumn="1" w:lastColumn="0" w:noHBand="0" w:noVBand="1"/>
      </w:tblPr>
      <w:tblGrid>
        <w:gridCol w:w="7516"/>
        <w:gridCol w:w="1844"/>
      </w:tblGrid>
      <w:tr>
        <w:trPr>
          <w:trHeight w:val="1002"/>
        </w:trPr>
        <w:tc>
          <w:tcPr>
            <w:shd w:val="clear" w:color="ffffff" w:fill="ffffff"/>
            <w:tcBorders/>
            <w:tcW w:w="7513" w:type="dxa"/>
            <w:vAlign w:val="center"/>
            <w:textDirection w:val="lrTb"/>
            <w:noWrap w:val="false"/>
          </w:tcPr>
          <w:p>
            <w:pPr>
              <w:pBdr/>
              <w:spacing/>
              <w:ind w:firstLine="5313" w:left="1163"/>
              <w:contextualSpacing w:val="true"/>
              <w:jc w:val="center"/>
              <w:rPr>
                <w:spacing w:val="-8"/>
                <w:sz w:val="28"/>
                <w:szCs w:val="28"/>
              </w:rPr>
            </w:pPr>
            <w:r>
              <w:rPr>
                <w:spacing w:val="-8"/>
                <w:sz w:val="28"/>
                <w:szCs w:val="28"/>
              </w:rPr>
            </w:r>
            <m:oMathPara>
              <m:oMathParaPr/>
              <m:oMath>
                <m:sSub>
                  <m:sSubPr>
                    <m:ctrlPr>
                      <w:rPr>
                        <w:rFonts w:ascii="Cambria Math" w:hAnsi="Cambria Math"/>
                        <w:i/>
                        <w:sz w:val="28"/>
                        <w:szCs w:val="28"/>
                      </w:rPr>
                    </m:ctrlPr>
                  </m:sSubPr>
                  <m:e>
                    <m:r>
                      <w:rPr>
                        <w:sz w:val="28"/>
                        <w:szCs w:val="28"/>
                      </w:rPr>
                      <m:rPr>
                        <m:nor m:val="on"/>
                      </m:rPr>
                      <m:t>З</m:t>
                    </m:r>
                  </m:e>
                  <m:sub>
                    <m:r>
                      <w:rPr>
                        <w:sz w:val="28"/>
                        <w:szCs w:val="28"/>
                      </w:rPr>
                      <m:rPr>
                        <m:nor m:val="on"/>
                      </m:rPr>
                      <m:t>р</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о</m:t>
                    </m:r>
                  </m:sub>
                </m:sSub>
                <m:r>
                  <w:rPr>
                    <w:sz w:val="28"/>
                    <w:szCs w:val="28"/>
                  </w:rPr>
                  <m:rPr>
                    <m:nor m:val="on"/>
                  </m:rPr>
                  <m:t>+</m:t>
                </m:r>
                <m:sSub>
                  <m:sSubPr>
                    <m:ctrlPr>
                      <w:rPr>
                        <w:rFonts w:ascii="Cambria Math" w:hAnsi="Cambria Math"/>
                        <w:i/>
                        <w:sz w:val="28"/>
                        <w:szCs w:val="28"/>
                      </w:rPr>
                    </m:ctrlPr>
                  </m:sSubPr>
                  <m:e>
                    <m:r>
                      <w:rPr>
                        <w:sz w:val="28"/>
                        <w:szCs w:val="28"/>
                      </w:rPr>
                      <m:rPr>
                        <m:nor m:val="on"/>
                      </m:rPr>
                      <m:t>З</m:t>
                    </m:r>
                  </m:e>
                  <m:sub>
                    <m:r>
                      <w:rPr>
                        <w:sz w:val="28"/>
                        <w:szCs w:val="28"/>
                      </w:rPr>
                      <m:rPr>
                        <m:nor m:val="on"/>
                      </m:rPr>
                      <m:t>д</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соц</m:t>
                    </m:r>
                  </m:sub>
                </m:sSub>
                <m:r>
                  <w:rPr>
                    <w:sz w:val="28"/>
                    <w:szCs w:val="28"/>
                  </w:rPr>
                  <m:rPr>
                    <m:nor m:val="on"/>
                  </m:rPr>
                  <m:t>+</m:t>
                </m:r>
                <m:sSub>
                  <m:sSubPr>
                    <m:ctrlPr>
                      <w:rPr>
                        <w:rFonts w:ascii="Cambria Math" w:hAnsi="Cambria Math"/>
                        <w:i/>
                        <w:sz w:val="28"/>
                        <w:szCs w:val="28"/>
                      </w:rPr>
                    </m:ctrlPr>
                  </m:sSubPr>
                  <m:e>
                    <m:r>
                      <w:rPr>
                        <w:sz w:val="28"/>
                        <w:szCs w:val="28"/>
                      </w:rPr>
                      <m:rPr>
                        <m:nor m:val="on"/>
                      </m:rPr>
                      <m:t>Р</m:t>
                    </m:r>
                  </m:e>
                  <m:sub>
                    <m:r>
                      <w:rPr>
                        <w:sz w:val="28"/>
                        <w:szCs w:val="28"/>
                      </w:rPr>
                      <m:rPr>
                        <m:nor m:val="on"/>
                      </m:rPr>
                      <m:t>пр</m:t>
                    </m:r>
                  </m:sub>
                </m:sSub>
              </m:oMath>
            </m:oMathPara>
            <w:r>
              <w:rPr>
                <w:spacing w:val="-8"/>
                <w:sz w:val="28"/>
                <w:szCs w:val="28"/>
              </w:rPr>
            </w:r>
            <w:r>
              <w:rPr>
                <w:spacing w:val="-8"/>
                <w:sz w:val="28"/>
                <w:szCs w:val="28"/>
              </w:rPr>
            </w:r>
          </w:p>
        </w:tc>
        <w:tc>
          <w:tcPr>
            <w:shd w:val="clear" w:color="ffffff" w:fill="ffffff"/>
            <w:tcBorders/>
            <w:tcW w:w="1843" w:type="dxa"/>
            <w:vAlign w:val="center"/>
            <w:textDirection w:val="lrTb"/>
            <w:noWrap w:val="false"/>
          </w:tcPr>
          <w:p>
            <w:pPr>
              <w:pBdr/>
              <w:spacing/>
              <w:ind w:left="77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lang w:val="en-US"/>
              </w:rPr>
              <w:t xml:space="preserve">.</w:t>
            </w:r>
            <w:r>
              <w:rPr>
                <w:spacing w:val="-8"/>
                <w:sz w:val="28"/>
                <w:szCs w:val="28"/>
                <w:lang w:val="en-US"/>
              </w:rPr>
              <w:t xml:space="preserve">6</w:t>
            </w:r>
            <w:r>
              <w:rPr>
                <w:spacing w:val="-8"/>
                <w:sz w:val="28"/>
                <w:szCs w:val="28"/>
              </w:rPr>
              <w:t xml:space="preserve">)</w:t>
            </w:r>
            <w:r>
              <w:rPr>
                <w:spacing w:val="-8"/>
                <w:sz w:val="28"/>
                <w:szCs w:val="28"/>
              </w:rPr>
            </w:r>
            <w:r>
              <w:rPr>
                <w:spacing w:val="-8"/>
                <w:sz w:val="28"/>
                <w:szCs w:val="28"/>
              </w:rPr>
            </w:r>
          </w:p>
        </w:tc>
      </w:tr>
    </w:tbl>
    <w:p>
      <w:pPr>
        <w:pBdr/>
        <w:spacing/>
        <w:ind w:right="3" w:firstLine="720"/>
        <w:contextualSpacing w:val="true"/>
        <w:rPr>
          <w:lang w:val="ru-RU"/>
        </w:rPr>
      </w:pPr>
      <w:r>
        <w:rPr>
          <w:lang w:val="ru-RU"/>
        </w:rPr>
        <w:t xml:space="preserve">Полная сумма затрат на разработку программного обеспечения находится путем суммирования всех рассчитанных статей затрат. Расчет общей суммы затрат представлен в таблице </w:t>
      </w:r>
      <w:r>
        <w:rPr>
          <w:lang w:val="en-US"/>
        </w:rPr>
        <w:t xml:space="preserve">5.7</w:t>
      </w:r>
      <w:r>
        <w:rPr>
          <w:lang w:val="ru-RU"/>
        </w:rPr>
        <w:t xml:space="preserve">.</w:t>
      </w:r>
      <w:r>
        <w:rPr>
          <w:lang w:val="ru-RU"/>
        </w:rPr>
      </w:r>
      <w:r>
        <w:rPr>
          <w:lang w:val="ru-RU"/>
        </w:rPr>
      </w:r>
    </w:p>
    <w:p>
      <w:pPr>
        <w:pBdr/>
        <w:spacing/>
        <w:ind/>
        <w:rPr>
          <w:sz w:val="28"/>
          <w:szCs w:val="28"/>
        </w:rPr>
      </w:pPr>
      <w:r>
        <w:rPr>
          <w:sz w:val="28"/>
          <w:szCs w:val="28"/>
        </w:rPr>
      </w:r>
      <w:r>
        <w:rPr>
          <w:sz w:val="28"/>
          <w:szCs w:val="28"/>
        </w:rPr>
      </w:r>
      <w:r>
        <w:rPr>
          <w:sz w:val="28"/>
          <w:szCs w:val="28"/>
        </w:rPr>
      </w:r>
    </w:p>
    <w:p>
      <w:pPr>
        <w:pStyle w:val="1101"/>
        <w:pBdr/>
        <w:spacing/>
        <w:ind w:firstLine="0"/>
        <w:jc w:val="left"/>
        <w:rPr/>
      </w:pPr>
      <w:r>
        <w:t xml:space="preserve">Таблица </w:t>
      </w:r>
      <w:r>
        <w:t xml:space="preserve">5</w:t>
      </w:r>
      <w:r>
        <w:t xml:space="preserve">.</w:t>
      </w:r>
      <w:r>
        <w:rPr>
          <w:lang w:val="en-US"/>
        </w:rPr>
        <w:t xml:space="preserve">7</w:t>
      </w:r>
      <w:r>
        <w:t xml:space="preserve"> – Затраты на разработку </w:t>
      </w:r>
      <w:r>
        <w:t xml:space="preserve">веб-сайта</w:t>
      </w:r>
      <w:r/>
    </w:p>
    <w:tbl>
      <w:tblPr>
        <w:tblW w:w="5000" w:type="pct"/>
        <w:tblBorders/>
        <w:tblLook w:val="04A0" w:firstRow="1" w:lastRow="0" w:firstColumn="1" w:lastColumn="0" w:noHBand="0" w:noVBand="1"/>
      </w:tblPr>
      <w:tblGrid>
        <w:gridCol w:w="7754"/>
        <w:gridCol w:w="1874"/>
      </w:tblGrid>
      <w:tr>
        <w:trPr>
          <w:trHeight w:val="192"/>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Статья затрат</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rPr>
                <w:spacing w:val="-8"/>
                <w:sz w:val="24"/>
                <w:szCs w:val="24"/>
                <w14:ligatures w14:val="none"/>
              </w:rPr>
            </w:pPr>
            <w:r>
              <w:t xml:space="preserve">Сумма, руб.</w:t>
            </w:r>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Основная заработная плата команды разработчиков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о</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3112,08</m:t>
                </m:r>
              </m:oMath>
            </m:oMathPara>
            <w:r>
              <w:rPr>
                <w:spacing w:val="-8"/>
                <w:sz w:val="24"/>
                <w:szCs w:val="24"/>
                <w14:ligatures w14:val="none"/>
              </w:rPr>
            </w:r>
            <w:r>
              <w:rPr>
                <w:spacing w:val="-8"/>
                <w:sz w:val="24"/>
                <w:szCs w:val="24"/>
                <w14:ligatures w14:val="none"/>
              </w:rPr>
            </w:r>
          </w:p>
        </w:tc>
      </w:tr>
      <w:tr>
        <w:trPr>
          <w:trHeight w:val="265"/>
        </w:trPr>
        <w:tc>
          <w:tcPr>
            <w:tcBorders>
              <w:top w:val="single" w:color="000000" w:sz="4" w:space="0"/>
              <w:left w:val="single" w:color="000000" w:sz="4" w:space="0"/>
              <w:bottom w:val="non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Дополнительная заработная плата команды разработчиков (</w:t>
            </w:r>
            <m:oMath>
              <m:r>
                <w:rPr>
                  <w:rFonts w:hint="default" w:ascii="Cambria Math" w:hAnsi="Cambria Math" w:eastAsia="Cambria Math" w:cs="Cambria Math"/>
                </w:rPr>
                <m:rPr/>
                <m:t>З</m:t>
              </m:r>
            </m:oMath>
            <w:r>
              <w:t xml:space="preserve">д)</w:t>
            </w:r>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non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311</m:t>
                </m:r>
                <m:r>
                  <w:rPr>
                    <w:lang w:val="en-US"/>
                  </w:rPr>
                  <m:rPr/>
                  <m:t>,</m:t>
                </m:r>
                <m:r>
                  <m:rPr/>
                  <m:t>2</m:t>
                </m:r>
              </m:oMath>
            </m:oMathPara>
            <w:r>
              <w:rPr>
                <w:spacing w:val="-8"/>
                <w:sz w:val="24"/>
                <w:szCs w:val="24"/>
                <w14:ligatures w14:val="none"/>
              </w:rPr>
            </w:r>
            <w:r>
              <w:rPr>
                <w:spacing w:val="-8"/>
                <w:sz w:val="24"/>
                <w:szCs w:val="24"/>
                <w14:ligatures w14:val="none"/>
              </w:rPr>
            </w:r>
          </w:p>
        </w:tc>
      </w:tr>
      <w:tr>
        <w:trPr>
          <w:trHeight w:val="231"/>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Отчисления на социальные нужды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Р</m:t>
                  </m:r>
                </m:e>
                <m:sub>
                  <m:r>
                    <w:rPr>
                      <w:rFonts w:hint="default" w:ascii="Cambria Math" w:hAnsi="Cambria Math" w:eastAsia="Cambria Math" w:cs="Cambria Math"/>
                    </w:rPr>
                    <m:rPr/>
                    <m:t>соц</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m:oMathPara>
              <m:oMathParaPr>
                <m:jc m:val="center"/>
              </m:oMathParaPr>
              <m:oMath>
                <m:r>
                  <m:rPr/>
                  <m:t>1184,45</m:t>
                </m:r>
              </m:oMath>
            </m:oMathPara>
            <w:r>
              <w:rPr>
                <w:spacing w:val="-8"/>
                <w:sz w:val="24"/>
                <w:szCs w:val="24"/>
                <w14:ligatures w14:val="none"/>
              </w:rPr>
            </w:r>
            <w:r>
              <w:rPr>
                <w:spacing w:val="-8"/>
                <w:sz w:val="24"/>
                <w:szCs w:val="24"/>
                <w14:ligatures w14:val="none"/>
              </w:rPr>
            </w:r>
          </w:p>
        </w:tc>
      </w:tr>
      <w:tr>
        <w:trPr>
          <w:trHeight w:val="194"/>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spacing w:val="-8"/>
                <w:sz w:val="24"/>
                <w:szCs w:val="24"/>
                <w14:ligatures w14:val="none"/>
              </w:rPr>
            </w:pPr>
            <w:r>
              <w:t xml:space="preserve">Прочие затраты (</w:t>
            </w:r>
            <m:oMath>
              <m:sSub>
                <m:sSubPr>
                  <m:ctrlPr>
                    <w:rPr>
                      <w:rFonts w:ascii="Cambria Math" w:hAnsi="Cambria Math" w:eastAsia="Cambria Math" w:cs="Cambria Math"/>
                      <w:spacing w:val="-8"/>
                      <w:szCs w:val="24"/>
                    </w:rPr>
                  </m:ctrlPr>
                </m:sSubPr>
                <m:e>
                  <m:r>
                    <w:rPr>
                      <w:rFonts w:hint="default" w:ascii="Cambria Math" w:hAnsi="Cambria Math" w:eastAsia="Cambria Math" w:cs="Cambria Math"/>
                    </w:rPr>
                    <m:rPr/>
                    <m:t>З</m:t>
                  </m:r>
                </m:e>
                <m:sub>
                  <m:r>
                    <w:rPr>
                      <w:rFonts w:hint="default" w:ascii="Cambria Math" w:hAnsi="Cambria Math" w:eastAsia="Cambria Math" w:cs="Cambria Math"/>
                    </w:rPr>
                    <m:rPr/>
                    <m:t>пз</m:t>
                  </m:r>
                </m:sub>
              </m:sSub>
              <m:r>
                <w:rPr>
                  <w:rFonts w:hint="default" w:ascii="Cambria Math" w:hAnsi="Cambria Math" w:eastAsia="Cambria Math" w:cs="Cambria Math"/>
                </w:rPr>
                <m:rPr/>
                <m:t>)</m:t>
              </m:r>
            </m:oMath>
            <w:r>
              <w:rPr>
                <w:spacing w:val="-8"/>
                <w:sz w:val="24"/>
                <w:szCs w:val="24"/>
                <w14:ligatures w14:val="none"/>
              </w:rPr>
            </w:r>
            <w:r>
              <w:rPr>
                <w:spacing w:val="-8"/>
                <w:sz w:val="24"/>
                <w:szCs w:val="24"/>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spacing/>
              <w:ind/>
              <w:jc w:val="center"/>
              <w:rPr>
                <w:spacing w:val="-8"/>
                <w:sz w:val="24"/>
                <w:szCs w:val="24"/>
                <w14:ligatures w14:val="none"/>
              </w:rPr>
            </w:pPr>
            <w:r>
              <w:rPr>
                <w:lang w:val="en-US"/>
              </w:rPr>
            </w:r>
            <w:r>
              <w:rPr>
                <w:spacing w:val="-8"/>
                <w:sz w:val="24"/>
                <w:szCs w:val="24"/>
                <w14:ligatures w14:val="none"/>
              </w:rPr>
            </w:r>
            <m:oMathPara>
              <m:oMathParaPr>
                <m:jc m:val="center"/>
              </m:oMathParaPr>
              <m:oMath>
                <m:r>
                  <m:rPr/>
                  <m:t>933,6</m:t>
                </m:r>
              </m:oMath>
            </m:oMathPara>
            <w:r>
              <w:rPr>
                <w:spacing w:val="-8"/>
                <w:sz w:val="24"/>
                <w:szCs w:val="24"/>
                <w14:ligatures w14:val="none"/>
              </w:rPr>
            </w:r>
            <w:r>
              <w:rPr>
                <w:spacing w:val="-8"/>
                <w:sz w:val="24"/>
                <w:szCs w:val="24"/>
                <w14:ligatures w14:val="none"/>
              </w:rPr>
            </w:r>
          </w:p>
        </w:tc>
      </w:tr>
      <w:tr>
        <w:trPr>
          <w:trHeight w:val="197"/>
        </w:trPr>
        <w:tc>
          <w:tcPr>
            <w:tcBorders>
              <w:top w:val="single" w:color="000000" w:sz="4" w:space="0"/>
              <w:left w:val="single" w:color="000000" w:sz="4" w:space="0"/>
              <w:bottom w:val="single" w:color="000000" w:sz="4" w:space="0"/>
              <w:right w:val="single" w:color="000000" w:sz="4" w:space="0"/>
            </w:tcBorders>
            <w:tcW w:w="4027" w:type="pct"/>
            <w:textDirection w:val="lrTb"/>
            <w:noWrap w:val="false"/>
          </w:tcPr>
          <w:p>
            <w:pPr>
              <w:pBdr/>
              <w:spacing/>
              <w:ind/>
              <w:rPr>
                <w14:ligatures w14:val="none"/>
              </w:rPr>
            </w:pPr>
            <w:r>
              <w:t xml:space="preserve">Общая сумма затрат на разработку</w:t>
            </w:r>
            <w:r>
              <w:rPr>
                <w14:ligatures w14:val="none"/>
              </w:rPr>
            </w:r>
            <w:r>
              <w:rPr>
                <w14:ligatures w14:val="none"/>
              </w:rPr>
            </w:r>
          </w:p>
        </w:tc>
        <w:tc>
          <w:tcPr>
            <w:tcBorders>
              <w:top w:val="single" w:color="000000" w:sz="4" w:space="0"/>
              <w:left w:val="single" w:color="000000" w:sz="4" w:space="0"/>
              <w:bottom w:val="single" w:color="000000" w:sz="4" w:space="0"/>
              <w:right w:val="single" w:color="000000" w:sz="4" w:space="0"/>
            </w:tcBorders>
            <w:tcW w:w="973" w:type="pct"/>
            <w:textDirection w:val="lrTb"/>
            <w:noWrap w:val="false"/>
          </w:tcPr>
          <w:p>
            <w:pPr>
              <w:pBdr/>
              <w:tabs>
                <w:tab w:val="center" w:leader="none" w:pos="802"/>
              </w:tabs>
              <w:spacing/>
              <w:ind/>
              <w:jc w:val="center"/>
              <w:rPr>
                <w:rFonts w:hint="default" w:ascii="Cambria Math" w:hAnsi="Cambria Math" w:eastAsia="Cambria Math" w:cs="Cambria Math"/>
                <w:spacing w:val="-8"/>
                <w:sz w:val="24"/>
                <w:szCs w:val="24"/>
                <w14:ligatures w14:val="none"/>
              </w:rPr>
            </w:pPr>
            <w:r>
              <w:rPr>
                <w:rFonts w:hint="default" w:ascii="Cambria Math" w:hAnsi="Cambria Math" w:eastAsia="Cambria Math" w:cs="Cambria Math"/>
                <w:lang w:val="en-US"/>
              </w:rPr>
            </w:r>
            <w:r>
              <w:rPr>
                <w:rFonts w:hint="default" w:ascii="Cambria Math" w:hAnsi="Cambria Math" w:eastAsia="Cambria Math" w:cs="Cambria Math"/>
                <w:lang w:val="en-US"/>
              </w:rPr>
              <w:t xml:space="preserve">5541,33</w:t>
            </w:r>
            <w:r>
              <w:rPr>
                <w:rFonts w:hint="default" w:ascii="Cambria Math" w:hAnsi="Cambria Math" w:eastAsia="Cambria Math" w:cs="Cambria Math"/>
                <w:spacing w:val="-8"/>
                <w:sz w:val="24"/>
                <w:szCs w:val="24"/>
                <w14:ligatures w14:val="none"/>
              </w:rPr>
            </w:r>
            <w:r>
              <w:rPr>
                <w:rFonts w:hint="default" w:ascii="Cambria Math" w:hAnsi="Cambria Math" w:eastAsia="Cambria Math" w:cs="Cambria Math"/>
                <w:spacing w:val="-8"/>
                <w:sz w:val="24"/>
                <w:szCs w:val="24"/>
                <w14:ligatures w14:val="none"/>
              </w:rPr>
            </w:r>
          </w:p>
        </w:tc>
      </w:tr>
    </w:tbl>
    <w:p>
      <w:pPr>
        <w:pStyle w:val="1101"/>
        <w:pBdr/>
        <w:spacing/>
        <w:ind/>
        <w:rPr>
          <w:rFonts w:eastAsia="Times New Roman"/>
          <w:highlight w:val="none"/>
          <w:lang w:val="ru-RU"/>
          <w14:ligatures w14:val="none"/>
        </w:rPr>
      </w:pPr>
      <w:r>
        <w:rPr>
          <w:rFonts w:eastAsia="Times New Roman"/>
          <w:lang w:val="ru-RU"/>
        </w:rPr>
        <w:t xml:space="preserve">Таким образом, полная себестоимость разрабатываемого фреймворка для автоматизации тестирования составит </w:t>
      </w:r>
      <w:r>
        <w:rPr>
          <w:rFonts w:hint="default" w:ascii="Cambria Math" w:hAnsi="Cambria Math" w:eastAsia="Cambria Math" w:cs="Cambria Math"/>
          <w:lang w:val="en-US"/>
        </w:rPr>
        <w:t xml:space="preserve">5541,33</w:t>
      </w:r>
      <w:r>
        <w:rPr>
          <w:rFonts w:hint="default" w:ascii="Cambria Math" w:hAnsi="Cambria Math" w:eastAsia="Cambria Math" w:cs="Cambria Math"/>
        </w:rPr>
        <w:t xml:space="preserve"> </w:t>
      </w:r>
      <w:r>
        <w:rPr>
          <w:rFonts w:eastAsia="Times New Roman"/>
          <w:lang w:val="ru-RU"/>
        </w:rPr>
        <w:t xml:space="preserve">руб. Основные статьи расходов это – основная заработная плата программистов, а также отчисления на социальные нужды.</w:t>
      </w:r>
      <w:r>
        <w:rPr>
          <w:rFonts w:hint="default" w:ascii="Cambria Math" w:hAnsi="Cambria Math" w:eastAsia="Cambria Math" w:cs="Cambria Math"/>
          <w14:ligatures w14:val="none"/>
        </w:rPr>
      </w:r>
      <w:r>
        <w:rPr>
          <w:rFonts w:eastAsia="Times New Roman"/>
          <w:highlight w:val="none"/>
          <w:lang w:val="ru-RU"/>
          <w14:ligatures w14:val="none"/>
        </w:rPr>
      </w:r>
    </w:p>
    <w:p>
      <w:pPr>
        <w:pStyle w:val="1101"/>
        <w:pBdr/>
        <w:spacing/>
        <w:ind/>
        <w:rPr>
          <w:lang w:val="ru-RU"/>
          <w14:ligatures w14:val="none"/>
        </w:rPr>
      </w:pPr>
      <w:r>
        <w:rPr>
          <w:highlight w:val="none"/>
          <w:lang w:val="ru-RU"/>
        </w:rPr>
      </w:r>
      <w:r>
        <w:rPr>
          <w:lang w:val="ru-RU"/>
          <w14:ligatures w14:val="none"/>
        </w:rPr>
      </w:r>
    </w:p>
    <w:p>
      <w:pPr>
        <w:pStyle w:val="1106"/>
        <w:pBdr/>
        <w:spacing/>
        <w:ind/>
        <w:rPr>
          <w:rFonts w:ascii="Times New Roman" w:hAnsi="Times New Roman"/>
          <w:color w:val="auto"/>
        </w:rPr>
      </w:pPr>
      <w:r/>
      <w:bookmarkStart w:id="28" w:name="_Toc136285544"/>
      <w:r>
        <w:rPr>
          <w:rFonts w:ascii="Times New Roman" w:hAnsi="Times New Roman"/>
          <w:color w:val="auto"/>
        </w:rPr>
        <w:t xml:space="preserve">5.3 Расчет экономического эффекта от реализации фреймворка для автоматизации тестирования веб-интерфейсов</w:t>
      </w:r>
      <w:r>
        <w:rPr>
          <w:rFonts w:ascii="Times New Roman" w:hAnsi="Times New Roman"/>
          <w:color w:val="auto"/>
        </w:rPr>
      </w:r>
      <w:bookmarkEnd w:id="28"/>
      <w:r/>
      <w:r>
        <w:rPr>
          <w:rFonts w:ascii="Times New Roman" w:hAnsi="Times New Roman"/>
          <w:color w:val="auto"/>
        </w:rPr>
      </w:r>
    </w:p>
    <w:p>
      <w:pPr>
        <w:pStyle w:val="1101"/>
        <w:pBdr/>
        <w:spacing/>
        <w:ind/>
        <w:rPr>
          <w14:ligatures w14:val="none"/>
        </w:rPr>
      </w:pPr>
      <w:r/>
      <w:r>
        <w:rPr>
          <w14:ligatures w14:val="none"/>
        </w:rPr>
      </w:r>
    </w:p>
    <w:p>
      <w:pPr>
        <w:pStyle w:val="1101"/>
        <w:pBdr/>
        <w:spacing/>
        <w:ind/>
        <w:rPr>
          <w:highlight w:val="none"/>
        </w:rPr>
      </w:pPr>
      <w:r>
        <w:t xml:space="preserve">Для проведения оценки экономического эффекта </w:t>
      </w:r>
      <w:r>
        <w:t xml:space="preserve">от реализации информационной системы </w:t>
      </w:r>
      <w:r>
        <w:t xml:space="preserve">необходимо определить предполагаемый объем специалистов по тестированию ПО, которые будут использовать фреймворк на коммерческих проектах и платить лицензионную комиссию.</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8"/>
        <w:gridCol w:w="1410"/>
      </w:tblGrid>
      <w:tr>
        <w:trPr/>
        <w:tc>
          <w:tcPr>
            <w:tcBorders/>
            <w:tcW w:w="8755" w:type="dxa"/>
            <w:textDirection w:val="lrTb"/>
            <w:noWrap w:val="false"/>
          </w:tcPr>
          <w:p>
            <w:pPr>
              <w:pBdr/>
              <w:spacing/>
              <w:ind w:firstLine="567" w:left="1735"/>
              <w:contextualSpacing w:val="true"/>
              <w:jc w:val="both"/>
              <w:rPr>
                <w:i/>
                <w:spacing w:val="-8"/>
                <w:sz w:val="28"/>
                <w:szCs w:val="28"/>
              </w:rPr>
            </w:pPr>
            <w:r/>
            <m:oMathPara>
              <m:oMathParaPr>
                <m:jc m:val="left"/>
              </m:oMathParaPr>
              <m:oMath>
                <m:r>
                  <w:rPr>
                    <w:spacing w:val="-8"/>
                    <w:sz w:val="28"/>
                    <w:szCs w:val="28"/>
                  </w:rPr>
                  <m:rPr>
                    <m:nor m:val="on"/>
                  </m:rPr>
                  <m:t>∆</m:t>
                </m:r>
                <m:sSubSup>
                  <m:sSubSupPr>
                    <m:alnScr m:val="off"/>
                    <m:ctrlPr>
                      <w:rPr>
                        <w:rFonts w:ascii="Cambria Math" w:hAnsi="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sSub>
                  <m:sSubPr>
                    <m:ctrlPr>
                      <w:rPr>
                        <w:rFonts w:ascii="Cambria Math" w:hAnsi="Cambria Math"/>
                        <w:i/>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 ∙ </m:t>
                </m:r>
                <m:r>
                  <w:rPr>
                    <w:i/>
                    <w:spacing w:val="-8"/>
                    <w:sz w:val="28"/>
                    <w:szCs w:val="28"/>
                    <w:lang w:val="en-US"/>
                  </w:rPr>
                  <m:rPr>
                    <m:nor m:val="on"/>
                  </m:rPr>
                  <m:t>N</m:t>
                </m:r>
                <m:r>
                  <w:rPr>
                    <w:spacing w:val="-8"/>
                    <w:sz w:val="28"/>
                    <w:szCs w:val="28"/>
                  </w:rPr>
                  <m:rPr>
                    <m:nor m:val="on"/>
                  </m:rPr>
                  <m:t>-НДС) ∙</m:t>
                </m:r>
                <m:sSub>
                  <m:sSubPr>
                    <m:ctrlPr>
                      <w:rPr>
                        <w:rFonts w:ascii="Cambria Math" w:hAnsi="Cambria Math"/>
                        <w:i/>
                        <w:spacing w:val="-8"/>
                        <w:sz w:val="28"/>
                        <w:szCs w:val="28"/>
                      </w:rPr>
                    </m:ctrlPr>
                  </m:sSubPr>
                  <m:e>
                    <m:r>
                      <w:rPr>
                        <w:spacing w:val="-8"/>
                        <w:sz w:val="28"/>
                        <w:szCs w:val="28"/>
                      </w:rPr>
                      <m:rPr>
                        <m:nor m:val="on"/>
                      </m:rPr>
                      <m:t> Р</m:t>
                    </m:r>
                  </m:e>
                  <m:sub>
                    <m:r>
                      <w:rPr>
                        <w:spacing w:val="-8"/>
                        <w:sz w:val="28"/>
                        <w:szCs w:val="28"/>
                      </w:rPr>
                      <m:rPr>
                        <m:nor m:val="on"/>
                      </m:rPr>
                      <m:t>пр</m:t>
                    </m:r>
                  </m:sub>
                </m:sSub>
                <m:r>
                  <w:rPr>
                    <w:spacing w:val="-8"/>
                    <w:sz w:val="28"/>
                    <w:szCs w:val="28"/>
                  </w:rPr>
                  <m:rPr>
                    <m:nor m:val="on"/>
                  </m:rPr>
                  <m:t> ∙(1-</m:t>
                </m:r>
                <m:f>
                  <m:fPr>
                    <m:ctrlPr>
                      <w:rPr>
                        <w:rFonts w:ascii="Cambria Math" w:hAnsi="Cambria Math"/>
                        <w:i/>
                        <w:spacing w:val="-8"/>
                        <w:sz w:val="28"/>
                        <w:szCs w:val="28"/>
                      </w:rPr>
                    </m:ctrlPr>
                  </m:fPr>
                  <m:num>
                    <m:sSub>
                      <m:sSubPr>
                        <m:ctrlPr>
                          <w:rPr>
                            <w:rFonts w:ascii="Cambria Math" w:hAnsi="Cambria Math"/>
                            <w:i/>
                            <w:spacing w:val="-8"/>
                            <w:sz w:val="28"/>
                            <w:szCs w:val="28"/>
                          </w:rPr>
                        </m:ctrlPr>
                      </m:sSubPr>
                      <m:e>
                        <m:r>
                          <w:rPr>
                            <w:spacing w:val="-8"/>
                            <w:sz w:val="28"/>
                            <w:szCs w:val="28"/>
                          </w:rPr>
                          <m:rPr>
                            <m:nor m:val="on"/>
                          </m:rPr>
                          <m:t>Н</m:t>
                        </m:r>
                      </m:e>
                      <m:sub>
                        <m:r>
                          <w:rPr>
                            <w:spacing w:val="-8"/>
                            <w:sz w:val="28"/>
                            <w:szCs w:val="28"/>
                          </w:rPr>
                          <m:rPr>
                            <m:nor m:val="on"/>
                          </m:rPr>
                          <m:t>п</m:t>
                        </m:r>
                      </m:sub>
                    </m:sSub>
                  </m:num>
                  <m:den>
                    <m:r>
                      <w:rPr>
                        <w:spacing w:val="-8"/>
                        <w:sz w:val="28"/>
                        <w:szCs w:val="28"/>
                      </w:rPr>
                      <m:rPr>
                        <m:nor m:val="on"/>
                      </m:rPr>
                      <m:t>100</m:t>
                    </m:r>
                  </m:den>
                </m:f>
                <m:r>
                  <w:rPr>
                    <w:spacing w:val="-8"/>
                    <w:sz w:val="28"/>
                    <w:szCs w:val="28"/>
                  </w:rPr>
                  <m:rPr>
                    <m:nor m:val="on"/>
                  </m:rPr>
                  <m:t>)</m:t>
                </m:r>
              </m:oMath>
            </m:oMathPara>
            <w:r>
              <w:rPr>
                <w:i/>
                <w:spacing w:val="-8"/>
                <w:sz w:val="28"/>
                <w:szCs w:val="28"/>
              </w:rPr>
            </w:r>
            <w:r>
              <w:rPr>
                <w:i/>
                <w:spacing w:val="-8"/>
                <w:sz w:val="28"/>
                <w:szCs w:val="28"/>
              </w:rPr>
            </w:r>
          </w:p>
        </w:tc>
        <w:tc>
          <w:tcPr>
            <w:tcBorders/>
            <w:tcW w:w="821"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8</w:t>
            </w:r>
            <w:r>
              <w:rPr>
                <w:spacing w:val="-8"/>
                <w:sz w:val="28"/>
                <w:szCs w:val="28"/>
              </w:rPr>
              <w:t xml:space="preserve">)</w:t>
            </w:r>
            <w:r>
              <w:rPr>
                <w:spacing w:val="-8"/>
                <w:sz w:val="28"/>
                <w:szCs w:val="28"/>
              </w:rPr>
            </w:r>
            <w:r>
              <w:rPr>
                <w:spacing w:val="-8"/>
                <w:sz w:val="28"/>
                <w:szCs w:val="28"/>
              </w:rPr>
            </w:r>
          </w:p>
        </w:tc>
      </w:tr>
    </w:tbl>
    <w:p>
      <w:pPr>
        <w:pStyle w:val="1101"/>
        <w:pBdr/>
        <w:spacing/>
        <w:ind/>
        <w:rPr>
          <w:spacing w:val="-8"/>
          <w:sz w:val="28"/>
          <w:szCs w:val="28"/>
        </w:rPr>
      </w:pPr>
      <w:r>
        <w:rPr>
          <w:spacing w:val="-8"/>
          <w:sz w:val="28"/>
          <w:szCs w:val="28"/>
        </w:rPr>
        <w:t xml:space="preserve">где</w:t>
      </w:r>
      <w:r>
        <w:rPr>
          <w:spacing w:val="-8"/>
          <w:sz w:val="28"/>
          <w:szCs w:val="28"/>
        </w:rPr>
        <w:tab/>
      </w:r>
      <m:oMath>
        <m:r>
          <w:rPr>
            <w:rFonts w:ascii="Cambria Math" w:hAnsi="Cambria Math"/>
            <w:spacing w:val="-8"/>
            <w:sz w:val="28"/>
            <w:szCs w:val="28"/>
          </w:rPr>
          <m:rPr>
            <m:sty m:val="p"/>
          </m:rPr>
          <m:t>П</m:t>
        </m:r>
      </m:oMath>
      <w:r>
        <w:rPr>
          <w:spacing w:val="-8"/>
          <w:sz w:val="28"/>
          <w:szCs w:val="28"/>
        </w:rPr>
        <w:t xml:space="preserve"> </w:t>
      </w:r>
      <w:r>
        <w:rPr>
          <w:spacing w:val="-8"/>
          <w:lang w:eastAsia="ru-RU"/>
        </w:rPr>
        <w:t xml:space="preserve">–</w:t>
      </w:r>
      <w:r>
        <w:rPr>
          <w:spacing w:val="-8"/>
          <w:sz w:val="28"/>
          <w:szCs w:val="28"/>
        </w:rPr>
        <w:t xml:space="preserve"> </w:t>
      </w:r>
      <w:r>
        <w:rPr>
          <w:rStyle w:val="1113"/>
        </w:rPr>
        <w:t xml:space="preserve">прибыль, руб.;</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Ц ком – </w:t>
      </w:r>
      <w:r>
        <w:rPr>
          <w:rStyle w:val="1113"/>
        </w:rPr>
        <w:t xml:space="preserve">цена комиссии за использование на 1 проекте</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i/>
          <w:iCs/>
          <w:spacing w:val="-8"/>
          <w:sz w:val="28"/>
          <w:szCs w:val="28"/>
          <w:lang w:val="en-US"/>
        </w:rPr>
        <w:t xml:space="preserve">N</w:t>
      </w:r>
      <w:r>
        <w:rPr>
          <w:spacing w:val="-8"/>
          <w:sz w:val="28"/>
          <w:szCs w:val="28"/>
        </w:rPr>
        <w:t xml:space="preserve"> – </w:t>
      </w:r>
      <w:r>
        <w:rPr>
          <w:rStyle w:val="1113"/>
        </w:rPr>
        <w:t xml:space="preserve">количество пользователей, подключивших библиотеку с фреймворком.</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НДС – </w:t>
      </w:r>
      <w:r>
        <w:rPr>
          <w:rStyle w:val="1113"/>
        </w:rPr>
        <w:t xml:space="preserve">сумма налога на добавленную стоимость, р</w:t>
      </w:r>
      <w:r>
        <w:rPr>
          <w:spacing w:val="-8"/>
          <w:sz w:val="28"/>
          <w:szCs w:val="28"/>
        </w:rPr>
        <w:t xml:space="preserve">.</w:t>
      </w:r>
      <w:r>
        <w:rPr>
          <w:spacing w:val="-8"/>
          <w:sz w:val="28"/>
          <w:szCs w:val="28"/>
        </w:rPr>
        <w:t xml:space="preserve">;</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Рпр</w:t>
      </w:r>
      <w:r>
        <w:rPr>
          <w:spacing w:val="-8"/>
          <w:sz w:val="28"/>
          <w:szCs w:val="28"/>
        </w:rPr>
        <w:t xml:space="preserve"> – </w:t>
      </w:r>
      <w:r>
        <w:rPr>
          <w:rStyle w:val="1113"/>
        </w:rPr>
        <w:t xml:space="preserve">рентабельность продаж (40%);</w:t>
      </w:r>
      <w:r>
        <w:rPr>
          <w:spacing w:val="-8"/>
          <w:sz w:val="28"/>
          <w:szCs w:val="28"/>
        </w:rPr>
      </w:r>
      <w:r>
        <w:rPr>
          <w:spacing w:val="-8"/>
          <w:sz w:val="28"/>
          <w:szCs w:val="28"/>
        </w:rPr>
      </w:r>
    </w:p>
    <w:p>
      <w:pPr>
        <w:pStyle w:val="1101"/>
        <w:pBdr/>
        <w:spacing/>
        <w:ind/>
        <w:rPr>
          <w:spacing w:val="-8"/>
          <w:sz w:val="28"/>
          <w:szCs w:val="28"/>
        </w:rPr>
      </w:pPr>
      <w:r>
        <w:rPr>
          <w:spacing w:val="-8"/>
          <w:sz w:val="28"/>
          <w:szCs w:val="28"/>
        </w:rPr>
        <w:t xml:space="preserve">Нп – </w:t>
      </w:r>
      <w:r>
        <w:rPr>
          <w:rStyle w:val="1113"/>
        </w:rPr>
        <w:t xml:space="preserve">ставка налога на прибыль, согласно законодательству </w:t>
      </w:r>
      <w:r>
        <w:rPr>
          <w:rStyle w:val="1113"/>
        </w:rPr>
        <w:br/>
      </w:r>
      <w:r>
        <w:rPr>
          <w:rStyle w:val="1113"/>
        </w:rPr>
        <w:t xml:space="preserve">(</w:t>
      </w:r>
      <w:r>
        <w:rPr>
          <w:rStyle w:val="1113"/>
        </w:rPr>
        <w:t xml:space="preserve">стандартная составляет </w:t>
      </w:r>
      <w:r>
        <w:rPr>
          <w:rStyle w:val="1113"/>
        </w:rPr>
        <w:t xml:space="preserve">18</w:t>
      </w:r>
      <w:r>
        <w:rPr>
          <w:rStyle w:val="1113"/>
          <w:lang w:val="en-US"/>
        </w:rPr>
        <w:t xml:space="preserve">%</w:t>
      </w:r>
      <w:r>
        <w:rPr>
          <w:rStyle w:val="1113"/>
        </w:rPr>
        <w:t xml:space="preserve">)</w:t>
      </w:r>
      <w:r>
        <w:rPr>
          <w:spacing w:val="-8"/>
          <w:sz w:val="28"/>
          <w:szCs w:val="28"/>
        </w:rPr>
        <w:t xml:space="preserve">.</w:t>
      </w:r>
      <w:r>
        <w:rPr>
          <w:spacing w:val="-8"/>
          <w:sz w:val="28"/>
          <w:szCs w:val="28"/>
        </w:rPr>
      </w:r>
      <w:r>
        <w:rPr>
          <w:spacing w:val="-8"/>
          <w:sz w:val="28"/>
          <w:szCs w:val="28"/>
        </w:rPr>
      </w:r>
    </w:p>
    <w:p>
      <w:pPr>
        <w:pStyle w:val="1101"/>
        <w:pBdr/>
        <w:spacing/>
        <w:ind/>
        <w:rPr/>
      </w:pPr>
      <w:r/>
      <w:r/>
    </w:p>
    <w:p>
      <w:pPr>
        <w:pStyle w:val="1101"/>
        <w:pBdr/>
        <w:spacing/>
        <w:ind w:firstLine="708"/>
        <w:rPr>
          <w14:ligatures w14:val="none"/>
        </w:rPr>
      </w:pPr>
      <w:r>
        <w:t xml:space="preserve">По данным официального пакетного менеджера</w:t>
      </w:r>
      <w:r>
        <w:rPr>
          <w:lang w:val="en-US"/>
        </w:rPr>
        <w:t xml:space="preserve"> nuget о</w:t>
      </w:r>
      <w:r>
        <w:rPr>
          <w:lang w:val="ru-RU"/>
        </w:rPr>
        <w:t xml:space="preserve">т компании </w:t>
      </w:r>
      <w:r>
        <w:rPr>
          <w:lang w:val="en-US"/>
        </w:rPr>
        <w:t xml:space="preserve">Microsoft</w:t>
      </w:r>
      <w:r>
        <w:rPr>
          <w:lang w:val="ru-RU"/>
        </w:rPr>
        <w:t xml:space="preserve">, аналогичными фреймворками для автоматизации пользуются в среднем </w:t>
      </w:r>
      <w:r>
        <w:rPr>
          <w:lang w:val="en-US"/>
        </w:rPr>
        <w:t xml:space="preserve">22</w:t>
      </w:r>
      <w:r>
        <w:rPr>
          <w:lang w:val="ru-RU"/>
        </w:rPr>
        <w:t xml:space="preserve">000</w:t>
      </w:r>
      <w:r>
        <w:rPr>
          <w:lang w:val="ru-RU"/>
        </w:rPr>
        <w:t xml:space="preserve"> пользователей</w:t>
      </w:r>
      <w:r>
        <w:rPr>
          <w:lang w:val="en-US"/>
        </w:rPr>
        <w:t xml:space="preserve"> </w:t>
      </w:r>
      <w:r>
        <w:rPr>
          <w:lang w:val="ru-RU"/>
        </w:rPr>
        <w:t xml:space="preserve">в день на платформе </w:t>
      </w:r>
      <w:r>
        <w:rPr>
          <w:lang w:val="en-US"/>
        </w:rPr>
        <w:t xml:space="preserve">.NET</w:t>
      </w:r>
      <w:r>
        <w:rPr>
          <w:lang w:val="ru-RU"/>
        </w:rPr>
        <w:t xml:space="preserve">.</w:t>
      </w:r>
      <w:r>
        <w:rPr>
          <w:lang w:val="en-US"/>
        </w:rPr>
        <w:t xml:space="preserve"> </w:t>
      </w:r>
      <w:r>
        <w:rPr>
          <w:lang w:val="ru-RU"/>
        </w:rPr>
        <w:t xml:space="preserve">Разрабатываемым фреймворком планируется охватить </w:t>
      </w:r>
      <w:r>
        <w:rPr>
          <w:lang w:val="ru-RU"/>
        </w:rPr>
        <w:t xml:space="preserve">0,27</w:t>
      </w:r>
      <w:r>
        <w:rPr>
          <w:lang w:val="en-US"/>
        </w:rPr>
        <w:t xml:space="preserve">% </w:t>
      </w:r>
      <w:r>
        <w:rPr>
          <w:lang w:val="ru-RU"/>
        </w:rPr>
        <w:t xml:space="preserve">всего рынка, с учётом фокусирования на крупные компании, которые используют более дорогие аналоги</w:t>
      </w:r>
      <w:r>
        <w:rPr>
          <w:lang w:val="en-US"/>
        </w:rPr>
        <w:t xml:space="preserve">[</w:t>
      </w:r>
      <w:r>
        <w:rPr>
          <w:lang w:val="ru-RU"/>
        </w:rPr>
        <w:t xml:space="preserve">23</w:t>
      </w:r>
      <w:r>
        <w:rPr>
          <w:lang w:val="en-US"/>
        </w:rPr>
        <w:t xml:space="preserve">]</w:t>
      </w:r>
      <w:r>
        <w:rPr>
          <w:lang w:val="ru-RU"/>
        </w:rPr>
        <w:t xml:space="preserve">.</w:t>
      </w:r>
      <w:r>
        <w:rPr>
          <w14:ligatures w14:val="none"/>
        </w:rPr>
      </w:r>
      <w:r>
        <w:rPr>
          <w14:ligatures w14:val="none"/>
        </w:rPr>
      </w:r>
    </w:p>
    <w:p>
      <w:pPr>
        <w:pStyle w:val="1101"/>
        <w:pBdr/>
        <w:spacing/>
        <w:ind w:firstLine="708"/>
        <w:rPr>
          <w14:ligatures w14:val="none"/>
        </w:rPr>
      </w:pPr>
      <w:r>
        <w:t xml:space="preserve">Исходя из аналогов на рынке и предполагаемого объема рынка, з</w:t>
      </w:r>
      <w:r>
        <w:t xml:space="preserve">а первый год ожидается привлечь </w:t>
      </w:r>
      <w:r>
        <w:t xml:space="preserve">20</w:t>
      </w:r>
      <w:r>
        <w:t xml:space="preserve"> компаний по разработке коммерческих проектов</w:t>
      </w:r>
      <w:r>
        <w:t xml:space="preserve">, у каждой из которых по 3 проекта в год, следовательно за год </w:t>
      </w:r>
      <w:r>
        <w:t xml:space="preserve">общее </w:t>
      </w:r>
      <w:r>
        <w:t xml:space="preserve">число лицензий составит </w:t>
      </w:r>
      <w:r>
        <w:t xml:space="preserve">60.</w:t>
      </w:r>
      <w:r>
        <w:rPr>
          <w14:ligatures w14:val="none"/>
        </w:rPr>
      </w:r>
      <w:r>
        <w:rPr>
          <w14:ligatures w14:val="none"/>
        </w:rPr>
      </w:r>
    </w:p>
    <w:p>
      <w:pPr>
        <w:pStyle w:val="1101"/>
        <w:pBdr/>
        <w:spacing/>
        <w:ind/>
        <w:rPr>
          <w:highlight w:val="none"/>
        </w:rPr>
      </w:pPr>
      <w:r>
        <w:rPr>
          <w:highlight w:val="none"/>
        </w:rPr>
      </w:r>
      <w:r>
        <w:t xml:space="preserve">Для повышения конкурентноспособности и быстрого</w:t>
      </w:r>
      <w:r>
        <w:t xml:space="preserve"> продвижения продукта была взята цена в среднем в 2 раза ниже представленных на рынке аналогов. Примерная средняя цена аналогов составляет 400 рублей. В связи с этим, комиссия за лицензионное использование разрабатываемого фреймворка составляет 180 рублей.</w:t>
      </w:r>
      <w:r>
        <w:rPr>
          <w:highlight w:val="none"/>
        </w:rPr>
      </w:r>
      <w:r>
        <w:rPr>
          <w:highlight w:val="none"/>
        </w:rPr>
      </w:r>
    </w:p>
    <w:p>
      <w:pPr>
        <w:pStyle w:val="1101"/>
        <w:pBdr/>
        <w:spacing/>
        <w:ind/>
        <w:rPr/>
      </w:pPr>
      <w:r>
        <w:t xml:space="preserve">Налог на добавленную стоимость при таком подходе к ценообразованию рассчитывается по формуле:</w:t>
      </w: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2444" w:left="1452"/>
              <w:contextualSpacing w:val="true"/>
              <w:jc w:val="both"/>
              <w:rPr>
                <w:spacing w:val="-8"/>
                <w:sz w:val="28"/>
                <w:szCs w:val="28"/>
              </w:rPr>
            </w:pPr>
            <w:r/>
            <m:oMathPara>
              <m:oMathParaPr>
                <m:jc m:val="left"/>
              </m:oMathParaPr>
              <m:oMath>
                <m:r>
                  <w:rPr>
                    <w:spacing w:val="-8"/>
                    <w:sz w:val="28"/>
                    <w:szCs w:val="28"/>
                  </w:rPr>
                  <m:rPr>
                    <m:nor m:val="on"/>
                  </m:rPr>
                  <m:t>НДС =</m:t>
                </m:r>
                <m:f>
                  <m:fPr>
                    <m:ctrlPr>
                      <w:rPr>
                        <w:rFonts w:ascii="Cambria Math" w:hAnsi="Cambria Math"/>
                        <w:iCs/>
                        <w:spacing w:val="-8"/>
                        <w:sz w:val="28"/>
                        <w:szCs w:val="28"/>
                      </w:rPr>
                    </m:ctrlPr>
                  </m:fPr>
                  <m:num>
                    <m:sSub>
                      <m:sSubPr>
                        <m:ctrlPr>
                          <w:rPr>
                            <w:rFonts w:ascii="Cambria Math" w:hAnsi="Cambria Math"/>
                            <w:iCs/>
                            <w:spacing w:val="-8"/>
                            <w:sz w:val="28"/>
                            <w:szCs w:val="28"/>
                          </w:rPr>
                        </m:ctrlPr>
                      </m:sSubPr>
                      <m:e>
                        <m:r>
                          <w:rPr>
                            <w:spacing w:val="-8"/>
                            <w:sz w:val="28"/>
                            <w:szCs w:val="28"/>
                          </w:rPr>
                          <m:rPr>
                            <m:nor m:val="on"/>
                          </m:rPr>
                          <m:t>Ц</m:t>
                        </m:r>
                      </m:e>
                      <m:sub>
                        <m:r>
                          <w:rPr>
                            <w:spacing w:val="-8"/>
                            <w:sz w:val="28"/>
                            <w:szCs w:val="28"/>
                          </w:rPr>
                          <m:rPr>
                            <m:nor m:val="on"/>
                          </m:rPr>
                          <m:t>ком</m:t>
                        </m:r>
                      </m:sub>
                    </m:sSub>
                    <m:r>
                      <w:rPr>
                        <w:spacing w:val="-8"/>
                        <w:sz w:val="28"/>
                        <w:szCs w:val="28"/>
                      </w:rPr>
                      <m:rPr>
                        <m:nor m:val="on"/>
                      </m:rPr>
                      <m:t>∙</m:t>
                    </m:r>
                    <m:r>
                      <w:rPr>
                        <w:i/>
                        <w:iCs/>
                        <w:spacing w:val="-8"/>
                        <w:sz w:val="28"/>
                        <w:szCs w:val="28"/>
                      </w:rPr>
                      <m:rPr>
                        <m:nor m:val="on"/>
                      </m:rPr>
                      <m:t>N </m:t>
                    </m:r>
                    <m:r>
                      <w:rPr>
                        <w:spacing w:val="-8"/>
                        <w:sz w:val="28"/>
                        <w:szCs w:val="28"/>
                      </w:rPr>
                      <m:rPr>
                        <m:nor m:val="on"/>
                      </m:rPr>
                      <m:t>∙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num>
                  <m:den>
                    <m:r>
                      <w:rPr>
                        <w:spacing w:val="-8"/>
                        <w:sz w:val="28"/>
                        <w:szCs w:val="28"/>
                      </w:rPr>
                      <m:rPr>
                        <m:nor m:val="on"/>
                      </m:rPr>
                      <m:t>100% + </m:t>
                    </m:r>
                    <m:sSub>
                      <m:sSubPr>
                        <m:ctrlPr>
                          <w:rPr>
                            <w:rFonts w:ascii="Cambria Math" w:hAnsi="Cambria Math"/>
                            <w:iCs/>
                            <w:spacing w:val="-8"/>
                            <w:sz w:val="28"/>
                            <w:szCs w:val="28"/>
                          </w:rPr>
                        </m:ctrlPr>
                      </m:sSubPr>
                      <m:e>
                        <m:r>
                          <w:rPr>
                            <w:spacing w:val="-8"/>
                            <w:sz w:val="28"/>
                            <w:szCs w:val="28"/>
                          </w:rPr>
                          <m:rPr>
                            <m:nor m:val="on"/>
                          </m:rPr>
                          <m:t>Н</m:t>
                        </m:r>
                      </m:e>
                      <m:sub>
                        <m:r>
                          <w:rPr>
                            <w:spacing w:val="-8"/>
                            <w:sz w:val="28"/>
                            <w:szCs w:val="28"/>
                          </w:rPr>
                          <m:rPr>
                            <m:nor m:val="on"/>
                          </m:rPr>
                          <m:t>д.с</m:t>
                        </m:r>
                        <m:r>
                          <w:rPr>
                            <w:spacing w:val="-8"/>
                            <w:sz w:val="28"/>
                            <w:szCs w:val="28"/>
                          </w:rPr>
                          <m:rPr>
                            <m:nor m:val="on"/>
                          </m:rPr>
                          <m:t>.</m:t>
                        </m:r>
                      </m:sub>
                    </m:sSub>
                  </m:den>
                </m:f>
              </m:oMath>
            </m:oMathPara>
            <w:r>
              <w:rPr>
                <w:spacing w:val="-8"/>
                <w:sz w:val="28"/>
                <w:szCs w:val="28"/>
              </w:rPr>
            </w:r>
            <w:r>
              <w:rPr>
                <w:spacing w:val="-8"/>
                <w:sz w:val="28"/>
                <w:szCs w:val="28"/>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rPr>
              <w:t xml:space="preserve">9</w:t>
            </w:r>
            <w:r>
              <w:rPr>
                <w:spacing w:val="-8"/>
                <w:sz w:val="28"/>
                <w:szCs w:val="28"/>
              </w:rPr>
              <w:t xml:space="preserve">)</w:t>
            </w:r>
            <w:r>
              <w:rPr>
                <w:spacing w:val="-8"/>
                <w:sz w:val="28"/>
                <w:szCs w:val="28"/>
              </w:rPr>
            </w:r>
            <w:r>
              <w:rPr>
                <w:spacing w:val="-8"/>
                <w:sz w:val="28"/>
                <w:szCs w:val="28"/>
              </w:rPr>
            </w:r>
          </w:p>
        </w:tc>
      </w:tr>
    </w:tbl>
    <w:p>
      <w:pPr>
        <w:pStyle w:val="1101"/>
        <w:pBdr/>
        <w:spacing/>
        <w:ind/>
        <w:rPr>
          <w:highlight w:val="none"/>
          <w14:ligatures w14:val="none"/>
        </w:rPr>
      </w:pPr>
      <w:r>
        <w:rPr>
          <w:highlight w:val="none"/>
        </w:rPr>
      </w:r>
      <w:r>
        <w:t xml:space="preserve">где</w:t>
      </w:r>
      <w:r>
        <w:t xml:space="preserve"> </w:t>
      </w:r>
      <w:r>
        <w:tab/>
      </w:r>
      <w:r>
        <w:t xml:space="preserve">Н</w:t>
      </w:r>
      <w:r>
        <w:t xml:space="preserve">д</w:t>
      </w:r>
      <w:r>
        <w:t xml:space="preserve">.</w:t>
      </w:r>
      <w:r>
        <w:t xml:space="preserve">с</w:t>
      </w:r>
      <w:r>
        <w:t xml:space="preserve">.</w:t>
      </w:r>
      <w:r>
        <w:t xml:space="preserve"> – ставка налога на добавленную стоимость согласно действующему</w:t>
      </w:r>
      <w:r>
        <w:t xml:space="preserve"> </w:t>
      </w:r>
      <w:r>
        <w:t xml:space="preserve">законодательству РБ.</w:t>
      </w:r>
      <m:oMath>
        <m:r>
          <w:rPr>
            <w:rFonts w:hint="default" w:ascii="Cambria Math" w:hAnsi="Cambria Math" w:eastAsia="Cambria Math" w:cs="Cambria Math"/>
          </w:rPr>
          <m:rPr/>
          <m:t> </m:t>
        </m:r>
        <m:r>
          <m:rPr>
            <m:nor m:val="on"/>
          </m:rPr>
          <m:t>Н</m:t>
        </m:r>
        <m:r>
          <m:rPr>
            <m:nor m:val="on"/>
          </m:rPr>
          <m:t>д</m:t>
        </m:r>
        <m:r>
          <m:rPr>
            <m:nor m:val="on"/>
          </m:rPr>
          <m:t>.</m:t>
        </m:r>
        <m:r>
          <m:rPr>
            <m:nor m:val="on"/>
          </m:rPr>
          <m:t>с</m:t>
        </m:r>
        <m:r>
          <m:rPr>
            <m:nor m:val="on"/>
          </m:rPr>
          <m:t>.</m:t>
        </m:r>
        <m:r>
          <m:rPr>
            <m:nor m:val="on"/>
          </m:rPr>
          <m:t>= 20%</m:t>
        </m:r>
      </m:oMath>
      <w:r>
        <w:rPr>
          <w:highlight w:val="none"/>
        </w:rPr>
        <w:t xml:space="preserve">.</w:t>
      </w:r>
      <w:r>
        <w:rPr>
          <w:highlight w:val="none"/>
          <w14:ligatures w14:val="none"/>
        </w:rPr>
      </w:r>
      <w:r>
        <w:rPr>
          <w:highlight w:val="none"/>
          <w14:ligatures w14:val="none"/>
        </w:rPr>
      </w:r>
    </w:p>
    <w:p>
      <w:pPr>
        <w:pStyle w:val="1101"/>
        <w:pBdr/>
        <w:spacing/>
        <w:ind/>
        <w:rPr/>
      </w:pPr>
      <w:r>
        <w:rPr>
          <w:highlight w:val="none"/>
        </w:rPr>
      </w:r>
      <w:r>
        <w:rPr>
          <w:highlight w:val="none"/>
        </w:rPr>
      </w:r>
      <w:r/>
    </w:p>
    <w:p>
      <w:pPr>
        <w:pStyle w:val="1101"/>
        <w:pBdr/>
        <w:spacing/>
        <w:ind/>
        <w:rPr>
          <w:highlight w:val="none"/>
        </w:rPr>
      </w:pPr>
      <w:r>
        <w:t xml:space="preserve">Налог на добавленную стоимость составит:</w:t>
      </w:r>
      <w:r>
        <w:rPr>
          <w:highlight w:val="none"/>
        </w:rPr>
      </w:r>
      <w:r>
        <w:rPr>
          <w:highlight w:val="none"/>
        </w:rPr>
      </w:r>
    </w:p>
    <w:p>
      <w:pPr>
        <w:pBdr/>
        <w:spacing/>
        <w:ind w:firstLine="709"/>
        <w:contextualSpacing w:val="true"/>
        <w:jc w:val="both"/>
        <w:rPr>
          <w:spacing w:val="-8"/>
          <w:sz w:val="28"/>
          <w:szCs w:val="28"/>
          <w:highlight w:val="none"/>
        </w:rPr>
      </w:pPr>
      <w:r/>
      <m:oMathPara>
        <m:oMathParaPr/>
        <m:oMath>
          <m:r>
            <w:rPr>
              <w:spacing w:val="-8"/>
              <w:sz w:val="28"/>
              <w:szCs w:val="28"/>
            </w:rPr>
            <m:rPr>
              <m:nor m:val="on"/>
            </m:rPr>
            <m:t>НДС = </m:t>
          </m:r>
          <m:f>
            <m:fPr>
              <m:ctrlPr>
                <w:rPr>
                  <w:rFonts w:ascii="Cambria Math" w:hAnsi="Cambria Math"/>
                  <w:i/>
                  <w:spacing w:val="-8"/>
                  <w:sz w:val="28"/>
                  <w:szCs w:val="28"/>
                </w:rPr>
              </m:ctrlPr>
            </m:fPr>
            <m:num>
              <m:r>
                <w:rPr>
                  <w:spacing w:val="-8"/>
                  <w:sz w:val="28"/>
                  <w:szCs w:val="28"/>
                </w:rPr>
                <m:rPr>
                  <m:nor m:val="on"/>
                </m:rPr>
                <m:t>180</m:t>
              </m:r>
              <m:r>
                <w:rPr>
                  <w:spacing w:val="-8"/>
                  <w:sz w:val="28"/>
                  <w:szCs w:val="28"/>
                </w:rPr>
                <m:rPr>
                  <m:nor m:val="on"/>
                </m:rPr>
                <m:t>  ∙ 60</m:t>
              </m:r>
              <m:r>
                <w:rPr>
                  <w:rFonts w:ascii="Cambria Math"/>
                  <w:spacing w:val="-8"/>
                  <w:sz w:val="28"/>
                  <w:szCs w:val="28"/>
                </w:rPr>
                <m:rPr>
                  <m:nor m:val="on"/>
                </m:rPr>
                <m:t> </m:t>
              </m:r>
              <m:r>
                <w:rPr>
                  <w:spacing w:val="-8"/>
                  <w:sz w:val="28"/>
                  <w:szCs w:val="28"/>
                </w:rPr>
                <m:rPr>
                  <m:nor m:val="on"/>
                </m:rPr>
                <m:t>∙ 20%</m:t>
              </m:r>
            </m:num>
            <m:den>
              <m:r>
                <w:rPr>
                  <w:spacing w:val="-8"/>
                  <w:sz w:val="28"/>
                  <w:szCs w:val="28"/>
                </w:rPr>
                <m:rPr>
                  <m:nor m:val="on"/>
                </m:rPr>
                <m:t>100% + 20%</m:t>
              </m:r>
            </m:den>
          </m:f>
          <m:r>
            <w:rPr>
              <w:spacing w:val="-8"/>
              <w:sz w:val="28"/>
              <w:szCs w:val="28"/>
            </w:rPr>
            <m:rPr>
              <m:nor m:val="on"/>
            </m:rPr>
            <m:t>=</m:t>
          </m:r>
          <m:r>
            <w:rPr>
              <w:spacing w:val="-8"/>
              <w:sz w:val="28"/>
              <w:szCs w:val="28"/>
            </w:rPr>
            <m:rPr/>
            <m:t>1 800</m:t>
          </m:r>
          <m:r>
            <w:rPr>
              <w:spacing w:val="-8"/>
              <w:sz w:val="28"/>
              <w:szCs w:val="28"/>
            </w:rPr>
            <m:rPr>
              <m:nor m:val="on"/>
            </m:rPr>
            <m:t> руб.</m:t>
          </m:r>
        </m:oMath>
      </m:oMathPara>
      <w:r>
        <w:rPr>
          <w:spacing w:val="-8"/>
          <w:sz w:val="28"/>
          <w:szCs w:val="28"/>
          <w:highlight w:val="none"/>
        </w:rPr>
      </w:r>
      <w:r>
        <w:rPr>
          <w:spacing w:val="-8"/>
          <w:sz w:val="28"/>
          <w:szCs w:val="28"/>
          <w:highlight w:val="none"/>
        </w:rPr>
      </w:r>
    </w:p>
    <w:p>
      <w:pPr>
        <w:pStyle w:val="1101"/>
        <w:pBdr/>
        <w:spacing/>
        <w:ind/>
        <w:rPr/>
      </w:pPr>
      <w:r>
        <w:t xml:space="preserve">Прирост чистой прибыли составит:</w:t>
      </w:r>
      <w:r/>
    </w:p>
    <w:p>
      <w:pPr>
        <w:pBdr/>
        <w:spacing/>
        <w:ind w:firstLine="709"/>
        <w:contextualSpacing w:val="true"/>
        <w:jc w:val="both"/>
        <w:rPr>
          <w:bCs/>
          <w:i/>
          <w:spacing w:val="-8"/>
          <w:sz w:val="28"/>
          <w:szCs w:val="28"/>
          <w:highlight w:val="none"/>
        </w:rPr>
      </w:pPr>
      <w:r/>
      <m:oMathPara>
        <m:oMathParaPr/>
        <m:oMath>
          <m:r>
            <w:rPr>
              <w:spacing w:val="-8"/>
              <w:sz w:val="28"/>
              <w:szCs w:val="28"/>
            </w:rPr>
            <m:rPr>
              <m:nor m:val="on"/>
            </m:rPr>
            <m:t>∆</m:t>
          </m:r>
          <m:sSubSup>
            <m:sSubSupPr>
              <m:alnScr m:val="off"/>
              <m:ctrlPr>
                <w:rPr>
                  <w:rFonts w:ascii="Cambria Math" w:hAnsi="Cambria Math" w:eastAsia="Cambria Math" w:cs="Cambria Math"/>
                  <w:i/>
                  <w:spacing w:val="-8"/>
                  <w:sz w:val="28"/>
                  <w:szCs w:val="28"/>
                </w:rPr>
              </m:ctrlPr>
            </m:sSubSupPr>
            <m:e>
              <m:r>
                <w:rPr>
                  <w:spacing w:val="-8"/>
                  <w:sz w:val="28"/>
                  <w:szCs w:val="28"/>
                </w:rPr>
                <m:rPr>
                  <m:nor m:val="on"/>
                </m:rPr>
                <m:t>П</m:t>
              </m:r>
            </m:e>
            <m:sub>
              <m:r>
                <w:rPr>
                  <w:spacing w:val="-8"/>
                  <w:sz w:val="28"/>
                  <w:szCs w:val="28"/>
                </w:rPr>
                <m:rPr>
                  <m:nor m:val="on"/>
                </m:rPr>
                <m:t>ч</m:t>
              </m:r>
            </m:sub>
            <m:sup>
              <m:r>
                <w:rPr>
                  <w:spacing w:val="-8"/>
                  <w:sz w:val="28"/>
                  <w:szCs w:val="28"/>
                </w:rPr>
                <m:rPr>
                  <m:nor m:val="on"/>
                </m:rPr>
                <m:t>р</m:t>
              </m:r>
            </m:sup>
          </m:sSubSup>
          <m:r>
            <w:rPr>
              <w:spacing w:val="-8"/>
              <w:sz w:val="28"/>
              <w:szCs w:val="28"/>
            </w:rPr>
            <m:rPr>
              <m:nor m:val="on"/>
            </m:rPr>
            <m:t> = (</m:t>
          </m:r>
          <m:r>
            <w:rPr>
              <w:spacing w:val="-8"/>
              <w:sz w:val="28"/>
              <w:szCs w:val="28"/>
            </w:rPr>
            <m:rPr>
              <m:nor m:val="on"/>
            </m:rPr>
            <m:t>180</m:t>
          </m:r>
          <m:r>
            <w:rPr>
              <w:spacing w:val="-8"/>
              <w:sz w:val="28"/>
              <w:szCs w:val="28"/>
            </w:rPr>
            <m:rPr>
              <m:nor m:val="on"/>
            </m:rPr>
            <m:t> ∙60</m:t>
          </m:r>
          <m:r>
            <w:rPr>
              <w:spacing w:val="-8"/>
              <w:sz w:val="28"/>
              <w:szCs w:val="28"/>
            </w:rPr>
            <m:rPr>
              <m:nor m:val="on"/>
            </m:rPr>
            <m:t>-</m:t>
          </m:r>
          <m:r>
            <w:rPr>
              <w:rFonts w:hint="default" w:ascii="Cambria Math" w:hAnsi="Cambria Math" w:eastAsia="Cambria Math" w:cs="Cambria Math"/>
              <w:spacing w:val="-8"/>
              <w:sz w:val="28"/>
              <w:szCs w:val="28"/>
            </w:rPr>
            <m:rPr/>
            <m:t>1 800</m:t>
          </m:r>
          <m:r>
            <w:rPr>
              <w:spacing w:val="-8"/>
              <w:sz w:val="28"/>
              <w:szCs w:val="28"/>
            </w:rPr>
            <m:rPr>
              <m:nor m:val="on"/>
            </m:rPr>
            <m:t>) ∙ </m:t>
          </m:r>
          <m:r>
            <w:rPr>
              <w:spacing w:val="-8"/>
              <w:sz w:val="28"/>
              <w:szCs w:val="28"/>
              <w:lang w:val="en-US"/>
            </w:rPr>
            <m:rPr/>
            <m:t>1,4</m:t>
          </m:r>
          <m:r>
            <w:rPr>
              <w:spacing w:val="-8"/>
              <w:sz w:val="28"/>
              <w:szCs w:val="28"/>
            </w:rPr>
            <m:rPr>
              <m:nor m:val="on"/>
            </m:rPr>
            <m:t> ∙</m:t>
          </m:r>
          <m:d>
            <m:dPr>
              <m:ctrlPr>
                <w:rPr>
                  <w:rFonts w:ascii="Cambria Math" w:hAnsi="Cambria Math" w:eastAsia="Cambria Math" w:cs="Cambria Math"/>
                  <w:spacing w:val="-8"/>
                  <w:sz w:val="28"/>
                  <w:szCs w:val="28"/>
                </w:rPr>
              </m:ctrlPr>
            </m:dPr>
            <m:e>
              <m:r>
                <w:rPr>
                  <w:spacing w:val="-8"/>
                  <w:sz w:val="28"/>
                  <w:szCs w:val="28"/>
                </w:rPr>
                <m:rPr>
                  <m:nor m:val="on"/>
                </m:rPr>
                <m:t>1-</m:t>
              </m:r>
              <m:f>
                <m:fPr>
                  <m:ctrlPr>
                    <w:rPr>
                      <w:rFonts w:ascii="Cambria Math" w:hAnsi="Cambria Math" w:eastAsia="Cambria Math" w:cs="Cambria Math"/>
                      <w:spacing w:val="-8"/>
                      <w:sz w:val="28"/>
                      <w:szCs w:val="28"/>
                    </w:rPr>
                  </m:ctrlPr>
                </m:fPr>
                <m:num>
                  <m:r>
                    <w:rPr>
                      <w:spacing w:val="-8"/>
                      <w:sz w:val="28"/>
                      <w:szCs w:val="28"/>
                    </w:rPr>
                    <m:rPr>
                      <m:nor m:val="on"/>
                    </m:rPr>
                    <m:t>18%</m:t>
                  </m:r>
                </m:num>
                <m:den>
                  <m:r>
                    <w:rPr>
                      <w:spacing w:val="-8"/>
                      <w:sz w:val="28"/>
                      <w:szCs w:val="28"/>
                    </w:rPr>
                    <m:rPr>
                      <m:nor m:val="on"/>
                    </m:rPr>
                    <m:t>100</m:t>
                  </m:r>
                </m:den>
              </m:f>
            </m:e>
          </m:d>
          <m:r>
            <w:rPr>
              <w:spacing w:val="-8"/>
              <w:sz w:val="28"/>
              <w:szCs w:val="28"/>
            </w:rPr>
            <m:rPr>
              <m:nor m:val="on"/>
            </m:rPr>
            <m:t>=</m:t>
          </m:r>
          <m:r>
            <w:rPr>
              <w:rFonts w:ascii="Cambria Math" w:hAnsi="Cambria Math" w:eastAsia="Cambria Math" w:cs="Cambria Math"/>
              <w:lang w:val="en-US"/>
            </w:rPr>
            <m:rPr/>
            <m:t>12</m:t>
          </m:r>
          <m:r>
            <w:rPr>
              <w:rFonts w:ascii="Cambria Math" w:hAnsi="Cambria Math" w:eastAsia="Cambria Math" w:cs="Cambria Math"/>
              <w:lang w:val="ru-RU"/>
            </w:rPr>
            <m:rPr/>
            <m:t>600</m:t>
          </m:r>
          <m:r>
            <w:rPr>
              <w:rFonts w:ascii="Cambria Math" w:hAnsi="Cambria Math" w:eastAsia="Cambria Math" w:cs="Cambria Math"/>
              <w:lang w:val="ru-RU"/>
            </w:rPr>
            <m:rPr/>
            <m:t> </m:t>
          </m:r>
          <m:r>
            <w:rPr>
              <w:spacing w:val="-8"/>
              <w:sz w:val="28"/>
              <w:szCs w:val="28"/>
            </w:rPr>
            <m:rPr>
              <m:nor m:val="on"/>
            </m:rPr>
            <m:t>∙ </m:t>
          </m:r>
          <m:r>
            <w:rPr>
              <w:rFonts w:hint="default" w:ascii="Cambria Math" w:hAnsi="Cambria Math" w:eastAsia="Cambria Math" w:cs="Cambria Math"/>
              <w:spacing w:val="-8"/>
              <w:sz w:val="28"/>
              <w:szCs w:val="28"/>
            </w:rPr>
            <m:rPr/>
            <m:t>0,9982</m:t>
          </m:r>
          <m:r>
            <w:rPr>
              <w:rFonts w:ascii="Cambria Math" w:hAnsi="Cambria Math" w:eastAsia="Cambria Math" w:cs="Cambria Math"/>
              <w:lang w:val="ru-RU"/>
            </w:rPr>
            <m:rPr/>
            <m:t> </m:t>
          </m:r>
          <m:r>
            <w:rPr>
              <w:rFonts w:ascii="Cambria Math" w:hAnsi="Cambria Math" w:eastAsia="Cambria Math" w:cs="Cambria Math"/>
              <w:lang w:val="ru-RU"/>
            </w:rPr>
            <m:rPr/>
            <m:t>=</m:t>
          </m:r>
          <m:r>
            <w:rPr>
              <w:rFonts w:hint="default" w:ascii="Cambria Math" w:hAnsi="Cambria Math" w:eastAsia="Cambria Math" w:cs="Cambria Math"/>
              <w:lang w:val="ru-RU"/>
            </w:rPr>
            <m:rPr/>
            <m:t>12 577,32</m:t>
          </m:r>
          <m:r>
            <w:rPr>
              <w:rFonts w:ascii="Cambria Math" w:hAnsi="Cambria Math" w:eastAsia="Cambria Math" w:cs="Cambria Math"/>
              <w:sz w:val="28"/>
              <w:szCs w:val="28"/>
              <w:lang w:val="ru-RU"/>
            </w:rPr>
            <m:rPr/>
            <m:t> </m:t>
          </m:r>
          <m:r>
            <w:rPr>
              <w:spacing w:val="-8"/>
              <w:sz w:val="28"/>
              <w:szCs w:val="28"/>
            </w:rPr>
            <m:rPr>
              <m:nor m:val="on"/>
            </m:rPr>
            <m:t> </m:t>
          </m:r>
          <m:r>
            <w:rPr>
              <w:spacing w:val="-8"/>
              <w:sz w:val="28"/>
              <w:szCs w:val="28"/>
            </w:rPr>
            <m:rPr>
              <m:nor m:val="on"/>
            </m:rPr>
            <m:t>руб</m:t>
          </m:r>
          <m:r>
            <w:rPr>
              <w:rFonts w:ascii="Cambria Math" w:hAnsi="Cambria Math"/>
              <w:spacing w:val="-8"/>
              <w:sz w:val="28"/>
              <w:szCs w:val="28"/>
            </w:rPr>
            <m:rPr/>
            <m:t>.</m:t>
          </m:r>
        </m:oMath>
      </m:oMathPara>
      <w:r>
        <w:rPr>
          <w:bCs/>
          <w:i/>
          <w:spacing w:val="-8"/>
          <w:sz w:val="28"/>
          <w:szCs w:val="28"/>
          <w:highlight w:val="none"/>
        </w:rPr>
      </w:r>
      <w:r>
        <w:rPr>
          <w:bCs/>
          <w:i/>
          <w:spacing w:val="-8"/>
          <w:sz w:val="28"/>
          <w:szCs w:val="28"/>
          <w:highlight w:val="none"/>
        </w:rPr>
      </w:r>
    </w:p>
    <w:p>
      <w:pPr>
        <w:pStyle w:val="1101"/>
        <w:pBdr/>
        <w:spacing/>
        <w:ind/>
        <w:rPr>
          <w14:ligatures w14:val="none"/>
        </w:rPr>
      </w:pPr>
      <w:r>
        <w:rPr>
          <w:highlight w:val="none"/>
        </w:rPr>
      </w:r>
      <w:r>
        <w:rPr>
          <w14:ligatures w14:val="none"/>
        </w:rPr>
      </w:r>
    </w:p>
    <w:p>
      <w:pPr>
        <w:pStyle w:val="1106"/>
        <w:pBdr/>
        <w:spacing/>
        <w:ind/>
        <w:rPr>
          <w:highlight w:val="none"/>
        </w:rPr>
      </w:pPr>
      <w:r/>
      <w:bookmarkStart w:id="29" w:name="_Toc136285545"/>
      <w:r>
        <w:rPr>
          <w:rFonts w:ascii="Times New Roman" w:hAnsi="Times New Roman"/>
          <w:color w:val="auto"/>
        </w:rPr>
        <w:t xml:space="preserve">5.4 Расчет эффективности показателей информационной системы</w:t>
      </w:r>
      <w:r>
        <w:rPr>
          <w:rFonts w:ascii="Times New Roman" w:hAnsi="Times New Roman"/>
          <w:color w:val="auto"/>
        </w:rPr>
      </w:r>
      <w:bookmarkEnd w:id="29"/>
      <w:r/>
      <w:r>
        <w:rPr>
          <w:highlight w:val="none"/>
        </w:rPr>
      </w:r>
    </w:p>
    <w:p>
      <w:pPr>
        <w:pStyle w:val="1101"/>
        <w:pBdr/>
        <w:spacing/>
        <w:ind/>
        <w:rPr>
          <w14:ligatures w14:val="none"/>
        </w:rPr>
      </w:pPr>
      <w:r/>
      <w:r>
        <w:rPr>
          <w14:ligatures w14:val="none"/>
        </w:rPr>
      </w:r>
    </w:p>
    <w:p>
      <w:pPr>
        <w:pStyle w:val="1101"/>
        <w:pBdr/>
        <w:spacing/>
        <w:ind/>
        <w:rPr/>
      </w:pPr>
      <w:r>
        <w:t xml:space="preserve">Для расчета экономической эффективности разработки и использования фреймворка для автоматизации необходимо </w:t>
      </w:r>
      <w:r>
        <w:t xml:space="preserve">провести сравнение затрат на его разработку и полученный годовой прирост чистой прибыли</w:t>
      </w:r>
      <w:r>
        <w:t xml:space="preserve">.</w:t>
      </w:r>
      <w:r/>
    </w:p>
    <w:p>
      <w:pPr>
        <w:pStyle w:val="1101"/>
        <w:pBdr/>
        <w:spacing/>
        <w:ind/>
        <w:rPr>
          <w:highlight w:val="none"/>
        </w:rPr>
      </w:pPr>
      <w:r>
        <w:t xml:space="preserve">Для проведения расчетов эффективности показателей информационной системы использовалась формула расчета рентабельности инвестиций (Return </w:t>
      </w:r>
      <w:r>
        <w:t xml:space="preserve">on</w:t>
      </w:r>
      <w:r>
        <w:t xml:space="preserve"> Investment, </w:t>
      </w:r>
      <w:r>
        <w:rPr>
          <w:i/>
          <w:iCs/>
        </w:rPr>
        <w:t xml:space="preserve">ROI</w:t>
      </w:r>
      <w:r>
        <w:t xml:space="preserve">):</w:t>
      </w:r>
      <w:r>
        <w:rPr>
          <w:highlight w:val="none"/>
        </w:rPr>
      </w:r>
      <w:r>
        <w:rPr>
          <w:highlight w:val="none"/>
        </w:rPr>
      </w:r>
    </w:p>
    <w:tbl>
      <w:tblPr>
        <w:tblStyle w:val="950"/>
        <w:tblW w:w="0" w:type="auto"/>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ook w:val="04A0" w:firstRow="1" w:lastRow="0" w:firstColumn="1" w:lastColumn="0" w:noHBand="0" w:noVBand="1"/>
      </w:tblPr>
      <w:tblGrid>
        <w:gridCol w:w="8229"/>
        <w:gridCol w:w="1409"/>
      </w:tblGrid>
      <w:tr>
        <w:trPr/>
        <w:tc>
          <w:tcPr>
            <w:tcBorders/>
            <w:tcW w:w="8897" w:type="dxa"/>
            <w:textDirection w:val="lrTb"/>
            <w:noWrap w:val="false"/>
          </w:tcPr>
          <w:p>
            <w:pPr>
              <w:pBdr/>
              <w:spacing/>
              <w:ind w:firstLine="709"/>
              <w:contextualSpacing w:val="true"/>
              <w:jc w:val="both"/>
              <w:rPr>
                <w:highlight w:val="none"/>
              </w:rPr>
            </w:pPr>
            <w:r>
              <w:rPr>
                <w:i/>
                <w:spacing w:val="-8"/>
                <w:sz w:val="28"/>
                <w:szCs w:val="28"/>
                <w:highlight w:val="none"/>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spacing w:val="-8"/>
                      </w:rPr>
                      <m:rPr>
                        <m:nor m:val="on"/>
                      </m:rPr>
                      <m:t>∆</m:t>
                    </m:r>
                    <m:sSubSup>
                      <m:sSubSupPr>
                        <m:alnScr m:val="off"/>
                        <m:ctrlPr>
                          <w:rPr>
                            <w:rFonts w:ascii="Cambria Math" w:hAnsi="Cambria Math"/>
                            <w:i/>
                            <w:spacing w:val="-8"/>
                          </w:rPr>
                        </m:ctrlPr>
                      </m:sSubSupPr>
                      <m:e>
                        <m:r>
                          <w:rPr>
                            <w:spacing w:val="-8"/>
                          </w:rPr>
                          <m:rPr>
                            <m:nor m:val="on"/>
                          </m:rPr>
                          <m:t>П</m:t>
                        </m:r>
                      </m:e>
                      <m:sub>
                        <m:r>
                          <w:rPr>
                            <w:spacing w:val="-8"/>
                          </w:rPr>
                          <m:rPr>
                            <m:nor m:val="on"/>
                          </m:rPr>
                          <m:t>ч</m:t>
                        </m:r>
                      </m:sub>
                      <m:sup>
                        <m:r>
                          <w:rPr>
                            <w:spacing w:val="-8"/>
                          </w:rPr>
                          <m:rPr>
                            <m:nor m:val="on"/>
                          </m:rPr>
                          <m:t>р</m:t>
                        </m:r>
                      </m:sup>
                    </m:sSubSup>
                    <m:r>
                      <w:rPr>
                        <w:spacing w:val="-8"/>
                      </w:rPr>
                      <m:rPr>
                        <m:nor m:val="on"/>
                      </m:rPr>
                      <m:t>-</m:t>
                    </m:r>
                    <m:sSub>
                      <m:sSubPr>
                        <m:ctrlPr>
                          <w:rPr>
                            <w:rFonts w:ascii="Cambria Math" w:hAnsi="Cambria Math"/>
                            <w:i/>
                            <w:spacing w:val="-8"/>
                          </w:rPr>
                        </m:ctrlPr>
                      </m:sSubPr>
                      <m:e>
                        <m:r>
                          <w:rPr>
                            <w:spacing w:val="-8"/>
                          </w:rPr>
                          <m:rPr>
                            <m:nor m:val="on"/>
                          </m:rPr>
                          <m:t>3</m:t>
                        </m:r>
                      </m:e>
                      <m:sub>
                        <m:r>
                          <w:rPr>
                            <w:spacing w:val="-8"/>
                          </w:rPr>
                          <m:rPr>
                            <m:nor m:val="on"/>
                          </m:rPr>
                          <m:t>р</m:t>
                        </m:r>
                      </m:sub>
                    </m:sSub>
                  </m:num>
                  <m:den>
                    <m:sSub>
                      <m:sSubPr>
                        <m:ctrlPr>
                          <w:rPr>
                            <w:rFonts w:ascii="Cambria Math" w:hAnsi="Cambria Math"/>
                            <w:i/>
                            <w:spacing w:val="-8"/>
                          </w:rPr>
                        </m:ctrlPr>
                      </m:sSubPr>
                      <m:e>
                        <m:r>
                          <w:rPr>
                            <w:spacing w:val="-8"/>
                          </w:rPr>
                          <m:rPr>
                            <m:nor m:val="on"/>
                          </m:rPr>
                          <m:t>3</m:t>
                        </m:r>
                      </m:e>
                      <m:sub>
                        <m:r>
                          <w:rPr>
                            <w:spacing w:val="-8"/>
                          </w:rPr>
                          <m:rPr>
                            <m:nor m:val="on"/>
                          </m:rPr>
                          <m:t>р</m:t>
                        </m:r>
                      </m:sub>
                    </m:sSub>
                  </m:den>
                </m:f>
                <m:r>
                  <w:rPr>
                    <w:spacing w:val="-8"/>
                  </w:rPr>
                  <m:rPr>
                    <m:nor m:val="on"/>
                  </m:rPr>
                  <m:t> ∙100%</m:t>
                </m:r>
              </m:oMath>
            </m:oMathPara>
            <w:r>
              <w:rPr>
                <w:highlight w:val="none"/>
              </w:rPr>
            </w:r>
            <w:r>
              <w:rPr>
                <w:highlight w:val="none"/>
              </w:rPr>
            </w:r>
          </w:p>
        </w:tc>
        <w:tc>
          <w:tcPr>
            <w:tcBorders/>
            <w:tcW w:w="679" w:type="dxa"/>
            <w:textDirection w:val="lrTb"/>
            <w:noWrap w:val="false"/>
          </w:tcPr>
          <w:p>
            <w:pPr>
              <w:pBdr/>
              <w:spacing/>
              <w:ind w:firstLine="709"/>
              <w:contextualSpacing w:val="true"/>
              <w:jc w:val="both"/>
              <w:rPr>
                <w:spacing w:val="-8"/>
                <w:sz w:val="28"/>
                <w:szCs w:val="28"/>
              </w:rPr>
            </w:pPr>
            <w:r>
              <w:rPr>
                <w:spacing w:val="-8"/>
                <w:sz w:val="28"/>
                <w:szCs w:val="28"/>
              </w:rPr>
              <w:t xml:space="preserve">(</w:t>
            </w:r>
            <w:r>
              <w:rPr>
                <w:spacing w:val="-8"/>
                <w:sz w:val="28"/>
                <w:szCs w:val="28"/>
              </w:rPr>
              <w:t xml:space="preserve">5</w:t>
            </w:r>
            <w:r>
              <w:rPr>
                <w:spacing w:val="-8"/>
                <w:sz w:val="28"/>
                <w:szCs w:val="28"/>
              </w:rPr>
              <w:t xml:space="preserve">.</w:t>
            </w:r>
            <w:r>
              <w:rPr>
                <w:spacing w:val="-8"/>
                <w:sz w:val="28"/>
                <w:szCs w:val="28"/>
                <w:lang w:val="en-US"/>
              </w:rPr>
              <w:t xml:space="preserve">10</w:t>
            </w:r>
            <w:r>
              <w:rPr>
                <w:spacing w:val="-8"/>
                <w:sz w:val="28"/>
                <w:szCs w:val="28"/>
              </w:rPr>
              <w:t xml:space="preserve">)</w:t>
            </w:r>
            <w:r>
              <w:rPr>
                <w:spacing w:val="-8"/>
                <w:sz w:val="28"/>
                <w:szCs w:val="28"/>
              </w:rPr>
            </w:r>
            <w:r>
              <w:rPr>
                <w:spacing w:val="-8"/>
                <w:sz w:val="28"/>
                <w:szCs w:val="28"/>
              </w:rPr>
            </w:r>
          </w:p>
        </w:tc>
      </w:tr>
    </w:tbl>
    <w:p>
      <w:pPr>
        <w:pStyle w:val="1101"/>
        <w:pBdr/>
        <w:spacing/>
        <w:ind w:hanging="1276" w:left="1276"/>
        <w:rPr>
          <w:iCs/>
          <w:spacing w:val="-8"/>
          <w14:ligatures w14:val="none"/>
        </w:rPr>
      </w:pPr>
      <w:r>
        <w:t xml:space="preserve">г</w:t>
      </w:r>
      <w:r>
        <w:t xml:space="preserve">де</w:t>
      </w:r>
      <w:r>
        <w:t xml:space="preserve"> </w:t>
      </w:r>
      <m:oMath>
        <m:r>
          <w:rPr>
            <w:rFonts w:hint="default" w:ascii="Cambria Math" w:hAnsi="Cambria Math" w:eastAsia="Cambria Math" w:cs="Cambria Math"/>
          </w:rPr>
          <m:rPr/>
          <m:t>∆</m:t>
        </m:r>
        <m:sSubSup>
          <m:sSubSupPr>
            <m:alnScr m:val="off"/>
            <m:ctrlPr>
              <w:rPr>
                <w:rFonts w:ascii="Cambria Math" w:hAnsi="Cambria Math" w:eastAsia="Cambria Math" w:cs="Cambria Math"/>
                <w:iCs/>
                <w:spacing w:val="-8"/>
              </w:rPr>
            </m:ctrlPr>
          </m:sSubSupPr>
          <m:e>
            <m:r>
              <w:rPr>
                <w:rFonts w:hint="default" w:ascii="Cambria Math" w:hAnsi="Cambria Math" w:eastAsia="Cambria Math" w:cs="Cambria Math"/>
              </w:rPr>
              <m:rPr/>
              <m:t>П</m:t>
            </m:r>
          </m:e>
          <m:sub>
            <m:r>
              <w:rPr>
                <w:rFonts w:hint="default" w:ascii="Cambria Math" w:hAnsi="Cambria Math" w:eastAsia="Cambria Math" w:cs="Cambria Math"/>
              </w:rPr>
              <m:rPr/>
              <m:t>ч </m:t>
            </m:r>
          </m:sub>
          <m:sup>
            <m:r>
              <w:rPr>
                <w:rFonts w:hint="default" w:ascii="Cambria Math" w:hAnsi="Cambria Math" w:eastAsia="Cambria Math" w:cs="Cambria Math"/>
              </w:rPr>
              <m:rPr/>
              <m:t>р</m:t>
            </m:r>
          </m:sup>
        </m:sSubSup>
      </m:oMath>
      <w:r>
        <w:t xml:space="preserve"> – </w:t>
      </w:r>
      <w:r>
        <w:t xml:space="preserve">прирост чистой прибыли, полученной от реализации фреймворка </w:t>
      </w:r>
      <w:r>
        <w:t xml:space="preserve">на коммерческих проектах, р;</w:t>
      </w:r>
      <w:r>
        <w:rPr>
          <w:iCs/>
          <w:spacing w:val="-8"/>
          <w14:ligatures w14:val="none"/>
        </w:rPr>
      </w:r>
      <w:r>
        <w:rPr>
          <w:iCs/>
          <w:spacing w:val="-8"/>
          <w14:ligatures w14:val="none"/>
        </w:rPr>
      </w:r>
    </w:p>
    <w:p>
      <w:pPr>
        <w:pStyle w:val="1101"/>
        <w:pBdr/>
        <w:spacing/>
        <w:ind w:firstLine="567"/>
        <w:rPr>
          <w:iCs/>
          <w:spacing w:val="-8"/>
          <w14:ligatures w14:val="none"/>
        </w:rPr>
      </w:pPr>
      <w:r/>
      <m:oMath>
        <m:sSub>
          <m:sSubPr>
            <m:ctrlPr>
              <w:rPr>
                <w:rFonts w:ascii="Cambria Math" w:hAnsi="Cambria Math" w:eastAsia="Cambria Math" w:cs="Cambria Math"/>
                <w:iCs/>
                <w:spacing w:val="-8"/>
              </w:rPr>
            </m:ctrlPr>
          </m:sSubPr>
          <m:e>
            <m:r>
              <w:rPr>
                <w:rFonts w:hint="default" w:ascii="Cambria Math" w:hAnsi="Cambria Math" w:eastAsia="Cambria Math" w:cs="Cambria Math"/>
              </w:rPr>
              <m:rPr/>
              <m:t>З</m:t>
            </m:r>
          </m:e>
          <m:sub>
            <m:r>
              <w:rPr>
                <w:rFonts w:hint="default" w:ascii="Cambria Math" w:hAnsi="Cambria Math" w:eastAsia="Cambria Math" w:cs="Cambria Math"/>
              </w:rPr>
              <m:rPr/>
              <m:t>р</m:t>
            </m:r>
          </m:sub>
        </m:sSub>
      </m:oMath>
      <w:r>
        <w:t xml:space="preserve"> – </w:t>
      </w:r>
      <w:r>
        <w:t xml:space="preserve">затраты на разработку и реализацию фреймворка</w:t>
      </w:r>
      <w:r>
        <w:t xml:space="preserve">, р.</w:t>
      </w:r>
      <w:r>
        <w:rPr>
          <w:iCs/>
          <w:spacing w:val="-8"/>
          <w14:ligatures w14:val="none"/>
        </w:rPr>
      </w:r>
      <w:r>
        <w:rPr>
          <w:iCs/>
          <w:spacing w:val="-8"/>
          <w14:ligatures w14:val="none"/>
        </w:rPr>
      </w:r>
    </w:p>
    <w:p>
      <w:pPr>
        <w:pStyle w:val="1101"/>
        <w:pBdr/>
        <w:spacing/>
        <w:ind/>
        <w:rPr>
          <w14:ligatures w14:val="none"/>
        </w:rPr>
      </w:pPr>
      <w:r>
        <w:t xml:space="preserve">Рентабельность инвестиций будет равна:</w:t>
      </w:r>
      <w:r>
        <w:rPr>
          <w14:ligatures w14:val="none"/>
        </w:rPr>
      </w:r>
      <w:r>
        <w:rPr>
          <w14:ligatures w14:val="none"/>
        </w:rPr>
      </w:r>
    </w:p>
    <w:p>
      <w:pPr>
        <w:pStyle w:val="1101"/>
        <w:pBdr/>
        <w:spacing/>
        <w:ind/>
        <w:jc w:val="center"/>
        <w:rPr>
          <w:iCs/>
          <w:spacing w:val="-8"/>
        </w:rPr>
      </w:pPr>
      <w:r>
        <w:rPr>
          <w:iCs/>
          <w:spacing w:val="-8"/>
        </w:rPr>
      </w:r>
      <m:oMathPara>
        <m:oMathParaPr/>
        <m:oMath>
          <m:r>
            <w:rPr>
              <w:i/>
              <w:iCs/>
              <w:spacing w:val="-8"/>
            </w:rPr>
            <m:rPr>
              <m:nor m:val="on"/>
            </m:rPr>
            <m:t>ROI</m:t>
          </m:r>
          <m:r>
            <w:rPr>
              <w:spacing w:val="-8"/>
            </w:rPr>
            <m:rPr>
              <m:nor m:val="on"/>
            </m:rPr>
            <m:t>=</m:t>
          </m:r>
          <m:f>
            <m:fPr>
              <m:ctrlPr>
                <w:rPr>
                  <w:rFonts w:ascii="Cambria Math" w:hAnsi="Cambria Math"/>
                  <w:i/>
                  <w:spacing w:val="-8"/>
                </w:rPr>
              </m:ctrlPr>
            </m:fPr>
            <m:num>
              <m:r>
                <w:rPr>
                  <w:rFonts w:hint="default" w:ascii="Cambria Math" w:hAnsi="Cambria Math" w:eastAsia="Cambria Math" w:cs="Cambria Math"/>
                  <w:spacing w:val="-8"/>
                </w:rPr>
                <m:rPr/>
                <m:t>12 577,32</m:t>
              </m:r>
              <m:r>
                <w:rPr>
                  <w:spacing w:val="-8"/>
                </w:rPr>
                <m:rPr>
                  <m:nor m:val="on"/>
                </m:rPr>
                <m:t>-</m:t>
              </m:r>
              <m:r>
                <w:rPr>
                  <w:rFonts w:hint="default" w:ascii="Cambria Math" w:hAnsi="Cambria Math" w:eastAsia="Cambria Math" w:cs="Cambria Math"/>
                  <w:lang w:val="en-US"/>
                </w:rPr>
                <m:rPr/>
                <m:t>5541,33</m:t>
              </m:r>
            </m:num>
            <m:den>
              <m:r>
                <w:rPr>
                  <w:rFonts w:hint="default" w:ascii="Cambria Math" w:hAnsi="Cambria Math" w:eastAsia="Cambria Math" w:cs="Cambria Math"/>
                  <w:lang w:val="en-US"/>
                </w:rPr>
                <m:rPr/>
                <m:t>5541,33</m:t>
              </m:r>
            </m:den>
          </m:f>
          <m:r>
            <w:rPr>
              <w:spacing w:val="-8"/>
            </w:rPr>
            <m:rPr>
              <m:nor m:val="on"/>
            </m:rPr>
            <m:t> ∙100%=</m:t>
          </m:r>
          <m:r>
            <w:rPr>
              <w:spacing w:val="-8"/>
              <w:lang w:val="en-US"/>
            </w:rPr>
            <m:rPr/>
            <m:t>127</m:t>
          </m:r>
          <m:r>
            <w:rPr>
              <w:spacing w:val="-8"/>
            </w:rPr>
            <m:rPr>
              <m:nor m:val="on"/>
            </m:rPr>
            <m:t>%</m:t>
          </m:r>
        </m:oMath>
      </m:oMathPara>
      <w:r>
        <w:rPr>
          <w:iCs/>
          <w:spacing w:val="-8"/>
        </w:rPr>
      </w:r>
      <w:r>
        <w:rPr>
          <w:iCs/>
          <w:spacing w:val="-8"/>
        </w:rPr>
      </w:r>
    </w:p>
    <w:p>
      <w:pPr>
        <w:pStyle w:val="1101"/>
        <w:pBdr/>
        <w:spacing/>
        <w:ind/>
        <w:rPr/>
      </w:pPr>
      <w:r>
        <w:rPr>
          <w:highlight w:val="none"/>
        </w:rPr>
      </w:r>
      <w:r>
        <w:rPr>
          <w:highlight w:val="none"/>
        </w:rPr>
      </w:r>
      <w:r/>
    </w:p>
    <w:p>
      <w:pPr>
        <w:pStyle w:val="1101"/>
        <w:pBdr/>
        <w:spacing/>
        <w:ind/>
        <w:rPr/>
      </w:pPr>
      <w:r>
        <w:t xml:space="preserve">На разработку фреймворка для автоматизации тестирования было задействовано </w:t>
      </w:r>
      <w:r>
        <w:rPr>
          <w:lang w:val="en-US"/>
        </w:rPr>
        <w:t xml:space="preserve">220</w:t>
      </w:r>
      <w:r>
        <w:t xml:space="preserve"> </w:t>
      </w:r>
      <w:r>
        <w:t xml:space="preserve">человеко-часов и затраты составили </w:t>
      </w:r>
      <m:oMath>
        <m:r>
          <w:rPr>
            <w:rFonts w:hint="default" w:ascii="Cambria Math" w:hAnsi="Cambria Math" w:eastAsia="Cambria Math" w:cs="Cambria Math"/>
            <w:lang w:val="en-US"/>
          </w:rPr>
          <m:rPr/>
          <m:t>5541,33</m:t>
        </m:r>
      </m:oMath>
      <w:r>
        <w:t xml:space="preserve"> рублей. За год планируется привлечь </w:t>
      </w:r>
      <w:r>
        <w:t xml:space="preserve">60 лицензионных пользователей</w:t>
      </w:r>
      <w:r>
        <w:t xml:space="preserve">, которые оплачивают комиссию 180 руб. При таких условиях прирост чистой прибыли за год составит </w:t>
      </w:r>
      <m:oMath>
        <m:r>
          <w:rPr>
            <w:rFonts w:hint="default" w:ascii="Cambria Math" w:hAnsi="Cambria Math" w:eastAsia="Cambria Math" w:cs="Cambria Math"/>
            <w:lang w:val="ru-RU"/>
          </w:rPr>
          <m:rPr/>
          <m:t>12 577,32</m:t>
        </m:r>
      </m:oMath>
      <w:r>
        <w:t xml:space="preserve"> рублей. Сумма затрат намного меньше, чем сумма годового экономического эффекта, рентабельность инвестиций составляет очень высокий показатель </w:t>
      </w:r>
      <m:oMath>
        <m:r>
          <w:rPr>
            <w:spacing w:val="-8"/>
            <w:lang w:val="en-US"/>
          </w:rPr>
          <m:rPr/>
          <m:t>127</m:t>
        </m:r>
      </m:oMath>
      <w:r/>
      <w:bookmarkStart w:id="6" w:name="_1fob9te"/>
      <w:r/>
      <w:bookmarkEnd w:id="6"/>
      <w:r>
        <w:t xml:space="preserve">%, следовательно, при успехе привлечения нужного количества клиентов, инвестиции будут весьма эффективными и целесообразно разрабатывать данный фреймворк.</w:t>
      </w:r>
      <w:r/>
    </w:p>
    <w:p>
      <w:pPr>
        <w:pStyle w:val="1101"/>
        <w:pBdr/>
        <w:spacing/>
        <w:ind/>
        <w:rPr>
          <w:rStyle w:val="1114"/>
        </w:rPr>
      </w:pPr>
      <w:r>
        <w:t xml:space="preserve">Актуальность разработки объясняется тем, что </w:t>
      </w:r>
      <w:r>
        <w:rPr>
          <w:rStyle w:val="1114"/>
        </w:rPr>
        <w:t xml:space="preserve">современные проекты по разраб</w:t>
      </w:r>
      <w:r>
        <w:rPr>
          <w:rStyle w:val="1114"/>
        </w:rPr>
        <w:t xml:space="preserve">отке ПО все больше автоматизирует процессы, которые занимают время у специалистов, что позволяет экономить ресурсы бизнеса, перенаправить сэкономленное время на более важные задачи, а также уменьшить человеческий фактор в процессе обеспечения качества ПО</w:t>
      </w:r>
      <w:r>
        <w:rPr>
          <w:lang w:val="en-US"/>
        </w:rPr>
        <w:t xml:space="preserve">[</w:t>
      </w:r>
      <w:r>
        <w:rPr>
          <w:lang w:val="ru-RU"/>
        </w:rPr>
        <w:t xml:space="preserve">24</w:t>
      </w:r>
      <w:r>
        <w:rPr>
          <w:lang w:val="en-US"/>
        </w:rPr>
        <w:t xml:space="preserve">]</w:t>
      </w:r>
      <w:r>
        <w:rPr>
          <w:rStyle w:val="1114"/>
        </w:rPr>
        <w:t xml:space="preserve">.</w:t>
      </w:r>
      <w:r>
        <w:rPr>
          <w:rStyle w:val="1114"/>
        </w:rPr>
      </w:r>
      <w:r>
        <w:rPr>
          <w:rStyle w:val="1114"/>
        </w:rPr>
      </w:r>
    </w:p>
    <w:p>
      <w:pPr>
        <w:pStyle w:val="1101"/>
        <w:pBdr/>
        <w:spacing/>
        <w:ind/>
        <w:rPr>
          <w:highlight w:val="none"/>
        </w:rPr>
      </w:pPr>
      <w:r>
        <w:t xml:space="preserve">При создании эффективного фреймворка</w:t>
      </w:r>
      <w:r>
        <w:t xml:space="preserve"> уникальность продукта достигнута за счет определенных факторов. В первую очередь, это возможность использовать новейшую версию языка программирования </w:t>
      </w:r>
      <w:r>
        <w:rPr>
          <w:lang w:val="en-US"/>
        </w:rPr>
        <w:t xml:space="preserve">C# </w:t>
      </w:r>
      <w:r>
        <w:rPr>
          <w:lang w:val="ru-RU"/>
        </w:rPr>
        <w:t xml:space="preserve">и современную платформу разработки </w:t>
      </w:r>
      <w:r>
        <w:rPr>
          <w:lang w:val="en-US"/>
        </w:rPr>
        <w:t xml:space="preserve">.NET 8, </w:t>
      </w:r>
      <w:r>
        <w:rPr>
          <w:lang w:val="ru-RU"/>
        </w:rPr>
        <w:t xml:space="preserve">чего не могут предложить альтернативные системы. Это позволяет использовать современные подходы программирования и улучшить скорость прохождения автоматических тестов за счёт усовершенствованной среды разработки. </w:t>
      </w:r>
      <w:r>
        <w:t xml:space="preserve">Во вторую очередь, фреймворк покрывает сразу несколько областей в процессе тестирования.</w:t>
      </w:r>
      <w:r>
        <w:t xml:space="preserve"> В-третьих, это низкая стоимость лицензии по сравнению с конкурентами, что является определяющим фактором при выбора инструмента для бизнеса по разработке ПО.</w:t>
      </w:r>
      <w:r>
        <w:rPr>
          <w:highlight w:val="none"/>
        </w:rPr>
      </w:r>
      <w:r>
        <w:rPr>
          <w:highlight w:val="none"/>
        </w:rPr>
      </w:r>
    </w:p>
    <w:p>
      <w:pPr>
        <w:pStyle w:val="1101"/>
        <w:pBdr/>
        <w:spacing/>
        <w:ind/>
        <w:rPr>
          <w:highlight w:val="none"/>
        </w:rPr>
      </w:pPr>
      <w:r>
        <w:t xml:space="preserve">Таким образом, фреймворк для автоматизации тестирования на платформе .N</w:t>
      </w:r>
      <w:r>
        <w:rPr>
          <w:lang w:val="en-US"/>
        </w:rPr>
        <w:t xml:space="preserve">ET 8 </w:t>
      </w:r>
      <w:r>
        <w:t xml:space="preserve">среди специалистов по тестированию ПО является актуальным продуктом, который может быть внедрен в проект, благодаря </w:t>
      </w:r>
      <w:r>
        <w:t xml:space="preserve">совершенствовани</w:t>
      </w:r>
      <w:r>
        <w:t xml:space="preserve">ю</w:t>
      </w:r>
      <w:r>
        <w:t xml:space="preserve"> технических возможностей для повышения удобства, простоты и скорости выполнения тестовых сценариев и анализа соответствия требованиям разрабатываемого программного средства.</w:t>
      </w:r>
      <w:r>
        <w:rPr>
          <w:highlight w:val="none"/>
        </w:rPr>
      </w:r>
      <w:r>
        <w:rPr>
          <w:highlight w:val="none"/>
        </w:rPr>
      </w:r>
    </w:p>
    <w:p>
      <w:pPr>
        <w:pBdr/>
        <w:shd w:val="nil" w:color="auto"/>
        <w:spacing/>
        <w:ind/>
        <w:rPr/>
      </w:pPr>
      <w:r>
        <w:br w:type="page" w:clear="all"/>
      </w:r>
      <w:r/>
    </w:p>
    <w:p>
      <w:pPr>
        <w:pStyle w:val="1103"/>
        <w:pBdr/>
        <w:spacing/>
        <w:ind/>
        <w:rPr>
          <w:sz w:val="24"/>
          <w:szCs w:val="24"/>
          <w14:ligatures w14:val="none"/>
        </w:rPr>
      </w:pPr>
      <w:r/>
      <w:bookmarkStart w:id="30" w:name="_Toc136285546"/>
      <w:r>
        <w:t xml:space="preserve">6</w:t>
      </w:r>
      <w:r>
        <w:t xml:space="preserve"> </w:t>
      </w:r>
      <w:r>
        <w:t xml:space="preserve">ОХРАНА ТРУДА.</w:t>
      </w:r>
      <w:r>
        <w:rPr>
          <w:lang w:val="en-US"/>
        </w:rPr>
        <w:t xml:space="preserve"> </w:t>
      </w:r>
      <w:r>
        <w:t xml:space="preserve">ОБОСНОВАНИЕ ВЫБОРА СИСТЕМЫ ИСКУССТВЕННОГО ОСВЕЩЕНИЯ В ПОМЕЩЕНИИ ПРИ РАЗРАБОТКЕ ФРЕЙМВОРКА ДЛЯ АВТОМАТИЗАЦИИ ТЕСТИРОВАНИЯ ВЕБ-ИНТЕРФЕЙСОВ</w:t>
      </w:r>
      <w:r>
        <w:rPr>
          <w:sz w:val="24"/>
          <w:szCs w:val="24"/>
          <w14:ligatures w14:val="none"/>
        </w:rPr>
      </w:r>
      <w:bookmarkEnd w:id="30"/>
      <w:r/>
      <w:r>
        <w:rPr>
          <w:sz w:val="24"/>
          <w:szCs w:val="24"/>
          <w14:ligatures w14:val="none"/>
        </w:rPr>
      </w:r>
    </w:p>
    <w:p>
      <w:pPr>
        <w:pStyle w:val="1101"/>
        <w:pBdr/>
        <w:spacing/>
        <w:ind w:firstLine="0"/>
        <w:rPr>
          <w:highlight w:val="none"/>
          <w:lang w:val="ru-RU"/>
          <w14:ligatures w14:val="none"/>
        </w:rPr>
      </w:pPr>
      <w:r>
        <w:rPr>
          <w:highlight w:val="none"/>
          <w:lang w:val="ru-RU"/>
        </w:rPr>
      </w:r>
      <w:r>
        <w:rPr>
          <w:highlight w:val="none"/>
          <w:lang w:val="ru-RU"/>
        </w:rPr>
      </w:r>
      <w:r>
        <w:rPr>
          <w:highlight w:val="none"/>
          <w:lang w:val="ru-RU"/>
          <w14:ligatures w14:val="none"/>
        </w:rPr>
      </w:r>
    </w:p>
    <w:p>
      <w:pPr>
        <w:pStyle w:val="1101"/>
        <w:pBdr/>
        <w:spacing/>
        <w:ind/>
        <w:rPr>
          <w:highlight w:val="none"/>
          <w:lang w:val="ru-RU"/>
        </w:rPr>
      </w:pPr>
      <w:r>
        <w:rPr>
          <w:highlight w:val="none"/>
          <w:lang w:val="ru-RU"/>
        </w:rPr>
        <w:t xml:space="preserve">Целью дипломного проекта является разработка фреймворка для автоматизации тестирования веб-интерфейсов на платформе </w:t>
      </w:r>
      <w:r>
        <w:rPr>
          <w:highlight w:val="none"/>
          <w:lang w:val="en-US"/>
        </w:rPr>
        <w:t xml:space="preserve">.NET 8.</w:t>
      </w:r>
      <w:r>
        <w:rPr>
          <w:highlight w:val="none"/>
          <w:lang w:val="ru-RU"/>
        </w:rPr>
        <w:t xml:space="preserve"> Данная система представляет из себя удобный фреймворк в виде библиотеки-зависимости для проекта по автоматизации тестирования</w:t>
      </w:r>
      <w:r>
        <w:rPr>
          <w:highlight w:val="none"/>
          <w:lang w:val="ru-RU"/>
        </w:rPr>
        <w:t xml:space="preserve">, позволяющий пользователю симулировать на компьютере тестовые сценарии, которые до внедрения фреймворка воспроизводятся вручную. Информационная система позволяет автоматически запускать тесты, сохранять и предоставлять визуально их результаты, анализирова</w:t>
      </w:r>
      <w:r>
        <w:rPr>
          <w:highlight w:val="none"/>
          <w:lang w:val="ru-RU"/>
        </w:rPr>
        <w:t xml:space="preserve">ть дефекты в программном обеспечении, а также интегрироваться с пайплайн-инструментами жизненного цикла разработки ПО</w:t>
      </w:r>
      <w:r>
        <w:rPr>
          <w:lang w:val="en-US"/>
        </w:rPr>
        <w:t xml:space="preserve">[</w:t>
      </w:r>
      <w:r>
        <w:rPr>
          <w:lang w:val="en-US"/>
        </w:rPr>
        <w:t xml:space="preserve">24</w:t>
      </w:r>
      <w:r>
        <w:rPr>
          <w:lang w:val="en-US"/>
        </w:rPr>
        <w:t xml:space="preserve">]</w:t>
      </w:r>
      <w:r>
        <w:rPr>
          <w:highlight w:val="none"/>
          <w:lang w:val="ru-RU"/>
        </w:rPr>
        <w:t xml:space="preserve">. Фреймворк предназначен для опытных и начинающих специалистов по тестированию ПО, разработчиков, проектных менеджеров и бизнес-аналитиков.</w:t>
      </w:r>
      <w:r>
        <w:rPr>
          <w:highlight w:val="none"/>
          <w:lang w:val="ru-RU"/>
        </w:rPr>
      </w:r>
      <w:r>
        <w:rPr>
          <w:highlight w:val="none"/>
          <w:lang w:val="ru-RU"/>
        </w:rPr>
      </w:r>
    </w:p>
    <w:p>
      <w:pPr>
        <w:pStyle w:val="1101"/>
        <w:pBdr/>
        <w:spacing/>
        <w:ind/>
        <w:rPr>
          <w:highlight w:val="none"/>
          <w14:ligatures w14:val="none"/>
        </w:rPr>
      </w:pPr>
      <w:r>
        <w:rPr>
          <w:highlight w:val="none"/>
        </w:rPr>
        <w:t xml:space="preserve">Во время разработки фреймворка на </w:t>
      </w:r>
      <w:r>
        <w:rPr>
          <w:highlight w:val="none"/>
          <w:lang w:val="ru-RU"/>
        </w:rPr>
        <w:t xml:space="preserve">разработчика</w:t>
      </w:r>
      <w:r>
        <w:rPr>
          <w:highlight w:val="none"/>
          <w:lang w:val="en-US"/>
        </w:rPr>
        <w:t xml:space="preserve"> </w:t>
      </w:r>
      <w:r>
        <w:rPr>
          <w:highlight w:val="none"/>
        </w:rPr>
        <w:t xml:space="preserve">могут оказывать неблагоприятное воздействие </w:t>
      </w:r>
      <w:r>
        <w:rPr>
          <w:highlight w:val="none"/>
        </w:rPr>
        <w:t xml:space="preserve">опасные и вредные производственные факторы, связанные с выбором системы искусственного освещения в помещении. Факторы </w:t>
      </w:r>
      <w:r>
        <w:rPr>
          <w:highlight w:val="none"/>
          <w:lang w:val="ru-RU"/>
        </w:rPr>
        <w:t xml:space="preserve">неправильного выбора системы искусственного освещения при работе</w:t>
      </w:r>
      <w:r>
        <w:rPr>
          <w:highlight w:val="none"/>
        </w:rPr>
        <w:t xml:space="preserve"> с ЭВМ</w:t>
      </w:r>
      <w:r>
        <w:rPr>
          <w:highlight w:val="none"/>
        </w:rPr>
        <w:t xml:space="preserve"> могут привести к ухудшению зрения, повышенной усталости и ошибкам в работе, </w:t>
      </w:r>
      <w:r>
        <w:rPr>
          <w:highlight w:val="none"/>
        </w:rPr>
        <w:t xml:space="preserve">вызвать дискомфорт и затруднить выполнение задач и сложных операций</w:t>
      </w:r>
      <w:r>
        <w:rPr>
          <w:highlight w:val="none"/>
        </w:rPr>
        <w:t xml:space="preserve">, а также иногда привести к ухудшению здоровья глаз и кожи, в крайнем случае ослеплению. </w:t>
      </w:r>
      <w:r>
        <w:t xml:space="preserve">В настоящем разделе рассмотрим вопросы, связанные с обоснованием выбора системы искусственного освещения в помещении </w:t>
      </w:r>
      <w:r>
        <w:t xml:space="preserve">при разработке фреймворка для автоматизации тестирования веб-интерфейсов, а также </w:t>
      </w:r>
      <w:r>
        <w:t xml:space="preserve">разработкой профилактических мероприятий.</w:t>
      </w:r>
      <w:r>
        <w:rPr>
          <w:highlight w:val="none"/>
          <w14:ligatures w14:val="none"/>
        </w:rPr>
      </w:r>
      <w:r>
        <w:rPr>
          <w:highlight w:val="none"/>
          <w14:ligatures w14:val="none"/>
        </w:rPr>
      </w:r>
    </w:p>
    <w:p>
      <w:pPr>
        <w:pStyle w:val="1101"/>
        <w:pBdr/>
        <w:spacing/>
        <w:ind/>
        <w:rPr>
          <w:highlight w:val="none"/>
          <w:lang w:val="en-US"/>
          <w14:ligatures w14:val="none"/>
        </w:rPr>
      </w:pPr>
      <w:r>
        <w:rPr>
          <w:highlight w:val="none"/>
        </w:rPr>
        <w:t xml:space="preserve">Для рабочего места и выполняемой задачи приведена характеристика зрительных работ в помещении.</w:t>
      </w:r>
      <w:r>
        <w:rPr>
          <w:highlight w:val="none"/>
        </w:rPr>
        <w:t xml:space="preserve"> В </w:t>
      </w:r>
      <w:r>
        <w:rPr>
          <w:highlight w:val="none"/>
        </w:rPr>
        <w:t xml:space="preserve">с</w:t>
      </w:r>
      <w:r>
        <w:rPr>
          <w:highlight w:val="none"/>
        </w:rPr>
        <w:t xml:space="preserve">оответствии с действующими санитарными нормами и правилами, рассчитан разряд зрительных работ для разработчика фреймворка, установле</w:t>
      </w:r>
      <w:r>
        <w:rPr>
          <w:highlight w:val="none"/>
        </w:rPr>
        <w:t xml:space="preserve">н</w:t>
      </w:r>
      <w:r>
        <w:rPr>
          <w:highlight w:val="none"/>
        </w:rPr>
        <w:t xml:space="preserve">ны</w:t>
      </w:r>
      <w:r>
        <w:rPr>
          <w:highlight w:val="none"/>
        </w:rPr>
        <w:t xml:space="preserve">й в СанПиН 2.2.4.3359-16</w:t>
      </w:r>
      <w:r>
        <w:rPr>
          <w:highlight w:val="none"/>
        </w:rPr>
        <w:t xml:space="preserve">, кот</w:t>
      </w:r>
      <w:r>
        <w:rPr>
          <w:highlight w:val="none"/>
        </w:rPr>
        <w:t xml:space="preserve">о</w:t>
      </w:r>
      <w:r>
        <w:rPr>
          <w:highlight w:val="none"/>
        </w:rPr>
        <w:t xml:space="preserve">рый соответствует 3 разряду (высокой точности) с </w:t>
      </w:r>
      <w:r>
        <w:rPr>
          <w:highlight w:val="none"/>
        </w:rPr>
        <w:t xml:space="preserve">наименьшим размером объекта различения от 0</w:t>
      </w:r>
      <w:r>
        <w:rPr>
          <w:highlight w:val="none"/>
          <w:lang w:val="en-US"/>
        </w:rPr>
        <w:t xml:space="preserve">,3</w:t>
      </w:r>
      <w:r>
        <w:rPr>
          <w:highlight w:val="none"/>
        </w:rPr>
        <w:t xml:space="preserve"> мм</w:t>
      </w:r>
      <w:r>
        <w:rPr>
          <w:highlight w:val="none"/>
          <w:lang w:val="en-US"/>
        </w:rPr>
        <w:t xml:space="preserve"> </w:t>
      </w:r>
      <w:r>
        <w:rPr>
          <w:highlight w:val="none"/>
          <w:lang w:val="ru-RU"/>
        </w:rPr>
        <w:t xml:space="preserve">до 0,5</w:t>
      </w:r>
      <w:r>
        <w:rPr>
          <w:highlight w:val="none"/>
        </w:rPr>
        <w:t xml:space="preserve"> мм. Данный разряд устанавливается в рабочих местах инженеров, где необходимо работать с высоким разрешением </w:t>
      </w:r>
      <w:r>
        <w:rPr>
          <w:highlight w:val="none"/>
          <w:lang w:val="en-US"/>
        </w:rPr>
        <w:t xml:space="preserve">[25]</w:t>
      </w:r>
      <w:r>
        <w:rPr>
          <w:highlight w:val="none"/>
          <w:lang w:val="ru-RU"/>
        </w:rPr>
        <w:t xml:space="preserve">.</w:t>
      </w:r>
      <w:r>
        <w:rPr>
          <w:highlight w:val="none"/>
        </w:rPr>
      </w:r>
      <w:r>
        <w:rPr>
          <w:highlight w:val="none"/>
          <w:lang w:val="en-US"/>
          <w14:ligatures w14:val="none"/>
        </w:rPr>
      </w:r>
    </w:p>
    <w:p>
      <w:pPr>
        <w:pStyle w:val="1101"/>
        <w:pBdr/>
        <w:spacing/>
        <w:ind/>
        <w:rPr>
          <w:highlight w:val="none"/>
          <w:lang w:val="ru-RU"/>
          <w14:ligatures w14:val="none"/>
        </w:rPr>
      </w:pPr>
      <w:r>
        <w:rPr>
          <w:highlight w:val="none"/>
          <w:lang w:val="ru-RU"/>
        </w:rPr>
        <w:t xml:space="preserve">Присвоенный разряд в первую очередь влияет на проведение измерений, </w:t>
      </w:r>
      <w:r>
        <w:rPr>
          <w:highlight w:val="none"/>
          <w:lang w:val="ru-RU"/>
        </w:rPr>
        <w:t xml:space="preserve">предназначенных для установления нормативов освещенности производственных помещений</w:t>
      </w:r>
      <w:r>
        <w:rPr>
          <w:highlight w:val="none"/>
          <w:lang w:val="ru-RU"/>
        </w:rPr>
        <w:t xml:space="preserve">. Данн</w:t>
      </w:r>
      <w:r>
        <w:rPr>
          <w:highlight w:val="none"/>
          <w:lang w:val="ru-RU"/>
        </w:rPr>
        <w:t xml:space="preserve">ый п</w:t>
      </w:r>
      <w:r>
        <w:rPr>
          <w:highlight w:val="none"/>
          <w:lang w:val="ru-RU"/>
        </w:rPr>
        <w:t xml:space="preserve">араметр применяется в процессе выявления величины коэффициента естественной освещенности и указывает на корректное расположение рабочего места и необходимость применения источников искусственного освещения</w:t>
      </w:r>
      <w:r>
        <w:rPr>
          <w:highlight w:val="none"/>
          <w:lang w:val="ru-RU"/>
        </w:rPr>
        <w:t xml:space="preserve">. По правилу соблюдения выбранного разряда требуется применять как общее, так и местное освещение на рабочем месте.</w:t>
      </w:r>
      <w:r>
        <w:rPr>
          <w:highlight w:val="none"/>
          <w:lang w:val="ru-RU"/>
        </w:rPr>
      </w:r>
      <w:r>
        <w:rPr>
          <w:highlight w:val="none"/>
          <w:lang w:val="ru-RU"/>
          <w14:ligatures w14:val="none"/>
        </w:rPr>
      </w:r>
    </w:p>
    <w:p>
      <w:pPr>
        <w:pStyle w:val="1101"/>
        <w:pBdr/>
        <w:spacing/>
        <w:ind/>
        <w:rPr>
          <w:highlight w:val="none"/>
          <w:lang w:val="ru-RU"/>
          <w14:ligatures w14:val="none"/>
        </w:rPr>
      </w:pPr>
      <w:r>
        <w:rPr>
          <w:highlight w:val="none"/>
          <w:lang w:val="ru-RU"/>
        </w:rPr>
        <w:t xml:space="preserve">Рабочим местом разработчика фреймворка является рабочий стол в гостиной, совмещенной с кухней. План рабочего места разработчика фреймворка представлен на рисунке 6.1.</w:t>
      </w:r>
      <w:r>
        <w:rPr>
          <w:highlight w:val="none"/>
          <w:lang w:val="ru-RU"/>
        </w:rPr>
      </w:r>
      <w:r>
        <w:rPr>
          <w:highlight w:val="none"/>
          <w:lang w:val="ru-RU"/>
          <w14:ligatures w14:val="none"/>
        </w:rPr>
      </w:r>
    </w:p>
    <w:p>
      <w:pPr>
        <w:pStyle w:val="1101"/>
        <w:pBdr/>
        <w:spacing/>
        <w:ind w:right="0" w:firstLine="0" w:left="0"/>
        <w:rPr>
          <w:highlight w:val="none"/>
          <w14:ligatures w14:val="none"/>
        </w:rPr>
      </w:pPr>
      <w:r>
        <w:rPr>
          <w:highlight w:val="none"/>
        </w:rPr>
      </w:r>
      <w:r>
        <mc:AlternateContent>
          <mc:Choice Requires="wpg">
            <w:drawing>
              <wp:inline xmlns:wp="http://schemas.openxmlformats.org/drawingml/2006/wordprocessingDrawing" distT="0" distB="0" distL="0" distR="0">
                <wp:extent cx="5940425" cy="386843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2369" name=""/>
                        <pic:cNvPicPr>
                          <a:picLocks noChangeAspect="1"/>
                        </pic:cNvPicPr>
                        <pic:nvPr/>
                      </pic:nvPicPr>
                      <pic:blipFill>
                        <a:blip r:embed="rId22"/>
                        <a:stretch/>
                      </pic:blipFill>
                      <pic:spPr bwMode="auto">
                        <a:xfrm>
                          <a:off x="0" y="0"/>
                          <a:ext cx="5940424" cy="38684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304.60pt;mso-wrap-distance-left:0.00pt;mso-wrap-distance-top:0.00pt;mso-wrap-distance-right:0.00pt;mso-wrap-distance-bottom:0.00pt;z-index:1;" stroked="false">
                <v:imagedata r:id="rId22"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6.1</w:t>
      </w:r>
      <w:r>
        <w:rPr>
          <w:lang w:val="ru-RU"/>
        </w:rPr>
        <w:t xml:space="preserve"> – </w:t>
      </w:r>
      <w:r/>
      <w:r>
        <w:rPr>
          <w:highlight w:val="none"/>
          <w:lang w:val="ru-RU"/>
        </w:rPr>
      </w:r>
      <w:r>
        <w:rPr>
          <w:highlight w:val="none"/>
          <w:lang w:val="ru-RU"/>
        </w:rPr>
        <w:t xml:space="preserve">План рабочего места разработчика фреймворка</w:t>
      </w:r>
      <w:r>
        <w:rPr>
          <w:highlight w:val="none"/>
        </w:rPr>
      </w:r>
      <w:r>
        <w:rPr>
          <w:highlight w:val="none"/>
          <w14:ligatures w14:val="none"/>
        </w:rPr>
      </w:r>
    </w:p>
    <w:p>
      <w:pPr>
        <w:pStyle w:val="1101"/>
        <w:pBdr/>
        <w:spacing/>
        <w:ind/>
        <w:rPr>
          <w:sz w:val="24"/>
          <w:szCs w:val="24"/>
          <w:highlight w:val="none"/>
          <w14:ligatures w14:val="none"/>
        </w:rPr>
      </w:pPr>
      <w:r>
        <w:rPr>
          <w:sz w:val="24"/>
          <w:szCs w:val="24"/>
          <w:highlight w:val="none"/>
          <w14:ligatures w14:val="none"/>
        </w:rPr>
      </w:r>
      <w:r>
        <w:rPr>
          <w:sz w:val="24"/>
          <w:szCs w:val="24"/>
          <w:highlight w:val="none"/>
          <w14:ligatures w14:val="none"/>
        </w:rPr>
      </w:r>
      <w:r>
        <w:rPr>
          <w:sz w:val="24"/>
          <w:szCs w:val="24"/>
          <w:highlight w:val="none"/>
          <w14:ligatures w14:val="none"/>
        </w:rPr>
      </w:r>
    </w:p>
    <w:p>
      <w:pPr>
        <w:pStyle w:val="1101"/>
        <w:pBdr/>
        <w:spacing/>
        <w:ind/>
        <w:rPr>
          <w:highlight w:val="none"/>
          <w14:ligatures w14:val="none"/>
        </w:rPr>
      </w:pPr>
      <w:r>
        <w:rPr>
          <w:highlight w:val="none"/>
        </w:rPr>
        <w:t xml:space="preserve">Также </w:t>
      </w:r>
      <w:r>
        <w:rPr>
          <w:highlight w:val="none"/>
        </w:rPr>
        <w:t xml:space="preserve">на рисунке 6.2 представлена визуализация рабочего места</w:t>
      </w:r>
      <w:r>
        <w:rPr>
          <w:highlight w:val="none"/>
          <w:lang w:val="en-US"/>
        </w:rPr>
        <w:t xml:space="preserve">.</w:t>
      </w:r>
      <w:r>
        <mc:AlternateContent>
          <mc:Choice Requires="wpg">
            <w:drawing>
              <wp:inline xmlns:wp="http://schemas.openxmlformats.org/drawingml/2006/wordprocessingDrawing" distT="0" distB="0" distL="0" distR="0">
                <wp:extent cx="5067300" cy="47815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3506" name=""/>
                        <pic:cNvPicPr>
                          <a:picLocks noChangeAspect="1"/>
                        </pic:cNvPicPr>
                        <pic:nvPr/>
                      </pic:nvPicPr>
                      <pic:blipFill>
                        <a:blip r:embed="rId23"/>
                        <a:stretch/>
                      </pic:blipFill>
                      <pic:spPr bwMode="auto">
                        <a:xfrm>
                          <a:off x="0" y="0"/>
                          <a:ext cx="5067299" cy="4781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9.00pt;height:376.50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6.2</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rPr>
      </w:r>
      <w:r>
        <w:rPr>
          <w:highlight w:val="none"/>
          <w14:ligatures w14:val="none"/>
        </w:rPr>
      </w:r>
    </w:p>
    <w:p>
      <w:pPr>
        <w:pStyle w:val="1101"/>
        <w:pBdr/>
        <w:tabs>
          <w:tab w:val="left" w:leader="none" w:pos="993"/>
        </w:tabs>
        <w:spacing/>
        <w:ind/>
        <w:rPr>
          <w:highlight w:val="none"/>
          <w:lang w:val="en-US"/>
          <w14:ligatures w14:val="none"/>
        </w:rPr>
      </w:pPr>
      <w:r>
        <w:t xml:space="preserve">Для ко</w:t>
      </w:r>
      <w:r>
        <w:t xml:space="preserve">нкретного рабочего места разработчика фреймворка было выделено несколько потенциальных причин плохого освещения или освещенности, которые могут быть связаны с использованием компьютера с двумя мониторами и дополнительными приборами искусственного освещения</w:t>
      </w:r>
      <w:r>
        <w:rPr>
          <w:lang w:val="en-US"/>
        </w:rPr>
        <w:t xml:space="preserve">[</w:t>
      </w:r>
      <w:r>
        <w:rPr>
          <w:lang w:val="ru-RU"/>
        </w:rPr>
        <w:t xml:space="preserve">26</w:t>
      </w:r>
      <w:r>
        <w:rPr>
          <w:lang w:val="en-US"/>
        </w:rPr>
        <w:t xml:space="preserve">]</w:t>
      </w:r>
      <w:r>
        <w:rPr>
          <w:lang w:val="en-US"/>
        </w:rPr>
        <w:t xml:space="preserve">:</w:t>
      </w:r>
      <w:r>
        <w:rPr>
          <w:highlight w:val="none"/>
          <w:lang w:val="en-US"/>
          <w14:ligatures w14:val="none"/>
        </w:rPr>
      </w:r>
      <w:r>
        <w:rPr>
          <w:highlight w:val="none"/>
          <w:lang w:val="en-US"/>
          <w14:ligatures w14:val="none"/>
        </w:rPr>
      </w:r>
    </w:p>
    <w:p>
      <w:pPr>
        <w:pStyle w:val="1101"/>
        <w:numPr>
          <w:ilvl w:val="0"/>
          <w:numId w:val="92"/>
        </w:numPr>
        <w:pBdr/>
        <w:tabs>
          <w:tab w:val="left" w:leader="none" w:pos="993"/>
        </w:tabs>
        <w:spacing/>
        <w:ind w:right="0" w:firstLine="850" w:left="0"/>
        <w:rPr>
          <w:rStyle w:val="1100"/>
          <w14:ligatures w14:val="none"/>
        </w:rPr>
      </w:pPr>
      <w:r>
        <w:rPr>
          <w:highlight w:val="none"/>
          <w:lang w:val="ru-RU"/>
        </w:rPr>
      </w:r>
      <w:r>
        <w:rPr>
          <w:highlight w:val="none"/>
          <w:lang w:val="ru-RU"/>
        </w:rPr>
        <w:t xml:space="preserve">Недостаточное освещение рабоч</w:t>
      </w:r>
      <w:r>
        <w:rPr>
          <w:highlight w:val="none"/>
          <w:lang w:val="ru-RU"/>
        </w:rPr>
        <w:t xml:space="preserve">его </w:t>
      </w:r>
      <w:r>
        <w:rPr>
          <w:rStyle w:val="1100"/>
          <w:lang w:val="ru-RU"/>
        </w:rPr>
        <w:t xml:space="preserve">места. </w:t>
      </w:r>
      <w:r>
        <w:rPr>
          <w:rStyle w:val="1100"/>
          <w:lang w:val="ru-RU"/>
        </w:rPr>
        <w:t xml:space="preserve">Недостаточное освещение может привести к напряжению глаз, утомлению и затруднению чтения текста или работы с мелкими деталями. Это может вызвать ухудшение зрения и повысить риск возникновения глазных проблем</w:t>
      </w:r>
      <w:r>
        <w:rPr>
          <w:rStyle w:val="1100"/>
          <w:lang w:val="en-US"/>
        </w:rPr>
        <w:t xml:space="preserve">;</w:t>
      </w:r>
      <w:r>
        <w:rPr>
          <w:rStyle w:val="1100"/>
          <w14:ligatures w14:val="none"/>
        </w:rPr>
      </w:r>
      <w:r>
        <w:rPr>
          <w:rStyle w:val="1100"/>
          <w14:ligatures w14:val="none"/>
        </w:rPr>
      </w:r>
    </w:p>
    <w:p>
      <w:pPr>
        <w:pStyle w:val="1101"/>
        <w:numPr>
          <w:ilvl w:val="0"/>
          <w:numId w:val="92"/>
        </w:numPr>
        <w:pBdr/>
        <w:tabs>
          <w:tab w:val="left" w:leader="none" w:pos="993"/>
        </w:tabs>
        <w:spacing/>
        <w:ind w:right="0" w:firstLine="850" w:left="0"/>
        <w:rPr>
          <w:rStyle w:val="1100"/>
          <w:lang w:val="en-US"/>
          <w14:ligatures w14:val="none"/>
        </w:rPr>
      </w:pPr>
      <w:r>
        <w:rPr>
          <w:rStyle w:val="1100"/>
          <w:highlight w:val="none"/>
          <w:lang w:val="ru-RU"/>
        </w:rPr>
        <w:t xml:space="preserve">Блики</w:t>
      </w:r>
      <w:r>
        <w:rPr>
          <w:rStyle w:val="1100"/>
          <w:highlight w:val="none"/>
          <w:lang w:val="ru-RU"/>
        </w:rPr>
        <w:t xml:space="preserve"> </w:t>
      </w:r>
      <w:r>
        <w:rPr>
          <w:rStyle w:val="1100"/>
          <w:highlight w:val="none"/>
          <w:lang w:val="en-US"/>
        </w:rPr>
        <w:t xml:space="preserve">и </w:t>
      </w:r>
      <w:r>
        <w:rPr>
          <w:rStyle w:val="1100"/>
          <w:highlight w:val="none"/>
          <w:lang w:val="ru-RU"/>
        </w:rPr>
        <w:t xml:space="preserve">отражения</w:t>
      </w:r>
      <w:r>
        <w:rPr>
          <w:rStyle w:val="1100"/>
          <w:highlight w:val="none"/>
          <w:lang w:val="ru-RU"/>
        </w:rPr>
        <w:t xml:space="preserve"> </w:t>
      </w:r>
      <w:r>
        <w:rPr>
          <w:rStyle w:val="1100"/>
          <w:highlight w:val="none"/>
          <w:lang w:val="ru-RU"/>
        </w:rPr>
        <w:t xml:space="preserve">от</w:t>
      </w:r>
      <w:r>
        <w:rPr>
          <w:rStyle w:val="1100"/>
          <w:highlight w:val="none"/>
          <w:lang w:val="en-US"/>
        </w:rPr>
        <w:t xml:space="preserve"> </w:t>
      </w:r>
      <w:r>
        <w:rPr>
          <w:rStyle w:val="1100"/>
          <w:highlight w:val="none"/>
          <w:lang w:val="ru-RU"/>
        </w:rPr>
        <w:t xml:space="preserve">естественных и искусственных </w:t>
      </w:r>
      <w:r>
        <w:rPr>
          <w:rStyle w:val="1100"/>
          <w:highlight w:val="none"/>
          <w:lang w:val="ru-RU"/>
        </w:rPr>
        <w:t xml:space="preserve">источников света. Они могут стать причиной повышенного стресса, привести к усталости </w:t>
      </w:r>
      <w:r>
        <w:rPr>
          <w:rStyle w:val="1100"/>
          <w:highlight w:val="none"/>
          <w:lang w:val="ru-RU"/>
        </w:rPr>
        <w:t xml:space="preserve">и негативно отразиться на психоэмоциональном состоянии и общей производительности разработчика</w:t>
      </w:r>
      <w:r>
        <w:rPr>
          <w:rStyle w:val="1100"/>
          <w:highlight w:val="none"/>
          <w:lang w:val="en-US"/>
        </w:rPr>
        <w:t xml:space="preserve">;</w:t>
      </w:r>
      <w:r>
        <w:rPr>
          <w:rStyle w:val="1100"/>
          <w:lang w:val="en-US"/>
          <w14:ligatures w14:val="none"/>
        </w:rPr>
      </w:r>
      <w:r>
        <w:rPr>
          <w:rStyle w:val="1100"/>
          <w:lang w:val="en-US"/>
          <w14:ligatures w14:val="none"/>
        </w:rPr>
      </w:r>
    </w:p>
    <w:p>
      <w:pPr>
        <w:pStyle w:val="1101"/>
        <w:numPr>
          <w:ilvl w:val="0"/>
          <w:numId w:val="92"/>
        </w:numPr>
        <w:pBdr/>
        <w:tabs>
          <w:tab w:val="left" w:leader="none" w:pos="993"/>
        </w:tabs>
        <w:spacing/>
        <w:ind w:right="0" w:firstLine="850" w:left="0"/>
        <w:rPr>
          <w:rStyle w:val="1100"/>
          <w:lang w:val="ru-RU"/>
          <w14:ligatures w14:val="none"/>
        </w:rPr>
      </w:pPr>
      <w:r>
        <w:rPr>
          <w:rStyle w:val="1100"/>
          <w:highlight w:val="none"/>
          <w:lang w:val="ru-RU"/>
        </w:rPr>
      </w:r>
      <w:r>
        <w:rPr>
          <w:rStyle w:val="1100"/>
          <w:highlight w:val="none"/>
          <w:lang w:val="ru-RU"/>
        </w:rPr>
        <w:t xml:space="preserve">Неравномерное освещение, создающее тени и пятна</w:t>
      </w:r>
      <w:r>
        <w:rPr>
          <w:rStyle w:val="1100"/>
          <w:highlight w:val="none"/>
          <w:lang w:val="ru-RU"/>
        </w:rPr>
        <w:t xml:space="preserve">.</w:t>
      </w:r>
      <w:r>
        <w:rPr>
          <w:rStyle w:val="1100"/>
          <w:highlight w:val="none"/>
          <w:lang w:val="ru-RU"/>
        </w:rPr>
        <w:t xml:space="preserve"> Усложняет восприятие информации и может быть опасно при выполнении сложных операций</w:t>
      </w:r>
      <w:r>
        <w:rPr>
          <w:rStyle w:val="1100"/>
          <w:highlight w:val="none"/>
          <w:lang w:val="en-US"/>
        </w:rPr>
        <w:t xml:space="preserve">;</w:t>
      </w:r>
      <w:r>
        <w:rPr>
          <w:rStyle w:val="1100"/>
          <w:lang w:val="ru-RU"/>
          <w14:ligatures w14:val="none"/>
        </w:rPr>
      </w:r>
      <w:r>
        <w:rPr>
          <w:rStyle w:val="1100"/>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Ультрафиолетовое излучение от источников освещения. Может негативно сказываться на здоровье глаз и кожи</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Недостаточная яркость или контрастность экрана монитора</w:t>
      </w:r>
      <w:r>
        <w:rPr>
          <w:rStyle w:val="1100"/>
          <w:highlight w:val="none"/>
          <w:lang w:val="ru-RU"/>
        </w:rPr>
        <w:t xml:space="preserve">. Приводит </w:t>
      </w:r>
      <w:r>
        <w:rPr>
          <w:rStyle w:val="1100"/>
          <w:highlight w:val="none"/>
          <w:lang w:val="ru-RU"/>
        </w:rPr>
        <w:t xml:space="preserve">к утомлению глаз и затрудняет восприятие текста или изображений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Слишком большое расстояние или неправильный угол наклона монитора. Может привести к напряжению шеи и спины разработчика</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Использование монитора с низким</w:t>
      </w:r>
      <w:r>
        <w:rPr>
          <w:rStyle w:val="1100"/>
          <w:highlight w:val="none"/>
          <w:lang w:val="ru-RU"/>
        </w:rPr>
        <w:t xml:space="preserve"> временем отклика и частотой обновления кадров. </w:t>
      </w:r>
      <w:r>
        <w:rPr>
          <w:rStyle w:val="1100"/>
          <w:highlight w:val="none"/>
          <w:lang w:val="ru-RU"/>
        </w:rPr>
        <w:t xml:space="preserve">Может ухудшить плавность и четкость изображения в движении, затруднить работу с кодом или графикой</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Длительное время работы за монитором без перерывов. Что может привести к сухости глаз, усталости, снижению концентрации и в целом увеличивает риск несчастных случаев</w:t>
      </w:r>
      <w:r>
        <w:rPr>
          <w:rStyle w:val="1100"/>
          <w:highlight w:val="none"/>
          <w:lang w:val="en-US"/>
        </w:rPr>
        <w:t xml:space="preserve">;</w:t>
      </w:r>
      <w:r>
        <w:rPr>
          <w:rStyle w:val="1100"/>
          <w:highlight w:val="none"/>
          <w:lang w:val="ru-RU"/>
          <w14:ligatures w14:val="none"/>
        </w:rPr>
      </w:r>
      <w:r>
        <w:rPr>
          <w:rStyle w:val="1100"/>
          <w:highlight w:val="none"/>
          <w:lang w:val="ru-RU"/>
          <w14:ligatures w14:val="none"/>
        </w:rPr>
      </w:r>
    </w:p>
    <w:p>
      <w:pPr>
        <w:pStyle w:val="1101"/>
        <w:numPr>
          <w:ilvl w:val="0"/>
          <w:numId w:val="92"/>
        </w:numPr>
        <w:pBdr/>
        <w:tabs>
          <w:tab w:val="left" w:leader="none" w:pos="993"/>
        </w:tabs>
        <w:spacing/>
        <w:ind w:right="0" w:firstLine="850" w:left="0"/>
        <w:rPr>
          <w:rStyle w:val="1100"/>
          <w:highlight w:val="none"/>
          <w:lang w:val="ru-RU"/>
          <w14:ligatures w14:val="none"/>
        </w:rPr>
      </w:pPr>
      <w:r>
        <w:rPr>
          <w:rStyle w:val="1100"/>
          <w:highlight w:val="none"/>
          <w:lang w:val="ru-RU"/>
        </w:rPr>
      </w:r>
      <w:r>
        <w:rPr>
          <w:rStyle w:val="1100"/>
          <w:highlight w:val="none"/>
          <w:lang w:val="ru-RU"/>
        </w:rPr>
        <w:t xml:space="preserve">Нарушение эр</w:t>
      </w:r>
      <w:r>
        <w:rPr>
          <w:rStyle w:val="1100"/>
          <w:highlight w:val="none"/>
          <w:lang w:val="ru-RU"/>
        </w:rPr>
        <w:t xml:space="preserve">гономичности рабочего места. Плохое освещение может привести к неправильному положению тела разработчика, чтобы лучше видеть на экране или на рабочем столе. Это может вызвать напряжение в шее, спине или руках, что в свою очередь может привести к различным </w:t>
      </w:r>
      <w:r>
        <w:rPr>
          <w:rStyle w:val="1100"/>
          <w:highlight w:val="none"/>
          <w:lang w:val="ru-RU"/>
        </w:rPr>
        <w:t xml:space="preserve">мускульно-скелетным заболеваниям.</w:t>
      </w:r>
      <w:r>
        <w:rPr>
          <w:rStyle w:val="1100"/>
          <w:highlight w:val="none"/>
          <w:lang w:val="ru-RU"/>
          <w14:ligatures w14:val="none"/>
        </w:rPr>
      </w:r>
      <w:r>
        <w:rPr>
          <w:rStyle w:val="1100"/>
          <w:highlight w:val="none"/>
          <w:lang w:val="ru-RU"/>
          <w14:ligatures w14:val="none"/>
        </w:rPr>
      </w:r>
    </w:p>
    <w:p>
      <w:pPr>
        <w:pStyle w:val="1101"/>
        <w:pBdr/>
        <w:tabs>
          <w:tab w:val="left" w:leader="none" w:pos="993"/>
        </w:tabs>
        <w:spacing/>
        <w:ind/>
        <w:rPr>
          <w:highlight w:val="none"/>
          <w:lang w:val="ru-RU"/>
          <w14:ligatures w14:val="none"/>
        </w:rPr>
      </w:pPr>
      <w:r>
        <w:rPr>
          <w:lang w:val="ru-RU"/>
        </w:rPr>
      </w:r>
      <w:r>
        <w:rPr>
          <w:lang w:val="ru-RU"/>
        </w:rPr>
        <w:t xml:space="preserve">Н</w:t>
      </w:r>
      <w:r>
        <w:rPr>
          <w:lang w:val="ru-RU"/>
        </w:rPr>
        <w:t xml:space="preserve">ормы и требования к искусственному освещению в помещениях разработчиков в Беларуси определяются в соответствии с ГОСТ 12.2.003-91 "Системы охраны труда. Освещение на производстве". В этом стандарте устанавливаются общие требования к искусственному освещени</w:t>
      </w:r>
      <w:r>
        <w:rPr>
          <w:lang w:val="ru-RU"/>
        </w:rPr>
        <w:t xml:space="preserve">ю в рабочих помещениях, включая помещения разработчиков.</w:t>
      </w:r>
      <w:r>
        <w:rPr>
          <w:highlight w:val="none"/>
          <w:lang w:val="ru-RU"/>
          <w14:ligatures w14:val="none"/>
        </w:rPr>
      </w:r>
      <w:r>
        <w:rPr>
          <w:highlight w:val="none"/>
          <w:lang w:val="ru-RU"/>
          <w14:ligatures w14:val="none"/>
        </w:rPr>
      </w:r>
    </w:p>
    <w:p>
      <w:pPr>
        <w:pStyle w:val="1101"/>
        <w:pBdr/>
        <w:tabs>
          <w:tab w:val="left" w:leader="none" w:pos="993"/>
        </w:tabs>
        <w:spacing/>
        <w:ind/>
        <w:rPr/>
      </w:pPr>
      <w:r>
        <w:rPr>
          <w:highlight w:val="none"/>
          <w:lang w:val="ru-RU"/>
        </w:rPr>
        <w:t xml:space="preserve">Согласно ГОСТ 12.2.003-91, нормы и требования к искусственному освещению включают в себя следующие параметры</w:t>
      </w:r>
      <w:r>
        <w:rPr>
          <w:lang w:val="en-US"/>
        </w:rPr>
        <w:t xml:space="preserve">[</w:t>
      </w:r>
      <w:r>
        <w:rPr>
          <w:lang w:val="ru-RU"/>
        </w:rPr>
        <w:t xml:space="preserve">27</w:t>
      </w:r>
      <w:r>
        <w:rPr>
          <w:lang w:val="en-US"/>
        </w:rPr>
        <w:t xml:space="preserve">]</w:t>
      </w:r>
      <w:r>
        <w:rPr>
          <w:highlight w:val="none"/>
          <w:lang w:val="ru-RU"/>
        </w:rPr>
        <w:t xml:space="preserve">:</w:t>
      </w:r>
      <w:r/>
    </w:p>
    <w:p>
      <w:pPr>
        <w:pStyle w:val="1_9452"/>
        <w:pBdr/>
        <w:spacing/>
        <w:ind/>
        <w:rPr>
          <w:lang w:val="ru-RU"/>
          <w14:ligatures w14:val="none"/>
        </w:rPr>
      </w:pPr>
      <w:r>
        <w:rPr>
          <w:lang w:val="ru-RU"/>
        </w:rPr>
        <w:t xml:space="preserve">Уровень освещенности: Уровень освещенности помещения для разработчиков должен обеспечивать комфортные условия работы, предотвращать утомление глаз и обеспечивать безопасность труда. Нормы уровня освещенности могут зависеть от типа работ, выполняемых в по</w:t>
      </w:r>
      <w:r>
        <w:rPr>
          <w:lang w:val="ru-RU"/>
        </w:rPr>
        <w:t xml:space="preserve">мещении, но обычно рекомендуется уровень освещенности от 300 до 500 люкс</w:t>
      </w:r>
      <w:r>
        <w:rPr>
          <w:lang w:val="en-US"/>
        </w:rPr>
        <w:t xml:space="preserve">;</w:t>
      </w:r>
      <w:r>
        <w:rPr>
          <w:lang w:val="ru-RU"/>
          <w14:ligatures w14:val="none"/>
        </w:rPr>
      </w:r>
      <w:r>
        <w:rPr>
          <w:lang w:val="ru-RU"/>
          <w14:ligatures w14:val="none"/>
        </w:rPr>
      </w:r>
    </w:p>
    <w:p>
      <w:pPr>
        <w:pStyle w:val="1_9452"/>
        <w:pBdr/>
        <w:spacing/>
        <w:ind/>
        <w:rPr>
          <w:lang w:val="ru-RU"/>
          <w14:ligatures w14:val="none"/>
        </w:rPr>
      </w:pPr>
      <w:r>
        <w:rPr>
          <w:lang w:val="ru-RU"/>
        </w:rPr>
        <w:t xml:space="preserve">Равномерность освещения: Освещение должно быть равномерным по всей рабочей поверхности, чтобы избежать ярких пятен или теней, что может вызвать напряжение глаз и утомление</w:t>
      </w:r>
      <w:r>
        <w:rPr>
          <w:lang w:val="en-US"/>
        </w:rPr>
        <w:t xml:space="preserve">;</w:t>
      </w:r>
      <w:r>
        <w:rPr>
          <w:lang w:val="ru-RU"/>
          <w14:ligatures w14:val="none"/>
        </w:rPr>
      </w:r>
      <w:r>
        <w:rPr>
          <w:lang w:val="ru-RU"/>
          <w14:ligatures w14:val="none"/>
        </w:rPr>
      </w:r>
    </w:p>
    <w:p>
      <w:pPr>
        <w:pStyle w:val="1_9452"/>
        <w:pBdr/>
        <w:spacing/>
        <w:ind/>
        <w:rPr/>
      </w:pPr>
      <w:r>
        <w:rPr>
          <w:lang w:val="ru-RU"/>
        </w:rPr>
      </w:r>
      <w:r>
        <w:rPr>
          <w:highlight w:val="none"/>
          <w:lang w:val="ru-RU"/>
        </w:rPr>
        <w:t xml:space="preserve">Наличие бликов и отблесков: Необходимо предотвращать блики и отблески на экранах мониторов и других поверхностях, чтобы обеспечить комфортные условия работы и предотвратить возможные проблемы со зрением</w:t>
      </w:r>
      <w:r>
        <w:rPr>
          <w:highlight w:val="none"/>
          <w:lang w:val="en-US"/>
        </w:rPr>
        <w:t xml:space="preserve">;</w:t>
      </w:r>
      <w:r/>
    </w:p>
    <w:p>
      <w:pPr>
        <w:pStyle w:val="1_9452"/>
        <w:pBdr/>
        <w:spacing/>
        <w:ind/>
        <w:rPr>
          <w:lang w:val="ru-RU"/>
          <w14:ligatures w14:val="none"/>
        </w:rPr>
      </w:pPr>
      <w:r>
        <w:rPr>
          <w:lang w:val="ru-RU"/>
        </w:rPr>
      </w:r>
      <w:r>
        <w:rPr>
          <w:highlight w:val="none"/>
          <w:lang w:val="ru-RU"/>
        </w:rPr>
        <w:t xml:space="preserve">Цветовая температура: Также важно учитывать цветовую температуру искусственного света, чтобы создать приятную атмосферу в помещении и обеспечить хорошую цветопередачу</w:t>
      </w:r>
      <w:r>
        <w:rPr>
          <w:lang w:val="en-US"/>
          <w14:ligatures w14:val="none"/>
        </w:rPr>
        <w:t xml:space="preserve">.</w:t>
      </w:r>
      <w:r>
        <w:rPr>
          <w:lang w:val="ru-RU"/>
          <w14:ligatures w14:val="none"/>
        </w:rPr>
      </w:r>
    </w:p>
    <w:p>
      <w:pPr>
        <w:pStyle w:val="1101"/>
        <w:pBdr/>
        <w:tabs>
          <w:tab w:val="left" w:leader="none" w:pos="993"/>
        </w:tabs>
        <w:spacing/>
        <w:ind w:right="0"/>
        <w:rPr/>
      </w:pPr>
      <w:r>
        <w:rPr>
          <w:highlight w:val="none"/>
          <w:lang w:val="ru-RU"/>
        </w:rPr>
        <w:t xml:space="preserve">Е</w:t>
      </w:r>
      <w:r>
        <w:rPr>
          <w:highlight w:val="none"/>
          <w:lang w:val="ru-RU"/>
        </w:rPr>
        <w:t xml:space="preserve">ще одним важным аспектом при обеспечении искусственного освещения в помещениях разработчиков является выбор типа источников света. В соответствии с ГОСТ 12.2.003-91, для работы в помещениях разработчиков рекомендуется использовать источники света, обеспечи</w:t>
      </w:r>
      <w:r>
        <w:rPr>
          <w:highlight w:val="none"/>
          <w:lang w:val="ru-RU"/>
        </w:rPr>
        <w:t xml:space="preserve">вающие хорошую цветопередачу и минимальное мерцание.</w:t>
      </w:r>
      <w:r/>
    </w:p>
    <w:p>
      <w:pPr>
        <w:pStyle w:val="1101"/>
        <w:pBdr/>
        <w:tabs>
          <w:tab w:val="left" w:leader="none" w:pos="993"/>
        </w:tabs>
        <w:spacing/>
        <w:ind w:right="0"/>
        <w:rPr/>
      </w:pPr>
      <w:r>
        <w:rPr>
          <w:highlight w:val="none"/>
          <w:lang w:val="ru-RU"/>
        </w:rPr>
        <w:t xml:space="preserve">Наиболее распространенными типами источников света, которые часто применяются в офисных помещениях и для работы за компьютером, являются</w:t>
      </w:r>
      <w:r>
        <w:rPr>
          <w:lang w:val="en-US"/>
        </w:rPr>
        <w:t xml:space="preserve">[</w:t>
      </w:r>
      <w:r>
        <w:rPr>
          <w:lang w:val="en-US"/>
        </w:rPr>
        <w:t xml:space="preserve">28</w:t>
      </w:r>
      <w:r>
        <w:rPr>
          <w:lang w:val="en-US"/>
        </w:rPr>
        <w:t xml:space="preserve">]</w:t>
      </w:r>
      <w:r>
        <w:rPr>
          <w:highlight w:val="none"/>
          <w:lang w:val="ru-RU"/>
        </w:rPr>
        <w:t xml:space="preserve">:</w:t>
      </w: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Л</w:t>
      </w:r>
      <w:r>
        <w:rPr>
          <w:highlight w:val="none"/>
          <w:lang w:val="ru-RU"/>
        </w:rPr>
        <w:t xml:space="preserve">ампы люминесцентные. Энергоэффективные источники света, обеспечивающие равномерное освещение и хорошую цветопередачу. Они могут быть использованы как основной источник освещения</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highlight w:val="none"/>
          <w:lang w:val="ru-RU"/>
          <w14:ligatures w14:val="none"/>
        </w:rPr>
      </w:pPr>
      <w:r>
        <w:rPr>
          <w:highlight w:val="none"/>
          <w:lang w:val="ru-RU"/>
        </w:rPr>
        <w:t xml:space="preserve">Светодиодные лампы. Имеют высокую энергоэффективность, долгий срок службы и хорошую цветопередачу. Светодиодные лампы также могут быть использованы для создания уютной атмосферы в помещении</w:t>
      </w:r>
      <w:r>
        <w:rPr>
          <w:highlight w:val="none"/>
          <w:lang w:val="en-US"/>
        </w:rPr>
        <w:t xml:space="preserve">;</w:t>
      </w:r>
      <w:r>
        <w:rPr>
          <w:highlight w:val="none"/>
          <w:lang w:val="ru-RU"/>
          <w14:ligatures w14:val="none"/>
        </w:rPr>
      </w:r>
      <w:r>
        <w:rPr>
          <w:highlight w:val="none"/>
          <w:lang w:val="ru-RU"/>
          <w14:ligatures w14:val="none"/>
        </w:rPr>
      </w:r>
    </w:p>
    <w:p>
      <w:pPr>
        <w:pStyle w:val="1101"/>
        <w:numPr>
          <w:ilvl w:val="0"/>
          <w:numId w:val="96"/>
        </w:numPr>
        <w:pBdr/>
        <w:tabs>
          <w:tab w:val="left" w:leader="none" w:pos="1134"/>
        </w:tabs>
        <w:spacing/>
        <w:ind w:right="0" w:firstLine="709" w:left="0"/>
        <w:rPr/>
      </w:pPr>
      <w:r>
        <w:rPr>
          <w:highlight w:val="none"/>
          <w:lang w:val="ru-RU"/>
        </w:rPr>
      </w:r>
      <w:r>
        <w:rPr>
          <w:highlight w:val="none"/>
          <w:lang w:val="ru-RU"/>
        </w:rPr>
        <w:t xml:space="preserve">Галогенные лампы: Обладают высокой яркостью и хорошей цветопередачей, но менее энергоэффективны по сравнению с другими типами ламп.</w:t>
      </w:r>
      <w:r/>
    </w:p>
    <w:p>
      <w:pPr>
        <w:pStyle w:val="1101"/>
        <w:pBdr/>
        <w:tabs>
          <w:tab w:val="left" w:leader="none" w:pos="993"/>
        </w:tabs>
        <w:spacing/>
        <w:ind w:right="0"/>
        <w:rPr>
          <w:highlight w:val="none"/>
          <w:lang w:val="ru-RU"/>
          <w14:ligatures w14:val="none"/>
        </w:rPr>
      </w:pPr>
      <w:r>
        <w:rPr>
          <w:highlight w:val="none"/>
          <w:lang w:val="ru-RU"/>
        </w:rPr>
        <w:t xml:space="preserve">Для соблюдения описанных требований самым подходящим типом светильников на рабочем месте разработчика фреймворка являются светодиодные светильники. </w:t>
      </w:r>
      <w:r>
        <w:rPr>
          <w:highlight w:val="none"/>
        </w:rPr>
        <w:t xml:space="preserve">Для </w:t>
      </w:r>
      <w:r>
        <w:rPr>
          <w:highlight w:val="none"/>
          <w:lang w:val="ru-RU"/>
        </w:rPr>
        <w:t xml:space="preserve">увеличения светового потока</w:t>
      </w:r>
      <w:r>
        <w:rPr>
          <w:highlight w:val="none"/>
        </w:rPr>
        <w:t xml:space="preserve"> в качестве общего освещения</w:t>
      </w:r>
      <w:r>
        <w:rPr>
          <w:highlight w:val="none"/>
        </w:rPr>
        <w:t xml:space="preserve"> выбраны светильники</w:t>
      </w:r>
      <w:r>
        <w:rPr>
          <w:highlight w:val="none"/>
          <w:lang w:val="en-US"/>
        </w:rPr>
        <w:t xml:space="preserve">: </w:t>
      </w:r>
      <w:r>
        <w:rPr>
          <w:highlight w:val="none"/>
          <w:lang w:val="ru-RU"/>
        </w:rPr>
        <w:t xml:space="preserve">спот 7 штук , светильник трековый на накладном линейном шинопроводе 6 штук, подвесной светильник 1 штука. Для местного освещения один настенный светильник и одна светодиодная лента встраиваемая в  мебельном профиле.</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Размещение светильников в плане</w:t>
      </w:r>
      <w:r>
        <w:rPr>
          <w:highlight w:val="none"/>
          <w:lang w:val="ru-RU"/>
        </w:rPr>
        <w:t xml:space="preserve"> помещения</w:t>
      </w:r>
      <w:r>
        <w:rPr>
          <w:highlight w:val="none"/>
          <w:lang w:val="en-US"/>
        </w:rPr>
        <w:t xml:space="preserve">, </w:t>
      </w:r>
      <w:r>
        <w:rPr>
          <w:highlight w:val="none"/>
          <w:lang w:val="ru-RU"/>
        </w:rPr>
        <w:t xml:space="preserve">их тип и количество</w:t>
      </w:r>
      <w:r>
        <w:rPr>
          <w:highlight w:val="none"/>
          <w:lang w:val="ru-RU"/>
        </w:rPr>
        <w:t xml:space="preserve"> представлены на рисунке 6.3</w:t>
      </w:r>
      <w:r>
        <w:rPr>
          <w:highlight w:val="none"/>
          <w:lang w:val="ru-RU"/>
        </w:rPr>
        <w:t xml:space="preserve">.</w:t>
      </w:r>
      <w:r>
        <w:rPr>
          <w:highlight w:val="none"/>
          <w:lang w:val="ru-RU"/>
        </w:rPr>
      </w:r>
      <w:r>
        <w:rPr>
          <w:highlight w:val="none"/>
          <w:lang w:val="ru-RU"/>
          <w14:ligatures w14:val="none"/>
        </w:rPr>
      </w:r>
    </w:p>
    <w:p>
      <w:pPr>
        <w:pStyle w:val="1101"/>
        <w:pBdr/>
        <w:tabs>
          <w:tab w:val="left" w:leader="none" w:pos="993"/>
        </w:tabs>
        <w:spacing/>
        <w:ind w:right="0" w:firstLine="0" w:left="0"/>
        <w:rPr>
          <w:highlight w:val="none"/>
          <w14:ligatures w14:val="none"/>
        </w:rPr>
      </w:pPr>
      <w:r>
        <w:rPr>
          <w:highlight w:val="none"/>
          <w:lang w:val="ru-RU"/>
        </w:rPr>
      </w:r>
      <w:r>
        <mc:AlternateContent>
          <mc:Choice Requires="wpg">
            <w:drawing>
              <wp:inline xmlns:wp="http://schemas.openxmlformats.org/drawingml/2006/wordprocessingDrawing" distT="0" distB="0" distL="0" distR="0">
                <wp:extent cx="5940425" cy="383858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2908" name=""/>
                        <pic:cNvPicPr>
                          <a:picLocks noChangeAspect="1"/>
                        </pic:cNvPicPr>
                        <pic:nvPr/>
                      </pic:nvPicPr>
                      <pic:blipFill>
                        <a:blip r:embed="rId24"/>
                        <a:stretch/>
                      </pic:blipFill>
                      <pic:spPr bwMode="auto">
                        <a:xfrm rot="0" flipH="0" flipV="0">
                          <a:off x="0" y="0"/>
                          <a:ext cx="5940424" cy="3838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302.25pt;mso-wrap-distance-left:0.00pt;mso-wrap-distance-top:0.00pt;mso-wrap-distance-right:0.00pt;mso-wrap-distance-bottom:0.00pt;rotation:0;z-index:1;" stroked="false">
                <v:imagedata r:id="rId24" o:title=""/>
                <o:lock v:ext="edit" rotation="t"/>
              </v:shape>
            </w:pict>
          </mc:Fallback>
        </mc:AlternateContent>
      </w:r>
      <w:r>
        <w:rPr>
          <w:highlight w:val="none"/>
          <w:lang w:val="ru-RU"/>
        </w:rPr>
      </w:r>
      <w:r>
        <w:rPr>
          <w:highlight w:val="none"/>
          <w14:ligatures w14:val="none"/>
        </w:rPr>
      </w:r>
    </w:p>
    <w:p>
      <w:pPr>
        <w:pStyle w:val="1101"/>
        <w:pBdr/>
        <w:spacing/>
        <w:ind/>
        <w:jc w:val="center"/>
        <w:rPr>
          <w:highlight w:val="none"/>
          <w14:ligatures w14:val="none"/>
        </w:rPr>
      </w:pPr>
      <w:r>
        <w:rPr>
          <w:highlight w:val="none"/>
        </w:rPr>
      </w:r>
      <w:r>
        <w:rPr>
          <w:highlight w:val="none"/>
          <w:lang w:val="ru-RU"/>
        </w:rPr>
        <w:t xml:space="preserve">Рисунок 6.3</w:t>
      </w:r>
      <w:r>
        <w:rPr>
          <w:lang w:val="ru-RU"/>
        </w:rPr>
        <w:t xml:space="preserve"> – </w:t>
      </w:r>
      <w:r/>
      <w:r>
        <w:rPr>
          <w:highlight w:val="none"/>
          <w:lang w:val="ru-RU"/>
        </w:rPr>
        <w:t xml:space="preserve">В</w:t>
      </w:r>
      <w:r>
        <w:rPr>
          <w:highlight w:val="none"/>
        </w:rPr>
        <w:t xml:space="preserve">изуализация рабочего места</w:t>
      </w:r>
      <w:r>
        <w:t xml:space="preserve"> разработчика фреймворка</w:t>
      </w:r>
      <w:r>
        <w:rPr>
          <w:highlight w:val="none"/>
          <w14:ligatures w14:val="none"/>
        </w:rPr>
      </w:r>
      <w:r>
        <w:rPr>
          <w:highlight w:val="none"/>
          <w14:ligatures w14:val="none"/>
        </w:rPr>
      </w:r>
    </w:p>
    <w:p>
      <w:pPr>
        <w:pStyle w:val="1101"/>
        <w:pBdr/>
        <w:spacing/>
        <w:ind/>
        <w:jc w:val="center"/>
        <w:rPr>
          <w:highlight w:val="none"/>
          <w14:ligatures w14:val="none"/>
        </w:rPr>
      </w:pPr>
      <w:r>
        <w:rPr>
          <w:highlight w:val="none"/>
        </w:rPr>
      </w:r>
      <w:r>
        <w:rPr>
          <w:highlight w:val="none"/>
          <w14:ligatures w14:val="none"/>
        </w:rPr>
      </w:r>
      <w:r>
        <w:rPr>
          <w:highlight w:val="none"/>
          <w14:ligatures w14:val="none"/>
        </w:rPr>
      </w:r>
    </w:p>
    <w:p>
      <w:pPr>
        <w:pStyle w:val="1101"/>
        <w:pBdr/>
        <w:tabs>
          <w:tab w:val="left" w:leader="none" w:pos="993"/>
        </w:tabs>
        <w:spacing/>
        <w:ind w:right="0"/>
        <w:rPr>
          <w:highlight w:val="none"/>
          <w:lang w:val="ru-RU"/>
          <w14:ligatures w14:val="none"/>
        </w:rPr>
      </w:pPr>
      <w:r>
        <w:rPr>
          <w:highlight w:val="none"/>
          <w:lang w:val="ru-RU"/>
        </w:rPr>
      </w:r>
      <w:r>
        <w:rPr>
          <w:highlight w:val="none"/>
          <w:lang w:val="ru-RU"/>
        </w:rPr>
        <w:t xml:space="preserve">При выборе источников света для помещения разработчика фреймворка были учтены требования к уровню освещенности и светового потока, равномерности освещения и цветовой температуре.</w:t>
      </w:r>
      <w:r>
        <w:rPr>
          <w:highlight w:val="none"/>
          <w:lang w:val="ru-RU"/>
        </w:rPr>
        <w:t xml:space="preserve"> Рассчитана общая освещенность данного помещения, которая составила 320 Люкс. При общей площади 34,</w:t>
      </w:r>
      <w:r>
        <w:rPr>
          <w:highlight w:val="none"/>
          <w:lang w:val="en-US"/>
        </w:rPr>
        <w:t xml:space="preserve">42 </w:t>
      </w:r>
      <w:r>
        <w:rPr>
          <w:highlight w:val="none"/>
          <w:lang w:val="ru-RU"/>
        </w:rPr>
        <w:t xml:space="preserve">метров </w:t>
      </w:r>
      <w:r>
        <w:rPr>
          <w:highlight w:val="none"/>
          <w:lang w:val="ru-RU"/>
        </w:rPr>
        <w:t xml:space="preserve">квадратных световой поток составил </w:t>
      </w:r>
      <w:r>
        <w:rPr>
          <w:highlight w:val="none"/>
          <w:lang w:val="ru-RU"/>
        </w:rPr>
        <w:t xml:space="preserve">320</w:t>
      </w:r>
      <w:r>
        <w:rPr>
          <w:highlight w:val="none"/>
          <w:lang w:val="ru-RU"/>
        </w:rPr>
        <w:t xml:space="preserve"> </w:t>
      </w:r>
      <w:r>
        <w:rPr>
          <w:highlight w:val="none"/>
          <w:lang w:val="en-US"/>
        </w:rPr>
        <w:t xml:space="preserve">* </w:t>
      </w:r>
      <w:r>
        <w:rPr>
          <w:highlight w:val="none"/>
          <w:lang w:val="ru-RU"/>
        </w:rPr>
        <w:t xml:space="preserve">34,</w:t>
      </w:r>
      <w:r>
        <w:rPr>
          <w:highlight w:val="none"/>
          <w:lang w:val="en-US"/>
        </w:rPr>
        <w:t xml:space="preserve">42</w:t>
      </w:r>
      <w:r>
        <w:rPr>
          <w:highlight w:val="none"/>
          <w:lang w:val="en-US"/>
        </w:rPr>
        <w:t xml:space="preserve"> = </w:t>
      </w:r>
      <w:r>
        <w:rPr>
          <w:highlight w:val="none"/>
          <w:lang w:val="ru-RU"/>
        </w:rPr>
        <w:t xml:space="preserve">11014</w:t>
      </w:r>
      <w:r>
        <w:rPr>
          <w:highlight w:val="none"/>
          <w:lang w:val="en-US"/>
        </w:rPr>
        <w:t xml:space="preserve"> </w:t>
      </w:r>
      <w:r>
        <w:rPr>
          <w:highlight w:val="none"/>
          <w:lang w:val="ru-RU"/>
        </w:rPr>
        <w:t xml:space="preserve">Люменов</w:t>
      </w:r>
      <w:r>
        <w:rPr>
          <w:highlight w:val="none"/>
          <w:lang w:val="ru-RU"/>
        </w:rPr>
        <w:t xml:space="preserve">. Данные значения светового потока соответствует определенным нормам. </w:t>
      </w:r>
      <w:r>
        <w:rPr>
          <w:highlight w:val="none"/>
          <w:lang w:val="ru-RU"/>
          <w14:ligatures w14:val="none"/>
        </w:rPr>
      </w:r>
      <w:r>
        <w:rPr>
          <w:highlight w:val="none"/>
          <w:lang w:val="ru-RU"/>
          <w14:ligatures w14:val="none"/>
        </w:rPr>
      </w:r>
    </w:p>
    <w:p>
      <w:pPr>
        <w:pStyle w:val="1101"/>
        <w:pBdr/>
        <w:tabs>
          <w:tab w:val="left" w:leader="none" w:pos="993"/>
        </w:tabs>
        <w:spacing/>
        <w:ind w:right="0"/>
        <w:rPr>
          <w:highlight w:val="none"/>
          <w:lang w:val="en-US"/>
        </w:rPr>
      </w:pPr>
      <w:r>
        <w:rPr>
          <w:highlight w:val="none"/>
          <w:lang w:val="ru-RU"/>
        </w:rPr>
        <w:t xml:space="preserve">Профилактические меры по обеспечению системы искусственного освещения в помещении разработчика включают в себя </w:t>
      </w:r>
      <w:r>
        <w:rPr>
          <w:bCs/>
        </w:rPr>
        <w:t xml:space="preserve">технические, организационные и режимные мероприятия</w:t>
      </w:r>
      <w:r>
        <w:rPr>
          <w:highlight w:val="none"/>
          <w:lang w:val="ru-RU"/>
        </w:rPr>
        <w:t xml:space="preserve">. </w:t>
      </w:r>
      <w:r>
        <w:rPr>
          <w:bCs/>
        </w:rPr>
        <w:t xml:space="preserve">Они направлены на устранение или минимизацию факторов, которые могут вызвать ухудшение работоспособности разработчика фреймворка и вызвать нарушения здоровья. Некоторые из таких мероприятий могут включать</w:t>
      </w:r>
      <w:r>
        <w:rPr>
          <w:bCs/>
          <w:lang w:val="en-US"/>
        </w:rPr>
        <w:t xml:space="preserve"> [29]</w:t>
      </w:r>
      <w:r>
        <w:rPr>
          <w:bCs/>
          <w:lang w:val="en-US"/>
        </w:rPr>
        <w:t xml:space="preserve">:</w:t>
      </w:r>
      <w:r>
        <w:rPr>
          <w:highlight w:val="none"/>
          <w:lang w:val="en-US"/>
        </w:rPr>
      </w:r>
      <w:r>
        <w:rPr>
          <w:highlight w:val="none"/>
          <w:lang w:val="en-US"/>
        </w:rPr>
      </w:r>
    </w:p>
    <w:p>
      <w:pPr>
        <w:pStyle w:val="1101"/>
        <w:pBdr/>
        <w:tabs>
          <w:tab w:val="left" w:leader="none" w:pos="993"/>
        </w:tabs>
        <w:spacing/>
        <w:ind w:right="0"/>
        <w:rPr>
          <w:highlight w:val="none"/>
          <w:lang w:val="en-US"/>
        </w:rPr>
      </w:pPr>
      <w:r>
        <w:rPr>
          <w:highlight w:val="none"/>
          <w:lang w:val="ru-RU"/>
        </w:rPr>
        <w:t xml:space="preserve">Технические мероприятия</w:t>
      </w:r>
      <w:r>
        <w:rPr>
          <w:highlight w:val="none"/>
          <w:lang w:val="en-US"/>
        </w:rPr>
        <w:t xml:space="preserve">:</w:t>
      </w:r>
      <w:r>
        <w:rPr>
          <w:highlight w:val="none"/>
          <w:lang w:val="en-US"/>
        </w:rPr>
      </w:r>
      <w:r>
        <w:rPr>
          <w:highlight w:val="none"/>
          <w:lang w:val="en-US"/>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Установка дополнительных источников освещения (настенные, потолочные, настольные, мониторные лампы и торшеры)</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Приобретение</w:t>
      </w:r>
      <w:r>
        <w:rPr>
          <w:highlight w:val="none"/>
          <w:lang w:val="ru-RU"/>
        </w:rPr>
        <w:t xml:space="preserve"> мониторов с улучшенными характеристиками яркости и контрастности изображения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подставок или кронштейнов для мониторов, обеспечивающих возможность изменения высоты, наклона и расстояния до дисплея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Переход на энергоэффективные решения для </w:t>
      </w:r>
      <w:r>
        <w:rPr>
          <w:highlight w:val="none"/>
          <w:lang w:val="ru-RU"/>
        </w:rPr>
        <w:t xml:space="preserve">экономии энергии и снижения нагрузки на систему электроснабжения</w:t>
      </w:r>
      <w:r>
        <w:rPr>
          <w:highlight w:val="none"/>
          <w:lang w:val="en-US"/>
        </w:rPr>
        <w:t xml:space="preserve">;</w:t>
      </w:r>
      <w:r>
        <w:rPr>
          <w:highlight w:val="none"/>
          <w:lang w:val="ru-RU"/>
        </w:rPr>
      </w:r>
      <w:r>
        <w:rPr>
          <w:highlight w:val="none"/>
          <w:lang w:val="ru-RU"/>
        </w:rPr>
      </w:r>
    </w:p>
    <w:p>
      <w:pPr>
        <w:pStyle w:val="1101"/>
        <w:numPr>
          <w:ilvl w:val="0"/>
          <w:numId w:val="98"/>
        </w:numPr>
        <w:pBdr/>
        <w:tabs>
          <w:tab w:val="left" w:leader="none" w:pos="1134"/>
        </w:tabs>
        <w:spacing/>
        <w:ind w:right="0" w:firstLine="709" w:left="0"/>
        <w:rPr>
          <w:highlight w:val="none"/>
          <w:lang w:val="ru-RU"/>
        </w:rPr>
      </w:pPr>
      <w:r>
        <w:rPr>
          <w:highlight w:val="none"/>
          <w:lang w:val="ru-RU"/>
        </w:rPr>
        <w:t xml:space="preserve">Использование эргономичного рабочего стола и кресла для правильного расстояния глаз до монитора и источников света.</w:t>
      </w:r>
      <w:r>
        <w:rPr>
          <w:highlight w:val="none"/>
          <w:lang w:val="ru-RU"/>
        </w:rPr>
      </w:r>
      <w:r>
        <w:rPr>
          <w:highlight w:val="none"/>
          <w:lang w:val="ru-RU"/>
        </w:rPr>
      </w:r>
    </w:p>
    <w:p>
      <w:pPr>
        <w:pStyle w:val="1101"/>
        <w:pBdr/>
        <w:tabs>
          <w:tab w:val="left" w:leader="none" w:pos="1134"/>
        </w:tabs>
        <w:spacing/>
        <w:ind w:right="0" w:firstLine="0" w:left="709"/>
        <w:rPr>
          <w:highlight w:val="none"/>
        </w:rPr>
      </w:pPr>
      <w:r>
        <w:rPr>
          <w:highlight w:val="none"/>
          <w:lang w:val="ru-RU"/>
        </w:rPr>
      </w:r>
      <w:r>
        <w:rPr>
          <w:bCs/>
        </w:rPr>
        <w:t xml:space="preserve">Организационные мероприятия:</w:t>
      </w:r>
      <w:r>
        <w:rPr>
          <w:highlight w:val="none"/>
        </w:rPr>
      </w:r>
      <w:r>
        <w:rPr>
          <w:highlight w:val="none"/>
        </w:rPr>
      </w:r>
    </w:p>
    <w:p>
      <w:pPr>
        <w:pStyle w:val="1101"/>
        <w:numPr>
          <w:ilvl w:val="0"/>
          <w:numId w:val="99"/>
        </w:numPr>
        <w:pBdr/>
        <w:tabs>
          <w:tab w:val="left" w:leader="none" w:pos="1134"/>
        </w:tabs>
        <w:spacing/>
        <w:ind w:right="0" w:firstLine="709" w:left="0"/>
        <w:rPr>
          <w:highlight w:val="none"/>
          <w:lang w:val="ru-RU"/>
        </w:rPr>
      </w:pPr>
      <w:r>
        <w:rPr>
          <w:highlight w:val="none"/>
          <w:lang w:val="ru-RU"/>
        </w:rPr>
      </w:r>
      <w:r>
        <w:rPr>
          <w:highlight w:val="none"/>
          <w:lang w:val="ru-RU"/>
        </w:rPr>
        <w:t xml:space="preserve">Проведение инструктажа сотрудников по использованию мониторов и осветительных электроприборов, описание </w:t>
      </w:r>
      <w:r>
        <w:rPr>
          <w:highlight w:val="none"/>
          <w:lang w:val="ru-RU"/>
        </w:rPr>
        <w:t xml:space="preserve">оптимальных условий освещения</w:t>
      </w:r>
      <w:r>
        <w:rPr>
          <w:highlight w:val="none"/>
          <w:lang w:val="en-US"/>
        </w:rPr>
        <w:t xml:space="preserve">;</w:t>
      </w:r>
      <w:r>
        <w:rPr>
          <w:highlight w:val="none"/>
          <w:lang w:val="ru-RU"/>
        </w:rPr>
      </w:r>
      <w:r>
        <w:rPr>
          <w:highlight w:val="none"/>
          <w:lang w:val="ru-RU"/>
        </w:rPr>
      </w:r>
    </w:p>
    <w:p>
      <w:pPr>
        <w:pStyle w:val="1101"/>
        <w:numPr>
          <w:ilvl w:val="0"/>
          <w:numId w:val="99"/>
        </w:numPr>
        <w:pBdr/>
        <w:tabs>
          <w:tab w:val="left" w:leader="none" w:pos="1134"/>
        </w:tabs>
        <w:spacing/>
        <w:ind w:right="0" w:firstLine="709" w:left="0"/>
        <w:rPr>
          <w:highlight w:val="none"/>
          <w:lang w:val="en-US"/>
        </w:rPr>
      </w:pPr>
      <w:r>
        <w:rPr>
          <w:highlight w:val="none"/>
          <w:lang w:val="ru-RU"/>
        </w:rPr>
      </w:r>
      <w:r>
        <w:rPr>
          <w:bCs/>
        </w:rPr>
        <w:t xml:space="preserve">У</w:t>
      </w:r>
      <w:r>
        <w:rPr>
          <w:bCs/>
        </w:rPr>
        <w:t xml:space="preserve">становление </w:t>
      </w:r>
      <w:r>
        <w:rPr>
          <w:highlight w:val="none"/>
          <w:lang w:val="ru-RU"/>
        </w:rPr>
        <w:t xml:space="preserve">требований к настройке мониторов для обеспечения необходимой яркости, контрастности и четкости изображения</w:t>
      </w:r>
      <w:r>
        <w:rPr>
          <w:highlight w:val="none"/>
          <w:lang w:val="en-US"/>
        </w:rPr>
        <w:t xml:space="preserve">;</w:t>
      </w:r>
      <w:r>
        <w:rPr>
          <w:highlight w:val="none"/>
          <w:lang w:val="en-US"/>
        </w:rPr>
      </w:r>
      <w:r>
        <w:rPr>
          <w:highlight w:val="none"/>
          <w:lang w:val="en-US"/>
        </w:rPr>
      </w:r>
    </w:p>
    <w:p>
      <w:pPr>
        <w:pStyle w:val="1101"/>
        <w:numPr>
          <w:ilvl w:val="0"/>
          <w:numId w:val="99"/>
        </w:numPr>
        <w:pBdr/>
        <w:tabs>
          <w:tab w:val="left" w:leader="none" w:pos="1134"/>
        </w:tabs>
        <w:spacing/>
        <w:ind w:right="0" w:firstLine="709" w:left="0"/>
        <w:rPr/>
      </w:pPr>
      <w:r>
        <w:rPr>
          <w:highlight w:val="none"/>
          <w:lang w:val="en-US"/>
        </w:rPr>
      </w:r>
      <w:r>
        <w:rPr>
          <w:bCs/>
        </w:rPr>
        <w:t xml:space="preserve">У</w:t>
      </w:r>
      <w:r>
        <w:rPr>
          <w:bCs/>
        </w:rPr>
        <w:t xml:space="preserve">становление правил по использованию светового электрооборудования и устройств для его защиты</w:t>
      </w:r>
      <w:r>
        <w:rPr>
          <w:bCs/>
        </w:rPr>
        <w:t xml:space="preserve">.</w:t>
      </w:r>
      <w:r>
        <w:rPr>
          <w:highlight w:val="none"/>
          <w:lang w:val="ru-RU"/>
        </w:rPr>
      </w:r>
      <w:r/>
    </w:p>
    <w:p>
      <w:pPr>
        <w:pStyle w:val="1101"/>
        <w:pBdr/>
        <w:tabs>
          <w:tab w:val="left" w:leader="none" w:pos="1134"/>
        </w:tabs>
        <w:spacing/>
        <w:ind w:right="0" w:firstLine="0" w:left="709"/>
        <w:rPr>
          <w:highlight w:val="none"/>
        </w:rPr>
      </w:pPr>
      <w:r>
        <w:rPr>
          <w:bCs/>
          <w:highlight w:val="none"/>
        </w:rPr>
      </w:r>
      <w:r>
        <w:rPr>
          <w:bCs/>
        </w:rPr>
        <w:t xml:space="preserve">Режимные мероприятия:</w:t>
      </w:r>
      <w:r>
        <w:rPr>
          <w:highlight w:val="none"/>
        </w:rPr>
      </w:r>
      <w:r>
        <w:rPr>
          <w:highlight w:val="none"/>
        </w:rPr>
      </w:r>
    </w:p>
    <w:p>
      <w:pPr>
        <w:pStyle w:val="1101"/>
        <w:numPr>
          <w:ilvl w:val="0"/>
          <w:numId w:val="102"/>
        </w:numPr>
        <w:pBdr/>
        <w:tabs>
          <w:tab w:val="left" w:leader="none" w:pos="1134"/>
        </w:tabs>
        <w:spacing/>
        <w:ind w:right="0" w:firstLine="709" w:left="0"/>
        <w:rPr>
          <w:highlight w:val="none"/>
          <w:lang w:val="ru-RU"/>
        </w:rPr>
      </w:pPr>
      <w:r>
        <w:rPr>
          <w:bCs/>
          <w:highlight w:val="none"/>
          <w:lang w:val="ru-RU"/>
        </w:rPr>
      </w:r>
      <w:r>
        <w:rPr>
          <w:bCs/>
          <w:highlight w:val="none"/>
          <w:lang w:val="ru-RU"/>
        </w:rPr>
        <w:t xml:space="preserve">Регулярное обслуживание и чистка источников света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Калибровка цветопередачи и других настроек дисплеев</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Контроль освещенности рабочего помещения разработчика</w:t>
      </w:r>
      <w:r>
        <w:rPr>
          <w:bCs/>
          <w:highlight w:val="none"/>
          <w:lang w:val="en-US"/>
        </w:rPr>
        <w:t xml:space="preserve">;</w:t>
      </w:r>
      <w:r>
        <w:rPr>
          <w:highlight w:val="none"/>
          <w:lang w:val="ru-RU"/>
        </w:rPr>
      </w:r>
      <w:r>
        <w:rPr>
          <w:highlight w:val="none"/>
          <w:lang w:val="ru-RU"/>
        </w:rPr>
      </w:r>
    </w:p>
    <w:p>
      <w:pPr>
        <w:pStyle w:val="1101"/>
        <w:numPr>
          <w:ilvl w:val="0"/>
          <w:numId w:val="102"/>
        </w:numPr>
        <w:pBdr/>
        <w:tabs>
          <w:tab w:val="left" w:leader="none" w:pos="1134"/>
        </w:tabs>
        <w:spacing/>
        <w:ind w:right="0" w:firstLine="709" w:left="0"/>
        <w:rPr>
          <w:highlight w:val="none"/>
          <w:lang w:val="ru-RU"/>
        </w:rPr>
      </w:pPr>
      <w:r>
        <w:rPr>
          <w:bCs/>
          <w:highlight w:val="none"/>
          <w:lang w:val="ru-RU"/>
        </w:rPr>
        <w:t xml:space="preserve">Обеспечение перерывов при долгой работе с монитором, а также уменьшение времени работы при недостаточном освещении</w:t>
      </w:r>
      <w:r>
        <w:rPr>
          <w:bCs/>
          <w:highlight w:val="none"/>
          <w:lang w:val="en-US"/>
        </w:rPr>
        <w:t xml:space="preserve">.</w:t>
      </w:r>
      <w:r>
        <w:rPr>
          <w:highlight w:val="none"/>
          <w:lang w:val="ru-RU"/>
        </w:rPr>
      </w:r>
      <w:r>
        <w:rPr>
          <w:highlight w:val="none"/>
          <w:lang w:val="ru-RU"/>
        </w:rPr>
      </w:r>
    </w:p>
    <w:p>
      <w:pPr>
        <w:pStyle w:val="1101"/>
        <w:pBdr/>
        <w:spacing/>
        <w:ind/>
        <w:rPr>
          <w:bCs/>
          <w14:ligatures w14:val="none"/>
        </w:rPr>
      </w:pPr>
      <w:r>
        <w:t xml:space="preserve">Обоснование выбора таких мероприятий основывается на их </w:t>
      </w:r>
      <w:r>
        <w:t xml:space="preserve">эффективности и реалистичности для данного рабочего места. Они помогут минимизировать риски возникновения </w:t>
      </w:r>
      <w:r>
        <w:rPr>
          <w:lang w:val="ru-RU"/>
        </w:rPr>
        <w:t xml:space="preserve">проблем со зрением и общим самочувствием разработчика фреймворка </w:t>
      </w:r>
      <w:r>
        <w:t xml:space="preserve">и обеспечить </w:t>
      </w:r>
      <w:r>
        <w:t xml:space="preserve">его эффективность.</w:t>
      </w:r>
      <w:r>
        <w:rPr>
          <w:bCs/>
          <w14:ligatures w14:val="none"/>
        </w:rPr>
      </w:r>
      <w:r>
        <w:rPr>
          <w:bCs/>
          <w14:ligatures w14:val="none"/>
        </w:rPr>
      </w:r>
    </w:p>
    <w:p>
      <w:pPr>
        <w:pStyle w:val="1101"/>
        <w:pBdr/>
        <w:spacing/>
        <w:ind/>
        <w:rPr>
          <w:highlight w:val="none"/>
          <w14:ligatures w14:val="none"/>
        </w:rPr>
      </w:pPr>
      <w:r>
        <w:t xml:space="preserve">Таким образом, изложенные выше мероприятия об</w:t>
      </w:r>
      <w:r>
        <w:t xml:space="preserve">еспечат безопасные условия труда для разработчиков фреймворка и предоставят эргономичные условия для работы, которые не приводят к переутомлению и снижению концентрации работников, минимизируют риски возникновения осложнений, связанных с ухудшением зрения.</w:t>
      </w:r>
      <w:r>
        <w:t xml:space="preserve"> Регулярное проведение проверок дисплеев и световых приборов, обучение сотрудников оптимальным условиям освещения и использование подходящего оборудования на рабочем месте помогут предотвратить возможные </w:t>
      </w:r>
      <w:r>
        <w:t xml:space="preserve">опасные и вредные производственные факторы</w:t>
      </w:r>
      <w:r>
        <w:t xml:space="preserve">.</w:t>
      </w:r>
      <w:r>
        <w:rPr>
          <w:highlight w:val="none"/>
          <w14:ligatures w14:val="none"/>
        </w:rPr>
      </w:r>
      <w:r>
        <w:rPr>
          <w:highlight w:val="none"/>
          <w14:ligatures w14:val="none"/>
        </w:rPr>
      </w:r>
    </w:p>
    <w:p>
      <w:pPr>
        <w:pBdr/>
        <w:shd w:val="nil" w:color="auto"/>
        <w:spacing/>
        <w:ind/>
        <w:rPr>
          <w:highlight w:val="none"/>
          <w:lang w:val="ru-RU"/>
        </w:rPr>
      </w:pPr>
      <w:r>
        <w:rPr>
          <w:highlight w:val="none"/>
          <w:lang w:val="ru-RU"/>
        </w:rPr>
        <w:br w:type="page" w:clear="all"/>
      </w:r>
      <w:r>
        <w:rPr>
          <w:highlight w:val="none"/>
          <w:lang w:val="ru-RU"/>
        </w:rPr>
      </w:r>
      <w:r>
        <w:rPr>
          <w:highlight w:val="none"/>
          <w:lang w:val="ru-RU"/>
        </w:rPr>
      </w:r>
    </w:p>
    <w:p>
      <w:pPr>
        <w:pStyle w:val="1103"/>
        <w:pBdr/>
        <w:spacing/>
        <w:ind/>
        <w:rPr>
          <w:rFonts w:ascii="Times New Roman" w:hAnsi="Times New Roman"/>
          <w:color w:val="auto"/>
          <w:sz w:val="32"/>
        </w:rPr>
      </w:pPr>
      <w:r/>
      <w:bookmarkStart w:id="31" w:name="_Toc136285547"/>
      <w:r>
        <w:rPr>
          <w:rFonts w:ascii="Times New Roman" w:hAnsi="Times New Roman"/>
          <w:color w:val="auto"/>
          <w:sz w:val="32"/>
        </w:rPr>
        <w:t xml:space="preserve">ЗАКЛЮЧЕНИЕ</w:t>
      </w:r>
      <w:r>
        <w:rPr>
          <w:rFonts w:ascii="Times New Roman" w:hAnsi="Times New Roman"/>
          <w:color w:val="auto"/>
          <w:sz w:val="32"/>
        </w:rPr>
      </w:r>
      <w:bookmarkEnd w:id="31"/>
      <w:r/>
      <w:r>
        <w:rPr>
          <w:rFonts w:ascii="Times New Roman" w:hAnsi="Times New Roman"/>
          <w:color w:val="auto"/>
          <w:sz w:val="32"/>
        </w:rPr>
      </w:r>
    </w:p>
    <w:p>
      <w:pPr>
        <w:pStyle w:val="1101"/>
        <w:pBdr/>
        <w:spacing/>
        <w:ind/>
        <w:rPr>
          <w14:ligatures w14:val="none"/>
        </w:rPr>
      </w:pPr>
      <w:r/>
      <w:r>
        <w:rPr>
          <w:sz w:val="28"/>
          <w:szCs w:val="28"/>
        </w:rPr>
      </w:r>
      <w:r>
        <w:rPr>
          <w14:ligatures w14:val="none"/>
        </w:rPr>
      </w:r>
    </w:p>
    <w:p>
      <w:pPr>
        <w:pStyle w:val="1101"/>
        <w:pBdr/>
        <w:spacing/>
        <w:ind/>
        <w:rPr>
          <w:highlight w:val="none"/>
          <w:lang w:val="ru-RU"/>
          <w14:ligatures w14:val="none"/>
        </w:rPr>
      </w:pPr>
      <w:r>
        <w:t xml:space="preserve">В рамках дипломного проектирования </w:t>
      </w:r>
      <w:r>
        <w:rPr>
          <w:lang w:val="ru-RU"/>
        </w:rPr>
        <w:t xml:space="preserve">спроектирован и разработан фреймворк для ав</w:t>
      </w:r>
      <w:r>
        <w:rPr>
          <w:lang w:val="ru-RU"/>
        </w:rPr>
        <w:t xml:space="preserve">томатизации тестирования веб-интерфейсов на платформе </w:t>
      </w:r>
      <w:r>
        <w:rPr>
          <w:lang w:val="en-US"/>
        </w:rPr>
        <w:t xml:space="preserve">.NET 8</w:t>
      </w:r>
      <w:r>
        <w:rPr>
          <w:lang w:val="ru-RU"/>
        </w:rPr>
        <w:t xml:space="preserve">, предназначенный для </w:t>
      </w:r>
      <w:r>
        <w:rPr>
          <w:lang w:val="ru-RU"/>
        </w:rPr>
        <w:t xml:space="preserve">специалистов по тестированию программного обеспечения, которым предстоит сократить затраты ресурсов, времени и сил на ручное тестирование и доверить процесс оценки качества автоматизации. </w:t>
      </w:r>
      <w:r>
        <w:rPr>
          <w:lang w:val="ru-RU"/>
        </w:rPr>
        <w:t xml:space="preserve">Информационная система создана в формате фреймворка, тем самым предоставляя доступ к необходимому функционалу </w:t>
      </w:r>
      <w:r>
        <w:rPr>
          <w:lang w:val="ru-RU"/>
        </w:rPr>
        <w:t xml:space="preserve">в любое время </w:t>
      </w:r>
      <w:r>
        <w:rPr>
          <w:lang w:val="ru-RU"/>
        </w:rPr>
        <w:t xml:space="preserve">при наличии интернета</w:t>
      </w:r>
      <w:r>
        <w:rPr>
          <w:lang w:val="ru-RU"/>
        </w:rPr>
        <w:t xml:space="preserve"> </w:t>
      </w:r>
      <w:r>
        <w:rPr>
          <w:lang w:val="ru-RU"/>
        </w:rPr>
        <w:t xml:space="preserve">и</w:t>
      </w:r>
      <w:r>
        <w:rPr>
          <w:lang w:val="ru-RU"/>
        </w:rPr>
        <w:t xml:space="preserve"> установленного пакета с фреймворком.</w:t>
      </w:r>
      <w:r>
        <w:rPr>
          <w:highlight w:val="none"/>
          <w:lang w:val="ru-RU"/>
          <w14:ligatures w14:val="none"/>
        </w:rPr>
      </w:r>
      <w:r>
        <w:rPr>
          <w:highlight w:val="none"/>
          <w:lang w:val="ru-RU"/>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Для достижения поставленной цели пр</w:t>
      </w:r>
      <w:r>
        <w:rPr>
          <w:rFonts w:ascii="Times New Roman" w:hAnsi="Times New Roman" w:eastAsia="Times New Roman" w:cs="Times New Roman"/>
          <w:sz w:val="28"/>
          <w:szCs w:val="28"/>
          <w:lang w:eastAsia="ru-RU"/>
        </w:rPr>
        <w:t xml:space="preserve">оведен анализ предметной области разрабатываемой системы. Определены существующие аналоги разрабатываемого программного средства, выявлены их преимущества и недостатки. Реализованы функциональные требования, предъявляемые к разрабатываемому фреймворку.</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Style w:val="1101"/>
        <w:pBdr/>
        <w:spacing/>
        <w:ind/>
        <w:rPr>
          <w:highlight w:val="none"/>
          <w14:ligatures w14:val="none"/>
        </w:rPr>
      </w:pPr>
      <w:r>
        <w:t xml:space="preserve">Фреймворк реализован в полном объеме и соответствует техническому заданию. </w:t>
      </w:r>
      <w:r>
        <w:rPr>
          <w:sz w:val="28"/>
          <w:szCs w:val="28"/>
        </w:rPr>
        <w:t xml:space="preserve">В рамках дипломного проектирования</w:t>
      </w:r>
      <w:r>
        <w:rPr>
          <w:sz w:val="28"/>
          <w:szCs w:val="28"/>
          <w:lang w:val="en-US"/>
        </w:rPr>
        <w:t xml:space="preserve">:</w:t>
      </w:r>
      <w:r>
        <w:rPr>
          <w:highlight w:val="none"/>
          <w14:ligatures w14:val="none"/>
        </w:rPr>
      </w:r>
      <w:r>
        <w:rPr>
          <w:highlight w:val="none"/>
          <w14:ligatures w14:val="none"/>
        </w:rPr>
      </w:r>
    </w:p>
    <w:p>
      <w:pPr>
        <w:pStyle w:val="1_9452"/>
        <w:pBdr/>
        <w:spacing/>
        <w:ind/>
        <w:rPr>
          <w:sz w:val="28"/>
          <w:szCs w:val="28"/>
        </w:rPr>
      </w:pPr>
      <w:r>
        <w:rPr>
          <w:sz w:val="28"/>
          <w:szCs w:val="28"/>
        </w:rPr>
        <w:t xml:space="preserve">исследована предметная область автоматизации тестирования;</w:t>
      </w:r>
      <w:r>
        <w:rPr>
          <w:sz w:val="28"/>
          <w:szCs w:val="28"/>
        </w:rPr>
      </w:r>
      <w:r>
        <w:rPr>
          <w:sz w:val="28"/>
          <w:szCs w:val="28"/>
        </w:rPr>
      </w:r>
    </w:p>
    <w:p>
      <w:pPr>
        <w:pStyle w:val="1_9452"/>
        <w:pBdr/>
        <w:spacing/>
        <w:ind/>
        <w:rPr>
          <w:sz w:val="28"/>
          <w:szCs w:val="28"/>
        </w:rPr>
      </w:pPr>
      <w:r>
        <w:rPr>
          <w:sz w:val="28"/>
          <w:szCs w:val="28"/>
        </w:rPr>
        <w:t xml:space="preserve">изучен необходимый теоретический материал в сфере автоматизации тестирования веб-интерфейсов;</w:t>
      </w:r>
      <w:r>
        <w:rPr>
          <w:sz w:val="28"/>
          <w:szCs w:val="28"/>
        </w:rPr>
      </w:r>
      <w:r>
        <w:rPr>
          <w:sz w:val="28"/>
          <w:szCs w:val="28"/>
        </w:rPr>
      </w:r>
    </w:p>
    <w:p>
      <w:pPr>
        <w:pStyle w:val="1_9452"/>
        <w:pBdr/>
        <w:spacing/>
        <w:ind/>
        <w:rPr>
          <w:sz w:val="28"/>
          <w:szCs w:val="28"/>
        </w:rPr>
      </w:pPr>
      <w:r>
        <w:rPr>
          <w:sz w:val="28"/>
          <w:szCs w:val="28"/>
        </w:rPr>
        <w:t xml:space="preserve">рассмотрены доступные аналоги проектируемой информационной системы </w:t>
      </w:r>
      <w:r>
        <w:t xml:space="preserve">в виде </w:t>
      </w:r>
      <w:r>
        <w:rPr>
          <w:lang w:val="ru-RU"/>
        </w:rPr>
        <w:t xml:space="preserve">ф</w:t>
      </w:r>
      <w:r>
        <w:rPr>
          <w:lang w:val="ru-RU"/>
        </w:rPr>
        <w:t xml:space="preserve">реймворков</w:t>
      </w:r>
      <w:r>
        <w:t xml:space="preserve">, библиотек и </w:t>
      </w:r>
      <w:r>
        <w:rPr>
          <w:lang w:val="en-US"/>
        </w:rPr>
        <w:t xml:space="preserve">zero-code </w:t>
      </w:r>
      <w:r>
        <w:t xml:space="preserve">приложений</w:t>
      </w:r>
      <w:r>
        <w:rPr>
          <w:lang w:val="en-US"/>
        </w:rPr>
        <w:t xml:space="preserve"> </w:t>
      </w:r>
      <w:r>
        <w:rPr>
          <w:lang w:val="ru-RU"/>
        </w:rPr>
        <w:t xml:space="preserve">для автоматизации тестовых сценариев</w:t>
      </w:r>
      <w:r>
        <w:rPr>
          <w:sz w:val="28"/>
          <w:szCs w:val="28"/>
        </w:rPr>
        <w:t xml:space="preserve">;</w:t>
      </w:r>
      <w:r>
        <w:rPr>
          <w:sz w:val="28"/>
          <w:szCs w:val="28"/>
        </w:rPr>
      </w:r>
      <w:r>
        <w:rPr>
          <w:sz w:val="28"/>
          <w:szCs w:val="28"/>
        </w:rPr>
      </w:r>
    </w:p>
    <w:p>
      <w:pPr>
        <w:pStyle w:val="1_9452"/>
        <w:pBdr/>
        <w:spacing/>
        <w:ind/>
        <w:rPr>
          <w:sz w:val="28"/>
          <w:szCs w:val="28"/>
        </w:rPr>
      </w:pPr>
      <w:r>
        <w:rPr>
          <w:sz w:val="28"/>
          <w:szCs w:val="28"/>
        </w:rPr>
        <w:t xml:space="preserve">спроектированы UML </w:t>
      </w:r>
      <w:r>
        <w:rPr>
          <w:sz w:val="28"/>
          <w:szCs w:val="28"/>
          <w:lang w:eastAsia="ru-RU"/>
        </w:rPr>
        <w:t xml:space="preserve">диаграммы деятельности и диаграмма классов, варианты использования и структурные схемы фреймворка</w:t>
      </w:r>
      <w:r>
        <w:rPr>
          <w:sz w:val="28"/>
          <w:szCs w:val="28"/>
          <w:lang w:eastAsia="ru-RU"/>
        </w:rPr>
        <w:t xml:space="preserve">;</w:t>
      </w:r>
      <w:r>
        <w:rPr>
          <w:sz w:val="28"/>
          <w:szCs w:val="28"/>
        </w:rPr>
      </w:r>
      <w:r>
        <w:rPr>
          <w:sz w:val="28"/>
          <w:szCs w:val="28"/>
        </w:rPr>
      </w:r>
    </w:p>
    <w:p>
      <w:pPr>
        <w:pStyle w:val="1_9452"/>
        <w:pBdr/>
        <w:spacing/>
        <w:ind/>
        <w:rPr>
          <w:sz w:val="28"/>
          <w:szCs w:val="28"/>
        </w:rPr>
      </w:pPr>
      <w:r>
        <w:rPr>
          <w:sz w:val="28"/>
          <w:szCs w:val="28"/>
        </w:rPr>
        <w:t xml:space="preserve">реализован и протестирован задуманный функционал в готовом программном продукте.</w:t>
      </w:r>
      <w:r>
        <w:rPr>
          <w:sz w:val="28"/>
          <w:szCs w:val="28"/>
        </w:rPr>
      </w:r>
      <w:r>
        <w:rPr>
          <w:sz w:val="28"/>
          <w:szCs w:val="28"/>
        </w:rPr>
      </w:r>
    </w:p>
    <w:p>
      <w:pPr>
        <w:pStyle w:val="1101"/>
        <w:pBdr/>
        <w:spacing/>
        <w:ind/>
        <w:rPr>
          <w:sz w:val="28"/>
          <w:szCs w:val="28"/>
          <w:highlight w:val="none"/>
        </w:rPr>
      </w:pPr>
      <w:r>
        <w:rPr>
          <w:sz w:val="28"/>
          <w:szCs w:val="28"/>
        </w:rPr>
        <w:t xml:space="preserve">В ходе сравнительного анализа определены</w:t>
      </w:r>
      <w:r>
        <w:rPr>
          <w:sz w:val="28"/>
          <w:szCs w:val="28"/>
        </w:rPr>
        <w:t xml:space="preserve"> достоинства и недостатки существующих программных аналогов, также определены функциональные требования к фреймворку для автоматизации тестирования веб-интерфейсов.</w:t>
      </w:r>
      <w:r>
        <w:rPr>
          <w:sz w:val="28"/>
          <w:szCs w:val="28"/>
          <w:highlight w:val="none"/>
        </w:rPr>
      </w:r>
      <w:r>
        <w:rPr>
          <w:sz w:val="28"/>
          <w:szCs w:val="28"/>
          <w:highlight w:val="none"/>
        </w:rPr>
      </w:r>
    </w:p>
    <w:p>
      <w:pPr>
        <w:pStyle w:val="1101"/>
        <w:pBdr/>
        <w:spacing/>
        <w:ind/>
        <w:rPr>
          <w:sz w:val="28"/>
          <w:szCs w:val="28"/>
          <w:highlight w:val="none"/>
        </w:rPr>
      </w:pPr>
      <w:r>
        <w:rPr>
          <w:sz w:val="28"/>
          <w:szCs w:val="28"/>
        </w:rPr>
        <w:t xml:space="preserve">Спроектированный фреймворк обладает рядом положительных качеств, связанных, прежде всего с расширенным функционалом, позво</w:t>
      </w:r>
      <w:r>
        <w:rPr>
          <w:sz w:val="28"/>
          <w:szCs w:val="28"/>
        </w:rPr>
        <w:t xml:space="preserve">ляющим специалистам по тестированию ПО автоматизировать самые сложные и полезные тестовые сценарии, симулировать необходимые действия по взаимодействию с браузером и элементами веб-страниц, увеличить тестовое покрытие и переиспользовать разработанные шаги.</w:t>
      </w:r>
      <w:r>
        <w:rPr>
          <w:sz w:val="28"/>
          <w:szCs w:val="28"/>
          <w:highlight w:val="none"/>
        </w:rPr>
      </w:r>
      <w:r>
        <w:rPr>
          <w:sz w:val="28"/>
          <w:szCs w:val="28"/>
          <w:highlight w:val="none"/>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В </w:t>
      </w:r>
      <w:r>
        <w:rPr>
          <w:rFonts w:ascii="Times New Roman" w:hAnsi="Times New Roman" w:eastAsia="Times New Roman" w:cs="Times New Roman"/>
          <w:sz w:val="28"/>
          <w:szCs w:val="28"/>
          <w:lang w:eastAsia="ru-RU"/>
        </w:rPr>
        <w:t xml:space="preserve">дипломном </w:t>
      </w:r>
      <w:r>
        <w:rPr>
          <w:rFonts w:ascii="Times New Roman" w:hAnsi="Times New Roman" w:eastAsia="Times New Roman" w:cs="Times New Roman"/>
          <w:sz w:val="28"/>
          <w:szCs w:val="28"/>
          <w:lang w:eastAsia="ru-RU"/>
        </w:rPr>
        <w:t xml:space="preserve">проекте используется следующий стек технологий:</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highlight w:val="none"/>
          <w:lang w:eastAsia="ru-RU"/>
          <w14:ligatures w14:val="none"/>
        </w:rPr>
      </w:pPr>
      <w:r>
        <w:rPr>
          <w:rFonts w:ascii="Times New Roman" w:hAnsi="Times New Roman" w:eastAsia="Times New Roman" w:cs="Times New Roman"/>
          <w:i/>
          <w:iCs/>
          <w:sz w:val="28"/>
          <w:szCs w:val="28"/>
          <w:lang w:eastAsia="ru-RU"/>
        </w:rPr>
        <w:t xml:space="preserve">Платформа</w:t>
      </w:r>
      <w:r>
        <w:rPr>
          <w:rFonts w:ascii="Times New Roman" w:hAnsi="Times New Roman" w:eastAsia="Times New Roman" w:cs="Times New Roman"/>
          <w:sz w:val="28"/>
          <w:szCs w:val="28"/>
          <w:lang w:eastAsia="ru-RU"/>
        </w:rPr>
        <w:t xml:space="preserve"> – </w:t>
      </w:r>
      <w:r>
        <w:rPr>
          <w:rFonts w:ascii="Times New Roman" w:hAnsi="Times New Roman" w:eastAsia="Times New Roman" w:cs="Times New Roman"/>
          <w:sz w:val="28"/>
          <w:szCs w:val="28"/>
          <w:lang w:eastAsia="ru-RU"/>
        </w:rPr>
        <w:t xml:space="preserve">используемой моду</w:t>
      </w:r>
      <w:r>
        <w:rPr>
          <w:rFonts w:ascii="Times New Roman" w:hAnsi="Times New Roman" w:eastAsia="Times New Roman" w:cs="Times New Roman"/>
          <w:sz w:val="28"/>
          <w:szCs w:val="28"/>
          <w:lang w:eastAsia="ru-RU"/>
        </w:rPr>
        <w:t xml:space="preserve">льной платформой </w:t>
      </w:r>
      <w:r>
        <w:rPr>
          <w:rFonts w:ascii="Times New Roman" w:hAnsi="Times New Roman" w:eastAsia="Times New Roman" w:cs="Times New Roman"/>
          <w:sz w:val="28"/>
          <w:szCs w:val="28"/>
          <w:lang w:eastAsia="ru-RU"/>
        </w:rPr>
        <w:t xml:space="preserve">для разработки программного обеспечения с открытым исходным кодом</w:t>
      </w:r>
      <w:r>
        <w:rPr>
          <w:rFonts w:ascii="Times New Roman" w:hAnsi="Times New Roman" w:eastAsia="Times New Roman" w:cs="Times New Roman"/>
          <w:sz w:val="28"/>
          <w:szCs w:val="28"/>
          <w:lang w:eastAsia="ru-RU"/>
        </w:rPr>
        <w:t xml:space="preserve"> является .</w:t>
      </w:r>
      <w:r>
        <w:rPr>
          <w:rFonts w:ascii="Times New Roman" w:hAnsi="Times New Roman" w:eastAsia="Times New Roman" w:cs="Times New Roman"/>
          <w:sz w:val="28"/>
          <w:szCs w:val="28"/>
          <w:lang w:val="en-US" w:eastAsia="ru-RU"/>
        </w:rPr>
        <w:t xml:space="preserve">NET 8 </w:t>
      </w:r>
      <w:r>
        <w:rPr>
          <w:rFonts w:ascii="Times New Roman" w:hAnsi="Times New Roman" w:eastAsia="Times New Roman" w:cs="Times New Roman"/>
          <w:sz w:val="28"/>
          <w:szCs w:val="28"/>
          <w:lang w:val="ru-RU" w:eastAsia="ru-RU"/>
        </w:rPr>
        <w:t xml:space="preserve">от компании </w:t>
      </w:r>
      <w:r>
        <w:rPr>
          <w:rFonts w:ascii="Times New Roman" w:hAnsi="Times New Roman" w:eastAsia="Times New Roman" w:cs="Times New Roman"/>
          <w:sz w:val="28"/>
          <w:szCs w:val="28"/>
          <w:lang w:val="en-US" w:eastAsia="ru-RU"/>
        </w:rPr>
        <w:t xml:space="preserve">Microsoft</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val="en-US" w:eastAsia="ru-RU"/>
        </w:rPr>
        <w:t xml:space="preserve"> </w:t>
      </w:r>
      <w:r>
        <w:rPr>
          <w:rFonts w:ascii="Times New Roman" w:hAnsi="Times New Roman" w:eastAsia="Times New Roman" w:cs="Times New Roman"/>
          <w:sz w:val="28"/>
          <w:szCs w:val="28"/>
          <w:lang w:val="ru-RU" w:eastAsia="ru-RU"/>
        </w:rPr>
        <w:t xml:space="preserve">Платформа</w:t>
      </w:r>
      <w:r>
        <w:rPr>
          <w:rFonts w:ascii="Times New Roman" w:hAnsi="Times New Roman" w:eastAsia="Times New Roman" w:cs="Times New Roman"/>
          <w:sz w:val="28"/>
          <w:szCs w:val="28"/>
          <w:lang w:val="ru-RU" w:eastAsia="ru-RU"/>
        </w:rPr>
        <w:t xml:space="preserve"> включает в себя среду выполнения .</w:t>
      </w:r>
      <w:r>
        <w:rPr>
          <w:rFonts w:ascii="Times New Roman" w:hAnsi="Times New Roman" w:eastAsia="Times New Roman" w:cs="Times New Roman"/>
          <w:sz w:val="28"/>
          <w:szCs w:val="28"/>
          <w:lang w:val="en-US" w:eastAsia="ru-RU"/>
        </w:rPr>
        <w:t xml:space="preserve">NET, </w:t>
      </w:r>
      <w:r>
        <w:rPr>
          <w:rFonts w:ascii="Times New Roman" w:hAnsi="Times New Roman" w:eastAsia="Times New Roman" w:cs="Times New Roman"/>
          <w:sz w:val="28"/>
          <w:szCs w:val="28"/>
          <w:lang w:val="ru-RU" w:eastAsia="ru-RU"/>
        </w:rPr>
        <w:t xml:space="preserve">пакет </w:t>
      </w:r>
      <w:r>
        <w:rPr>
          <w:rFonts w:ascii="Times New Roman" w:hAnsi="Times New Roman" w:eastAsia="Times New Roman" w:cs="Times New Roman"/>
          <w:sz w:val="28"/>
          <w:szCs w:val="28"/>
          <w:lang w:eastAsia="ru-RU"/>
        </w:rPr>
        <w:t xml:space="preserve">SDK для .NET и базовые библиотеки.</w:t>
      </w:r>
      <w:r>
        <w:rPr>
          <w:rFonts w:ascii="Times New Roman" w:hAnsi="Times New Roman" w:eastAsia="Times New Roman" w:cs="Times New Roman"/>
          <w:sz w:val="28"/>
          <w:szCs w:val="28"/>
          <w:highlight w:val="none"/>
          <w:lang w:eastAsia="ru-RU"/>
          <w14:ligatures w14:val="none"/>
        </w:rPr>
      </w:r>
      <w:r>
        <w:rPr>
          <w:rFonts w:ascii="Times New Roman" w:hAnsi="Times New Roman" w:eastAsia="Times New Roman" w:cs="Times New Roman"/>
          <w:sz w:val="28"/>
          <w:szCs w:val="28"/>
          <w:highlight w:val="none"/>
          <w:lang w:eastAsia="ru-RU"/>
          <w14:ligatures w14:val="none"/>
        </w:rPr>
      </w:r>
    </w:p>
    <w:p>
      <w:pPr>
        <w:pBdr>
          <w:top w:val="none" w:color="000000" w:sz="4" w:space="0"/>
          <w:left w:val="none" w:color="000000" w:sz="4" w:space="0"/>
          <w:bottom w:val="none" w:color="000000" w:sz="4" w:space="0"/>
          <w:right w:val="none" w:color="000000" w:sz="4" w:space="0"/>
        </w:pBdr>
        <w:spacing w:after="0" w:line="276" w:lineRule="auto"/>
        <w:ind w:firstLine="709"/>
        <w:jc w:val="both"/>
        <w:rPr>
          <w:rFonts w:ascii="Times New Roman" w:hAnsi="Times New Roman" w:eastAsia="Times New Roman" w:cs="Times New Roman"/>
          <w:sz w:val="28"/>
          <w:szCs w:val="28"/>
          <w:lang w:eastAsia="ru-RU"/>
          <w14:ligatures w14:val="none"/>
        </w:rPr>
      </w:pPr>
      <w:r>
        <w:rPr>
          <w:rFonts w:ascii="Times New Roman" w:hAnsi="Times New Roman" w:eastAsia="Times New Roman" w:cs="Times New Roman"/>
          <w:i/>
          <w:iCs/>
          <w:sz w:val="28"/>
          <w:szCs w:val="28"/>
          <w:highlight w:val="none"/>
          <w:lang w:eastAsia="ru-RU"/>
        </w:rPr>
        <w:t xml:space="preserve">Язык программирования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библиотека классов фреймворк написана на языке </w:t>
      </w:r>
      <w:r>
        <w:rPr>
          <w:rFonts w:ascii="Times New Roman" w:hAnsi="Times New Roman" w:eastAsia="Times New Roman" w:cs="Times New Roman"/>
          <w:sz w:val="28"/>
          <w:szCs w:val="28"/>
          <w:lang w:val="en-US"/>
        </w:rPr>
        <w:t xml:space="preserve">C# </w:t>
      </w:r>
      <w:r>
        <w:rPr>
          <w:rFonts w:ascii="Times New Roman" w:hAnsi="Times New Roman" w:eastAsia="Times New Roman" w:cs="Times New Roman"/>
          <w:sz w:val="28"/>
          <w:szCs w:val="28"/>
          <w:lang w:val="ru-RU"/>
        </w:rPr>
        <w:t xml:space="preserve">версии </w:t>
      </w:r>
      <w:r>
        <w:rPr>
          <w:rFonts w:ascii="Times New Roman" w:hAnsi="Times New Roman" w:eastAsia="Times New Roman" w:cs="Times New Roman"/>
          <w:sz w:val="28"/>
          <w:szCs w:val="28"/>
          <w:highlight w:val="none"/>
          <w:lang w:eastAsia="ru-RU"/>
        </w:rPr>
        <w:t xml:space="preserve">12. Фреймворк совместим с любым проектом по автоматизации тестирования, который использует </w:t>
      </w:r>
      <w:r>
        <w:rPr>
          <w:rFonts w:ascii="Times New Roman" w:hAnsi="Times New Roman" w:eastAsia="Times New Roman" w:cs="Times New Roman"/>
          <w:sz w:val="28"/>
          <w:szCs w:val="28"/>
          <w:highlight w:val="none"/>
          <w:lang w:val="en-US"/>
        </w:rPr>
        <w:t xml:space="preserve">C# 12 и</w:t>
      </w:r>
      <w:r>
        <w:rPr>
          <w:rFonts w:ascii="Times New Roman" w:hAnsi="Times New Roman" w:eastAsia="Times New Roman" w:cs="Times New Roman"/>
          <w:sz w:val="28"/>
          <w:szCs w:val="28"/>
          <w:highlight w:val="none"/>
          <w:lang w:val="ru-RU"/>
        </w:rPr>
        <w:t xml:space="preserve"> более новые версии.</w:t>
      </w:r>
      <w:r>
        <w:rPr>
          <w:rFonts w:ascii="Times New Roman" w:hAnsi="Times New Roman" w:eastAsia="Times New Roman" w:cs="Times New Roman"/>
          <w:sz w:val="28"/>
          <w:szCs w:val="28"/>
          <w:lang w:eastAsia="ru-RU"/>
          <w14:ligatures w14:val="none"/>
        </w:rPr>
      </w:r>
      <w:r>
        <w:rPr>
          <w:rFonts w:ascii="Times New Roman" w:hAnsi="Times New Roman" w:eastAsia="Times New Roman" w:cs="Times New Roman"/>
          <w:sz w:val="28"/>
          <w:szCs w:val="28"/>
          <w:lang w:eastAsia="ru-RU"/>
          <w14:ligatures w14:val="none"/>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i/>
          <w:iCs/>
          <w:sz w:val="28"/>
          <w:szCs w:val="28"/>
          <w:highlight w:val="none"/>
          <w:lang w:val="ru-RU"/>
        </w:rPr>
        <w:t xml:space="preserve">Инструменты юнит-тестирования</w:t>
      </w:r>
      <w:r>
        <w:rPr>
          <w:rFonts w:ascii="Times New Roman" w:hAnsi="Times New Roman" w:eastAsia="Times New Roman" w:cs="Times New Roman"/>
          <w:sz w:val="28"/>
          <w:szCs w:val="28"/>
          <w:highlight w:val="none"/>
          <w:lang w:eastAsia="ru-RU"/>
        </w:rPr>
        <w:t xml:space="preserve"> </w:t>
      </w:r>
      <w:r>
        <w:rPr>
          <w:rFonts w:ascii="Times New Roman" w:hAnsi="Times New Roman" w:eastAsia="Times New Roman" w:cs="Times New Roman"/>
          <w:sz w:val="28"/>
          <w:szCs w:val="28"/>
          <w:lang w:eastAsia="ru-RU"/>
        </w:rPr>
        <w:t xml:space="preserve">– для создания тестовых классов и проверок ожидаемых результатов используется библиотека </w:t>
      </w:r>
      <w:r>
        <w:rPr>
          <w:rFonts w:ascii="Times New Roman" w:hAnsi="Times New Roman" w:eastAsia="Times New Roman" w:cs="Times New Roman"/>
          <w:sz w:val="28"/>
          <w:szCs w:val="28"/>
          <w:lang w:val="en-US"/>
        </w:rPr>
        <w:t xml:space="preserve">NUnit.</w:t>
      </w:r>
      <w:r>
        <w:rPr>
          <w:rFonts w:ascii="Times New Roman" w:hAnsi="Times New Roman" w:eastAsia="Times New Roman" w:cs="Times New Roman"/>
          <w:sz w:val="28"/>
          <w:szCs w:val="28"/>
          <w:lang w:val="ru-RU"/>
        </w:rPr>
        <w:t xml:space="preserve"> Для составления тестовых сценариев используется расширение </w:t>
      </w:r>
      <w:r>
        <w:rPr>
          <w:rFonts w:ascii="Times New Roman" w:hAnsi="Times New Roman" w:eastAsia="Times New Roman" w:cs="Times New Roman"/>
          <w:sz w:val="28"/>
          <w:szCs w:val="28"/>
          <w:lang w:val="en-US"/>
        </w:rPr>
        <w:t xml:space="preserve">SpecFlow.</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highlight w:val="none"/>
          <w:lang w:val="en-US"/>
        </w:rPr>
      </w:pPr>
      <w:r>
        <w:rPr>
          <w:rFonts w:ascii="Times New Roman" w:hAnsi="Times New Roman" w:eastAsia="Times New Roman" w:cs="Times New Roman"/>
          <w:sz w:val="28"/>
          <w:szCs w:val="28"/>
          <w:highlight w:val="none"/>
          <w:lang w:val="ru-RU"/>
        </w:rPr>
        <w:t xml:space="preserve">Для хранения конфигурационных и тестовых данных фреймворка использованы файлы формата </w:t>
      </w:r>
      <w:r>
        <w:rPr>
          <w:rFonts w:ascii="Times New Roman" w:hAnsi="Times New Roman" w:eastAsia="Times New Roman" w:cs="Times New Roman"/>
          <w:i/>
          <w:iCs/>
          <w:sz w:val="28"/>
          <w:szCs w:val="28"/>
          <w:highlight w:val="none"/>
          <w:lang w:val="en-US"/>
        </w:rPr>
        <w:t xml:space="preserve">JSON</w:t>
      </w:r>
      <w:r>
        <w:rPr>
          <w:rFonts w:ascii="Times New Roman" w:hAnsi="Times New Roman" w:eastAsia="Times New Roman" w:cs="Times New Roman"/>
          <w:sz w:val="28"/>
          <w:szCs w:val="28"/>
          <w:highlight w:val="none"/>
          <w:lang w:val="en-US"/>
        </w:rPr>
        <w:t xml:space="preserve">.</w:t>
      </w:r>
      <w:r>
        <w:rPr>
          <w:rFonts w:ascii="Times New Roman" w:hAnsi="Times New Roman" w:eastAsia="Times New Roman" w:cs="Times New Roman"/>
          <w:sz w:val="28"/>
          <w:szCs w:val="28"/>
          <w:highlight w:val="none"/>
          <w:lang w:val="en-US"/>
        </w:rPr>
      </w:r>
      <w:r>
        <w:rPr>
          <w:rFonts w:ascii="Times New Roman" w:hAnsi="Times New Roman" w:eastAsia="Times New Roman" w:cs="Times New Roman"/>
          <w:sz w:val="28"/>
          <w:szCs w:val="28"/>
          <w:highlight w:val="none"/>
          <w:lang w:val="en-US"/>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Выполнено эргономическое проектирование веб-приложения, в ходе которого определено назначение </w:t>
      </w:r>
      <w:r>
        <w:rPr>
          <w:rFonts w:ascii="Times New Roman" w:hAnsi="Times New Roman" w:eastAsia="Times New Roman" w:cs="Times New Roman"/>
          <w:sz w:val="28"/>
          <w:szCs w:val="28"/>
          <w:lang w:eastAsia="ru-RU"/>
        </w:rPr>
        <w:t xml:space="preserve">и задачи проектируемого программного средства</w:t>
      </w:r>
      <w:r>
        <w:rPr>
          <w:rFonts w:ascii="Times New Roman" w:hAnsi="Times New Roman" w:eastAsia="Times New Roman" w:cs="Times New Roman"/>
          <w:sz w:val="28"/>
          <w:szCs w:val="28"/>
          <w:lang w:eastAsia="ru-RU"/>
        </w:rPr>
        <w:t xml:space="preserve">, разработаны</w:t>
      </w:r>
      <w:r>
        <w:t xml:space="preserve"> </w:t>
      </w:r>
      <w:r>
        <w:rPr>
          <w:rFonts w:ascii="Times New Roman" w:hAnsi="Times New Roman" w:eastAsia="Times New Roman" w:cs="Times New Roman"/>
          <w:sz w:val="28"/>
          <w:szCs w:val="28"/>
          <w:lang w:eastAsia="ru-RU"/>
        </w:rPr>
        <w:t xml:space="preserve">алгоритм</w:t>
      </w:r>
      <w:r>
        <w:rPr>
          <w:rFonts w:ascii="Times New Roman" w:hAnsi="Times New Roman" w:eastAsia="Times New Roman" w:cs="Times New Roman"/>
          <w:sz w:val="28"/>
          <w:szCs w:val="28"/>
          <w:lang w:eastAsia="ru-RU"/>
        </w:rPr>
        <w:t xml:space="preserve">ы работы пользователя, </w:t>
      </w:r>
      <w:r>
        <w:rPr>
          <w:rFonts w:ascii="Times New Roman" w:hAnsi="Times New Roman" w:eastAsia="Times New Roman" w:cs="Times New Roman"/>
          <w:sz w:val="28"/>
          <w:szCs w:val="28"/>
          <w:lang w:eastAsia="ru-RU"/>
        </w:rPr>
        <w:t xml:space="preserve">эргономически</w:t>
      </w:r>
      <w:r>
        <w:rPr>
          <w:rFonts w:ascii="Times New Roman" w:hAnsi="Times New Roman" w:eastAsia="Times New Roman" w:cs="Times New Roman"/>
          <w:sz w:val="28"/>
          <w:szCs w:val="28"/>
          <w:lang w:eastAsia="ru-RU"/>
        </w:rPr>
        <w:t xml:space="preserve">е </w:t>
      </w:r>
      <w:r>
        <w:rPr>
          <w:rFonts w:ascii="Times New Roman" w:hAnsi="Times New Roman" w:eastAsia="Times New Roman" w:cs="Times New Roman"/>
          <w:sz w:val="28"/>
          <w:szCs w:val="28"/>
          <w:lang w:eastAsia="ru-RU"/>
        </w:rPr>
        <w:t xml:space="preserve">требования (психологические, психофизиологические и др.)</w:t>
      </w:r>
      <w:r>
        <w:rPr>
          <w:rFonts w:ascii="Times New Roman" w:hAnsi="Times New Roman" w:eastAsia="Times New Roman" w:cs="Times New Roman"/>
          <w:sz w:val="28"/>
          <w:szCs w:val="28"/>
          <w:lang w:eastAsia="ru-RU"/>
        </w:rPr>
        <w:t xml:space="preserve"> и сценари</w:t>
      </w:r>
      <w:r>
        <w:rPr>
          <w:rFonts w:ascii="Times New Roman" w:hAnsi="Times New Roman" w:eastAsia="Times New Roman" w:cs="Times New Roman"/>
          <w:sz w:val="28"/>
          <w:szCs w:val="28"/>
          <w:lang w:eastAsia="ru-RU"/>
        </w:rPr>
        <w:t xml:space="preserve">й</w:t>
      </w:r>
      <w:r>
        <w:rPr>
          <w:rFonts w:ascii="Times New Roman" w:hAnsi="Times New Roman" w:eastAsia="Times New Roman" w:cs="Times New Roman"/>
          <w:sz w:val="28"/>
          <w:szCs w:val="28"/>
          <w:lang w:eastAsia="ru-RU"/>
        </w:rPr>
        <w:t xml:space="preserve"> информационного взаимодействия</w:t>
      </w:r>
      <w:r>
        <w:t xml:space="preserve"> </w:t>
      </w:r>
      <w:r>
        <w:rPr>
          <w:rFonts w:ascii="Times New Roman" w:hAnsi="Times New Roman" w:eastAsia="Times New Roman" w:cs="Times New Roman"/>
          <w:sz w:val="28"/>
          <w:szCs w:val="28"/>
          <w:lang w:eastAsia="ru-RU"/>
        </w:rPr>
        <w:t xml:space="preserve">между интерфейсом и </w:t>
      </w:r>
      <w:r>
        <w:rPr>
          <w:rFonts w:ascii="Times New Roman" w:hAnsi="Times New Roman" w:eastAsia="Times New Roman" w:cs="Times New Roman"/>
          <w:sz w:val="28"/>
          <w:szCs w:val="28"/>
          <w:lang w:eastAsia="ru-RU"/>
        </w:rPr>
        <w:t xml:space="preserve">пользователем</w:t>
      </w:r>
      <w:r>
        <w:rPr>
          <w:rFonts w:ascii="Times New Roman" w:hAnsi="Times New Roman" w:eastAsia="Times New Roman" w:cs="Times New Roman"/>
          <w:sz w:val="28"/>
          <w:szCs w:val="28"/>
          <w:lang w:eastAsia="ru-RU"/>
        </w:rPr>
        <w:t xml:space="preserve">. Произведена о</w:t>
      </w:r>
      <w:r>
        <w:rPr>
          <w:rFonts w:ascii="Times New Roman" w:hAnsi="Times New Roman" w:eastAsia="Times New Roman" w:cs="Times New Roman"/>
          <w:sz w:val="28"/>
          <w:szCs w:val="28"/>
          <w:lang w:eastAsia="ru-RU"/>
        </w:rPr>
        <w:t xml:space="preserve">ценка эргономичности р</w:t>
      </w:r>
      <w:r>
        <w:rPr>
          <w:rFonts w:ascii="Times New Roman" w:hAnsi="Times New Roman" w:eastAsia="Times New Roman" w:cs="Times New Roman"/>
          <w:sz w:val="28"/>
          <w:szCs w:val="28"/>
          <w:lang w:eastAsia="ru-RU"/>
        </w:rPr>
        <w:t xml:space="preserve">азработанного пользовательского </w:t>
      </w:r>
      <w:r>
        <w:rPr>
          <w:rFonts w:ascii="Times New Roman" w:hAnsi="Times New Roman" w:eastAsia="Times New Roman" w:cs="Times New Roman"/>
          <w:sz w:val="28"/>
          <w:szCs w:val="28"/>
          <w:lang w:eastAsia="ru-RU"/>
        </w:rPr>
        <w:t xml:space="preserve">интерфейса </w:t>
      </w:r>
      <w:r>
        <w:rPr>
          <w:rFonts w:ascii="Times New Roman" w:hAnsi="Times New Roman" w:eastAsia="Times New Roman" w:cs="Times New Roman"/>
          <w:sz w:val="28"/>
          <w:szCs w:val="28"/>
          <w:lang w:eastAsia="ru-RU"/>
        </w:rPr>
        <w:t xml:space="preserve">программного средства, значение эргономичности составило </w:t>
      </w:r>
      <w:r>
        <w:rPr>
          <w:lang w:val="en-US"/>
        </w:rPr>
        <w:t xml:space="preserve">0,853</w:t>
      </w:r>
      <w:r>
        <w:rPr>
          <w:rFonts w:ascii="Times New Roman" w:hAnsi="Times New Roman" w:eastAsia="Times New Roman" w:cs="Times New Roman"/>
          <w:sz w:val="28"/>
          <w:szCs w:val="28"/>
          <w:lang w:eastAsia="ru-RU"/>
        </w:rPr>
        <w:t xml:space="preserve">, что соответствует</w:t>
      </w:r>
      <w:r>
        <w:rPr>
          <w:lang w:val="ru-RU"/>
        </w:rPr>
        <w:t xml:space="preserve"> </w:t>
      </w:r>
      <w:r>
        <w:rPr>
          <w:lang w:val="ru-RU"/>
        </w:rPr>
        <w:t xml:space="preserve">высокой степени реализации</w:t>
      </w:r>
      <w:r>
        <w:rPr>
          <w:lang w:val="ru-RU"/>
        </w:rPr>
        <w:t xml:space="preserve"> </w:t>
      </w:r>
      <w:r>
        <w:rPr>
          <w:lang w:val="ru-RU"/>
        </w:rPr>
        <w:t xml:space="preserve">эргономически</w:t>
      </w:r>
      <w:r>
        <w:rPr>
          <w:lang w:val="ru-RU"/>
        </w:rPr>
        <w:t xml:space="preserve">х</w:t>
      </w:r>
      <w:r>
        <w:rPr>
          <w:lang w:val="ru-RU"/>
        </w:rPr>
        <w:t xml:space="preserve"> требовани</w:t>
      </w:r>
      <w:r>
        <w:rPr>
          <w:lang w:val="ru-RU"/>
        </w:rPr>
        <w:t xml:space="preserve">й</w:t>
      </w:r>
      <w:r>
        <w:rPr>
          <w:lang w:val="ru-RU"/>
        </w:rPr>
        <w:t xml:space="preserve">. </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highlight w:val="none"/>
        </w:rPr>
      </w:r>
      <w:r>
        <w:rPr>
          <w:rFonts w:ascii="Times New Roman" w:hAnsi="Times New Roman" w:eastAsia="Times New Roman" w:cs="Times New Roman"/>
          <w:sz w:val="28"/>
          <w:szCs w:val="28"/>
          <w:lang w:eastAsia="ru-RU"/>
        </w:rPr>
        <w:t xml:space="preserve">Проведено функциональное и юзабилити тестирование программного средства. </w:t>
      </w:r>
      <w:r>
        <w:rPr>
          <w:rFonts w:ascii="Times New Roman" w:hAnsi="Times New Roman" w:eastAsia="Times New Roman" w:cs="Times New Roman"/>
          <w:sz w:val="28"/>
          <w:szCs w:val="28"/>
          <w:lang w:eastAsia="ru-RU"/>
        </w:rPr>
        <w:t xml:space="preserve">В результате тестирования веб-приложения была разработана рабочая документация </w:t>
      </w:r>
      <w:r>
        <w:rPr>
          <w:rFonts w:ascii="Times New Roman" w:hAnsi="Times New Roman" w:eastAsia="Times New Roman" w:cs="Times New Roman"/>
          <w:sz w:val="28"/>
          <w:szCs w:val="28"/>
          <w:lang w:eastAsia="ru-RU"/>
        </w:rPr>
        <w:t xml:space="preserve">в формате </w:t>
      </w:r>
      <w:r>
        <w:rPr>
          <w:rFonts w:ascii="Times New Roman" w:hAnsi="Times New Roman" w:eastAsia="Times New Roman" w:cs="Times New Roman"/>
          <w:i/>
          <w:sz w:val="28"/>
          <w:szCs w:val="28"/>
          <w:lang w:val="ru-RU"/>
        </w:rPr>
        <w:t xml:space="preserve">чек листов и тест-кейсов</w:t>
      </w:r>
      <w:r>
        <w:rPr>
          <w:rFonts w:ascii="Times New Roman" w:hAnsi="Times New Roman" w:eastAsia="Times New Roman" w:cs="Times New Roman"/>
          <w:sz w:val="28"/>
          <w:szCs w:val="28"/>
          <w:lang w:eastAsia="ru-RU"/>
        </w:rPr>
        <w:t xml:space="preserve">, проведено функциональное тестирование и тестирование пользовательского интерфейса фреймворка на глубине </w:t>
      </w:r>
      <w:r>
        <w:rPr>
          <w:rFonts w:ascii="Times New Roman" w:hAnsi="Times New Roman" w:eastAsia="Times New Roman" w:cs="Times New Roman"/>
          <w:i/>
          <w:sz w:val="28"/>
          <w:szCs w:val="28"/>
          <w:lang w:val="en-US"/>
        </w:rPr>
        <w:t xml:space="preserve">smoke</w:t>
      </w:r>
      <w:r>
        <w:rPr>
          <w:rFonts w:ascii="Times New Roman" w:hAnsi="Times New Roman" w:eastAsia="Times New Roman" w:cs="Times New Roman"/>
          <w:sz w:val="28"/>
          <w:szCs w:val="28"/>
          <w:lang w:eastAsia="ru-RU"/>
        </w:rPr>
        <w:t xml:space="preserve">. В ходе тестирования было выявлено </w:t>
      </w:r>
      <w:r>
        <w:rPr>
          <w:rFonts w:ascii="Times New Roman" w:hAnsi="Times New Roman" w:eastAsia="Times New Roman" w:cs="Times New Roman"/>
          <w:sz w:val="28"/>
          <w:szCs w:val="28"/>
          <w:lang w:val="en-US"/>
        </w:rPr>
        <w:t xml:space="preserve">3</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функциональных и 1</w:t>
      </w:r>
      <w:r>
        <w:rPr>
          <w:rFonts w:ascii="Times New Roman" w:hAnsi="Times New Roman" w:eastAsia="Times New Roman" w:cs="Times New Roman"/>
          <w:sz w:val="28"/>
          <w:szCs w:val="28"/>
          <w:lang w:val="en-US"/>
        </w:rPr>
        <w:t xml:space="preserve"> </w:t>
      </w:r>
      <w:r>
        <w:rPr>
          <w:rFonts w:ascii="Times New Roman" w:hAnsi="Times New Roman" w:eastAsia="Times New Roman" w:cs="Times New Roman"/>
          <w:sz w:val="28"/>
          <w:szCs w:val="28"/>
          <w:lang w:eastAsia="ru-RU"/>
        </w:rPr>
        <w:t xml:space="preserve">ошибка интерфейса уровней </w:t>
      </w:r>
      <w:r>
        <w:rPr>
          <w:rFonts w:ascii="Times New Roman" w:hAnsi="Times New Roman" w:eastAsia="Times New Roman" w:cs="Times New Roman"/>
          <w:i/>
          <w:sz w:val="28"/>
          <w:szCs w:val="28"/>
          <w:lang w:val="en-US" w:eastAsia="ru-RU"/>
        </w:rPr>
        <w:t xml:space="preserve">Critical</w:t>
      </w:r>
      <w:r>
        <w:rPr>
          <w:rFonts w:ascii="Times New Roman" w:hAnsi="Times New Roman" w:eastAsia="Times New Roman" w:cs="Times New Roman"/>
          <w:i/>
          <w:sz w:val="28"/>
          <w:szCs w:val="28"/>
          <w:lang w:val="en-US" w:eastAsia="ru-RU"/>
        </w:rPr>
        <w:t xml:space="preserve">, Major, Average </w:t>
      </w:r>
      <w:r>
        <w:rPr>
          <w:rFonts w:ascii="Times New Roman" w:hAnsi="Times New Roman" w:eastAsia="Times New Roman" w:cs="Times New Roman"/>
          <w:i/>
          <w:sz w:val="28"/>
          <w:szCs w:val="28"/>
          <w:lang w:val="ru-RU"/>
        </w:rPr>
        <w:t xml:space="preserve">и </w:t>
      </w:r>
      <w:r>
        <w:rPr>
          <w:rFonts w:ascii="Times New Roman" w:hAnsi="Times New Roman" w:eastAsia="Times New Roman" w:cs="Times New Roman"/>
          <w:i/>
          <w:sz w:val="28"/>
          <w:szCs w:val="28"/>
          <w:lang w:val="en-US"/>
        </w:rPr>
        <w:t xml:space="preserve">Minor</w:t>
      </w:r>
      <w:r>
        <w:rPr>
          <w:rFonts w:ascii="Times New Roman" w:hAnsi="Times New Roman" w:eastAsia="Times New Roman" w:cs="Times New Roman"/>
          <w:i/>
          <w:sz w:val="28"/>
          <w:szCs w:val="28"/>
          <w:lang w:eastAsia="ru-RU"/>
        </w:rPr>
        <w:t xml:space="preserve">.</w:t>
      </w:r>
      <w:r>
        <w:rPr>
          <w:rFonts w:ascii="Times New Roman" w:hAnsi="Times New Roman" w:eastAsia="Times New Roman" w:cs="Times New Roman"/>
          <w:sz w:val="28"/>
          <w:szCs w:val="28"/>
          <w:lang w:eastAsia="ru-RU"/>
        </w:rPr>
        <w:t xml:space="preserve"> Обнаруженные дефекты исправлены. Работа фреймворка полностью соответствует заявленным требованиям.</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Bdr/>
        <w:spacing w:after="0" w:line="276" w:lineRule="auto"/>
        <w:ind w:firstLine="709"/>
        <w:jc w:val="both"/>
        <w:rPr>
          <w:rFonts w:ascii="Times New Roman" w:hAnsi="Times New Roman" w:eastAsia="Times New Roman" w:cs="Times New Roman"/>
          <w:sz w:val="28"/>
          <w:szCs w:val="28"/>
          <w:highlight w:val="none"/>
          <w:lang w:eastAsia="ru-RU"/>
        </w:rPr>
      </w:pPr>
      <w:r>
        <w:rPr>
          <w:rFonts w:ascii="Times New Roman" w:hAnsi="Times New Roman" w:eastAsia="Times New Roman" w:cs="Times New Roman"/>
          <w:sz w:val="28"/>
          <w:szCs w:val="28"/>
          <w:lang w:eastAsia="ru-RU"/>
        </w:rPr>
        <w:t xml:space="preserve">Проведено </w:t>
      </w:r>
      <w:r>
        <w:rPr>
          <w:rFonts w:ascii="Times New Roman" w:hAnsi="Times New Roman" w:eastAsia="Times New Roman" w:cs="Times New Roman"/>
          <w:sz w:val="28"/>
          <w:szCs w:val="28"/>
          <w:lang w:eastAsia="ru-RU"/>
        </w:rPr>
        <w:t xml:space="preserve">технико-экономическо</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обосновани</w:t>
      </w:r>
      <w:r>
        <w:rPr>
          <w:rFonts w:ascii="Times New Roman" w:hAnsi="Times New Roman" w:eastAsia="Times New Roman" w:cs="Times New Roman"/>
          <w:sz w:val="28"/>
          <w:szCs w:val="28"/>
          <w:lang w:eastAsia="ru-RU"/>
        </w:rPr>
        <w:t xml:space="preserve">е</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разработки фреймворка для автоматизации тестирования веб-интерфейсов</w:t>
      </w:r>
      <w:r>
        <w:rPr>
          <w:rFonts w:ascii="Times New Roman" w:hAnsi="Times New Roman" w:eastAsia="Times New Roman" w:cs="Times New Roman"/>
          <w:sz w:val="28"/>
          <w:szCs w:val="28"/>
          <w:lang w:eastAsia="ru-RU"/>
        </w:rPr>
        <w:t xml:space="preserve">. В результате были получены следующие данные:</w:t>
      </w:r>
      <w:r>
        <w:rPr>
          <w:rFonts w:ascii="Times New Roman" w:hAnsi="Times New Roman" w:eastAsia="Times New Roman" w:cs="Times New Roman"/>
          <w:sz w:val="28"/>
          <w:szCs w:val="28"/>
          <w:highlight w:val="none"/>
          <w:lang w:eastAsia="ru-RU"/>
        </w:rPr>
      </w:r>
      <w:r>
        <w:rPr>
          <w:rFonts w:ascii="Times New Roman" w:hAnsi="Times New Roman" w:eastAsia="Times New Roman" w:cs="Times New Roman"/>
          <w:sz w:val="28"/>
          <w:szCs w:val="28"/>
          <w:highlight w:val="none"/>
          <w:lang w:eastAsia="ru-RU"/>
        </w:rPr>
      </w:r>
    </w:p>
    <w:p>
      <w:pPr>
        <w:pStyle w:val="1_9452"/>
        <w:pBdr/>
        <w:spacing/>
        <w:ind/>
        <w:rPr>
          <w:rFonts w:ascii="Times New Roman" w:hAnsi="Times New Roman" w:eastAsia="Calibri" w:cs="Times New Roman"/>
          <w:sz w:val="28"/>
          <w:szCs w:val="28"/>
          <w:highlight w:val="none"/>
          <w:lang w:eastAsia="ru-RU"/>
        </w:rPr>
      </w:pPr>
      <w:r>
        <w:rPr>
          <w:rFonts w:ascii="Times New Roman" w:hAnsi="Times New Roman" w:eastAsia="Calibri" w:cs="Times New Roman"/>
          <w:sz w:val="28"/>
          <w:szCs w:val="28"/>
          <w:lang w:eastAsia="ru-RU"/>
        </w:rPr>
        <w:t xml:space="preserve">прирост чистой прибыли для фреймворка, являющийся экономическим эффектом при использовании п</w:t>
      </w:r>
      <w:r>
        <w:rPr>
          <w:rFonts w:ascii="Times New Roman" w:hAnsi="Times New Roman" w:eastAsia="Calibri" w:cs="Times New Roman"/>
          <w:sz w:val="28"/>
          <w:szCs w:val="28"/>
          <w:lang w:eastAsia="ru-RU"/>
        </w:rPr>
        <w:t xml:space="preserve">рограммного средства, составляет 12577</w:t>
      </w:r>
      <w:r>
        <w:rPr>
          <w:rFonts w:ascii="Times New Roman" w:hAnsi="Times New Roman" w:eastAsia="Calibri" w:cs="Times New Roman"/>
          <w:sz w:val="28"/>
          <w:szCs w:val="28"/>
          <w:lang w:val="en-US"/>
        </w:rPr>
        <w:t xml:space="preserve">,32</w:t>
      </w:r>
      <w:r>
        <w:rPr>
          <w:lang w:val="en-US"/>
        </w:rPr>
        <w:t xml:space="preserve"> </w:t>
      </w:r>
      <w:r>
        <w:rPr>
          <w:rFonts w:ascii="Times New Roman" w:hAnsi="Times New Roman" w:eastAsia="Calibri" w:cs="Times New Roman"/>
          <w:sz w:val="28"/>
          <w:szCs w:val="28"/>
          <w:lang w:eastAsia="ru-RU"/>
        </w:rPr>
        <w:t xml:space="preserve">рублей</w:t>
      </w:r>
      <w:r>
        <w:rPr>
          <w:rFonts w:ascii="Times New Roman" w:hAnsi="Times New Roman" w:eastAsia="Calibri" w:cs="Times New Roman"/>
          <w:sz w:val="28"/>
          <w:szCs w:val="28"/>
          <w:highlight w:val="none"/>
          <w:lang w:val="en-US"/>
        </w:rPr>
        <w:t xml:space="preserve">;</w:t>
      </w:r>
      <w:r>
        <w:rPr>
          <w:rFonts w:ascii="Times New Roman" w:hAnsi="Times New Roman" w:eastAsia="Calibri" w:cs="Times New Roman"/>
          <w:sz w:val="28"/>
          <w:szCs w:val="28"/>
          <w:highlight w:val="none"/>
          <w:lang w:eastAsia="ru-RU"/>
        </w:rPr>
      </w:r>
    </w:p>
    <w:p>
      <w:pPr>
        <w:pStyle w:val="1_9452"/>
        <w:pBdr/>
        <w:spacing/>
        <w:ind/>
        <w:rPr>
          <w14:ligatures w14:val="none"/>
        </w:rPr>
      </w:pPr>
      <w:r>
        <w:rPr>
          <w:rFonts w:ascii="Times New Roman" w:hAnsi="Times New Roman" w:eastAsia="Calibri" w:cs="Times New Roman"/>
          <w:sz w:val="28"/>
          <w:szCs w:val="28"/>
          <w:lang w:eastAsia="ru-RU"/>
        </w:rPr>
      </w:r>
      <w:r>
        <w:t xml:space="preserve">рентабельность инвестиций в первый год выпуска фреймворка будет равна 127</w:t>
      </w:r>
      <w:r>
        <w:rPr>
          <w:lang w:val="en-US"/>
        </w:rPr>
        <w:t xml:space="preserve">%.</w:t>
      </w:r>
      <w:r>
        <w:rPr>
          <w14:ligatures w14:val="none"/>
        </w:rPr>
      </w:r>
      <w:r>
        <w:rPr>
          <w14:ligatures w14:val="none"/>
        </w:rPr>
      </w:r>
    </w:p>
    <w:p>
      <w:pPr>
        <w:pBdr/>
        <w:spacing w:after="0" w:line="276" w:lineRule="auto"/>
        <w:ind w:firstLine="709"/>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Результаты технико-экономического обоснования свидетельствуют о целесообразности разработки и использования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rPr>
        <w:t xml:space="preserve">NET 8</w:t>
      </w:r>
      <w:r>
        <w:rPr>
          <w:rFonts w:ascii="Times New Roman" w:hAnsi="Times New Roman" w:eastAsia="Times New Roman" w:cs="Times New Roman"/>
          <w:sz w:val="28"/>
          <w:szCs w:val="28"/>
          <w:lang w:eastAsia="ru-RU"/>
        </w:rPr>
        <w:t xml:space="preserve">.</w:t>
      </w:r>
      <w:r>
        <w:rPr>
          <w:rFonts w:ascii="Times New Roman" w:hAnsi="Times New Roman" w:eastAsia="Times New Roman" w:cs="Times New Roman"/>
          <w:sz w:val="28"/>
          <w:szCs w:val="28"/>
          <w:lang w:eastAsia="ru-RU"/>
        </w:rPr>
      </w:r>
      <w:r>
        <w:rPr>
          <w:rFonts w:ascii="Times New Roman" w:hAnsi="Times New Roman" w:eastAsia="Times New Roman" w:cs="Times New Roman"/>
          <w:sz w:val="28"/>
          <w:szCs w:val="28"/>
          <w:lang w:eastAsia="ru-RU"/>
        </w:rPr>
      </w:r>
    </w:p>
    <w:p>
      <w:pPr>
        <w:pBdr/>
        <w:spacing w:after="0" w:line="276" w:lineRule="auto"/>
        <w:ind w:firstLine="709"/>
        <w:jc w:val="both"/>
        <w:rPr>
          <w:rFonts w:ascii="Times New Roman" w:hAnsi="Times New Roman" w:eastAsia="Times New Roman" w:cs="Times New Roman"/>
          <w:sz w:val="28"/>
          <w:szCs w:val="28"/>
          <w:highlight w:val="none"/>
          <w:lang w:val="en-US" w:eastAsia="ru-RU"/>
          <w14:ligatures w14:val="none"/>
        </w:rPr>
      </w:pPr>
      <w:r>
        <w:rPr>
          <w:rFonts w:ascii="Times New Roman" w:hAnsi="Times New Roman" w:eastAsia="Times New Roman" w:cs="Times New Roman"/>
          <w:sz w:val="28"/>
          <w:szCs w:val="28"/>
          <w:lang w:val="en-US" w:eastAsia="ru-RU"/>
        </w:rPr>
      </w:r>
      <w:r>
        <w:rPr>
          <w:rFonts w:ascii="Times New Roman" w:hAnsi="Times New Roman" w:eastAsia="Times New Roman" w:cs="Times New Roman"/>
          <w:sz w:val="28"/>
          <w:szCs w:val="28"/>
          <w:lang w:eastAsia="ru-RU"/>
        </w:rPr>
        <w:t xml:space="preserve">Обоснован выбор системы искусственног</w:t>
      </w:r>
      <w:r>
        <w:rPr>
          <w:rFonts w:ascii="Times New Roman" w:hAnsi="Times New Roman" w:eastAsia="Times New Roman" w:cs="Times New Roman"/>
          <w:sz w:val="28"/>
          <w:szCs w:val="28"/>
          <w:lang w:eastAsia="ru-RU"/>
        </w:rPr>
        <w:t xml:space="preserve">о освещения</w:t>
      </w: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sz w:val="28"/>
          <w:szCs w:val="28"/>
          <w:lang w:eastAsia="ru-RU"/>
        </w:rPr>
        <w:t xml:space="preserve">в помещении</w:t>
      </w:r>
      <w:r>
        <w:rPr>
          <w:rFonts w:ascii="Times New Roman" w:hAnsi="Times New Roman" w:eastAsia="Times New Roman" w:cs="Times New Roman"/>
          <w:sz w:val="28"/>
          <w:szCs w:val="28"/>
          <w:lang w:eastAsia="ru-RU"/>
        </w:rPr>
        <w:t xml:space="preserve"> при разработке</w:t>
      </w:r>
      <w:r>
        <w:rPr>
          <w:rFonts w:ascii="Times New Roman" w:hAnsi="Times New Roman" w:eastAsia="Times New Roman" w:cs="Times New Roman"/>
          <w:sz w:val="28"/>
          <w:szCs w:val="28"/>
          <w:lang w:eastAsia="ru-RU"/>
        </w:rPr>
        <w:t xml:space="preserve"> фреймворка для автоматизации тестирования веб-интерфейсов на платформе .</w:t>
      </w:r>
      <w:r>
        <w:rPr>
          <w:rFonts w:ascii="Times New Roman" w:hAnsi="Times New Roman" w:eastAsia="Times New Roman" w:cs="Times New Roman"/>
          <w:sz w:val="28"/>
          <w:szCs w:val="28"/>
          <w:lang w:val="en-US" w:eastAsia="ru-RU"/>
        </w:rPr>
        <w:t xml:space="preserve">NET 8.</w:t>
      </w:r>
      <w:r>
        <w:rPr>
          <w:rFonts w:ascii="Times New Roman" w:hAnsi="Times New Roman" w:eastAsia="Times New Roman" w:cs="Times New Roman"/>
          <w:sz w:val="28"/>
          <w:szCs w:val="28"/>
          <w:highlight w:val="none"/>
          <w:lang w:val="en-US" w:eastAsia="ru-RU"/>
          <w14:ligatures w14:val="none"/>
        </w:rPr>
      </w:r>
      <w:r>
        <w:rPr>
          <w:rFonts w:ascii="Times New Roman" w:hAnsi="Times New Roman" w:eastAsia="Times New Roman" w:cs="Times New Roman"/>
          <w:sz w:val="28"/>
          <w:szCs w:val="28"/>
          <w:highlight w:val="none"/>
          <w:lang w:val="en-US" w:eastAsia="ru-RU"/>
          <w14:ligatures w14:val="none"/>
        </w:rPr>
      </w:r>
    </w:p>
    <w:p>
      <w:pPr>
        <w:pBdr/>
        <w:spacing w:after="0" w:line="276" w:lineRule="auto"/>
        <w:ind w:firstLine="709"/>
        <w:jc w:val="both"/>
        <w:rPr>
          <w:rFonts w:ascii="Times New Roman" w:hAnsi="Times New Roman" w:cs="Times New Roman"/>
          <w:sz w:val="28"/>
          <w:szCs w:val="28"/>
          <w:highlight w:val="none"/>
        </w:rPr>
      </w:pPr>
      <w:r>
        <w:rPr>
          <w:rFonts w:ascii="Times New Roman" w:hAnsi="Times New Roman" w:cs="Times New Roman"/>
          <w:sz w:val="28"/>
          <w:szCs w:val="28"/>
        </w:rPr>
        <w:t xml:space="preserve">Разработанное программное обеспечение внедрено </w:t>
      </w:r>
      <w:r>
        <w:rPr>
          <w:rFonts w:ascii="Times New Roman" w:hAnsi="Times New Roman" w:cs="Times New Roman"/>
          <w:sz w:val="28"/>
          <w:szCs w:val="28"/>
        </w:rPr>
        <w:t xml:space="preserve">на ЗАО «</w:t>
      </w:r>
      <w:r>
        <w:rPr>
          <w:rFonts w:ascii="Times New Roman" w:hAnsi="Times New Roman" w:cs="Times New Roman"/>
          <w:sz w:val="28"/>
          <w:szCs w:val="28"/>
        </w:rPr>
        <w:t xml:space="preserve">Итранизишэн</w:t>
      </w:r>
      <w:r>
        <w:rPr>
          <w:rFonts w:ascii="Times New Roman" w:hAnsi="Times New Roman" w:cs="Times New Roman"/>
          <w:sz w:val="28"/>
          <w:szCs w:val="28"/>
        </w:rPr>
        <w:t xml:space="preserve">»</w:t>
      </w:r>
      <w:r>
        <w:rPr>
          <w:rFonts w:ascii="Times New Roman" w:hAnsi="Times New Roman" w:cs="Times New Roman"/>
          <w:sz w:val="28"/>
          <w:szCs w:val="28"/>
        </w:rPr>
        <w:t xml:space="preserve"> и использовано как итоговый программный продукт</w:t>
      </w:r>
      <w:r>
        <w:t xml:space="preserve"> </w:t>
      </w:r>
      <w:r>
        <w:rPr>
          <w:rFonts w:ascii="Times New Roman" w:hAnsi="Times New Roman" w:cs="Times New Roman"/>
          <w:sz w:val="28"/>
          <w:szCs w:val="28"/>
        </w:rPr>
        <w:t xml:space="preserve">для обучения персонала предприятия навыкам тестирования программного обеспечения.</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01"/>
        <w:pBdr/>
        <w:spacing/>
        <w:ind/>
        <w:rPr>
          <w14:ligatures w14:val="none"/>
        </w:rPr>
      </w:pPr>
      <w:r>
        <w:rPr>
          <w:highlight w:val="none"/>
        </w:rPr>
        <w:t xml:space="preserve">Результаты дипломного проектирования опубликованы в</w:t>
      </w:r>
      <w:r>
        <w:rPr>
          <w:lang w:val="en-US"/>
        </w:rPr>
        <w:t xml:space="preserve"> </w:t>
      </w:r>
      <w:r>
        <w:rPr>
          <w:lang w:val="ru-RU"/>
        </w:rPr>
        <w:t xml:space="preserve">с</w:t>
      </w:r>
      <w:r>
        <w:rPr>
          <w:lang w:val="ru-RU"/>
        </w:rPr>
        <w:t xml:space="preserve">борнике</w:t>
      </w:r>
      <w:r>
        <w:rPr>
          <w:lang w:val="ru-RU"/>
        </w:rPr>
        <w:t xml:space="preserve"> материалов 60-й научной конференции аспирантов, магистрантов, студентов </w:t>
      </w:r>
      <w:r>
        <w:rPr>
          <w:lang w:val="ru-RU"/>
        </w:rPr>
        <w:t xml:space="preserve">БГУИР</w:t>
      </w:r>
      <w:r>
        <w:rPr>
          <w:lang w:val="ru-RU"/>
        </w:rPr>
        <w:t xml:space="preserve">.</w:t>
      </w:r>
      <w:r>
        <w:rPr>
          <w14:ligatures w14:val="none"/>
        </w:rPr>
      </w:r>
      <w:r>
        <w:rPr>
          <w14:ligatures w14:val="none"/>
        </w:rPr>
      </w:r>
    </w:p>
    <w:p>
      <w:pPr>
        <w:pBdr/>
        <w:shd w:val="nil" w:color="auto"/>
        <w:spacing/>
        <w:ind/>
        <w:rPr>
          <w:highlight w:val="none"/>
        </w:rPr>
      </w:pPr>
      <w:r>
        <w:br w:type="page" w:clear="all"/>
      </w:r>
      <w:r>
        <w:rPr>
          <w:highlight w:val="none"/>
        </w:rPr>
      </w:r>
      <w:r>
        <w:rPr>
          <w:highlight w:val="none"/>
        </w:rPr>
      </w:r>
    </w:p>
    <w:p>
      <w:pPr>
        <w:pStyle w:val="1103"/>
        <w:pBdr/>
        <w:spacing/>
        <w:ind/>
        <w:rPr>
          <w:sz w:val="32"/>
          <w14:ligatures w14:val="none"/>
        </w:rPr>
      </w:pPr>
      <w:r/>
      <w:bookmarkStart w:id="32" w:name="_Toc136285548"/>
      <w:r>
        <w:t xml:space="preserve">СПИСОК ИСПОЛЬЗОВАННЫХ ИСТОЧНИКОВ</w:t>
      </w:r>
      <w:r>
        <w:rPr>
          <w:sz w:val="32"/>
          <w14:ligatures w14:val="none"/>
        </w:rPr>
      </w:r>
      <w:bookmarkEnd w:id="32"/>
      <w:r/>
      <w:r>
        <w:rPr>
          <w:sz w:val="32"/>
          <w14:ligatures w14:val="none"/>
        </w:rPr>
      </w:r>
    </w:p>
    <w:p>
      <w:pPr>
        <w:pStyle w:val="1101"/>
        <w:pBdr/>
        <w:spacing/>
        <w:ind/>
        <w:rPr>
          <w14:ligatures w14:val="none"/>
        </w:rPr>
      </w:pPr>
      <w:r/>
      <w:r>
        <w:rPr>
          <w14:ligatures w14:val="none"/>
        </w:rPr>
      </w:r>
    </w:p>
    <w:p>
      <w:pPr>
        <w:pStyle w:val="1101"/>
        <w:pBdr/>
        <w:spacing/>
        <w:ind/>
        <w:rPr>
          <w:highlight w:val="none"/>
          <w14:ligatures w14:val="none"/>
        </w:rPr>
      </w:pPr>
      <w:r>
        <w:t xml:space="preserve">[</w:t>
      </w:r>
      <w:r>
        <w:t xml:space="preserve">1</w:t>
      </w:r>
      <w:r>
        <w:t xml:space="preserve">] </w:t>
      </w:r>
      <w:r>
        <w:rPr>
          <w:lang w:val="en-US"/>
        </w:rPr>
        <w:t xml:space="preserve">Atlassian </w:t>
      </w:r>
      <w:r>
        <w:rPr>
          <w:lang w:val="ru-RU"/>
        </w:rPr>
        <w:t xml:space="preserve">статьи</w:t>
      </w:r>
      <w:r>
        <w:rPr>
          <w:lang w:val="en-US"/>
        </w:rPr>
        <w:t xml:space="preserve">. Agile vs Devops</w:t>
      </w:r>
      <w:r>
        <w:t xml:space="preserve"> [Электронный ресурс]. – Режим доступа: </w:t>
      </w:r>
      <w:hyperlink r:id="rId25" w:tooltip="https://www.atlassian.com/devops/what-is-devops/agile-vs-devops" w:history="1">
        <w:r>
          <w:t xml:space="preserve">https://www.atlassian.com/devops/what-is-devops/agile-vs-devops</w:t>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2</w:t>
      </w:r>
      <w:r>
        <w:t xml:space="preserve">] </w:t>
      </w:r>
      <w:r>
        <w:rPr>
          <w:lang w:val="en-US"/>
        </w:rPr>
        <w:t xml:space="preserve">Lamdatest </w:t>
      </w:r>
      <w:r>
        <w:rPr>
          <w:lang w:val="ru-RU"/>
        </w:rPr>
        <w:t xml:space="preserve">блоги сообщества</w:t>
      </w:r>
      <w:r>
        <w:rPr>
          <w:lang w:val="en-US"/>
        </w:rPr>
        <w:t xml:space="preserve">. </w:t>
      </w:r>
      <w:r>
        <w:t xml:space="preserve">Common Challenges In Selenium Automation &amp; How To Fix Them?</w:t>
      </w:r>
      <w:r>
        <w:t xml:space="preserve"> [Электронный ресурс]. – Режим доступа: </w:t>
      </w:r>
      <w:r>
        <w:rPr>
          <w:highlight w:val="none"/>
        </w:rPr>
      </w:r>
      <w:hyperlink r:id="rId26" w:tooltip="https://www.lambdatest.com/blog/common-challenges-in-selenium-automation-how-to-fix-them/" w:history="1">
        <w:r>
          <w:rPr>
            <w:rStyle w:val="1076"/>
            <w:highlight w:val="none"/>
          </w:rPr>
          <w:t xml:space="preserve">https://www.lambdatest.com/blog/common-challenges-in-selenium-automation-how-to-fix-them/</w:t>
        </w:r>
        <w:r>
          <w:rPr>
            <w:rStyle w:val="1076"/>
            <w:highlight w:val="none"/>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t xml:space="preserve">[3</w:t>
      </w:r>
      <w:r>
        <w:t xml:space="preserve">] </w:t>
      </w:r>
      <w:r>
        <w:rPr>
          <w:lang w:val="en-US"/>
        </w:rPr>
        <w:t xml:space="preserve">Lamdatest </w:t>
      </w:r>
      <w:r>
        <w:rPr>
          <w:lang w:val="ru-RU"/>
        </w:rPr>
        <w:t xml:space="preserve">блоги сообщества</w:t>
      </w:r>
      <w:r>
        <w:rPr>
          <w:lang w:val="en-US"/>
        </w:rPr>
        <w:t xml:space="preserve">. </w:t>
      </w:r>
      <w:r>
        <w:t xml:space="preserve">How Test Automation Can Accelerate Business Transformation</w:t>
      </w:r>
      <w:r>
        <w:t xml:space="preserve"> [Электронный ресурс]. – Режим доступа: </w:t>
      </w:r>
      <w:hyperlink r:id="rId27" w:tooltip="https://www.lambdatest.com/blog/how-test-automation-can-accelerate-business-transformation/" w:history="1">
        <w:r>
          <w:rPr>
            <w:rStyle w:val="1076"/>
          </w:rPr>
          <w:t xml:space="preserve">https://www.lambdatest.com/blog/how-test-automation-can-accelerate-business-transformation/</w:t>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[4</w:t>
      </w:r>
      <w:r>
        <w:t xml:space="preserve">] </w:t>
      </w:r>
      <w:r>
        <w:rPr>
          <w:lang w:val="en-US"/>
        </w:rPr>
        <w:t xml:space="preserve">DevQA </w:t>
      </w:r>
      <w:r>
        <w:rPr>
          <w:lang w:val="ru-RU"/>
        </w:rPr>
        <w:t xml:space="preserve">документация для тестировщиков</w:t>
      </w:r>
      <w:r>
        <w:rPr>
          <w:lang w:val="en-US"/>
        </w:rPr>
        <w:t xml:space="preserve">. </w:t>
      </w:r>
      <w:r>
        <w:t xml:space="preserve">How to Develop a Test Automation Framework From Scratch? </w:t>
      </w:r>
      <w:r>
        <w:t xml:space="preserve">[Электронный ресурс]. – Режим доступа: </w:t>
      </w:r>
      <w:r>
        <w:rPr>
          <w:highlight w:val="none"/>
        </w:rPr>
      </w:r>
      <w:hyperlink r:id="rId28" w:tooltip="https://devqa.io/develop-test-automation-framework-scratch/" w:history="1">
        <w:r>
          <w:rPr>
            <w:rStyle w:val="1076"/>
            <w:highlight w:val="none"/>
          </w:rPr>
          <w:t xml:space="preserve">https://devqa.io/develop-test-automation-framework-scratch/</w:t>
        </w:r>
        <w:r>
          <w:rPr>
            <w:rStyle w:val="1076"/>
            <w:highlight w:val="none"/>
          </w:rPr>
        </w:r>
        <w:r>
          <w:rPr>
            <w:rStyle w:val="1076"/>
            <w:highlight w:val="none"/>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t xml:space="preserve">[5</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Best Test Automation Frameworks</w:t>
      </w:r>
      <w:r>
        <w:t xml:space="preserve"> </w:t>
      </w:r>
      <w:r>
        <w:t xml:space="preserve">[Электронный ресурс]. – Режим доступа: </w:t>
      </w:r>
      <w:hyperlink r:id="rId29" w:tooltip="https://www.browserstack.com/guide/best-test-automation-frameworks" w:history="1">
        <w:r>
          <w:rPr>
            <w:rStyle w:val="1076"/>
          </w:rPr>
          <w:t xml:space="preserve">https://www.browserstack.com/guide/best-test-automation-frameworks</w:t>
        </w:r>
      </w:hyperlink>
      <w:r>
        <w:rPr>
          <w14:ligatures w14:val="none"/>
        </w:rPr>
      </w:r>
      <w:r>
        <w:rPr>
          <w14:ligatures w14:val="none"/>
        </w:rPr>
      </w:r>
    </w:p>
    <w:p>
      <w:pPr>
        <w:pStyle w:val="1101"/>
        <w:pBdr/>
        <w:spacing/>
        <w:ind/>
        <w:rPr>
          <w:highlight w:val="none"/>
          <w14:ligatures w14:val="none"/>
        </w:rPr>
      </w:pPr>
      <w:r>
        <w:t xml:space="preserve">[6</w:t>
      </w:r>
      <w:r>
        <w:t xml:space="preserve">]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35 Best Test Automation Frameworks for 2024. </w:t>
      </w:r>
      <w:r>
        <w:t xml:space="preserve">[Электронный ресурс]. – Режим доступа: </w:t>
      </w:r>
      <w:hyperlink r:id="rId30" w:tooltip="https://www.lambdatest.com/blog/best-test-automation-frameworks/" w:history="1">
        <w:r>
          <w:rPr>
            <w:rStyle w:val="1076"/>
          </w:rPr>
          <w:t xml:space="preserve">https://www.lambdatest.com/blog/best-test-automation-frameworks/</w:t>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t xml:space="preserve">[</w:t>
      </w:r>
      <w:r>
        <w:rPr>
          <w:lang w:val="en-US"/>
        </w:rPr>
        <w:t xml:space="preserve">7</w:t>
      </w:r>
      <w:r>
        <w:t xml:space="preserve">]</w:t>
      </w:r>
      <w:r>
        <w:rPr>
          <w:lang w:val="en-US"/>
        </w:rP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w:t>
      </w:r>
      <w:r>
        <w:t xml:space="preserve">Best Automation Mobile Testing Tools and Frameworks</w:t>
      </w:r>
      <w:r>
        <w:t xml:space="preserve"> </w:t>
      </w:r>
      <w:r>
        <w:t xml:space="preserve">[Электронный ресурс]. – Режим доступа: </w:t>
      </w:r>
      <w:hyperlink r:id="rId31" w:tooltip="https://www.browserstack.com/guide/mobile-application-testing-frameworks" w:history="1">
        <w:r>
          <w:rPr>
            <w:rStyle w:val="1076"/>
          </w:rPr>
          <w:t xml:space="preserve">https://www.browserstack.com/guide/mobile-application-testing-frameworks</w:t>
        </w:r>
        <w:r>
          <w:rPr>
            <w:rStyle w:val="1076"/>
          </w:rPr>
        </w:r>
        <w:r>
          <w:rPr>
            <w:rStyle w:val="1076"/>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[8] SoftwareTestingHelp </w:t>
      </w:r>
      <w:r>
        <w:rPr>
          <w:highlight w:val="none"/>
          <w:lang w:val="ru-RU"/>
        </w:rPr>
        <w:t xml:space="preserve">репозиторий помощи разработчикам. </w:t>
      </w:r>
      <w:r>
        <w:t xml:space="preserve">10 Best API Testing Tools In 2024 (SOAP And REST API Testing Tools) </w:t>
      </w:r>
      <w:r>
        <w:t xml:space="preserve">[Электронный ресурс]. – Режим доступа: </w:t>
      </w:r>
      <w:r>
        <w:t xml:space="preserve">https://www.softwaretestinghelp.com/api-testing-tools/</w:t>
      </w:r>
      <w:r>
        <w:rPr>
          <w14:ligatures w14:val="none"/>
        </w:rPr>
      </w:r>
      <w:r>
        <w:rPr>
          <w14:ligatures w14:val="none"/>
        </w:rPr>
      </w:r>
    </w:p>
    <w:p>
      <w:pPr>
        <w:pStyle w:val="1101"/>
        <w:pBdr/>
        <w:spacing/>
        <w:ind/>
        <w:rPr>
          <w:highlight w:val="none"/>
          <w14:ligatures w14:val="none"/>
        </w:rPr>
      </w:pPr>
      <w:r>
        <w:rPr>
          <w:highlight w:val="none"/>
          <w:lang w:val="en-US"/>
        </w:rPr>
        <w:t xml:space="preserve">[</w:t>
      </w:r>
      <w:r>
        <w:rPr>
          <w:highlight w:val="none"/>
          <w:lang w:val="ru-RU"/>
        </w:rPr>
        <w:t xml:space="preserve">9</w:t>
      </w:r>
      <w:r>
        <w:rPr>
          <w:highlight w:val="none"/>
          <w:lang w:val="en-US"/>
        </w:rPr>
        <w:t xml:space="preserve">] GURU99 </w:t>
      </w:r>
      <w:r>
        <w:rPr>
          <w:highlight w:val="none"/>
          <w:lang w:val="ru-RU"/>
        </w:rPr>
        <w:t xml:space="preserve">библиотека знаний. </w:t>
      </w:r>
      <w:r>
        <w:t xml:space="preserve">11 BEST Performance Testing Tools (2024)</w:t>
      </w:r>
      <w:r>
        <w:t xml:space="preserve"> </w:t>
      </w:r>
      <w:r>
        <w:t xml:space="preserve">[Электронный ресурс]. – Режим доступа: </w:t>
      </w:r>
      <w:hyperlink r:id="rId32" w:tooltip="https://www.guru99.com/performance-testing-tools.html" w:history="1">
        <w:r>
          <w:rPr>
            <w:rStyle w:val="1076"/>
          </w:rPr>
          <w:t xml:space="preserve">https://www.guru99.com/performance-testing-tools.html</w:t>
        </w:r>
        <w:r>
          <w:rPr>
            <w:rStyle w:val="1076"/>
          </w:rPr>
        </w:r>
        <w:r>
          <w:rPr>
            <w:rStyle w:val="1076"/>
          </w:rPr>
        </w:r>
        <w:r>
          <w:rPr>
            <w:rStyle w:val="1076"/>
          </w:rPr>
        </w:r>
        <w:r>
          <w:rPr>
            <w:rStyle w:val="1076"/>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t xml:space="preserve">[</w:t>
      </w:r>
      <w:r>
        <w:rPr>
          <w:highlight w:val="none"/>
          <w:lang w:val="en-US"/>
        </w:rPr>
        <w:t xml:space="preserve">10</w:t>
      </w:r>
      <w:r>
        <w:rPr>
          <w:highlight w:val="none"/>
        </w:rPr>
        <w:t xml:space="preserve">]</w:t>
      </w:r>
      <w:r>
        <w:rPr>
          <w:highlight w:val="none"/>
          <w:lang w:val="en-US"/>
        </w:rPr>
        <w:t xml:space="preserve"> </w:t>
      </w:r>
      <w:r>
        <w:rPr>
          <w:highlight w:val="none"/>
          <w:lang w:val="en-US"/>
        </w:rPr>
        <w:t xml:space="preserve">SoftwareTestingHelp </w:t>
      </w:r>
      <w:r>
        <w:rPr>
          <w:highlight w:val="none"/>
          <w:lang w:val="ru-RU"/>
        </w:rPr>
        <w:t xml:space="preserve">репозиторий помощи разработчикам.</w:t>
      </w:r>
      <w:r>
        <w:rPr>
          <w:highlight w:val="none"/>
          <w:lang w:val="en-US"/>
        </w:rPr>
        <w:t xml:space="preserve"> </w:t>
      </w:r>
      <w:r>
        <w:t xml:space="preserve">40+ Best Database Testing Tools – Popular Data Testing Solutions</w:t>
      </w:r>
      <w:r>
        <w:rPr>
          <w:lang w:val="en-US"/>
        </w:rPr>
        <w:t xml:space="preserve"> </w:t>
      </w:r>
      <w:r>
        <w:t xml:space="preserve">[Электронный ресурс]. – Режим доступа: </w:t>
      </w:r>
      <w:hyperlink r:id="rId33" w:tooltip="https://www.softwaretestinghelp.com/tools/40-best-database-testing-tools/" w:history="1">
        <w:r>
          <w:rPr>
            <w:rStyle w:val="1076"/>
          </w:rPr>
          <w:t xml:space="preserve">https://www.softwaretestinghelp.com/tools/40-best-database-testing-tools/</w:t>
        </w:r>
        <w:r>
          <w:rPr>
            <w:rStyle w:val="1076"/>
            <w:lang w:val="en-US"/>
          </w:rPr>
        </w:r>
        <w:r>
          <w:rPr>
            <w:rStyle w:val="1076"/>
          </w:rPr>
        </w:r>
        <w:r>
          <w:rPr>
            <w:rStyle w:val="1076"/>
            <w:highlight w:val="none"/>
            <w:lang w:val="en-US"/>
          </w:rPr>
        </w:r>
        <w:r>
          <w:rPr>
            <w:rStyle w:val="1076"/>
          </w:rPr>
        </w:r>
        <w:r>
          <w:rPr>
            <w:rStyle w:val="1076"/>
            <w:highlight w:val="none"/>
          </w:rPr>
        </w:r>
        <w:r>
          <w:rPr>
            <w:rStyle w:val="1076"/>
          </w:rPr>
        </w:r>
        <w:r>
          <w:rPr>
            <w:rStyle w:val="1076"/>
            <w14:ligatures w14:val="none"/>
          </w:rPr>
        </w:r>
        <w:r>
          <w:rPr>
            <w:rStyle w:val="1076"/>
            <w:highlight w:val="none"/>
            <w:lang w:val="ru-RU"/>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rPr>
      </w:r>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[11] LogRocket </w:t>
      </w:r>
      <w:r>
        <w:rPr>
          <w:highlight w:val="none"/>
          <w:lang w:val="ru-RU"/>
        </w:rPr>
        <w:t xml:space="preserve">блог разработчиков. </w:t>
      </w:r>
      <w:r>
        <w:t xml:space="preserve">Comparing the best unit testing frameworks</w:t>
      </w:r>
      <w:r>
        <w:t xml:space="preserve"> [Электронный ресурс]. – Режим доступа: </w:t>
      </w:r>
      <w:hyperlink r:id="rId34" w:tooltip="https://blog.logrocket.com/comparing-best-node-js-unit-testing-frameworks/" w:history="1">
        <w:r>
          <w:rPr>
            <w:rStyle w:val="1076"/>
          </w:rPr>
          <w:t xml:space="preserve">https://blog.logrocket.com/comparing-best-node-js-unit-testing-frameworks/</w:t>
        </w:r>
        <w:r>
          <w:rPr>
            <w:rStyle w:val="1076"/>
          </w:rPr>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[12] Amplitude </w:t>
      </w:r>
      <w:r>
        <w:rPr>
          <w:highlight w:val="none"/>
          <w:lang w:val="ru-RU"/>
        </w:rPr>
        <w:t xml:space="preserve">сборник аналитики. </w:t>
      </w:r>
      <w:r>
        <w:t xml:space="preserve">[Электронный ресурс]. – Режим доступа: </w:t>
      </w:r>
      <w:hyperlink r:id="rId35" w:tooltip="https://amplitude.com/guides/2022-app-vs-website-report" w:history="1">
        <w:r>
          <w:rPr>
            <w:rStyle w:val="1076"/>
          </w:rPr>
          <w:t xml:space="preserve">https://amplitude.com/guides/2022-app-vs-website-report</w:t>
        </w:r>
        <w:r>
          <w:rPr>
            <w:rStyle w:val="1076"/>
          </w:rPr>
        </w:r>
        <w:r>
          <w:rPr>
            <w:rStyle w:val="1076"/>
          </w:rPr>
        </w:r>
        <w:r>
          <w:rPr>
            <w:rStyle w:val="1076"/>
            <w:highlight w:val="none"/>
            <w:lang w:val="ru-RU"/>
          </w:rPr>
        </w:r>
        <w:r>
          <w:rPr>
            <w:rStyle w:val="1076"/>
            <w:highlight w: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[13] </w:t>
      </w:r>
      <w:r>
        <w:rPr>
          <w:lang w:val="en-US"/>
        </w:rPr>
        <w:t xml:space="preserve">Lamdatest </w:t>
      </w:r>
      <w:r>
        <w:rPr>
          <w:lang w:val="ru-RU"/>
        </w:rPr>
        <w:t xml:space="preserve">блоги сообщества</w:t>
      </w:r>
      <w:r>
        <w:rPr>
          <w:lang w:val="en-US"/>
        </w:rPr>
        <w:t xml:space="preserve">.</w:t>
      </w:r>
      <w:r>
        <w:rPr>
          <w:lang w:val="en-US"/>
        </w:rPr>
        <w:t xml:space="preserve"> </w:t>
      </w:r>
      <w:r>
        <w:t xml:space="preserve">58 Top Automation Testing Tools For 2024</w:t>
      </w:r>
      <w:r>
        <w:t xml:space="preserve">. </w:t>
      </w:r>
      <w:r>
        <w:t xml:space="preserve">[Электронный ресурс]. – Режим доступа: </w:t>
      </w:r>
      <w:hyperlink r:id="rId36" w:tooltip="https://www.lambdatest.com/blog/automation-testing-tools/" w:history="1">
        <w:r>
          <w:rPr>
            <w:rStyle w:val="1076"/>
          </w:rPr>
          <w:t xml:space="preserve">https://www.lambdatest.com/blog/automation-testing-tools/</w:t>
        </w:r>
        <w:r>
          <w:rPr>
            <w:rStyle w:val="1076"/>
          </w:rPr>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[14] </w:t>
      </w:r>
      <w:r>
        <w:rPr>
          <w:lang w:val="en-US"/>
        </w:rPr>
        <w:t xml:space="preserve">Lamdatest </w:t>
      </w:r>
      <w:r>
        <w:rPr>
          <w:lang w:val="ru-RU"/>
        </w:rPr>
        <w:t xml:space="preserve">блоги сообщества</w:t>
      </w:r>
      <w:r>
        <w:rPr>
          <w:lang w:val="en-US"/>
        </w:rPr>
        <w:t xml:space="preserve">. </w:t>
      </w:r>
      <w:r>
        <w:t xml:space="preserve">Integration Testing vs Functional Testing: Key Differences</w:t>
      </w:r>
      <w:r>
        <w:rPr>
          <w:lang w:val="en-US"/>
        </w:rPr>
        <w:t xml:space="preserve"> </w:t>
      </w:r>
      <w:r>
        <w:t xml:space="preserve">[Электронный ресурс]. – Режим доступа: </w:t>
      </w:r>
      <w:hyperlink r:id="rId37" w:tooltip="https://www.lambdatest.com/blog/integration-testing-vs-functional-testing/" w:history="1">
        <w:r>
          <w:rPr>
            <w:rStyle w:val="1076"/>
          </w:rPr>
          <w:t xml:space="preserve">https://www.lambdatest.com/blog/integration-testing-vs-functional-testing/</w:t>
        </w:r>
        <w:r>
          <w:rPr>
            <w:rStyle w:val="1076"/>
          </w:rPr>
        </w:r>
        <w:r>
          <w:rPr>
            <w:rStyle w:val="1076"/>
            <w:lang w:val="en-US"/>
          </w:rPr>
        </w:r>
        <w:r>
          <w:rPr>
            <w:rStyle w:val="1076"/>
          </w:rPr>
        </w:r>
        <w:r>
          <w:rPr>
            <w:rStyle w:val="1076"/>
            <w:lang w:val="en-US"/>
          </w:rPr>
        </w:r>
        <w:r>
          <w:rPr>
            <w:rStyle w:val="1076"/>
          </w:rPr>
        </w:r>
        <w:r>
          <w:rPr>
            <w:rStyle w:val="1076"/>
            <w:highlight w: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[15] </w:t>
      </w:r>
      <w:r>
        <w:rPr>
          <w:highlight w:val="none"/>
          <w:lang w:val="ru-RU"/>
        </w:rPr>
        <w:t xml:space="preserve">Хранилище студенческих работ S</w:t>
      </w:r>
      <w:r>
        <w:rPr>
          <w:highlight w:val="none"/>
          <w:lang w:val="en-US"/>
        </w:rPr>
        <w:t xml:space="preserve">tudRef. </w:t>
      </w:r>
      <w:r>
        <w:t xml:space="preserve">ЧЕЛОВЕКО-МАШИННЫЙ ИНТЕРФЕЙС</w:t>
      </w:r>
      <w:r>
        <w:rPr>
          <w:lang w:val="en-US"/>
        </w:rPr>
        <w:t xml:space="preserve"> </w:t>
      </w:r>
      <w:r>
        <w:t xml:space="preserve">[Электронный ресурс]. – Режим доступа: </w:t>
      </w:r>
      <w:hyperlink r:id="rId38" w:tooltip="https://studref.com/387955/tehnika/cheloveko_mashinnyy_interfeys" w:history="1">
        <w:r>
          <w:rPr>
            <w:rStyle w:val="1076"/>
          </w:rPr>
          <w:t xml:space="preserve">https://studref.com/387955/tehnika/cheloveko_mashinnyy_interfeys</w:t>
        </w:r>
        <w:r>
          <w:rPr>
            <w:rStyle w:val="1076"/>
          </w:rPr>
        </w:r>
        <w:r>
          <w:rPr>
            <w:rStyle w:val="1076"/>
          </w:rPr>
        </w:r>
        <w:r>
          <w:rPr>
            <w:rStyle w:val="1076"/>
            <w:lang w:val="en-US"/>
          </w:rPr>
        </w:r>
        <w:r>
          <w:rPr>
            <w:rStyle w:val="1076"/>
          </w:rPr>
        </w:r>
        <w:r>
          <w:rPr>
            <w:rStyle w:val="1076"/>
            <w:highlight w:val="none"/>
            <w:lang w:val="en-US"/>
            <w14:ligatures w14:val="none"/>
          </w:rPr>
        </w:r>
        <w:r>
          <w:rPr>
            <w:rStyle w:val="1076"/>
            <w:highlight w:val="none"/>
            <w14:ligatures w14:val="none"/>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14:ligatures w14:val="none"/>
        </w:rPr>
      </w:pPr>
      <w:r>
        <w:rPr>
          <w:highlight w:val="none"/>
          <w:lang w:val="en-US"/>
        </w:rPr>
        <w:t xml:space="preserve">[16] </w:t>
      </w:r>
      <w:r>
        <w:rPr>
          <w:highlight w:val="none"/>
          <w:lang w:val="ru-RU"/>
        </w:rPr>
        <w:t xml:space="preserve">Пресс-релизы </w:t>
      </w:r>
      <w:r>
        <w:rPr>
          <w:highlight w:val="none"/>
          <w:lang w:val="en-US"/>
        </w:rPr>
        <w:t xml:space="preserve">Microsoft. </w:t>
      </w:r>
      <w:r>
        <w:t xml:space="preserve">Человеко-компьютерное взаимодействие. Часть 1</w:t>
      </w:r>
      <w:r>
        <w:rPr>
          <w:lang w:val="en-US"/>
        </w:rPr>
        <w:t xml:space="preserve"> </w:t>
      </w:r>
      <w:r>
        <w:t xml:space="preserve">[Электронный ресурс]. – Режим доступа:</w:t>
      </w:r>
      <w:r>
        <w:rPr>
          <w:lang w:val="en-US"/>
        </w:rPr>
        <w:t xml:space="preserve"> </w:t>
      </w:r>
      <w:r>
        <w:rPr>
          <w:lang w:val="en-US"/>
        </w:rPr>
        <w:t xml:space="preserve">https://news.microsoft.com/ru-ru/cheloveko-komp-yuternoe-vzaimodejstv-2/</w:t>
      </w:r>
      <w:r>
        <w:rPr>
          <w14:ligatures w14:val="none"/>
        </w:rPr>
      </w:r>
      <w:r>
        <w:rPr>
          <w14:ligatures w14:val="none"/>
        </w:rPr>
      </w:r>
    </w:p>
    <w:p>
      <w:pPr>
        <w:pStyle w:val="1101"/>
        <w:pBdr/>
        <w:spacing/>
        <w:ind/>
        <w:rPr>
          <w:highlight w:val="none"/>
          <w14:ligatures w14:val="none"/>
        </w:rPr>
      </w:pPr>
      <w:r>
        <w:rPr>
          <w:highlight w:val="none"/>
          <w:lang w:val="en-US"/>
        </w:rPr>
        <w:t xml:space="preserve">[17] </w:t>
      </w:r>
      <w:r>
        <w:rPr>
          <w:highlight w:val="none"/>
          <w:lang w:val="ru-RU"/>
        </w:rPr>
        <w:t xml:space="preserve">Справочник </w:t>
      </w:r>
      <w:r>
        <w:rPr>
          <w:highlight w:val="none"/>
          <w:lang w:val="ru-RU"/>
        </w:rPr>
        <w:t xml:space="preserve">научных статей НаучныеСтатьи.</w:t>
      </w:r>
      <w:r>
        <w:rPr>
          <w:highlight w:val="none"/>
          <w:lang w:val="en-US"/>
        </w:rPr>
        <w:t xml:space="preserve">Р</w:t>
      </w:r>
      <w:r>
        <w:rPr>
          <w:highlight w:val="none"/>
          <w:lang w:val="ru-RU"/>
        </w:rPr>
        <w:t xml:space="preserve">у. </w:t>
      </w:r>
      <w:r>
        <w:t xml:space="preserve">Эргономические требования: суть, принципы и влияние на производительность и безопасность </w:t>
      </w:r>
      <w:r>
        <w:rPr>
          <w:lang w:val="en-US"/>
        </w:rPr>
        <w:t xml:space="preserve"> </w:t>
      </w:r>
      <w:r>
        <w:t xml:space="preserve">[Электронный ресурс]. – Режим доступа:</w:t>
      </w:r>
      <w:r>
        <w:t xml:space="preserve"> </w:t>
      </w:r>
      <w:hyperlink r:id="rId39" w:tooltip="https://nauchniestati.ru/spravka/ergonomicheskie-trebovaniya" w:history="1">
        <w:r>
          <w:rPr>
            <w:rStyle w:val="1076"/>
          </w:rPr>
          <w:t xml:space="preserve">https://nauchniestati.ru/spravka/ergonomicheskie-trebovaniya</w:t>
        </w:r>
        <w:r>
          <w:rPr>
            <w:rStyle w:val="1076"/>
          </w:rPr>
        </w:r>
        <w:r>
          <w:rPr>
            <w:rStyle w:val="1076"/>
          </w:rPr>
        </w:r>
        <w:r>
          <w:rPr>
            <w:rStyle w:val="1076"/>
            <w:highlight w:val="none"/>
            <w:lang w:val="ru-RU"/>
          </w:rPr>
        </w:r>
        <w:r>
          <w:rPr>
            <w:rStyle w:val="1076"/>
          </w:rPr>
        </w:r>
        <w:r>
          <w:rPr>
            <w:rStyle w:val="1076"/>
          </w:rPr>
        </w:r>
        <w:r>
          <w:rPr>
            <w:rStyle w:val="1076"/>
            <w14:ligatures w14:val="none"/>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[18] AutomationPanda </w:t>
      </w:r>
      <w:r>
        <w:rPr>
          <w:highlight w:val="none"/>
          <w:lang w:val="ru-RU"/>
        </w:rPr>
        <w:t xml:space="preserve">блог для разработки и тестирования. </w:t>
      </w:r>
      <w:r>
        <w:t xml:space="preserve">BDD 101: GHERKIN BY EXAMPLE. </w:t>
      </w:r>
      <w:r>
        <w:t xml:space="preserve">[Электронный ресурс]. – Режим доступа:</w:t>
      </w:r>
      <w:r>
        <w:t xml:space="preserve"> </w:t>
      </w:r>
      <w:hyperlink r:id="rId40" w:tooltip="https://automationpanda.com/2017/01/27/bdd-101-gherkin-by-example/" w:history="1">
        <w:r>
          <w:rPr>
            <w:rStyle w:val="1076"/>
          </w:rPr>
          <w:t xml:space="preserve">https://automationpanda.com/2017/01/27/bdd-101-gherkin-by-example/</w:t>
        </w:r>
        <w:r>
          <w:rPr>
            <w:rStyle w:val="1076"/>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[19] </w:t>
      </w:r>
      <w:r>
        <w:rPr>
          <w:highlight w:val="none"/>
          <w:lang w:val="ru-RU"/>
        </w:rPr>
        <w:t xml:space="preserve">Словарь </w:t>
      </w:r>
      <w:r>
        <w:rPr>
          <w:highlight w:val="none"/>
          <w:lang w:val="en-US"/>
        </w:rPr>
        <w:t xml:space="preserve">Agile. Agile Alliance </w:t>
      </w:r>
      <w:r>
        <w:t xml:space="preserve">[Электронный ресурс]. – Режим доступа:</w:t>
      </w:r>
      <w:r>
        <w:t xml:space="preserve"> </w:t>
      </w:r>
      <w:hyperlink r:id="rId41" w:tooltip="https://www.agilealliance.org/glossary/given-when-then" w:history="1">
        <w:r>
          <w:rPr>
            <w:rStyle w:val="1076"/>
          </w:rPr>
          <w:t xml:space="preserve">https://www.agilealliance.org/glossary/given-when-then</w:t>
        </w:r>
        <w:r>
          <w:rPr>
            <w:rStyle w:val="1076"/>
          </w:rPr>
        </w:r>
        <w:r>
          <w:rPr>
            <w:rStyle w:val="1076"/>
          </w:rPr>
        </w:r>
        <w:r>
          <w:rPr>
            <w:rStyle w:val="1076"/>
            <w:highlight w:val="none"/>
            <w:lang w:val="en-US"/>
          </w:rPr>
        </w:r>
        <w:r>
          <w:rPr>
            <w:rStyle w:val="1076"/>
            <w:highlight w:val="none"/>
          </w:rPr>
        </w:r>
      </w:hyperlink>
      <w:r>
        <w:rPr>
          <w:highlight w:val="none"/>
          <w14:ligatures w14:val="none"/>
        </w:rPr>
      </w:r>
      <w:r>
        <w:rPr>
          <w:highlight w:val="none"/>
          <w14:ligatures w14:val="none"/>
        </w:rPr>
      </w:r>
    </w:p>
    <w:p>
      <w:pPr>
        <w:pStyle w:val="1101"/>
        <w:pBdr/>
        <w:spacing/>
        <w:ind/>
        <w:rPr>
          <w:lang w:val="en-US"/>
          <w14:ligatures w14:val="none"/>
        </w:rPr>
      </w:pPr>
      <w:r>
        <w:rPr>
          <w:highlight w:val="none"/>
          <w:lang w:val="en-US"/>
        </w:rPr>
        <w:t xml:space="preserve">[20]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Usability Testing? Software UX</w:t>
      </w:r>
      <w:r>
        <w:rPr>
          <w:lang w:val="en-US"/>
        </w:rPr>
        <w:t xml:space="preserve">. </w:t>
      </w:r>
      <w:r>
        <w:t xml:space="preserve">[Электронный ресурс]. – Режим доступа:</w:t>
      </w:r>
      <w:r>
        <w:rPr>
          <w:lang w:val="en-US"/>
        </w:rPr>
        <w:t xml:space="preserve"> </w:t>
      </w:r>
      <w:r>
        <w:rPr>
          <w:lang w:val="en-US"/>
        </w:rPr>
        <w:t xml:space="preserve">https://www.guru99.com/usability-testing-tutorial.html</w:t>
      </w:r>
      <w:r>
        <w:rPr>
          <w:lang w:val="en-US"/>
          <w14:ligatures w14:val="none"/>
        </w:rPr>
      </w:r>
      <w:r>
        <w:rPr>
          <w:lang w:val="en-US"/>
          <w14:ligatures w14:val="none"/>
        </w:rPr>
      </w:r>
    </w:p>
    <w:p>
      <w:pPr>
        <w:pStyle w:val="1101"/>
        <w:pBdr/>
        <w:spacing/>
        <w:ind/>
        <w:rPr>
          <w14:ligatures w14:val="none"/>
        </w:rPr>
      </w:pPr>
      <w:r>
        <w:rPr>
          <w:lang w:val="en-US"/>
        </w:rPr>
      </w:r>
      <w:r>
        <w:rPr>
          <w:highlight w:val="none"/>
          <w:lang w:val="en-US"/>
        </w:rPr>
        <w:t xml:space="preserve">[21] </w:t>
      </w:r>
      <w:r>
        <w:rPr>
          <w:highlight w:val="none"/>
          <w:lang w:val="en-US"/>
        </w:rPr>
        <w:t xml:space="preserve">GURU99 </w:t>
      </w:r>
      <w:r>
        <w:rPr>
          <w:highlight w:val="none"/>
          <w:lang w:val="ru-RU"/>
        </w:rPr>
        <w:t xml:space="preserve">библиотека знаний.</w:t>
      </w:r>
      <w:r>
        <w:rPr>
          <w:highlight w:val="none"/>
          <w:lang w:val="en-US"/>
        </w:rPr>
        <w:t xml:space="preserve"> </w:t>
      </w:r>
      <w:r>
        <w:t xml:space="preserve">What is Smoke Testing?</w:t>
      </w:r>
      <w:r>
        <w:rPr>
          <w:lang w:val="en-US"/>
        </w:rPr>
        <w:t xml:space="preserve">. </w:t>
      </w:r>
      <w:r>
        <w:t xml:space="preserve">[Электронный ресурс]. – Режим доступа:</w:t>
      </w:r>
      <w:r>
        <w:rPr>
          <w:lang w:val="en-US"/>
        </w:rPr>
        <w:t xml:space="preserve"> </w:t>
      </w:r>
      <w:r>
        <w:rPr>
          <w:lang w:val="en-US"/>
        </w:rPr>
        <w:t xml:space="preserve">https://www.guru99.com/smoke-testing.html</w:t>
      </w:r>
      <w:r>
        <w:rPr>
          <w14:ligatures w14:val="none"/>
        </w:rPr>
      </w:r>
      <w:r>
        <w:rPr>
          <w14:ligatures w14:val="none"/>
        </w:rPr>
      </w:r>
    </w:p>
    <w:p>
      <w:pPr>
        <w:pStyle w:val="1101"/>
        <w:pBdr/>
        <w:spacing/>
        <w:ind/>
        <w:rPr>
          <w:highlight w:val="none"/>
          <w14:ligatures w14:val="none"/>
        </w:rPr>
      </w:pPr>
      <w:r>
        <w:rPr>
          <w:highlight w:val="none"/>
          <w:lang w:val="en-US"/>
        </w:rPr>
      </w:r>
      <w:r>
        <w:t xml:space="preserve">[</w:t>
      </w:r>
      <w:r>
        <w:rPr>
          <w:lang w:val="en-US"/>
        </w:rPr>
        <w:t xml:space="preserve">22</w:t>
      </w:r>
      <w:r>
        <w:t xml:space="preserve">]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What is End To End Testing?</w:t>
      </w:r>
      <w:r>
        <w:rPr>
          <w:lang w:val="en-US"/>
        </w:rPr>
        <w:t xml:space="preserve"> </w:t>
      </w:r>
      <w:r>
        <w:rPr>
          <w:lang w:val="en-US"/>
        </w:rPr>
        <w:t xml:space="preserve">. </w:t>
      </w:r>
      <w:r>
        <w:t xml:space="preserve">[Электронный ресурс]. – Режим доступа:</w:t>
      </w:r>
      <w:r>
        <w:rPr>
          <w:lang w:val="en-US"/>
        </w:rPr>
        <w:t xml:space="preserve"> </w:t>
      </w:r>
      <w:hyperlink r:id="rId42" w:tooltip="https://www.browserstack.com/guide/end-to-end-testing" w:history="1">
        <w:r>
          <w:rPr>
            <w:rStyle w:val="1076"/>
          </w:rPr>
          <w:t xml:space="preserve">https://www.browserstack.com/guide/end-to-end-testing</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lang w:val="en-US"/>
          <w14:ligatures w14:val="none"/>
        </w:rPr>
      </w:pPr>
      <w:r>
        <w:rPr>
          <w:highlight w:val="none"/>
          <w:lang w:val="en-US"/>
        </w:rPr>
        <w:t xml:space="preserve">[</w:t>
      </w:r>
      <w:r>
        <w:rPr>
          <w:highlight w:val="none"/>
          <w:lang w:val="ru-RU"/>
        </w:rPr>
        <w:t xml:space="preserve">23</w:t>
      </w:r>
      <w:r>
        <w:rPr>
          <w:highlight w:val="none"/>
          <w:lang w:val="en-US"/>
        </w:rPr>
        <w:t xml:space="preserve">]</w:t>
      </w:r>
      <w:r>
        <w:rPr>
          <w:highlight w:val="none"/>
          <w:lang w:val="ru-RU"/>
        </w:rPr>
        <w:t xml:space="preserve"> Пакетный менеджер </w:t>
      </w:r>
      <w:r>
        <w:rPr>
          <w:highlight w:val="none"/>
          <w:lang w:val="en-US"/>
        </w:rPr>
        <w:t xml:space="preserve">Nuget. </w:t>
      </w:r>
      <w:r>
        <w:rPr>
          <w:highlight w:val="none"/>
          <w:lang w:val="ru-RU"/>
        </w:rPr>
        <w:t xml:space="preserve">Статистика использования библиотек </w:t>
      </w:r>
      <w:r>
        <w:t xml:space="preserve">[Электронный ресурс]. – Режим доступа:</w:t>
      </w:r>
      <w:r>
        <w:rPr>
          <w:lang w:val="en-US"/>
        </w:rPr>
        <w:t xml:space="preserve"> </w:t>
      </w:r>
      <w:r>
        <w:rPr>
          <w:lang w:val="en-US"/>
        </w:rPr>
      </w:r>
      <w:hyperlink r:id="rId43" w:tooltip="https://www.nuget.org/packages" w:history="1">
        <w:r>
          <w:rPr>
            <w:rStyle w:val="1076"/>
            <w:lang w:val="en-US"/>
          </w:rPr>
          <w:t xml:space="preserve">https://www.nuget.org/packages</w:t>
        </w:r>
        <w:r>
          <w:rPr>
            <w:rStyle w:val="1076"/>
            <w:lang w:val="en-US"/>
          </w:rPr>
        </w:r>
        <w:r>
          <w:rPr>
            <w:rStyle w:val="1076"/>
          </w:rPr>
        </w:r>
        <w:r>
          <w:rPr>
            <w:rStyle w:val="1076"/>
            <w:highlight w:val="none"/>
            <w:lang w:val="ru-RU"/>
          </w:rPr>
        </w:r>
        <w:r>
          <w:rPr>
            <w:rStyle w:val="1076"/>
            <w:highlight w:val="none"/>
          </w:rPr>
        </w:r>
      </w:hyperlink>
      <w:r>
        <w:rPr>
          <w:highlight w:val="none"/>
          <w:lang w:val="en-US"/>
          <w14:ligatures w14:val="none"/>
        </w:rPr>
      </w:r>
      <w:r>
        <w:rPr>
          <w:highlight w:val="none"/>
          <w:lang w:val="en-US"/>
          <w14:ligatures w14:val="none"/>
        </w:rPr>
      </w:r>
    </w:p>
    <w:p>
      <w:pPr>
        <w:pStyle w:val="1101"/>
        <w:pBdr/>
        <w:spacing/>
        <w:ind/>
        <w:rPr>
          <w:highlight w:val="none"/>
          <w:lang w:val="en-US"/>
          <w14:ligatures w14:val="none"/>
        </w:rPr>
      </w:pPr>
      <w:r>
        <w:rPr>
          <w:highlight w:val="none"/>
          <w:lang w:val="en-US"/>
        </w:rPr>
        <w:t xml:space="preserve">[24] </w:t>
      </w:r>
      <w:r>
        <w:rPr>
          <w:lang w:val="en-US"/>
        </w:rPr>
        <w:t xml:space="preserve">BrowserStack</w:t>
      </w:r>
      <w:r>
        <w:rPr>
          <w:lang w:val="en-US"/>
        </w:rPr>
        <w:t xml:space="preserve"> </w:t>
      </w:r>
      <w:r>
        <w:rPr>
          <w:lang w:val="ru-RU"/>
        </w:rPr>
        <w:t xml:space="preserve">гайдлайны по автоматизации тестирования</w:t>
      </w:r>
      <w:r>
        <w:rPr>
          <w:lang w:val="en-US"/>
        </w:rPr>
        <w:t xml:space="preserve">. </w:t>
      </w:r>
      <w:r>
        <w:t xml:space="preserve">Benefits of Automation Testing</w:t>
      </w:r>
      <w:r>
        <w:rPr>
          <w:lang w:val="en-US"/>
        </w:rPr>
        <w:t xml:space="preserve">. </w:t>
      </w:r>
      <w:r>
        <w:t xml:space="preserve">[Электронный ресурс]. – Режим доступа:</w:t>
      </w:r>
      <w:r>
        <w:rPr>
          <w:lang w:val="en-US"/>
        </w:rPr>
        <w:t xml:space="preserve"> </w:t>
      </w:r>
      <w:r>
        <w:rPr>
          <w:lang w:val="en-US"/>
        </w:rPr>
      </w:r>
      <w:hyperlink r:id="rId44" w:tooltip="https://www.browserstack.com/guide/benefits-of-automation-testing" w:history="1">
        <w:r>
          <w:rPr>
            <w:rStyle w:val="1076"/>
            <w:lang w:val="en-US"/>
          </w:rPr>
          <w:t xml:space="preserve">https://www.browserstack.com/guide/benefits-of-automation-testing</w:t>
        </w:r>
        <w:r>
          <w:rPr>
            <w:rStyle w:val="1076"/>
            <w:lang w:val="en-US"/>
          </w:rPr>
        </w:r>
        <w:r>
          <w:rPr>
            <w:rStyle w:val="1076"/>
          </w:rPr>
        </w:r>
        <w:r>
          <w:rPr>
            <w:rStyle w:val="1076"/>
            <w:lang w:val="en-US"/>
          </w:rPr>
        </w:r>
        <w:r>
          <w:rPr>
            <w:rStyle w:val="1076"/>
          </w:rPr>
        </w:r>
        <w:r>
          <w:rPr>
            <w:rStyle w:val="1076"/>
            <w:highlight w:val="none"/>
            <w:lang w:val="en-US"/>
          </w:rPr>
        </w:r>
        <w:r>
          <w:rPr>
            <w:rStyle w:val="1076"/>
          </w:rPr>
        </w:r>
        <w:r>
          <w:rPr>
            <w:rStyle w:val="1076"/>
            <w14:ligatures w14:val="none"/>
          </w:rPr>
        </w:r>
      </w:hyperlink>
      <w:r>
        <w:rPr>
          <w:highlight w:val="none"/>
          <w:lang w:val="en-US"/>
          <w14:ligatures w14:val="none"/>
        </w:rPr>
      </w:r>
      <w:r>
        <w:rPr>
          <w:highlight w:val="none"/>
          <w:lang w:val="en-US"/>
          <w14:ligatures w14:val="none"/>
        </w:rPr>
      </w:r>
    </w:p>
    <w:p>
      <w:pPr>
        <w:pStyle w:val="1101"/>
        <w:pBdr/>
        <w:spacing/>
        <w:ind/>
        <w:rPr>
          <w:highlight w:val="none"/>
          <w:lang w:val="ru-RU"/>
          <w14:ligatures w14:val="none"/>
        </w:rPr>
      </w:pPr>
      <w:r>
        <w:rPr>
          <w:highlight w:val="none"/>
          <w:lang w:val="en-US"/>
        </w:rPr>
        <w:t xml:space="preserve">[25] </w:t>
      </w:r>
      <w:r>
        <w:rPr>
          <w:highlight w:val="none"/>
          <w:lang w:val="ru-RU"/>
        </w:rPr>
        <w:t xml:space="preserve">Открытый набор спецификаций дисплеев. </w:t>
      </w:r>
      <w:r>
        <w:t xml:space="preserve">[Электронный ресурс]. – Режим доступа:</w:t>
      </w:r>
      <w:r>
        <w:rPr>
          <w:highlight w:val="none"/>
          <w:lang w:val="ru-RU"/>
        </w:rPr>
        <w:t xml:space="preserve"> </w:t>
      </w:r>
      <w:r>
        <w:rPr>
          <w:highlight w:val="none"/>
          <w:lang w:val="ru-RU"/>
        </w:rPr>
      </w:r>
      <w:hyperlink r:id="rId45" w:tooltip="https://www.displayspecifications.com/en" w:history="1">
        <w:r>
          <w:rPr>
            <w:highlight w:val="none"/>
            <w:lang w:val="ru-RU"/>
          </w:rPr>
          <w:t xml:space="preserve">https://www.displayspecifications.com/en</w:t>
        </w:r>
        <w:r>
          <w:rPr>
            <w:highlight w:val="none"/>
            <w:lang w:val="ru-RU"/>
          </w:rPr>
        </w:r>
        <w:r>
          <w:rPr>
            <w:highlight w:val="none"/>
            <w:lang w:val="en-US"/>
          </w:rPr>
        </w:r>
      </w:hyperlink>
      <w:r>
        <w:rPr>
          <w:highlight w:val="none"/>
          <w:lang w:val="ru-RU"/>
          <w14:ligatures w14:val="none"/>
        </w:rPr>
      </w:r>
      <w:r>
        <w:rPr>
          <w:highlight w:val="none"/>
          <w:lang w:val="ru-RU"/>
          <w14:ligatures w14:val="none"/>
        </w:rPr>
      </w:r>
    </w:p>
    <w:p>
      <w:pPr>
        <w:pStyle w:val="1101"/>
        <w:pBdr/>
        <w:spacing/>
        <w:ind/>
        <w:rPr>
          <w:highlight w:val="none"/>
          <w:lang w:val="ru-RU"/>
          <w14:ligatures w14:val="none"/>
        </w:rPr>
      </w:pPr>
      <w:r>
        <w:rPr>
          <w:highlight w:val="none"/>
          <w:lang w:val="en-US"/>
        </w:rPr>
        <w:t xml:space="preserve">[26] </w:t>
      </w:r>
      <w:r>
        <w:rPr>
          <w:highlight w:val="none"/>
          <w:lang w:val="ru-RU"/>
        </w:rPr>
        <w:t xml:space="preserve">Организация оптимизации рабочих мест </w:t>
      </w:r>
      <w:r>
        <w:rPr>
          <w:highlight w:val="none"/>
          <w:lang w:val="en-US"/>
        </w:rPr>
        <w:t xml:space="preserve">visitdesk</w:t>
      </w:r>
      <w:r>
        <w:rPr>
          <w:highlight w:val="none"/>
          <w:lang w:val="ru-RU"/>
        </w:rPr>
        <w:t xml:space="preserve">. </w:t>
      </w:r>
      <w:r>
        <w:t xml:space="preserve">Optimizing Workplace Lighting for Health and Productivity – A Comprehensive Guide </w:t>
      </w:r>
      <w:r>
        <w:t xml:space="preserve">[Электронный ресурс]. – Режим доступа:</w:t>
      </w:r>
      <w:r>
        <w:rPr>
          <w:highlight w:val="none"/>
          <w:lang w:val="ru-RU"/>
        </w:rPr>
        <w:t xml:space="preserve"> </w:t>
      </w:r>
      <w:r>
        <w:rPr>
          <w:highlight w:val="none"/>
          <w:lang w:val="ru-RU"/>
        </w:rPr>
      </w:r>
      <w:hyperlink r:id="rId46" w:tooltip="https://visitdesk.io/optimizing-workplace-lighting-for-health-and-productivity-a-comprehensive-guide" w:history="1">
        <w:r>
          <w:rPr>
            <w:rStyle w:val="1076"/>
            <w:highlight w:val="none"/>
            <w:lang w:val="ru-RU"/>
          </w:rPr>
          <w:t xml:space="preserve">https://visitdesk.io/optimizing-workplace-lighting-for-health-and-productivity-a-comprehensive-guide</w:t>
        </w:r>
        <w:r>
          <w:rPr>
            <w:rStyle w:val="1076"/>
            <w:highlight w:val="none"/>
            <w:lang w:val="en-US"/>
          </w:rPr>
        </w:r>
        <w:r>
          <w:rPr>
            <w:rStyle w:val="1076"/>
          </w:rPr>
        </w:r>
        <w:r>
          <w:rPr>
            <w:rStyle w:val="1076"/>
            <w14:ligatures w14:val="none"/>
          </w:rPr>
        </w:r>
      </w:hyperlink>
      <w:r>
        <w:rPr>
          <w:highlight w:val="none"/>
          <w:lang w:val="ru-RU"/>
          <w14:ligatures w14:val="none"/>
        </w:rPr>
      </w:r>
      <w:r>
        <w:rPr>
          <w:highlight w:val="none"/>
          <w:lang w:val="ru-RU"/>
          <w14:ligatures w14:val="none"/>
        </w:rPr>
      </w:r>
    </w:p>
    <w:p>
      <w:pPr>
        <w:pStyle w:val="1101"/>
        <w:pBdr/>
        <w:spacing/>
        <w:ind/>
        <w:rPr>
          <w14:ligatures w14:val="none"/>
        </w:rPr>
      </w:pPr>
      <w:r>
        <w:rPr>
          <w:highlight w:val="none"/>
          <w:lang w:val="en-US"/>
        </w:rPr>
        <w:t xml:space="preserve">[27] </w:t>
      </w:r>
      <w:r>
        <w:rPr>
          <w:highlight w:val="none"/>
          <w:lang w:val="ru-RU"/>
        </w:rPr>
        <w:t xml:space="preserve">База ГОСТов. </w:t>
      </w:r>
      <w:r>
        <w:t xml:space="preserve">ГОСТ 12.2.003-91 Система стандартов безопасности труда. Оборудование производственное. Общие требования безопасности </w:t>
      </w:r>
      <w:r>
        <w:t xml:space="preserve">[Электронный ресурс]. – Режим доступа: </w:t>
      </w:r>
      <w:r>
        <w:t xml:space="preserve">https://allgosts.ru/13/100/gost_12.2.003-91</w:t>
      </w:r>
      <w:r>
        <w:rPr>
          <w14:ligatures w14:val="none"/>
        </w:rPr>
      </w:r>
      <w:r>
        <w:rPr>
          <w14:ligatures w14:val="none"/>
        </w:rPr>
      </w:r>
    </w:p>
    <w:p>
      <w:pPr>
        <w:pStyle w:val="1101"/>
        <w:pBdr/>
        <w:spacing/>
        <w:ind/>
        <w:rPr>
          <w:highlight w:val="none"/>
          <w14:ligatures w14:val="none"/>
        </w:rPr>
      </w:pPr>
      <w:r>
        <w:rPr>
          <w:highlight w:val="none"/>
          <w:lang w:val="en-US"/>
        </w:rPr>
        <w:t xml:space="preserve">[28] </w:t>
      </w:r>
      <w:r>
        <w:rPr>
          <w:highlight w:val="none"/>
          <w:lang w:val="ru-RU"/>
        </w:rPr>
        <w:t xml:space="preserve">Статистика магазина освещения</w:t>
      </w:r>
      <w:r>
        <w:rPr>
          <w:highlight w:val="none"/>
          <w:lang w:val="en-US"/>
        </w:rPr>
        <w:t xml:space="preserve"> Home Senator. </w:t>
      </w:r>
      <w:r>
        <w:t xml:space="preserve">5 Types of Lighting and Light Sources to Consider for Your Home</w:t>
      </w:r>
      <w:r>
        <w:rPr>
          <w:lang w:val="en-US"/>
        </w:rPr>
        <w:t xml:space="preserve"> </w:t>
      </w:r>
      <w:r>
        <w:t xml:space="preserve">[Электронный ресурс]. – Режим доступа: </w:t>
      </w:r>
      <w:hyperlink r:id="rId47" w:tooltip="https://homesenator.com/5-types-of-lighting-and-light-sources-to-consider-for-your-home" w:history="1">
        <w:r>
          <w:rPr>
            <w:rStyle w:val="1076"/>
          </w:rPr>
          <w:t xml:space="preserve">https://homesenator.com/5-types-of-lighting-and-light-sources-to-consider-for-your-home</w:t>
        </w:r>
        <w:r>
          <w:rPr>
            <w:rStyle w:val="1076"/>
            <w:lang w:val="en-US"/>
          </w:rPr>
        </w:r>
        <w:r>
          <w:rPr>
            <w:rStyle w:val="1076"/>
          </w:rPr>
        </w:r>
      </w:hyperlink>
      <w:r>
        <w:rPr>
          <w:highlight w:val="none"/>
          <w14:ligatures w14:val="none"/>
        </w:rPr>
      </w:r>
      <w:r>
        <w:rPr>
          <w:highlight w:val="none"/>
          <w14:ligatures w14:val="none"/>
        </w:rPr>
      </w:r>
    </w:p>
    <w:p>
      <w:pPr>
        <w:pStyle w:val="1101"/>
        <w:pBdr/>
        <w:spacing/>
        <w:ind/>
        <w:rPr>
          <w:highlight w:val="none"/>
          <w14:ligatures w14:val="none"/>
        </w:rPr>
      </w:pPr>
      <w:r>
        <w:rPr>
          <w:highlight w:val="none"/>
          <w:lang w:val="en-US"/>
        </w:rPr>
        <w:t xml:space="preserve">[29] </w:t>
      </w:r>
      <w:r>
        <w:rPr>
          <w:highlight w:val="none"/>
          <w:lang w:val="ru-RU"/>
        </w:rPr>
        <w:t xml:space="preserve">Медицинский журнал </w:t>
      </w:r>
      <w:r>
        <w:rPr>
          <w:highlight w:val="none"/>
          <w:lang w:val="en-US"/>
        </w:rPr>
        <w:t xml:space="preserve">MedicalNewsToday </w:t>
      </w:r>
      <w:r>
        <w:t xml:space="preserve">Light and mood: Scientists find brain pathway that may explain sensitivity</w:t>
      </w:r>
      <w:r>
        <w:rPr>
          <w:lang w:val="en-US"/>
        </w:rPr>
        <w:t xml:space="preserve"> </w:t>
      </w:r>
      <w:r>
        <w:t xml:space="preserve">[Электронный ресурс]. – Режим доступа: </w:t>
      </w:r>
      <w:hyperlink r:id="rId48" w:tooltip="https://www.medicalnewstoday.com/articles/light-and-mood-scientists-find-brain-pathway-that-may-explain-sensitivity" w:history="1">
        <w:r>
          <w:rPr>
            <w:rStyle w:val="1076"/>
          </w:rPr>
          <w:t xml:space="preserve">https://www.medicalnewstoday.com/articles/light-and-mood-scientists-find-brain-pathway-that-may-explain-sensitivity</w:t>
        </w:r>
        <w:r>
          <w:rPr>
            <w:rStyle w:val="1076"/>
          </w:rPr>
        </w:r>
        <w:r>
          <w:rPr>
            <w:rStyle w:val="1076"/>
          </w:rPr>
        </w:r>
      </w:hyperlink>
      <w:r>
        <w:rPr>
          <w:highlight w:val="none"/>
          <w14:ligatures w14:val="none"/>
        </w:rPr>
      </w:r>
      <w:r>
        <w:rPr>
          <w:highlight w:val="none"/>
          <w14:ligatures w14:val="none"/>
        </w:rPr>
      </w:r>
    </w:p>
    <w:p>
      <w:pPr>
        <w:pStyle w:val="1101"/>
        <w:pBdr/>
        <w:spacing/>
        <w:ind/>
        <w:rPr>
          <w:spacing w:val="-4"/>
          <w:highlight w:val="none"/>
        </w:rPr>
      </w:pPr>
      <w:r>
        <w:rPr>
          <w:spacing w:val="-4"/>
        </w:rPr>
        <w:t xml:space="preserve">[</w:t>
      </w:r>
      <w:r>
        <w:rPr>
          <w:spacing w:val="-4"/>
          <w:lang w:val="en-US"/>
        </w:rPr>
        <w:t xml:space="preserve">30</w:t>
      </w:r>
      <w:r>
        <w:rPr>
          <w:spacing w:val="-4"/>
        </w:rPr>
        <w:t xml:space="preserve">]</w:t>
      </w:r>
      <w:r>
        <w:rPr>
          <w:spacing w:val="-4"/>
          <w:lang w:val="en-US"/>
        </w:rPr>
        <w:t xml:space="preserve"> </w:t>
      </w:r>
      <w:r>
        <w:rPr>
          <w:spacing w:val="-4"/>
        </w:rPr>
        <w:t xml:space="preserve">Шупейко</w:t>
      </w:r>
      <w:r>
        <w:rPr>
          <w:spacing w:val="-4"/>
        </w:rPr>
        <w:t xml:space="preserve"> И.Г. </w:t>
      </w:r>
      <w:r>
        <w:rPr>
          <w:spacing w:val="-4"/>
        </w:rPr>
        <w:t xml:space="preserve">/Э</w:t>
      </w:r>
      <w:r>
        <w:rPr>
          <w:spacing w:val="-4"/>
        </w:rPr>
        <w:t xml:space="preserve">ргономическое проектирование систем «человек–</w:t>
      </w:r>
      <w:r>
        <w:rPr>
          <w:spacing w:val="-6"/>
        </w:rPr>
        <w:t xml:space="preserve">компьютер–среда». Курсовое проектирование // Учебно-методическое пособие. –</w:t>
      </w:r>
      <w:r>
        <w:rPr>
          <w:spacing w:val="-4"/>
        </w:rPr>
        <w:t xml:space="preserve"> Минск: БГУИР, 2012. </w:t>
      </w:r>
      <w:r>
        <w:rPr>
          <w:spacing w:val="-4"/>
        </w:rPr>
        <w:t xml:space="preserve">– С. 92 </w:t>
      </w:r>
      <w:r>
        <w:rPr>
          <w:spacing w:val="-4"/>
          <w:highlight w:val="none"/>
        </w:rPr>
      </w:r>
      <w:r>
        <w:rPr>
          <w:spacing w:val="-4"/>
          <w:highlight w:val="none"/>
        </w:rPr>
      </w:r>
    </w:p>
    <w:p>
      <w:pPr>
        <w:pBdr/>
        <w:shd w:val="nil" w:color="auto"/>
        <w:spacing/>
        <w:ind/>
        <w:rPr>
          <w:spacing w:val="-4"/>
        </w:rPr>
      </w:pPr>
      <w:r>
        <w:rPr>
          <w:spacing w:val="-4"/>
        </w:rPr>
        <w:br w:type="page" w:clear="all"/>
      </w:r>
      <w:r>
        <w:rPr>
          <w:spacing w:val="-4"/>
        </w:rPr>
      </w:r>
      <w:r>
        <w:rPr>
          <w:spacing w:val="-4"/>
        </w:rPr>
      </w:r>
    </w:p>
    <w:p>
      <w:pPr>
        <w:pStyle w:val="1103"/>
        <w:pBdr/>
        <w:spacing/>
        <w:ind/>
        <w:rPr>
          <w:spacing w:val="-4"/>
          <w:highlight w:val="none"/>
          <w:lang w:val="ru-RU"/>
        </w:rPr>
      </w:pPr>
      <w:r/>
      <w:bookmarkStart w:id="33" w:name="_Toc136285549"/>
      <w:r>
        <w:rPr>
          <w:spacing w:val="-4"/>
          <w:highlight w:val="none"/>
          <w:lang w:val="ru-RU"/>
        </w:rPr>
        <w:t xml:space="preserve">ПРИЛОЖЕНИЕ А</w:t>
      </w:r>
      <w:r>
        <w:rPr>
          <w:spacing w:val="-4"/>
          <w:highlight w:val="none"/>
          <w:lang w:val="en-US"/>
        </w:rPr>
        <w:t xml:space="preserve"> (О</w:t>
      </w:r>
      <w:r>
        <w:rPr>
          <w:spacing w:val="-4"/>
          <w:highlight w:val="none"/>
          <w:lang w:val="ru-RU"/>
        </w:rPr>
        <w:t xml:space="preserve">БЯЗАТЕЛЬНОЕ) ЛИСТИНГ ПРОГРАММЫ</w:t>
      </w:r>
      <w:r>
        <w:rPr>
          <w:spacing w:val="-4"/>
          <w:highlight w:val="none"/>
          <w:lang w:val="ru-RU"/>
        </w:rPr>
      </w:r>
      <w:bookmarkEnd w:id="33"/>
      <w:r/>
      <w:r>
        <w:rPr>
          <w:spacing w:val="-4"/>
          <w:highlight w:val="none"/>
          <w:lang w:val="ru-RU"/>
        </w:rPr>
      </w:r>
    </w:p>
    <w:p>
      <w:pPr>
        <w:pStyle w:val="1101"/>
        <w:pBdr/>
        <w:spacing/>
        <w:ind/>
        <w:rPr>
          <w:highlight w:val="none"/>
          <w14:ligatures w14:val="none"/>
        </w:rPr>
      </w:pPr>
      <w:r>
        <w:rPr>
          <w:highlight w:val="none"/>
        </w:rPr>
      </w:r>
      <w:r>
        <w:rPr>
          <w:sz w:val="24"/>
          <w:szCs w:val="24"/>
          <w:highlight w:val="none"/>
          <w14:ligatures w14:val="none"/>
        </w:rPr>
      </w:r>
      <w:r>
        <w:rPr>
          <w:highlight w:val="none"/>
          <w14:ligatures w14:val="none"/>
        </w:rPr>
      </w:r>
    </w:p>
    <w:p>
      <w:pPr>
        <w:pStyle w:val="1101"/>
        <w:pBdr/>
        <w:spacing/>
        <w:ind/>
        <w:rPr>
          <w:sz w:val="24"/>
          <w:szCs w:val="24"/>
          <w:highlight w:val="none"/>
          <w:lang w:val="en-US"/>
          <w14:ligatures w14:val="none"/>
        </w:rPr>
      </w:pPr>
      <w:r>
        <w:rPr>
          <w:sz w:val="24"/>
          <w:szCs w:val="24"/>
          <w:highlight w:val="none"/>
          <w:lang w:val="en-US"/>
        </w:rPr>
        <w:t xml:space="preserve">BaseElement.cs </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OpenQA.Selenium.Interactions;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BaseElement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Actions Actions { get =&gt; new Actions(_driver); }</w:t>
      </w:r>
      <w:r/>
    </w:p>
    <w:p>
      <w:pPr>
        <w:pStyle w:val="1101"/>
        <w:pBdr/>
        <w:spacing/>
        <w:ind/>
        <w:rPr/>
      </w:pPr>
      <w:r>
        <w:rPr>
          <w:sz w:val="24"/>
          <w:szCs w:val="24"/>
          <w:highlight w:val="none"/>
          <w:lang w:val="en-US"/>
        </w:rPr>
        <w:t xml:space="preserve">        public IWebElement Element { get =&gt; GetWebElement(); }</w:t>
      </w:r>
      <w:r/>
    </w:p>
    <w:p>
      <w:pPr>
        <w:pStyle w:val="1101"/>
        <w:pBdr/>
        <w:spacing/>
        <w:ind/>
        <w:rPr/>
      </w:pPr>
      <w:r>
        <w:rPr>
          <w:sz w:val="24"/>
          <w:szCs w:val="24"/>
          <w:highlight w:val="none"/>
          <w:lang w:val="en-US"/>
        </w:rPr>
        <w:t xml:space="preserve">        internal By Locator { get; private set;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BaseElement(By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Locator =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IWebElement GetWebElement()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IWebElement element = _driver.FindElement(Locator);</w:t>
      </w:r>
      <w:r/>
    </w:p>
    <w:p>
      <w:pPr>
        <w:pStyle w:val="1101"/>
        <w:pBdr/>
        <w:spacing/>
        <w:ind/>
        <w:rPr/>
      </w:pPr>
      <w:r>
        <w:rPr>
          <w:sz w:val="24"/>
          <w:szCs w:val="24"/>
          <w:highlight w:val="none"/>
          <w:lang w:val="en-US"/>
        </w:rPr>
        <w:t xml:space="preserve">            new ElementJsActions(element).HighlightElement();</w:t>
      </w:r>
      <w:r/>
    </w:p>
    <w:p>
      <w:pPr>
        <w:pStyle w:val="1101"/>
        <w:pBdr/>
        <w:spacing/>
        <w:ind/>
        <w:rPr/>
      </w:pPr>
      <w:r>
        <w:rPr>
          <w:sz w:val="24"/>
          <w:szCs w:val="24"/>
          <w:highlight w:val="none"/>
          <w:lang w:val="en-US"/>
        </w:rPr>
        <w:t xml:space="preserve">            return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ElementVisibility Visibility =&gt; new ElementVisibility(this);</w:t>
      </w:r>
      <w:r/>
    </w:p>
    <w:p>
      <w:pPr>
        <w:pStyle w:val="1101"/>
        <w:pBdr/>
        <w:spacing/>
        <w:ind/>
        <w:rPr/>
      </w:pPr>
      <w:r>
        <w:rPr>
          <w:sz w:val="24"/>
          <w:szCs w:val="24"/>
          <w:highlight w:val="none"/>
          <w:lang w:val="en-US"/>
        </w:rPr>
        <w:t xml:space="preserve">        public ElementJsActions JsActions =&gt; new ElementJsActions(GetWebElement());</w:t>
      </w:r>
      <w:r/>
    </w:p>
    <w:p>
      <w:pPr>
        <w:pStyle w:val="1101"/>
        <w:pBdr/>
        <w:spacing/>
        <w:ind/>
        <w:rPr/>
      </w:pPr>
      <w:r>
        <w:rPr>
          <w:sz w:val="24"/>
          <w:szCs w:val="24"/>
          <w:highlight w:val="none"/>
          <w:lang w:val="en-US"/>
        </w:rPr>
        <w:t xml:space="preserve">        public int SameElementsCount() =&gt; _driver.FindElements(Locator).Count;</w:t>
      </w:r>
      <w:r/>
    </w:p>
    <w:p>
      <w:pPr>
        <w:pStyle w:val="1101"/>
        <w:pBdr/>
        <w:spacing/>
        <w:ind/>
        <w:rPr/>
      </w:pPr>
      <w:r>
        <w:rPr>
          <w:sz w:val="24"/>
          <w:szCs w:val="24"/>
          <w:highlight w:val="none"/>
          <w:lang w:val="en-US"/>
        </w:rPr>
        <w:t xml:space="preserve">        public string GetText() =&gt; GetWebElement().Text;</w:t>
      </w:r>
      <w:r/>
    </w:p>
    <w:p>
      <w:pPr>
        <w:pStyle w:val="1101"/>
        <w:pBdr/>
        <w:spacing/>
        <w:ind/>
        <w:rPr/>
      </w:pPr>
      <w:r>
        <w:rPr>
          <w:sz w:val="24"/>
          <w:szCs w:val="24"/>
          <w:highlight w:val="none"/>
          <w:lang w:val="en-US"/>
        </w:rPr>
        <w:t xml:space="preserve">        public void Click() =&gt; GetWebElement().Click();</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ElementCollection.cs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MySeleniumFramework.Elements.ElementTypes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ElementsCollection&lt;T&gt; where T : BaseElement, new()</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public List&lt;T&gt; Elements { get; } = new();</w:t>
      </w:r>
      <w:r/>
    </w:p>
    <w:p>
      <w:pPr>
        <w:pStyle w:val="1101"/>
        <w:pBdr/>
        <w:spacing/>
        <w:ind/>
        <w:rPr/>
      </w:pPr>
      <w:r>
        <w:rPr>
          <w:sz w:val="24"/>
          <w:szCs w:val="24"/>
          <w:highlight w:val="none"/>
          <w:lang w:val="en-US"/>
        </w:rPr>
        <w:t xml:space="preserve">        internal By CommonLocator { get; }</w:t>
      </w:r>
      <w:r/>
    </w:p>
    <w:p>
      <w:pPr>
        <w:pStyle w:val="1101"/>
        <w:pBdr/>
        <w:spacing/>
        <w:ind/>
        <w:rPr/>
      </w:pPr>
      <w:r>
        <w:rPr>
          <w:sz w:val="24"/>
          <w:szCs w:val="24"/>
          <w:highlight w:val="none"/>
          <w:lang w:val="en-US"/>
        </w:rPr>
        <w:t xml:space="preserve">        private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ElementsCollection(By locator)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CommonLocator = locator;           </w:t>
      </w:r>
      <w:r/>
    </w:p>
    <w:p>
      <w:pPr>
        <w:pStyle w:val="1101"/>
        <w:pBdr/>
        <w:spacing/>
        <w:ind/>
        <w:rPr/>
      </w:pPr>
      <w:r>
        <w:rPr>
          <w:sz w:val="24"/>
          <w:szCs w:val="24"/>
          <w:highlight w:val="none"/>
          <w:lang w:val="en-US"/>
        </w:rPr>
        <w:t xml:space="preserve">            var type = typeof(T);</w:t>
      </w:r>
      <w:r/>
    </w:p>
    <w:p>
      <w:pPr>
        <w:pStyle w:val="1101"/>
        <w:pBdr/>
        <w:spacing/>
        <w:ind/>
        <w:rPr/>
      </w:pPr>
      <w:r>
        <w:rPr>
          <w:sz w:val="24"/>
          <w:szCs w:val="24"/>
          <w:highlight w:val="none"/>
          <w:lang w:val="en-US"/>
        </w:rPr>
        <w:t xml:space="preserve">            var elementConstructor = type.GetConstructor(new Type[] { typeof(By)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 webElementsCount = GetFoundCount();</w:t>
      </w:r>
      <w:r/>
    </w:p>
    <w:p>
      <w:pPr>
        <w:pStyle w:val="1101"/>
        <w:pBdr/>
        <w:spacing/>
        <w:ind/>
        <w:rPr/>
      </w:pPr>
      <w:r>
        <w:rPr>
          <w:sz w:val="24"/>
          <w:szCs w:val="24"/>
          <w:highlight w:val="none"/>
          <w:lang w:val="en-US"/>
        </w:rPr>
        <w:t xml:space="preserve">            for (int xpathIndex = 1; xpathIndex &lt; webElementsCount; xpathIndex++)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xpathWithIndex = $"({locator})[{xpathIndex}]";</w:t>
      </w:r>
      <w:r/>
    </w:p>
    <w:p>
      <w:pPr>
        <w:pStyle w:val="1101"/>
        <w:pBdr/>
        <w:spacing/>
        <w:ind/>
        <w:rPr/>
      </w:pPr>
      <w:r>
        <w:rPr>
          <w:sz w:val="24"/>
          <w:szCs w:val="24"/>
          <w:highlight w:val="none"/>
          <w:lang w:val="en-US"/>
        </w:rPr>
        <w:t xml:space="preserve">                T elementWithIndex = (T)elementConstructor.Invoke(new object[] { xpathWithIndex });</w:t>
      </w:r>
      <w:r/>
    </w:p>
    <w:p>
      <w:pPr>
        <w:pStyle w:val="1101"/>
        <w:pBdr/>
        <w:spacing/>
        <w:ind/>
        <w:rPr/>
      </w:pPr>
      <w:r>
        <w:rPr>
          <w:sz w:val="24"/>
          <w:szCs w:val="24"/>
          <w:highlight w:val="none"/>
          <w:lang w:val="en-US"/>
        </w:rPr>
        <w:t xml:space="preserve">                Elements.Add(elementWithIndex);</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int GetFoundCount() =&gt; _driver.FindElements(CommonLocator).Count;</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ElementJsActions.cs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IWebElement _webElement;</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ElementJsActions(IWebElement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_webElement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HighlightElement()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js.ExecuteScript("arguments[0].style.border='3px solid red'",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ScrollToElement()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js.ExecuteScript("arguments[0].scrollIntoView(true);",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DeleteElement()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js.ExecuteScript("arguments[0].remove();", _webElement);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ElementVisibility.cs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ElementVisibility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internal BaseElement Element { get;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ElementVisibility(BaseElement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Element = 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IsDisplayed() =&gt; Element.GetWebElement().Displayed;</w:t>
      </w:r>
      <w:r/>
    </w:p>
    <w:p>
      <w:pPr>
        <w:pStyle w:val="1101"/>
        <w:pBdr/>
        <w:spacing/>
        <w:ind/>
        <w:rPr/>
      </w:pPr>
      <w:r>
        <w:rPr>
          <w:sz w:val="24"/>
          <w:szCs w:val="24"/>
          <w:highlight w:val="none"/>
          <w:lang w:val="en-US"/>
        </w:rPr>
        <w:t xml:space="preserve">        public bool IsEnabled() =&gt; Element.GetWebElement().Enabled;</w:t>
      </w:r>
      <w:r/>
    </w:p>
    <w:p>
      <w:pPr>
        <w:pStyle w:val="1101"/>
        <w:pBdr/>
        <w:spacing/>
        <w:ind/>
        <w:rPr/>
      </w:pPr>
      <w:r>
        <w:rPr>
          <w:sz w:val="24"/>
          <w:szCs w:val="24"/>
          <w:highlight w:val="none"/>
          <w:lang w:val="en-US"/>
        </w:rPr>
        <w:t xml:space="preserve">        public bool IsExistInDOM() =&gt; Element.SameElementsCount() &gt; 0;</w:t>
      </w:r>
      <w:r/>
    </w:p>
    <w:p>
      <w:pPr>
        <w:pStyle w:val="1101"/>
        <w:pBdr/>
        <w:spacing/>
        <w:ind/>
        <w:rPr/>
      </w:pPr>
      <w:r>
        <w:rPr>
          <w:sz w:val="24"/>
          <w:szCs w:val="24"/>
          <w:highlight w:val="none"/>
          <w:lang w:val="en-US"/>
        </w:rPr>
        <w:t xml:space="preserve">        public bool IsNotExist() =&gt; Element.SameElementsCount() == 0;</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WaitConditions.cs</w:t>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MySeleniumFramework.Browser;</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OpenQA.Selenium.Support.UI;</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MySeleniumFramework.Elements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static class WaitConditions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IWebDriver _driver = BrowserFactory.GetDriver();</w:t>
      </w:r>
      <w:r/>
    </w:p>
    <w:p>
      <w:pPr>
        <w:pStyle w:val="1101"/>
        <w:pBdr/>
        <w:spacing/>
        <w:ind/>
        <w:rPr/>
      </w:pPr>
      <w:r>
        <w:rPr>
          <w:sz w:val="24"/>
          <w:szCs w:val="24"/>
          <w:highlight w:val="none"/>
          <w:lang w:val="en-US"/>
        </w:rPr>
        <w:t xml:space="preserve">        private static string ExpireMessage(By locator, string waitType, int totalSeconds)</w:t>
      </w:r>
      <w:r/>
    </w:p>
    <w:p>
      <w:pPr>
        <w:pStyle w:val="1101"/>
        <w:pBdr/>
        <w:spacing/>
        <w:ind/>
        <w:rPr/>
      </w:pPr>
      <w:r>
        <w:rPr>
          <w:sz w:val="24"/>
          <w:szCs w:val="24"/>
          <w:highlight w:val="none"/>
          <w:lang w:val="en-US"/>
        </w:rPr>
        <w:t xml:space="preserve">            =&gt; $"Element with locator '{locator}' wasn't in '{waitType}' state after '{totalSeconds}' seconds";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WaitForDisplayed(this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WaitForDisappeared(this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!visibility.IsDisplayed());</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bool WaitForNotExist(this ElementVisibility visibility, 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WebDriverWait webDriverWait = new(_driver, timeout);</w:t>
      </w:r>
      <w:r/>
    </w:p>
    <w:p>
      <w:pPr>
        <w:pStyle w:val="1101"/>
        <w:pBdr/>
        <w:spacing/>
        <w:ind/>
        <w:rPr/>
      </w:pPr>
      <w:r>
        <w:rPr>
          <w:sz w:val="24"/>
          <w:szCs w:val="24"/>
          <w:highlight w:val="none"/>
          <w:lang w:val="en-US"/>
        </w:rPr>
        <w:t xml:space="preserve">            webDriverWait.Message = ExpireMessage(visibility.Element.Locator, "Displayed", timeout.Seconds);</w:t>
      </w:r>
      <w:r/>
    </w:p>
    <w:p>
      <w:pPr>
        <w:pStyle w:val="1101"/>
        <w:pBdr/>
        <w:spacing/>
        <w:ind/>
        <w:rPr/>
      </w:pPr>
      <w:r>
        <w:rPr>
          <w:sz w:val="24"/>
          <w:szCs w:val="24"/>
          <w:highlight w:val="none"/>
          <w:lang w:val="en-US"/>
        </w:rPr>
        <w:t xml:space="preserve">            return webDriverWait.Until(_driver =&gt; !visibility.IsNotExist());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PageObject.cs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MySeleniumFramework.Elements;</w:t>
      </w:r>
      <w:r/>
    </w:p>
    <w:p>
      <w:pPr>
        <w:pStyle w:val="1101"/>
        <w:pBdr/>
        <w:spacing/>
        <w:ind/>
        <w:rPr/>
      </w:pPr>
      <w:r>
        <w:rPr>
          <w:sz w:val="24"/>
          <w:szCs w:val="24"/>
          <w:highlight w:val="none"/>
          <w:lang w:val="en-US"/>
        </w:rPr>
        <w:t xml:space="preserve">using MySeleniumFramework.Elements.ElementTypes;</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MySeleniumFramework.PageObjects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abstract class PageObject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protected BaseElement _uniqueElement;</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protected PageObject(BaseElement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_uniqueElement = uniqueElement;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bool WaitForOpened(TimeSpan 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_uniqueElement.Visibility.WaitForDisplayed(timeout);</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BrowserConfigurations.cs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internal 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_browserSettings = new BrowserSettingsReader().BrowserSettings;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string BrowserName =&gt; _browserSettings["browserName"].ToString();</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BrowserSettingsReader.cs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System.Text.Json;</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MySeleniumFramework.Configurations</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internal class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IReadOnlyDictionary&lt;string, object&gt; _browserSettings;</w:t>
      </w:r>
      <w:r/>
    </w:p>
    <w:p>
      <w:pPr>
        <w:pStyle w:val="1101"/>
        <w:pBdr/>
        <w:spacing/>
        <w:ind/>
        <w:rPr/>
      </w:pPr>
      <w:r>
        <w:rPr>
          <w:sz w:val="24"/>
          <w:szCs w:val="24"/>
          <w:highlight w:val="none"/>
          <w:lang w:val="en-US"/>
        </w:rPr>
        <w:t xml:space="preserve">        internal IReadOnlyDictionary&lt;string, object&gt; BrowserSettings =&gt; _browserSettings ??= ReadSettingsFile();</w:t>
      </w:r>
      <w:r/>
    </w:p>
    <w:p>
      <w:pPr>
        <w:pStyle w:val="1101"/>
        <w:pBdr/>
        <w:spacing/>
        <w:ind/>
        <w:rPr/>
      </w:pPr>
      <w:r>
        <w:rPr>
          <w:sz w:val="24"/>
          <w:szCs w:val="24"/>
          <w:highlight w:val="none"/>
          <w:lang w:val="en-US"/>
        </w:rPr>
        <w:t xml:space="preserve">        private string browserSettingsPath;</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BrowserSettingsReader()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defaultSettingsPath = Path.GetFullPath(@"Resources/BrowserSettings.json");</w:t>
      </w:r>
      <w:r/>
    </w:p>
    <w:p>
      <w:pPr>
        <w:pStyle w:val="1101"/>
        <w:pBdr/>
        <w:spacing/>
        <w:ind/>
        <w:rPr/>
      </w:pPr>
      <w:r>
        <w:rPr>
          <w:sz w:val="24"/>
          <w:szCs w:val="24"/>
          <w:highlight w:val="none"/>
          <w:lang w:val="en-US"/>
        </w:rPr>
        <w:t xml:space="preserve">            browserSettingsPath = defaultSettingsPath;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IReadOnlyDictionary&lt;string, object&gt; ReadSettingsFile()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string settingsJson = File.ReadAllText(browserSettingsPath);</w:t>
      </w:r>
      <w:r/>
    </w:p>
    <w:p>
      <w:pPr>
        <w:pStyle w:val="1101"/>
        <w:pBdr/>
        <w:spacing/>
        <w:ind/>
        <w:rPr/>
      </w:pPr>
      <w:r>
        <w:rPr>
          <w:sz w:val="24"/>
          <w:szCs w:val="24"/>
          <w:highlight w:val="none"/>
          <w:lang w:val="en-US"/>
        </w:rPr>
        <w:t xml:space="preserve">            _browserSettings = JsonSerializer.Deserialize&lt;Dictionary&lt;string, object&gt;&gt;(settingsJson);</w:t>
      </w:r>
      <w:r/>
    </w:p>
    <w:p>
      <w:pPr>
        <w:pStyle w:val="1101"/>
        <w:pBdr/>
        <w:spacing/>
        <w:ind/>
        <w:rPr/>
      </w:pPr>
      <w:r>
        <w:rPr>
          <w:sz w:val="24"/>
          <w:szCs w:val="24"/>
          <w:highlight w:val="none"/>
          <w:lang w:val="en-US"/>
        </w:rPr>
        <w:t xml:space="preserve">            return _browserSettings;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BrowserFactory.cs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MySeleniumFramework.Configurations;</w:t>
      </w: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t xml:space="preserve">using OpenQA.Selenium.Chrome;</w:t>
      </w:r>
      <w:r/>
    </w:p>
    <w:p>
      <w:pPr>
        <w:pStyle w:val="1101"/>
        <w:pBdr/>
        <w:spacing/>
        <w:ind/>
        <w:rPr/>
      </w:pPr>
      <w:r>
        <w:rPr>
          <w:sz w:val="24"/>
          <w:szCs w:val="24"/>
          <w:highlight w:val="none"/>
          <w:lang w:val="en-US"/>
        </w:rPr>
        <w:t xml:space="preserve">using OpenQA.Selenium.Edge;</w:t>
      </w:r>
      <w:r/>
    </w:p>
    <w:p>
      <w:pPr>
        <w:pStyle w:val="1101"/>
        <w:pBdr/>
        <w:spacing/>
        <w:ind/>
        <w:rPr/>
      </w:pPr>
      <w:r>
        <w:rPr>
          <w:sz w:val="24"/>
          <w:szCs w:val="24"/>
          <w:highlight w:val="none"/>
          <w:lang w:val="en-US"/>
        </w:rPr>
        <w:t xml:space="preserve">using OpenQA.Selenium.Firefox;</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BrowserFactory</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static ThreadLocal&lt;IWebDriver&gt; driverThreadLocal = new ThreadLocal&lt;IWebDriver&gt;();</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IWebDriver GetDriver()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 =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return driverThreadLocal.Value;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static void QuitBrowser()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if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driverThreadLocal.Value.Quit();</w:t>
      </w:r>
      <w:r/>
    </w:p>
    <w:p>
      <w:pPr>
        <w:pStyle w:val="1101"/>
        <w:pBdr/>
        <w:spacing/>
        <w:ind/>
        <w:rPr/>
      </w:pPr>
      <w:r>
        <w:rPr>
          <w:sz w:val="24"/>
          <w:szCs w:val="24"/>
          <w:highlight w:val="none"/>
          <w:lang w:val="en-US"/>
        </w:rPr>
        <w:t xml:space="preserve">                driverThreadLocal.Value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BrowserSettings browserSettings = new();</w:t>
      </w:r>
      <w:r/>
    </w:p>
    <w:p>
      <w:pPr>
        <w:pStyle w:val="1101"/>
        <w:pBdr/>
        <w:spacing/>
        <w:ind/>
        <w:rPr/>
      </w:pPr>
      <w:r>
        <w:rPr>
          <w:sz w:val="24"/>
          <w:szCs w:val="24"/>
          <w:highlight w:val="none"/>
          <w:lang w:val="en-US"/>
        </w:rPr>
        <w:t xml:space="preserve">            string browserType = browserSettings.BrowserName.ToLower();</w:t>
      </w:r>
      <w:r/>
    </w:p>
    <w:p>
      <w:pPr>
        <w:pStyle w:val="1101"/>
        <w:pBdr/>
        <w:spacing/>
        <w:ind/>
        <w:rPr/>
      </w:pPr>
      <w:r>
        <w:rPr>
          <w:sz w:val="24"/>
          <w:szCs w:val="24"/>
          <w:highlight w:val="none"/>
          <w:lang w:val="en-US"/>
        </w:rPr>
        <w:t xml:space="preserve">            return InitDriverByType(browserType);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private static IWebDriver InitDriverByType(string browserName, DriverOptions options = null)</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ChromeOptions chromeOptions = new();</w:t>
      </w:r>
      <w:r/>
    </w:p>
    <w:p>
      <w:pPr>
        <w:pStyle w:val="1101"/>
        <w:pBdr/>
        <w:spacing/>
        <w:ind/>
        <w:rPr/>
      </w:pPr>
      <w:r>
        <w:rPr>
          <w:sz w:val="24"/>
          <w:szCs w:val="24"/>
          <w:highlight w:val="none"/>
          <w:lang w:val="en-US"/>
        </w:rPr>
        <w:t xml:space="preserve">            chromeOptions.PageLoadStrategy = PageLoadStrategy.Eager;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return browserName switch</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"chrome" =&gt; new ChromeDriver(chromeOptions),</w:t>
      </w:r>
      <w:r/>
    </w:p>
    <w:p>
      <w:pPr>
        <w:pStyle w:val="1101"/>
        <w:pBdr/>
        <w:spacing/>
        <w:ind/>
        <w:rPr/>
      </w:pPr>
      <w:r>
        <w:rPr>
          <w:sz w:val="24"/>
          <w:szCs w:val="24"/>
          <w:highlight w:val="none"/>
          <w:lang w:val="en-US"/>
        </w:rPr>
        <w:t xml:space="preserve">                "firefox" =&gt; new FirefoxDriver(),</w:t>
      </w:r>
      <w:r/>
    </w:p>
    <w:p>
      <w:pPr>
        <w:pStyle w:val="1101"/>
        <w:pBdr/>
        <w:spacing/>
        <w:ind/>
        <w:rPr/>
      </w:pPr>
      <w:r>
        <w:rPr>
          <w:sz w:val="24"/>
          <w:szCs w:val="24"/>
          <w:highlight w:val="none"/>
          <w:lang w:val="en-US"/>
        </w:rPr>
        <w:t xml:space="preserve">                "edge" =&gt; new EdgeDriver(),</w:t>
      </w:r>
      <w:r/>
    </w:p>
    <w:p>
      <w:pPr>
        <w:pStyle w:val="1101"/>
        <w:pBdr/>
        <w:spacing/>
        <w:ind/>
        <w:rPr/>
      </w:pPr>
      <w:r>
        <w:rPr>
          <w:sz w:val="24"/>
          <w:szCs w:val="24"/>
          <w:highlight w:val="none"/>
          <w:lang w:val="en-US"/>
        </w:rPr>
        <w:t xml:space="preserve">                _ =&gt; throw new PlatformNotSupportedException($"Browser type '{browserName}' is not supported. Please pick another browser type in your config.")</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rPr>
        <w:t xml:space="preserve">BrowserJsActions.cs</w:t>
      </w:r>
      <w:r>
        <w:rPr>
          <w:sz w:val="24"/>
          <w:szCs w:val="24"/>
          <w:highlight w:val="none"/>
          <w:lang w:val="en-US"/>
          <w14:ligatures w14:val="none"/>
        </w:rPr>
      </w:r>
      <w:r>
        <w:rPr>
          <w:sz w:val="24"/>
          <w:szCs w:val="24"/>
          <w:highlight w:val="none"/>
          <w:lang w:val="en-US"/>
          <w14:ligatures w14:val="none"/>
        </w:rPr>
      </w:r>
    </w:p>
    <w:p>
      <w:pPr>
        <w:pStyle w:val="1101"/>
        <w:pBdr/>
        <w:spacing/>
        <w:ind/>
        <w:rPr>
          <w:sz w:val="24"/>
          <w:szCs w:val="24"/>
          <w:highlight w:val="none"/>
          <w:lang w:val="en-US"/>
          <w14:ligatures w14:val="none"/>
        </w:rPr>
      </w:pPr>
      <w:r>
        <w:rPr>
          <w:sz w:val="24"/>
          <w:szCs w:val="24"/>
          <w:highlight w:val="none"/>
          <w:lang w:val="en-US"/>
          <w14:ligatures w14:val="none"/>
        </w:rPr>
      </w:r>
      <w:r>
        <w:rPr>
          <w:sz w:val="24"/>
          <w:szCs w:val="24"/>
          <w:highlight w:val="none"/>
          <w:lang w:val="en-US"/>
          <w14:ligatures w14:val="none"/>
        </w:rPr>
      </w:r>
      <w:r>
        <w:rPr>
          <w:sz w:val="24"/>
          <w:szCs w:val="24"/>
          <w:highlight w:val="none"/>
          <w:lang w:val="en-US"/>
          <w14:ligatures w14:val="none"/>
        </w:rPr>
      </w:r>
    </w:p>
    <w:p>
      <w:pPr>
        <w:pStyle w:val="1101"/>
        <w:pBdr/>
        <w:spacing/>
        <w:ind/>
        <w:rPr/>
      </w:pPr>
      <w:r>
        <w:rPr>
          <w:sz w:val="24"/>
          <w:szCs w:val="24"/>
          <w:highlight w:val="none"/>
          <w:lang w:val="en-US"/>
        </w:rPr>
        <w:t xml:space="preserve">using OpenQA.Selenium;</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namespace MySeleniumFramework.Browser</w:t>
      </w:r>
      <w:r/>
    </w:p>
    <w:p>
      <w:pPr>
        <w:pStyle w:val="1101"/>
        <w:pBdr/>
        <w:spacing/>
        <w:ind/>
        <w:rPr/>
      </w:pPr>
      <w:r>
        <w:rPr>
          <w:sz w:val="24"/>
          <w:szCs w:val="24"/>
          <w:highlight w:val="none"/>
          <w:lang w:val="en-US"/>
        </w:rPr>
        <w:t xml:space="preserve">{</w:t>
      </w:r>
      <w:r/>
    </w:p>
    <w:p>
      <w:pPr>
        <w:pStyle w:val="1101"/>
        <w:pBdr/>
        <w:spacing/>
        <w:ind/>
        <w:rPr/>
      </w:pPr>
      <w:r>
        <w:rPr>
          <w:sz w:val="24"/>
          <w:szCs w:val="24"/>
          <w:highlight w:val="none"/>
          <w:lang w:val="en-US"/>
        </w:rPr>
        <w:t xml:space="preserve">    public class BrowserJsActions</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private readonly IWebDriver _driver = BrowserFactory.GetDriver();</w:t>
      </w:r>
      <w:r/>
    </w:p>
    <w:p>
      <w:pPr>
        <w:pStyle w:val="1101"/>
        <w:pBdr/>
        <w:spacing/>
        <w:ind/>
        <w:rPr/>
      </w:pPr>
      <w:r>
        <w:rPr>
          <w:sz w:val="24"/>
          <w:szCs w:val="24"/>
          <w:highlight w:val="none"/>
          <w:lang w:val="en-US"/>
        </w:rPr>
      </w:r>
      <w:r/>
    </w:p>
    <w:p>
      <w:pPr>
        <w:pStyle w:val="1101"/>
        <w:pBdr/>
        <w:spacing/>
        <w:ind/>
        <w:rPr/>
      </w:pPr>
      <w:r>
        <w:rPr>
          <w:sz w:val="24"/>
          <w:szCs w:val="24"/>
          <w:highlight w:val="none"/>
          <w:lang w:val="en-US"/>
        </w:rPr>
        <w:t xml:space="preserve">        public void StopPageLoading(TimeSpan stopAfterTime)</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Thread.Sleep(stopAfterTime);</w:t>
      </w:r>
      <w:r/>
    </w:p>
    <w:p>
      <w:pPr>
        <w:pStyle w:val="1101"/>
        <w:pBdr/>
        <w:spacing/>
        <w:ind/>
        <w:rPr/>
      </w:pPr>
      <w:r>
        <w:rPr>
          <w:sz w:val="24"/>
          <w:szCs w:val="24"/>
          <w:highlight w:val="none"/>
          <w:lang w:val="en-US"/>
        </w:rPr>
        <w:t xml:space="preserve">            var js = (IJavaScriptExecutor)_driver;</w:t>
      </w:r>
      <w:r/>
    </w:p>
    <w:p>
      <w:pPr>
        <w:pStyle w:val="1101"/>
        <w:pBdr/>
        <w:spacing/>
        <w:ind/>
        <w:rPr/>
      </w:pPr>
      <w:r>
        <w:rPr>
          <w:sz w:val="24"/>
          <w:szCs w:val="24"/>
          <w:highlight w:val="none"/>
          <w:lang w:val="en-US"/>
        </w:rPr>
        <w:t xml:space="preserve">            js.ExecuteScript("window.stop();");</w:t>
      </w:r>
      <w:r/>
    </w:p>
    <w:p>
      <w:pPr>
        <w:pStyle w:val="1101"/>
        <w:pBdr/>
        <w:spacing/>
        <w:ind/>
        <w:rPr/>
      </w:pPr>
      <w:r>
        <w:rPr>
          <w:sz w:val="24"/>
          <w:szCs w:val="24"/>
          <w:highlight w:val="none"/>
          <w:lang w:val="en-US"/>
        </w:rPr>
        <w:t xml:space="preserve">        }</w:t>
      </w:r>
      <w:r/>
    </w:p>
    <w:p>
      <w:pPr>
        <w:pStyle w:val="1101"/>
        <w:pBdr/>
        <w:spacing/>
        <w:ind/>
        <w:rPr/>
      </w:pPr>
      <w:r>
        <w:rPr>
          <w:sz w:val="24"/>
          <w:szCs w:val="24"/>
          <w:highlight w:val="none"/>
          <w:lang w:val="en-US"/>
        </w:rPr>
        <w:t xml:space="preserve">    }</w:t>
      </w:r>
      <w:r/>
    </w:p>
    <w:p>
      <w:pPr>
        <w:pStyle w:val="1101"/>
        <w:pBdr/>
        <w:spacing/>
        <w:ind/>
        <w:rPr>
          <w:sz w:val="24"/>
          <w:szCs w:val="24"/>
          <w:highlight w:val="none"/>
          <w:lang w:val="en-US"/>
          <w14:ligatures w14:val="none"/>
        </w:rPr>
      </w:pPr>
      <w:r>
        <w:rPr>
          <w:sz w:val="24"/>
          <w:szCs w:val="24"/>
          <w:highlight w:val="none"/>
          <w:lang w:val="en-US"/>
        </w:rPr>
        <w:t xml:space="preserve">}</w:t>
      </w:r>
      <w:r>
        <w:rPr>
          <w:sz w:val="24"/>
          <w:szCs w:val="24"/>
          <w:highlight w:val="none"/>
          <w:lang w:val="en-US"/>
          <w14:ligatures w14:val="none"/>
        </w:rPr>
      </w:r>
      <w:r>
        <w:rPr>
          <w:sz w:val="24"/>
          <w:szCs w:val="24"/>
          <w:highlight w:val="none"/>
          <w:lang w:val="en-US"/>
          <w14:ligatures w14:val="none"/>
        </w:rPr>
      </w:r>
    </w:p>
    <w:sectPr>
      <w:headerReference w:type="first" r:id="rId10"/>
      <w:footerReference w:type="default" r:id="rId11"/>
      <w:footerReference w:type="first" r:id="rId12"/>
      <w:footnotePr/>
      <w:endnotePr/>
      <w:type w:val="nextPage"/>
      <w:pgSz w:h="16838" w:orient="portrait" w:w="11906"/>
      <w:pgMar w:top="1134" w:right="850" w:bottom="1531" w:left="1701" w:header="709" w:footer="709" w:gutter="0"/>
      <w:pgNumType w:start="4"/>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font>
  <w:font w:name="Cambria Math">
    <w:panose1 w:val="02040503050406030204"/>
  </w:font>
  <w:font w:name="Wingdings">
    <w:panose1 w:val="05000000000000000000"/>
  </w:font>
  <w:font w:name="Courier New">
    <w:panose1 w:val="02070309020205020404"/>
  </w:font>
  <w:font w:name="Symbol">
    <w:panose1 w:val="05050102010706020507"/>
  </w:font>
  <w:font w:name="Cambria">
    <w:panose1 w:val="02040503050406030204"/>
  </w:font>
  <w:font w:name="Calibri">
    <w:panose1 w:val="020F0502020204030204"/>
  </w:font>
  <w:font w:name="Times New Roman">
    <w:panose1 w:val="02020603050405020304"/>
  </w:font>
  <w:font w:name="Arial">
    <w:panose1 w:val="020B060402020202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jc w:val="right"/>
      <w:rPr/>
    </w:pPr>
    <w:fldSimple w:instr="PAGE \* MERGEFORMAT">
      <w:r>
        <w:t xml:space="preserve">1</w:t>
      </w:r>
    </w:fldSimple>
    <w: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
    <w:lvl w:ilvl="0">
      <w:isLgl w:val="false"/>
      <w:lvlJc w:val="left"/>
      <w:lvlText w:val="§"/>
      <w:numFmt w:val="bullet"/>
      <w:pPr>
        <w:pBdr/>
        <w:spacing/>
        <w:ind w:hanging="360" w:left="720"/>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Symbol" w:hAnsi="Symbol"/>
        <w:sz w:val="24"/>
        <w:szCs w:val="24"/>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8"/>
      </w:pPr>
      <w:rPr>
        <w:rFonts w:hint="default" w:ascii="Symbol" w:hAnsi="Symbol" w:eastAsia="Symbol" w:cs="Symbol"/>
      </w:rPr>
      <w:start w:val="1"/>
      <w:suff w:val="tab"/>
    </w:lvl>
    <w:lvl w:ilvl="1">
      <w:isLgl w:val="false"/>
      <w:lvlJc w:val="left"/>
      <w:lvlText w:val="o"/>
      <w:numFmt w:val="bullet"/>
      <w:pPr>
        <w:pBdr/>
        <w:spacing/>
        <w:ind w:hanging="360" w:left="1428"/>
      </w:pPr>
      <w:rPr>
        <w:rFonts w:hint="default" w:ascii="Courier New" w:hAnsi="Courier New" w:eastAsia="Courier New" w:cs="Courier New"/>
      </w:rPr>
      <w:start w:val="1"/>
      <w:suff w:val="tab"/>
    </w:lvl>
    <w:lvl w:ilvl="2">
      <w:isLgl w:val="false"/>
      <w:lvlJc w:val="left"/>
      <w:lvlText w:val="§"/>
      <w:numFmt w:val="bullet"/>
      <w:pPr>
        <w:pBdr/>
        <w:spacing/>
        <w:ind w:hanging="360" w:left="2148"/>
      </w:pPr>
      <w:rPr>
        <w:rFonts w:hint="default" w:ascii="Wingdings" w:hAnsi="Wingdings" w:eastAsia="Wingdings" w:cs="Wingdings"/>
      </w:rPr>
      <w:start w:val="1"/>
      <w:suff w:val="tab"/>
    </w:lvl>
    <w:lvl w:ilvl="3">
      <w:isLgl w:val="false"/>
      <w:lvlJc w:val="left"/>
      <w:lvlText w:val="·"/>
      <w:numFmt w:val="bullet"/>
      <w:pPr>
        <w:pBdr/>
        <w:spacing/>
        <w:ind w:hanging="360" w:left="2868"/>
      </w:pPr>
      <w:rPr>
        <w:rFonts w:hint="default" w:ascii="Symbol" w:hAnsi="Symbol" w:eastAsia="Symbol" w:cs="Symbol"/>
      </w:rPr>
      <w:start w:val="1"/>
      <w:suff w:val="tab"/>
    </w:lvl>
    <w:lvl w:ilvl="4">
      <w:isLgl w:val="false"/>
      <w:lvlJc w:val="left"/>
      <w:lvlText w:val="o"/>
      <w:numFmt w:val="bullet"/>
      <w:pPr>
        <w:pBdr/>
        <w:spacing/>
        <w:ind w:hanging="360" w:left="3588"/>
      </w:pPr>
      <w:rPr>
        <w:rFonts w:hint="default" w:ascii="Courier New" w:hAnsi="Courier New" w:eastAsia="Courier New" w:cs="Courier New"/>
      </w:rPr>
      <w:start w:val="1"/>
      <w:suff w:val="tab"/>
    </w:lvl>
    <w:lvl w:ilvl="5">
      <w:isLgl w:val="false"/>
      <w:lvlJc w:val="left"/>
      <w:lvlText w:val="§"/>
      <w:numFmt w:val="bullet"/>
      <w:pPr>
        <w:pBdr/>
        <w:spacing/>
        <w:ind w:hanging="360" w:left="4308"/>
      </w:pPr>
      <w:rPr>
        <w:rFonts w:hint="default" w:ascii="Wingdings" w:hAnsi="Wingdings" w:eastAsia="Wingdings" w:cs="Wingdings"/>
      </w:rPr>
      <w:start w:val="1"/>
      <w:suff w:val="tab"/>
    </w:lvl>
    <w:lvl w:ilvl="6">
      <w:isLgl w:val="false"/>
      <w:lvlJc w:val="left"/>
      <w:lvlText w:val="·"/>
      <w:numFmt w:val="bullet"/>
      <w:pPr>
        <w:pBdr/>
        <w:spacing/>
        <w:ind w:hanging="360" w:left="5028"/>
      </w:pPr>
      <w:rPr>
        <w:rFonts w:hint="default" w:ascii="Symbol" w:hAnsi="Symbol" w:eastAsia="Symbol" w:cs="Symbol"/>
      </w:rPr>
      <w:start w:val="1"/>
      <w:suff w:val="tab"/>
    </w:lvl>
    <w:lvl w:ilvl="7">
      <w:isLgl w:val="false"/>
      <w:lvlJc w:val="left"/>
      <w:lvlText w:val="o"/>
      <w:numFmt w:val="bullet"/>
      <w:pPr>
        <w:pBdr/>
        <w:spacing/>
        <w:ind w:hanging="360" w:left="5748"/>
      </w:pPr>
      <w:rPr>
        <w:rFonts w:hint="default" w:ascii="Courier New" w:hAnsi="Courier New" w:eastAsia="Courier New" w:cs="Courier New"/>
      </w:rPr>
      <w:start w:val="1"/>
      <w:suff w:val="tab"/>
    </w:lvl>
    <w:lvl w:ilvl="8">
      <w:isLgl w:val="false"/>
      <w:lvlJc w:val="left"/>
      <w:lvlText w:val="§"/>
      <w:numFmt w:val="bullet"/>
      <w:pPr>
        <w:pBdr/>
        <w:spacing/>
        <w:ind w:hanging="360" w:left="6468"/>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2">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5">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6">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7">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9">
    <w:lvl w:ilvl="0">
      <w:isLgl w:val="false"/>
      <w:lvlJc w:val="left"/>
      <w:lvlText w:val=""/>
      <w:numFmt w:val="bullet"/>
      <w:pPr>
        <w:pBdr/>
        <w:spacing/>
        <w:ind w:hanging="360" w:left="1353"/>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0">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0">
    <w:lvl w:ilvl="0">
      <w:isLgl w:val="false"/>
      <w:lvlJc w:val="left"/>
      <w:lvlText w:val="·"/>
      <w:numFmt w:val="bullet"/>
      <w:pPr>
        <w:pBdr/>
        <w:spacing/>
        <w:ind w:hanging="360" w:left="709"/>
      </w:pPr>
      <w:pStyle w:val="1_9452"/>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33">
    <w:lvl w:ilvl="0">
      <w:isLgl w:val="false"/>
      <w:lvlJc w:val="right"/>
      <w:lvlText w:val="%1"/>
      <w:numFmt w:val="decimal"/>
      <w:pPr>
        <w:pBdr/>
        <w:spacing/>
        <w:ind w:hanging="360" w:left="709"/>
      </w:pPr>
      <w:rPr>
        <w:rFonts w:ascii="Times New Roman" w:hAnsi="Times New Roman" w:eastAsia="Times New Roman" w:cs="Times New Roman"/>
        <w:color w:val="111111"/>
      </w:rPr>
      <w:start w:val="1"/>
      <w:suff w:val="space"/>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6">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7">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8">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39">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0">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1">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2">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hint="default" w:ascii="Symbol" w:hAnsi="Symbol" w:eastAsia="Symbol" w:cs="Symbol"/>
      </w:rPr>
      <w:start w:val="1"/>
      <w:suff w:val="tab"/>
    </w:lvl>
    <w:lvl w:ilvl="2">
      <w:isLgl w:val="false"/>
      <w:lvlJc w:val="left"/>
      <w:lvlText w:val="·"/>
      <w:numFmt w:val="bullet"/>
      <w:pPr>
        <w:pBdr/>
        <w:spacing/>
        <w:ind w:hanging="360" w:left="2857"/>
      </w:pPr>
      <w:rPr>
        <w:rFonts w:hint="default" w:ascii="Symbol" w:hAnsi="Symbol" w:eastAsia="Symbol" w:cs="Symbol"/>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
      <w:numFmt w:val="bullet"/>
      <w:pPr>
        <w:pBdr/>
        <w:spacing/>
        <w:ind w:hanging="360" w:left="4297"/>
      </w:pPr>
      <w:rPr>
        <w:rFonts w:hint="default" w:ascii="Symbol" w:hAnsi="Symbol" w:eastAsia="Symbol" w:cs="Symbol"/>
      </w:rPr>
      <w:start w:val="1"/>
      <w:suff w:val="tab"/>
    </w:lvl>
    <w:lvl w:ilvl="5">
      <w:isLgl w:val="false"/>
      <w:lvlJc w:val="left"/>
      <w:lvlText w:val="·"/>
      <w:numFmt w:val="bullet"/>
      <w:pPr>
        <w:pBdr/>
        <w:spacing/>
        <w:ind w:hanging="360" w:left="5017"/>
      </w:pPr>
      <w:rPr>
        <w:rFonts w:hint="default" w:ascii="Symbol" w:hAnsi="Symbol" w:eastAsia="Symbol" w:cs="Symbol"/>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
      <w:numFmt w:val="bullet"/>
      <w:pPr>
        <w:pBdr/>
        <w:spacing/>
        <w:ind w:hanging="360" w:left="6457"/>
      </w:pPr>
      <w:rPr>
        <w:rFonts w:hint="default" w:ascii="Symbol" w:hAnsi="Symbol" w:eastAsia="Symbol" w:cs="Symbol"/>
      </w:rPr>
      <w:start w:val="1"/>
      <w:suff w:val="tab"/>
    </w:lvl>
    <w:lvl w:ilvl="8">
      <w:isLgl w:val="false"/>
      <w:lvlJc w:val="left"/>
      <w:lvlText w:val="·"/>
      <w:numFmt w:val="bullet"/>
      <w:pPr>
        <w:pBdr/>
        <w:spacing/>
        <w:ind w:hanging="360" w:left="7177"/>
      </w:pPr>
      <w:rPr>
        <w:rFonts w:hint="default" w:ascii="Symbol" w:hAnsi="Symbol" w:eastAsia="Symbol" w:cs="Symbol"/>
      </w:rPr>
      <w:start w:val="1"/>
      <w:suff w:val="tab"/>
    </w:lvl>
  </w:abstractNum>
  <w:abstractNum w:abstractNumId="44">
    <w:lvl w:ilvl="0">
      <w:isLgl w:val="false"/>
      <w:lvlJc w:val="left"/>
      <w:lvlText w:val="%1"/>
      <w:numFmt w:val="decimal"/>
      <w:pPr>
        <w:pBdr/>
        <w:spacing/>
        <w:ind w:hanging="360" w:left="709"/>
      </w:pPr>
      <w:rPr>
        <w:sz w:val="28"/>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8"/>
      </w:pPr>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47">
    <w:lvl w:ilvl="0">
      <w:isLgl w:val="false"/>
      <w:lvlJc w:val="left"/>
      <w:lvlText w:val="%1"/>
      <w:numFmt w:val="decimal"/>
      <w:pPr>
        <w:pBdr/>
        <w:spacing/>
        <w:ind w:hanging="360" w:left="1429"/>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8">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9">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2">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3">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4">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5">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6">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57">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8">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59">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0">
    <w:lvl w:ilvl="0">
      <w:isLgl w:val="false"/>
      <w:lvlJc w:val="left"/>
      <w:lvlText w:val=""/>
      <w:numFmt w:val="bullet"/>
      <w:pPr>
        <w:pBdr/>
        <w:spacing/>
        <w:ind w:hanging="360" w:left="1429"/>
      </w:pPr>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6">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79">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1">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2">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4">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5">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6">
    <w:lvl w:ilvl="0">
      <w:isLgl w:val="false"/>
      <w:lvlJc w:val="left"/>
      <w:lvlText w:val="%1"/>
      <w:numFmt w:val="decimal"/>
      <w:pPr>
        <w:pBdr/>
        <w:spacing/>
        <w:ind w:firstLine="708" w:left="0"/>
      </w:pPr>
      <w:rPr/>
      <w:start w:val="1"/>
      <w:suff w:val="space"/>
    </w:lvl>
    <w:lvl w:ilvl="1">
      <w:isLgl w:val="false"/>
      <w:lvlJc w:val="left"/>
      <w:lvlText w:val="%2."/>
      <w:numFmt w:val="lowerLetter"/>
      <w:pPr>
        <w:pBdr/>
        <w:spacing/>
        <w:ind w:hanging="360" w:left="1788"/>
      </w:pPr>
      <w:rPr/>
      <w:start w:val="1"/>
      <w:suff w:val="tab"/>
    </w:lvl>
    <w:lvl w:ilvl="2">
      <w:isLgl w:val="false"/>
      <w:lvlJc w:val="right"/>
      <w:lvlText w:val="%3."/>
      <w:numFmt w:val="lowerRoman"/>
      <w:pPr>
        <w:pBdr/>
        <w:spacing/>
        <w:ind w:hanging="180" w:left="2508"/>
      </w:pPr>
      <w:rPr/>
      <w:start w:val="1"/>
      <w:suff w:val="tab"/>
    </w:lvl>
    <w:lvl w:ilvl="3">
      <w:isLgl w:val="false"/>
      <w:lvlJc w:val="left"/>
      <w:lvlText w:val="%4."/>
      <w:numFmt w:val="decimal"/>
      <w:pPr>
        <w:pBdr/>
        <w:spacing/>
        <w:ind w:hanging="360" w:left="3228"/>
      </w:pPr>
      <w:rPr/>
      <w:start w:val="1"/>
      <w:suff w:val="tab"/>
    </w:lvl>
    <w:lvl w:ilvl="4">
      <w:isLgl w:val="false"/>
      <w:lvlJc w:val="left"/>
      <w:lvlText w:val="%5."/>
      <w:numFmt w:val="lowerLetter"/>
      <w:pPr>
        <w:pBdr/>
        <w:spacing/>
        <w:ind w:hanging="360" w:left="3948"/>
      </w:pPr>
      <w:rPr/>
      <w:start w:val="1"/>
      <w:suff w:val="tab"/>
    </w:lvl>
    <w:lvl w:ilvl="5">
      <w:isLgl w:val="false"/>
      <w:lvlJc w:val="right"/>
      <w:lvlText w:val="%6."/>
      <w:numFmt w:val="lowerRoman"/>
      <w:pPr>
        <w:pBdr/>
        <w:spacing/>
        <w:ind w:hanging="180" w:left="4668"/>
      </w:pPr>
      <w:rPr/>
      <w:start w:val="1"/>
      <w:suff w:val="tab"/>
    </w:lvl>
    <w:lvl w:ilvl="6">
      <w:isLgl w:val="false"/>
      <w:lvlJc w:val="left"/>
      <w:lvlText w:val="%7."/>
      <w:numFmt w:val="decimal"/>
      <w:pPr>
        <w:pBdr/>
        <w:spacing/>
        <w:ind w:hanging="360" w:left="5388"/>
      </w:pPr>
      <w:rPr/>
      <w:start w:val="1"/>
      <w:suff w:val="tab"/>
    </w:lvl>
    <w:lvl w:ilvl="7">
      <w:isLgl w:val="false"/>
      <w:lvlJc w:val="left"/>
      <w:lvlText w:val="%8."/>
      <w:numFmt w:val="lowerLetter"/>
      <w:pPr>
        <w:pBdr/>
        <w:spacing/>
        <w:ind w:hanging="360" w:left="6108"/>
      </w:pPr>
      <w:rPr/>
      <w:start w:val="1"/>
      <w:suff w:val="tab"/>
    </w:lvl>
    <w:lvl w:ilvl="8">
      <w:isLgl w:val="false"/>
      <w:lvlJc w:val="right"/>
      <w:lvlText w:val="%9."/>
      <w:numFmt w:val="lowerRoman"/>
      <w:pPr>
        <w:pBdr/>
        <w:spacing/>
        <w:ind w:hanging="180" w:left="6828"/>
      </w:pPr>
      <w:rPr/>
      <w:start w:val="1"/>
      <w:suff w:val="tab"/>
    </w:lvl>
  </w:abstractNum>
  <w:abstractNum w:abstractNumId="87">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8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801"/>
      </w:pPr>
      <w:rPr/>
      <w:start w:val="1"/>
      <w:suff w:val="tab"/>
    </w:lvl>
    <w:lvl w:ilvl="2">
      <w:isLgl w:val="false"/>
      <w:lvlJc w:val="right"/>
      <w:lvlText w:val="%3."/>
      <w:numFmt w:val="lowerRoman"/>
      <w:pPr>
        <w:pBdr/>
        <w:spacing/>
        <w:ind w:hanging="180" w:left="2521"/>
      </w:pPr>
      <w:rPr/>
      <w:start w:val="1"/>
      <w:suff w:val="tab"/>
    </w:lvl>
    <w:lvl w:ilvl="3">
      <w:isLgl w:val="false"/>
      <w:lvlJc w:val="left"/>
      <w:lvlText w:val="%4."/>
      <w:numFmt w:val="decimal"/>
      <w:pPr>
        <w:pBdr/>
        <w:spacing/>
        <w:ind w:hanging="360" w:left="3241"/>
      </w:pPr>
      <w:rPr/>
      <w:start w:val="1"/>
      <w:suff w:val="tab"/>
    </w:lvl>
    <w:lvl w:ilvl="4">
      <w:isLgl w:val="false"/>
      <w:lvlJc w:val="left"/>
      <w:lvlText w:val="%5."/>
      <w:numFmt w:val="lowerLetter"/>
      <w:pPr>
        <w:pBdr/>
        <w:spacing/>
        <w:ind w:hanging="360" w:left="3961"/>
      </w:pPr>
      <w:rPr/>
      <w:start w:val="1"/>
      <w:suff w:val="tab"/>
    </w:lvl>
    <w:lvl w:ilvl="5">
      <w:isLgl w:val="false"/>
      <w:lvlJc w:val="right"/>
      <w:lvlText w:val="%6."/>
      <w:numFmt w:val="lowerRoman"/>
      <w:pPr>
        <w:pBdr/>
        <w:spacing/>
        <w:ind w:hanging="180" w:left="4681"/>
      </w:pPr>
      <w:rPr/>
      <w:start w:val="1"/>
      <w:suff w:val="tab"/>
    </w:lvl>
    <w:lvl w:ilvl="6">
      <w:isLgl w:val="false"/>
      <w:lvlJc w:val="left"/>
      <w:lvlText w:val="%7."/>
      <w:numFmt w:val="decimal"/>
      <w:pPr>
        <w:pBdr/>
        <w:spacing/>
        <w:ind w:hanging="360" w:left="5401"/>
      </w:pPr>
      <w:rPr/>
      <w:start w:val="1"/>
      <w:suff w:val="tab"/>
    </w:lvl>
    <w:lvl w:ilvl="7">
      <w:isLgl w:val="false"/>
      <w:lvlJc w:val="left"/>
      <w:lvlText w:val="%8."/>
      <w:numFmt w:val="lowerLetter"/>
      <w:pPr>
        <w:pBdr/>
        <w:spacing/>
        <w:ind w:hanging="360" w:left="6121"/>
      </w:pPr>
      <w:rPr/>
      <w:start w:val="1"/>
      <w:suff w:val="tab"/>
    </w:lvl>
    <w:lvl w:ilvl="8">
      <w:isLgl w:val="false"/>
      <w:lvlJc w:val="right"/>
      <w:lvlText w:val="%9."/>
      <w:numFmt w:val="lowerRoman"/>
      <w:pPr>
        <w:pBdr/>
        <w:spacing/>
        <w:ind w:hanging="180" w:left="6841"/>
      </w:pPr>
      <w:rPr/>
      <w:start w:val="1"/>
      <w:suff w:val="tab"/>
    </w:lvl>
  </w:abstractNum>
  <w:abstractNum w:abstractNumId="89">
    <w:lvl w:ilvl="0">
      <w:isLgl w:val="false"/>
      <w:lvlJc w:val="left"/>
      <w:lvlText w:val=""/>
      <w:numFmt w:val="bullet"/>
      <w:pPr>
        <w:pBdr/>
        <w:spacing/>
        <w:ind w:hanging="360" w:left="1429"/>
      </w:pPr>
      <w:rPr>
        <w:rFonts w:ascii="Symbol" w:hAnsi="Symbol"/>
      </w:rPr>
      <w:start w:val="1"/>
      <w:suff w:val="space"/>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92">
    <w:lvl w:ilvl="0">
      <w:isLgl w:val="false"/>
      <w:lvlJc w:val="left"/>
      <w:lvlText w:val="%1."/>
      <w:numFmt w:val="decimal"/>
      <w:pPr>
        <w:pBdr/>
        <w:spacing/>
        <w:ind w:hanging="360" w:left="1559"/>
      </w:pPr>
      <w:rPr/>
      <w:start w:val="1"/>
      <w:suff w:val="tab"/>
    </w:lvl>
    <w:lvl w:ilvl="1">
      <w:isLgl w:val="false"/>
      <w:lvlJc w:val="left"/>
      <w:lvlText w:val="%2."/>
      <w:numFmt w:val="lowerLetter"/>
      <w:pPr>
        <w:pBdr/>
        <w:spacing/>
        <w:ind w:hanging="360" w:left="2279"/>
      </w:pPr>
      <w:rPr/>
      <w:start w:val="1"/>
      <w:suff w:val="tab"/>
    </w:lvl>
    <w:lvl w:ilvl="2">
      <w:isLgl w:val="false"/>
      <w:lvlJc w:val="right"/>
      <w:lvlText w:val="%3."/>
      <w:numFmt w:val="lowerRoman"/>
      <w:pPr>
        <w:pBdr/>
        <w:spacing/>
        <w:ind w:hanging="180" w:left="2999"/>
      </w:pPr>
      <w:rPr/>
      <w:start w:val="1"/>
      <w:suff w:val="tab"/>
    </w:lvl>
    <w:lvl w:ilvl="3">
      <w:isLgl w:val="false"/>
      <w:lvlJc w:val="left"/>
      <w:lvlText w:val="%4."/>
      <w:numFmt w:val="decimal"/>
      <w:pPr>
        <w:pBdr/>
        <w:spacing/>
        <w:ind w:hanging="360" w:left="3719"/>
      </w:pPr>
      <w:rPr/>
      <w:start w:val="1"/>
      <w:suff w:val="tab"/>
    </w:lvl>
    <w:lvl w:ilvl="4">
      <w:isLgl w:val="false"/>
      <w:lvlJc w:val="left"/>
      <w:lvlText w:val="%5."/>
      <w:numFmt w:val="lowerLetter"/>
      <w:pPr>
        <w:pBdr/>
        <w:spacing/>
        <w:ind w:hanging="360" w:left="4439"/>
      </w:pPr>
      <w:rPr/>
      <w:start w:val="1"/>
      <w:suff w:val="tab"/>
    </w:lvl>
    <w:lvl w:ilvl="5">
      <w:isLgl w:val="false"/>
      <w:lvlJc w:val="right"/>
      <w:lvlText w:val="%6."/>
      <w:numFmt w:val="lowerRoman"/>
      <w:pPr>
        <w:pBdr/>
        <w:spacing/>
        <w:ind w:hanging="180" w:left="5159"/>
      </w:pPr>
      <w:rPr/>
      <w:start w:val="1"/>
      <w:suff w:val="tab"/>
    </w:lvl>
    <w:lvl w:ilvl="6">
      <w:isLgl w:val="false"/>
      <w:lvlJc w:val="left"/>
      <w:lvlText w:val="%7."/>
      <w:numFmt w:val="decimal"/>
      <w:pPr>
        <w:pBdr/>
        <w:spacing/>
        <w:ind w:hanging="360" w:left="5879"/>
      </w:pPr>
      <w:rPr/>
      <w:start w:val="1"/>
      <w:suff w:val="tab"/>
    </w:lvl>
    <w:lvl w:ilvl="7">
      <w:isLgl w:val="false"/>
      <w:lvlJc w:val="left"/>
      <w:lvlText w:val="%8."/>
      <w:numFmt w:val="lowerLetter"/>
      <w:pPr>
        <w:pBdr/>
        <w:spacing/>
        <w:ind w:hanging="360" w:left="6599"/>
      </w:pPr>
      <w:rPr/>
      <w:start w:val="1"/>
      <w:suff w:val="tab"/>
    </w:lvl>
    <w:lvl w:ilvl="8">
      <w:isLgl w:val="false"/>
      <w:lvlJc w:val="right"/>
      <w:lvlText w:val="%9."/>
      <w:numFmt w:val="lowerRoman"/>
      <w:pPr>
        <w:pBdr/>
        <w:spacing/>
        <w:ind w:hanging="180" w:left="7319"/>
      </w:pPr>
      <w:rPr/>
      <w:start w:val="1"/>
      <w:suff w:val="tab"/>
    </w:lvl>
  </w:abstractNum>
  <w:abstractNum w:abstractNumId="9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94">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5">
    <w:lvl w:ilvl="0">
      <w:isLgl w:val="false"/>
      <w:lvlJc w:val="left"/>
      <w:lvlText w:val="%1"/>
      <w:numFmt w:val="decimal"/>
      <w:pPr>
        <w:pBdr/>
        <w:spacing/>
        <w:ind w:hanging="360" w:left="708"/>
      </w:pPr>
      <w:rPr/>
      <w:start w:val="1"/>
      <w:suff w:val="space"/>
    </w:lvl>
    <w:lvl w:ilvl="1">
      <w:isLgl w:val="false"/>
      <w:lvlJc w:val="left"/>
      <w:lvlText w:val="%2."/>
      <w:numFmt w:val="lowerLetter"/>
      <w:pPr>
        <w:pBdr/>
        <w:spacing/>
        <w:ind w:hanging="360" w:left="1428"/>
      </w:pPr>
      <w:rPr/>
      <w:start w:val="1"/>
      <w:suff w:val="tab"/>
    </w:lvl>
    <w:lvl w:ilvl="2">
      <w:isLgl w:val="false"/>
      <w:lvlJc w:val="right"/>
      <w:lvlText w:val="%3."/>
      <w:numFmt w:val="lowerRoman"/>
      <w:pPr>
        <w:pBdr/>
        <w:spacing/>
        <w:ind w:hanging="180" w:left="2148"/>
      </w:pPr>
      <w:rPr/>
      <w:start w:val="1"/>
      <w:suff w:val="tab"/>
    </w:lvl>
    <w:lvl w:ilvl="3">
      <w:isLgl w:val="false"/>
      <w:lvlJc w:val="left"/>
      <w:lvlText w:val="%4."/>
      <w:numFmt w:val="decimal"/>
      <w:pPr>
        <w:pBdr/>
        <w:spacing/>
        <w:ind w:hanging="360" w:left="2868"/>
      </w:pPr>
      <w:rPr/>
      <w:start w:val="1"/>
      <w:suff w:val="tab"/>
    </w:lvl>
    <w:lvl w:ilvl="4">
      <w:isLgl w:val="false"/>
      <w:lvlJc w:val="left"/>
      <w:lvlText w:val="%5."/>
      <w:numFmt w:val="lowerLetter"/>
      <w:pPr>
        <w:pBdr/>
        <w:spacing/>
        <w:ind w:hanging="360" w:left="3588"/>
      </w:pPr>
      <w:rPr/>
      <w:start w:val="1"/>
      <w:suff w:val="tab"/>
    </w:lvl>
    <w:lvl w:ilvl="5">
      <w:isLgl w:val="false"/>
      <w:lvlJc w:val="right"/>
      <w:lvlText w:val="%6."/>
      <w:numFmt w:val="lowerRoman"/>
      <w:pPr>
        <w:pBdr/>
        <w:spacing/>
        <w:ind w:hanging="180" w:left="4308"/>
      </w:pPr>
      <w:rPr/>
      <w:start w:val="1"/>
      <w:suff w:val="tab"/>
    </w:lvl>
    <w:lvl w:ilvl="6">
      <w:isLgl w:val="false"/>
      <w:lvlJc w:val="left"/>
      <w:lvlText w:val="%7."/>
      <w:numFmt w:val="decimal"/>
      <w:pPr>
        <w:pBdr/>
        <w:spacing/>
        <w:ind w:hanging="360" w:left="5028"/>
      </w:pPr>
      <w:rPr/>
      <w:start w:val="1"/>
      <w:suff w:val="tab"/>
    </w:lvl>
    <w:lvl w:ilvl="7">
      <w:isLgl w:val="false"/>
      <w:lvlJc w:val="left"/>
      <w:lvlText w:val="%8."/>
      <w:numFmt w:val="lowerLetter"/>
      <w:pPr>
        <w:pBdr/>
        <w:spacing/>
        <w:ind w:hanging="360" w:left="5748"/>
      </w:pPr>
      <w:rPr/>
      <w:start w:val="1"/>
      <w:suff w:val="tab"/>
    </w:lvl>
    <w:lvl w:ilvl="8">
      <w:isLgl w:val="false"/>
      <w:lvlJc w:val="right"/>
      <w:lvlText w:val="%9."/>
      <w:numFmt w:val="lowerRoman"/>
      <w:pPr>
        <w:pBdr/>
        <w:spacing/>
        <w:ind w:hanging="180" w:left="6468"/>
      </w:pPr>
      <w:rPr/>
      <w:start w:val="1"/>
      <w:suff w:val="tab"/>
    </w:lvl>
  </w:abstractNum>
  <w:abstractNum w:abstractNumId="96">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7">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98">
    <w:lvl w:ilvl="0">
      <w:isLgl w:val="false"/>
      <w:lvlJc w:val="left"/>
      <w:lvlText w:val="%1"/>
      <w:numFmt w:val="decimal"/>
      <w:pPr>
        <w:pBdr/>
        <w:spacing/>
        <w:ind w:hanging="360" w:left="1417"/>
      </w:pPr>
      <w:rPr/>
      <w:start w:val="1"/>
      <w:suff w:val="space"/>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0">
    <w:lvl w:ilvl="0">
      <w:isLgl w:val="false"/>
      <w:lvlJc w:val="left"/>
      <w:lvlText w:val="%1"/>
      <w:numFmt w:val="decimal"/>
      <w:pPr>
        <w:pBdr/>
        <w:spacing/>
        <w:ind w:hanging="360" w:left="1429"/>
      </w:pPr>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1">
    <w:lvl w:ilvl="0">
      <w:isLgl w:val="false"/>
      <w:lvlJc w:val="left"/>
      <w:lvlText w:val="%1"/>
      <w:numFmt w:val="decimal"/>
      <w:pPr>
        <w:pBdr/>
        <w:spacing/>
        <w:ind w:hanging="360" w:left="1418"/>
      </w:pPr>
      <w:rPr/>
      <w:start w:val="1"/>
      <w:suff w:val="space"/>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102">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03">
    <w:lvl w:ilvl="0">
      <w:isLgl w:val="false"/>
      <w:lvlJc w:val="left"/>
      <w:lvlText w:val="·"/>
      <w:numFmt w:val="bullet"/>
      <w:pPr>
        <w:pBdr/>
        <w:spacing/>
        <w:ind w:hanging="360" w:left="721"/>
      </w:pPr>
      <w:rPr>
        <w:rFonts w:hint="default" w:ascii="Symbol" w:hAnsi="Symbol" w:eastAsia="Symbol" w:cs="Symbol"/>
      </w:rPr>
      <w:start w:val="1"/>
      <w:suff w:val="tab"/>
    </w:lvl>
    <w:lvl w:ilvl="1">
      <w:isLgl w:val="false"/>
      <w:lvlJc w:val="left"/>
      <w:lvlText w:val="o"/>
      <w:numFmt w:val="bullet"/>
      <w:pPr>
        <w:pBdr/>
        <w:spacing/>
        <w:ind w:hanging="360" w:left="1441"/>
      </w:pPr>
      <w:rPr>
        <w:rFonts w:hint="default" w:ascii="Courier New" w:hAnsi="Courier New" w:eastAsia="Courier New" w:cs="Courier New"/>
      </w:rPr>
      <w:start w:val="1"/>
      <w:suff w:val="tab"/>
    </w:lvl>
    <w:lvl w:ilvl="2">
      <w:isLgl w:val="false"/>
      <w:lvlJc w:val="left"/>
      <w:lvlText w:val="§"/>
      <w:numFmt w:val="bullet"/>
      <w:pPr>
        <w:pBdr/>
        <w:spacing/>
        <w:ind w:hanging="360" w:left="2161"/>
      </w:pPr>
      <w:rPr>
        <w:rFonts w:hint="default" w:ascii="Wingdings" w:hAnsi="Wingdings" w:eastAsia="Wingdings" w:cs="Wingdings"/>
      </w:rPr>
      <w:start w:val="1"/>
      <w:suff w:val="tab"/>
    </w:lvl>
    <w:lvl w:ilvl="3">
      <w:isLgl w:val="false"/>
      <w:lvlJc w:val="left"/>
      <w:lvlText w:val="·"/>
      <w:numFmt w:val="bullet"/>
      <w:pPr>
        <w:pBdr/>
        <w:spacing/>
        <w:ind w:hanging="360" w:left="2881"/>
      </w:pPr>
      <w:rPr>
        <w:rFonts w:hint="default" w:ascii="Symbol" w:hAnsi="Symbol" w:eastAsia="Symbol" w:cs="Symbol"/>
      </w:rPr>
      <w:start w:val="1"/>
      <w:suff w:val="tab"/>
    </w:lvl>
    <w:lvl w:ilvl="4">
      <w:isLgl w:val="false"/>
      <w:lvlJc w:val="left"/>
      <w:lvlText w:val="o"/>
      <w:numFmt w:val="bullet"/>
      <w:pPr>
        <w:pBdr/>
        <w:spacing/>
        <w:ind w:hanging="360" w:left="3601"/>
      </w:pPr>
      <w:rPr>
        <w:rFonts w:hint="default" w:ascii="Courier New" w:hAnsi="Courier New" w:eastAsia="Courier New" w:cs="Courier New"/>
      </w:rPr>
      <w:start w:val="1"/>
      <w:suff w:val="tab"/>
    </w:lvl>
    <w:lvl w:ilvl="5">
      <w:isLgl w:val="false"/>
      <w:lvlJc w:val="left"/>
      <w:lvlText w:val="§"/>
      <w:numFmt w:val="bullet"/>
      <w:pPr>
        <w:pBdr/>
        <w:spacing/>
        <w:ind w:hanging="360" w:left="4321"/>
      </w:pPr>
      <w:rPr>
        <w:rFonts w:hint="default" w:ascii="Wingdings" w:hAnsi="Wingdings" w:eastAsia="Wingdings" w:cs="Wingdings"/>
      </w:rPr>
      <w:start w:val="1"/>
      <w:suff w:val="tab"/>
    </w:lvl>
    <w:lvl w:ilvl="6">
      <w:isLgl w:val="false"/>
      <w:lvlJc w:val="left"/>
      <w:lvlText w:val="·"/>
      <w:numFmt w:val="bullet"/>
      <w:pPr>
        <w:pBdr/>
        <w:spacing/>
        <w:ind w:hanging="360" w:left="5041"/>
      </w:pPr>
      <w:rPr>
        <w:rFonts w:hint="default" w:ascii="Symbol" w:hAnsi="Symbol" w:eastAsia="Symbol" w:cs="Symbol"/>
      </w:rPr>
      <w:start w:val="1"/>
      <w:suff w:val="tab"/>
    </w:lvl>
    <w:lvl w:ilvl="7">
      <w:isLgl w:val="false"/>
      <w:lvlJc w:val="left"/>
      <w:lvlText w:val="o"/>
      <w:numFmt w:val="bullet"/>
      <w:pPr>
        <w:pBdr/>
        <w:spacing/>
        <w:ind w:hanging="360" w:left="5761"/>
      </w:pPr>
      <w:rPr>
        <w:rFonts w:hint="default" w:ascii="Courier New" w:hAnsi="Courier New" w:eastAsia="Courier New" w:cs="Courier New"/>
      </w:rPr>
      <w:start w:val="1"/>
      <w:suff w:val="tab"/>
    </w:lvl>
    <w:lvl w:ilvl="8">
      <w:isLgl w:val="false"/>
      <w:lvlJc w:val="left"/>
      <w:lvlText w:val="§"/>
      <w:numFmt w:val="bullet"/>
      <w:pPr>
        <w:pBdr/>
        <w:spacing/>
        <w:ind w:hanging="360" w:left="6481"/>
      </w:pPr>
      <w:rPr>
        <w:rFonts w:hint="default" w:ascii="Wingdings" w:hAnsi="Wingdings" w:eastAsia="Wingdings" w:cs="Wingdings"/>
      </w:rPr>
      <w:start w:val="1"/>
      <w:suff w:val="tab"/>
    </w:lvl>
  </w:abstractNum>
  <w:abstractNum w:abstractNumId="10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0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6">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07">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8">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9">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0">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1">
    <w:lvl w:ilvl="0">
      <w:isLgl w:val="false"/>
      <w:lvlJc w:val="left"/>
      <w:lvlText w:val=""/>
      <w:numFmt w:val="bullet"/>
      <w:pPr>
        <w:pBdr/>
        <w:spacing/>
        <w:ind w:firstLine="0" w:left="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12">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3">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4">
    <w:lvl w:ilvl="0">
      <w:isLgl w:val="false"/>
      <w:lvlJc w:val="left"/>
      <w:lvlText w:val="П-%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5">
    <w:lvl w:ilvl="0">
      <w:isLgl w:val="false"/>
      <w:lvlJc w:val="left"/>
      <w:lvlText w:val="ПФ-%1."/>
      <w:numFmt w:val="decimal"/>
      <w:pPr>
        <w:pBdr/>
        <w:spacing/>
        <w:ind w:firstLine="0" w:left="0"/>
      </w:pPr>
      <w:rPr>
        <w:rFonts w:hint="default"/>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16">
    <w:lvl w:ilvl="0">
      <w:isLgl w:val="false"/>
      <w:lvlJc w:val="left"/>
      <w:lvlText w:val=""/>
      <w:numFmt w:val="bullet"/>
      <w:pPr>
        <w:pBdr/>
        <w:spacing/>
        <w:ind w:hanging="360" w:left="1418"/>
      </w:pPr>
      <w:rPr>
        <w:rFonts w:ascii="Symbol" w:hAnsi="Symbol"/>
      </w:rPr>
      <w:start w:val="1"/>
      <w:suff w:val="space"/>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20"/>
      </w:pPr>
      <w:rPr>
        <w:rFonts w:ascii="Symbol" w:hAnsi="Symbo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607" w:left="720"/>
      </w:pPr>
      <w:pStyle w:val="1_9452"/>
      <w:rPr>
        <w:rFonts w:ascii="Arial" w:hAnsi="Arial" w:eastAsia="Arial" w:cs="Arial"/>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21">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2">
    <w:lvl w:ilvl="0">
      <w:isLgl w:val="false"/>
      <w:lvlJc w:val="left"/>
      <w:lvlText w:val="%1"/>
      <w:numFmt w:val="decimal"/>
      <w:pPr>
        <w:pBdr/>
        <w:spacing/>
        <w:ind w:hanging="360" w:left="1429"/>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23">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18">
    <w:name w:val="Heading 1"/>
    <w:basedOn w:val="1094"/>
    <w:next w:val="1094"/>
    <w:link w:val="919"/>
    <w:uiPriority w:val="9"/>
    <w:qFormat/>
    <w:pPr>
      <w:keepNext w:val="true"/>
      <w:keepLines w:val="true"/>
      <w:pBdr/>
      <w:spacing w:after="200" w:before="480"/>
      <w:ind/>
      <w:outlineLvl w:val="0"/>
    </w:pPr>
    <w:rPr>
      <w:rFonts w:ascii="Arial" w:hAnsi="Arial" w:eastAsia="Arial" w:cs="Arial"/>
      <w:sz w:val="40"/>
      <w:szCs w:val="40"/>
    </w:rPr>
  </w:style>
  <w:style w:type="character" w:styleId="919">
    <w:name w:val="Heading 1 Char"/>
    <w:link w:val="918"/>
    <w:uiPriority w:val="9"/>
    <w:pPr>
      <w:pBdr/>
      <w:spacing/>
      <w:ind/>
    </w:pPr>
    <w:rPr>
      <w:rFonts w:ascii="Arial" w:hAnsi="Arial" w:eastAsia="Arial" w:cs="Arial"/>
      <w:sz w:val="40"/>
      <w:szCs w:val="40"/>
    </w:rPr>
  </w:style>
  <w:style w:type="paragraph" w:styleId="920">
    <w:name w:val="Heading 2"/>
    <w:basedOn w:val="1094"/>
    <w:next w:val="1094"/>
    <w:link w:val="921"/>
    <w:uiPriority w:val="9"/>
    <w:unhideWhenUsed/>
    <w:qFormat/>
    <w:pPr>
      <w:keepNext w:val="true"/>
      <w:keepLines w:val="true"/>
      <w:pBdr/>
      <w:spacing w:after="200" w:before="360"/>
      <w:ind/>
      <w:outlineLvl w:val="1"/>
    </w:pPr>
    <w:rPr>
      <w:rFonts w:ascii="Arial" w:hAnsi="Arial" w:eastAsia="Arial" w:cs="Arial"/>
      <w:sz w:val="34"/>
    </w:rPr>
  </w:style>
  <w:style w:type="character" w:styleId="921">
    <w:name w:val="Heading 2 Char"/>
    <w:link w:val="920"/>
    <w:uiPriority w:val="9"/>
    <w:pPr>
      <w:pBdr/>
      <w:spacing/>
      <w:ind/>
    </w:pPr>
    <w:rPr>
      <w:rFonts w:ascii="Arial" w:hAnsi="Arial" w:eastAsia="Arial" w:cs="Arial"/>
      <w:sz w:val="34"/>
    </w:rPr>
  </w:style>
  <w:style w:type="paragraph" w:styleId="922">
    <w:name w:val="Heading 3"/>
    <w:basedOn w:val="1094"/>
    <w:next w:val="1094"/>
    <w:link w:val="923"/>
    <w:uiPriority w:val="9"/>
    <w:unhideWhenUsed/>
    <w:qFormat/>
    <w:pPr>
      <w:keepNext w:val="true"/>
      <w:keepLines w:val="true"/>
      <w:pBdr/>
      <w:spacing w:after="200" w:before="320"/>
      <w:ind/>
      <w:outlineLvl w:val="2"/>
    </w:pPr>
    <w:rPr>
      <w:rFonts w:ascii="Arial" w:hAnsi="Arial" w:eastAsia="Arial" w:cs="Arial"/>
      <w:sz w:val="30"/>
      <w:szCs w:val="30"/>
    </w:rPr>
  </w:style>
  <w:style w:type="character" w:styleId="923">
    <w:name w:val="Heading 3 Char"/>
    <w:link w:val="922"/>
    <w:uiPriority w:val="9"/>
    <w:pPr>
      <w:pBdr/>
      <w:spacing/>
      <w:ind/>
    </w:pPr>
    <w:rPr>
      <w:rFonts w:ascii="Arial" w:hAnsi="Arial" w:eastAsia="Arial" w:cs="Arial"/>
      <w:sz w:val="30"/>
      <w:szCs w:val="30"/>
    </w:rPr>
  </w:style>
  <w:style w:type="paragraph" w:styleId="924">
    <w:name w:val="Heading 4"/>
    <w:basedOn w:val="1094"/>
    <w:next w:val="1094"/>
    <w:link w:val="925"/>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925">
    <w:name w:val="Heading 4 Char"/>
    <w:link w:val="924"/>
    <w:uiPriority w:val="9"/>
    <w:pPr>
      <w:pBdr/>
      <w:spacing/>
      <w:ind/>
    </w:pPr>
    <w:rPr>
      <w:rFonts w:ascii="Arial" w:hAnsi="Arial" w:eastAsia="Arial" w:cs="Arial"/>
      <w:b/>
      <w:bCs/>
      <w:sz w:val="26"/>
      <w:szCs w:val="26"/>
    </w:rPr>
  </w:style>
  <w:style w:type="paragraph" w:styleId="926">
    <w:name w:val="Heading 5"/>
    <w:basedOn w:val="1094"/>
    <w:next w:val="1094"/>
    <w:link w:val="927"/>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27">
    <w:name w:val="Heading 5 Char"/>
    <w:link w:val="926"/>
    <w:uiPriority w:val="9"/>
    <w:pPr>
      <w:pBdr/>
      <w:spacing/>
      <w:ind/>
    </w:pPr>
    <w:rPr>
      <w:rFonts w:ascii="Arial" w:hAnsi="Arial" w:eastAsia="Arial" w:cs="Arial"/>
      <w:b/>
      <w:bCs/>
      <w:sz w:val="24"/>
      <w:szCs w:val="24"/>
    </w:rPr>
  </w:style>
  <w:style w:type="paragraph" w:styleId="928">
    <w:name w:val="Heading 6"/>
    <w:basedOn w:val="1094"/>
    <w:next w:val="1094"/>
    <w:link w:val="929"/>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29">
    <w:name w:val="Heading 6 Char"/>
    <w:link w:val="928"/>
    <w:uiPriority w:val="9"/>
    <w:pPr>
      <w:pBdr/>
      <w:spacing/>
      <w:ind/>
    </w:pPr>
    <w:rPr>
      <w:rFonts w:ascii="Arial" w:hAnsi="Arial" w:eastAsia="Arial" w:cs="Arial"/>
      <w:b/>
      <w:bCs/>
      <w:sz w:val="22"/>
      <w:szCs w:val="22"/>
    </w:rPr>
  </w:style>
  <w:style w:type="paragraph" w:styleId="930">
    <w:name w:val="Heading 7"/>
    <w:basedOn w:val="1094"/>
    <w:next w:val="1094"/>
    <w:link w:val="931"/>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31">
    <w:name w:val="Heading 7 Char"/>
    <w:link w:val="930"/>
    <w:uiPriority w:val="9"/>
    <w:pPr>
      <w:pBdr/>
      <w:spacing/>
      <w:ind/>
    </w:pPr>
    <w:rPr>
      <w:rFonts w:ascii="Arial" w:hAnsi="Arial" w:eastAsia="Arial" w:cs="Arial"/>
      <w:b/>
      <w:bCs/>
      <w:i/>
      <w:iCs/>
      <w:sz w:val="22"/>
      <w:szCs w:val="22"/>
    </w:rPr>
  </w:style>
  <w:style w:type="paragraph" w:styleId="932">
    <w:name w:val="Heading 8"/>
    <w:basedOn w:val="1094"/>
    <w:next w:val="1094"/>
    <w:link w:val="933"/>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33">
    <w:name w:val="Heading 8 Char"/>
    <w:link w:val="932"/>
    <w:uiPriority w:val="9"/>
    <w:pPr>
      <w:pBdr/>
      <w:spacing/>
      <w:ind/>
    </w:pPr>
    <w:rPr>
      <w:rFonts w:ascii="Arial" w:hAnsi="Arial" w:eastAsia="Arial" w:cs="Arial"/>
      <w:i/>
      <w:iCs/>
      <w:sz w:val="22"/>
      <w:szCs w:val="22"/>
    </w:rPr>
  </w:style>
  <w:style w:type="paragraph" w:styleId="934">
    <w:name w:val="Heading 9"/>
    <w:basedOn w:val="1094"/>
    <w:next w:val="1094"/>
    <w:link w:val="935"/>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35">
    <w:name w:val="Heading 9 Char"/>
    <w:link w:val="934"/>
    <w:uiPriority w:val="9"/>
    <w:pPr>
      <w:pBdr/>
      <w:spacing/>
      <w:ind/>
    </w:pPr>
    <w:rPr>
      <w:rFonts w:ascii="Arial" w:hAnsi="Arial" w:eastAsia="Arial" w:cs="Arial"/>
      <w:i/>
      <w:iCs/>
      <w:sz w:val="21"/>
      <w:szCs w:val="21"/>
    </w:rPr>
  </w:style>
  <w:style w:type="paragraph" w:styleId="936">
    <w:name w:val="Title"/>
    <w:basedOn w:val="1094"/>
    <w:next w:val="1094"/>
    <w:link w:val="937"/>
    <w:uiPriority w:val="10"/>
    <w:qFormat/>
    <w:pPr>
      <w:pBdr/>
      <w:spacing w:after="200" w:before="300"/>
      <w:ind/>
      <w:contextualSpacing w:val="true"/>
    </w:pPr>
    <w:rPr>
      <w:sz w:val="48"/>
      <w:szCs w:val="48"/>
    </w:rPr>
  </w:style>
  <w:style w:type="character" w:styleId="937">
    <w:name w:val="Title Char"/>
    <w:link w:val="936"/>
    <w:uiPriority w:val="10"/>
    <w:pPr>
      <w:pBdr/>
      <w:spacing/>
      <w:ind/>
    </w:pPr>
    <w:rPr>
      <w:sz w:val="48"/>
      <w:szCs w:val="48"/>
    </w:rPr>
  </w:style>
  <w:style w:type="paragraph" w:styleId="938">
    <w:name w:val="Subtitle"/>
    <w:basedOn w:val="1094"/>
    <w:next w:val="1094"/>
    <w:link w:val="939"/>
    <w:uiPriority w:val="11"/>
    <w:qFormat/>
    <w:pPr>
      <w:pBdr/>
      <w:spacing w:after="200" w:before="200"/>
      <w:ind/>
    </w:pPr>
    <w:rPr>
      <w:sz w:val="24"/>
      <w:szCs w:val="24"/>
    </w:rPr>
  </w:style>
  <w:style w:type="character" w:styleId="939">
    <w:name w:val="Subtitle Char"/>
    <w:link w:val="938"/>
    <w:uiPriority w:val="11"/>
    <w:pPr>
      <w:pBdr/>
      <w:spacing/>
      <w:ind/>
    </w:pPr>
    <w:rPr>
      <w:sz w:val="24"/>
      <w:szCs w:val="24"/>
    </w:rPr>
  </w:style>
  <w:style w:type="paragraph" w:styleId="940">
    <w:name w:val="Quote"/>
    <w:basedOn w:val="1094"/>
    <w:next w:val="1094"/>
    <w:link w:val="941"/>
    <w:uiPriority w:val="29"/>
    <w:qFormat/>
    <w:pPr>
      <w:pBdr/>
      <w:spacing/>
      <w:ind w:right="720" w:left="720"/>
    </w:pPr>
    <w:rPr>
      <w:i/>
    </w:rPr>
  </w:style>
  <w:style w:type="character" w:styleId="941">
    <w:name w:val="Quote Char"/>
    <w:link w:val="940"/>
    <w:uiPriority w:val="29"/>
    <w:pPr>
      <w:pBdr/>
      <w:spacing/>
      <w:ind/>
    </w:pPr>
    <w:rPr>
      <w:i/>
    </w:rPr>
  </w:style>
  <w:style w:type="paragraph" w:styleId="942">
    <w:name w:val="Intense Quote"/>
    <w:basedOn w:val="1094"/>
    <w:next w:val="1094"/>
    <w:link w:val="94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43">
    <w:name w:val="Intense Quote Char"/>
    <w:link w:val="942"/>
    <w:uiPriority w:val="30"/>
    <w:pPr>
      <w:pBdr/>
      <w:spacing/>
      <w:ind/>
    </w:pPr>
    <w:rPr>
      <w:i/>
    </w:rPr>
  </w:style>
  <w:style w:type="paragraph" w:styleId="944">
    <w:name w:val="Header"/>
    <w:basedOn w:val="1094"/>
    <w:link w:val="945"/>
    <w:uiPriority w:val="99"/>
    <w:unhideWhenUsed/>
    <w:pPr>
      <w:pBdr/>
      <w:tabs>
        <w:tab w:val="center" w:leader="none" w:pos="7143"/>
        <w:tab w:val="right" w:leader="none" w:pos="14287"/>
      </w:tabs>
      <w:spacing w:after="0" w:line="240" w:lineRule="auto"/>
      <w:ind/>
    </w:pPr>
  </w:style>
  <w:style w:type="character" w:styleId="945">
    <w:name w:val="Header Char"/>
    <w:link w:val="944"/>
    <w:uiPriority w:val="99"/>
    <w:pPr>
      <w:pBdr/>
      <w:spacing/>
      <w:ind/>
    </w:pPr>
  </w:style>
  <w:style w:type="paragraph" w:styleId="946">
    <w:name w:val="Footer"/>
    <w:basedOn w:val="1094"/>
    <w:link w:val="949"/>
    <w:uiPriority w:val="99"/>
    <w:unhideWhenUsed/>
    <w:pPr>
      <w:pBdr/>
      <w:tabs>
        <w:tab w:val="center" w:leader="none" w:pos="7143"/>
        <w:tab w:val="right" w:leader="none" w:pos="14287"/>
      </w:tabs>
      <w:spacing w:after="0" w:line="240" w:lineRule="auto"/>
      <w:ind/>
    </w:pPr>
  </w:style>
  <w:style w:type="character" w:styleId="947">
    <w:name w:val="Footer Char"/>
    <w:link w:val="946"/>
    <w:uiPriority w:val="99"/>
    <w:pPr>
      <w:pBdr/>
      <w:spacing/>
      <w:ind/>
    </w:pPr>
  </w:style>
  <w:style w:type="paragraph" w:styleId="948">
    <w:name w:val="Caption"/>
    <w:basedOn w:val="1094"/>
    <w:next w:val="1094"/>
    <w:uiPriority w:val="35"/>
    <w:semiHidden/>
    <w:unhideWhenUsed/>
    <w:qFormat/>
    <w:pPr>
      <w:pBdr/>
      <w:spacing w:line="276" w:lineRule="auto"/>
      <w:ind/>
    </w:pPr>
    <w:rPr>
      <w:b/>
      <w:bCs/>
      <w:color w:val="4f81bd" w:themeColor="accent1"/>
      <w:sz w:val="18"/>
      <w:szCs w:val="18"/>
    </w:rPr>
  </w:style>
  <w:style w:type="character" w:styleId="949">
    <w:name w:val="Caption Char"/>
    <w:basedOn w:val="948"/>
    <w:link w:val="946"/>
    <w:uiPriority w:val="99"/>
    <w:pPr>
      <w:pBdr/>
      <w:spacing/>
      <w:ind/>
    </w:pPr>
  </w:style>
  <w:style w:type="table" w:styleId="950">
    <w:name w:val="Table Grid"/>
    <w:basedOn w:val="109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Table Grid Light"/>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Plain Table 1"/>
    <w:basedOn w:val="109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Plain Table 2"/>
    <w:basedOn w:val="109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Plain Table 3"/>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Plain Table 4"/>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Plain Table 5"/>
    <w:basedOn w:val="109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1 Light"/>
    <w:basedOn w:val="109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1 Light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1 Light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1 Light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1 Light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1 Light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1 Light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2"/>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2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2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2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2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2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2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3"/>
    <w:basedOn w:val="109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3 - Accent 1"/>
    <w:basedOn w:val="109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Grid Table 3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Grid Table 3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3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3 - Accent 5"/>
    <w:basedOn w:val="109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3 - Accent 6"/>
    <w:basedOn w:val="109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4"/>
    <w:basedOn w:val="109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4 - Accent 1"/>
    <w:basedOn w:val="109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4 - Accent 2"/>
    <w:basedOn w:val="109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4 - Accent 3"/>
    <w:basedOn w:val="109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4 - Accent 4"/>
    <w:basedOn w:val="109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4 - Accent 5"/>
    <w:basedOn w:val="109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4 - Accent 6"/>
    <w:basedOn w:val="109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5 Dark"/>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5 Dark- Accent 1"/>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5 Dark - Accent 2"/>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5 Dark - Accent 3"/>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5 Dark- Accent 4"/>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5 Dark - Accent 5"/>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5 Dark - Accent 6"/>
    <w:basedOn w:val="109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93">
    <w:name w:val="Grid Table 6 Colorful - Accent 1"/>
    <w:basedOn w:val="109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94">
    <w:name w:val="Grid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95">
    <w:name w:val="Grid Table 6 Colorful - Accent 3"/>
    <w:basedOn w:val="109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96">
    <w:name w:val="Grid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97">
    <w:name w:val="Grid Table 6 Colorful - Accent 5"/>
    <w:basedOn w:val="109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8">
    <w:name w:val="Grid Table 6 Colorful - Accent 6"/>
    <w:basedOn w:val="109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99">
    <w:name w:val="Grid Table 7 Colorful"/>
    <w:basedOn w:val="109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7 Colorful - Accent 1"/>
    <w:basedOn w:val="109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7 Colorful - Accent 2"/>
    <w:basedOn w:val="109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7 Colorful - Accent 3"/>
    <w:basedOn w:val="109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7 Colorful - Accent 4"/>
    <w:basedOn w:val="109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7 Colorful - Accent 5"/>
    <w:basedOn w:val="109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7 Colorful - Accent 6"/>
    <w:basedOn w:val="109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1 Light"/>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1 Light - Accent 1"/>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1 Light - Accent 2"/>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1 Light - Accent 3"/>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1 Light - Accent 4"/>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1 Light - Accent 5"/>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1 Light - Accent 6"/>
    <w:basedOn w:val="109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2"/>
    <w:basedOn w:val="109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2 - Accent 1"/>
    <w:basedOn w:val="109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List Table 2 - Accent 2"/>
    <w:basedOn w:val="109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List Table 2 - Accent 3"/>
    <w:basedOn w:val="109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List Table 2 - Accent 4"/>
    <w:basedOn w:val="109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2 - Accent 5"/>
    <w:basedOn w:val="109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2 - Accent 6"/>
    <w:basedOn w:val="109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3"/>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3 - Accent 1"/>
    <w:basedOn w:val="109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3 - Accent 2"/>
    <w:basedOn w:val="109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3 - Accent 3"/>
    <w:basedOn w:val="109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3 - Accent 4"/>
    <w:basedOn w:val="109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3 - Accent 5"/>
    <w:basedOn w:val="109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3 - Accent 6"/>
    <w:basedOn w:val="109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4"/>
    <w:basedOn w:val="109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4 - Accent 1"/>
    <w:basedOn w:val="109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4 - Accent 2"/>
    <w:basedOn w:val="109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4 - Accent 3"/>
    <w:basedOn w:val="109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4 - Accent 4"/>
    <w:basedOn w:val="109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4 - Accent 5"/>
    <w:basedOn w:val="109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4 - Accent 6"/>
    <w:basedOn w:val="109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5 Dark"/>
    <w:basedOn w:val="109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5">
    <w:name w:val="List Table 5 Dark - Accent 1"/>
    <w:basedOn w:val="109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6">
    <w:name w:val="List Table 5 Dark - Accent 2"/>
    <w:basedOn w:val="109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7">
    <w:name w:val="List Table 5 Dark - Accent 3"/>
    <w:basedOn w:val="109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8">
    <w:name w:val="List Table 5 Dark - Accent 4"/>
    <w:basedOn w:val="109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9">
    <w:name w:val="List Table 5 Dark - Accent 5"/>
    <w:basedOn w:val="109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0">
    <w:name w:val="List Table 5 Dark - Accent 6"/>
    <w:basedOn w:val="109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41">
    <w:name w:val="List Table 6 Colorful"/>
    <w:basedOn w:val="109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6 Colorful - Accent 1"/>
    <w:basedOn w:val="109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6 Colorful - Accent 2"/>
    <w:basedOn w:val="109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6 Colorful - Accent 3"/>
    <w:basedOn w:val="109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6 Colorful - Accent 4"/>
    <w:basedOn w:val="109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6 Colorful - Accent 5"/>
    <w:basedOn w:val="109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6 Colorful - Accent 6"/>
    <w:basedOn w:val="109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7 Colorful"/>
    <w:basedOn w:val="109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49">
    <w:name w:val="List Table 7 Colorful - Accent 1"/>
    <w:basedOn w:val="109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50">
    <w:name w:val="List Table 7 Colorful - Accent 2"/>
    <w:basedOn w:val="109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51">
    <w:name w:val="List Table 7 Colorful - Accent 3"/>
    <w:basedOn w:val="109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52">
    <w:name w:val="List Table 7 Colorful - Accent 4"/>
    <w:basedOn w:val="109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53">
    <w:name w:val="List Table 7 Colorful - Accent 5"/>
    <w:basedOn w:val="109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54">
    <w:name w:val="List Table 7 Colorful - Accent 6"/>
    <w:basedOn w:val="109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55">
    <w:name w:val="Lined - Accent"/>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ned - Accent 1"/>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ned - Accent 2"/>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ned - Accent 3"/>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ned - Accent 4"/>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ned - Accent 5"/>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ned - Accent 6"/>
    <w:basedOn w:val="109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Bordered &amp; Lined - Accent"/>
    <w:basedOn w:val="109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Bordered &amp; Lined - Accent 1"/>
    <w:basedOn w:val="109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Bordered &amp; Lined - Accent 2"/>
    <w:basedOn w:val="109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Bordered &amp; Lined - Accent 3"/>
    <w:basedOn w:val="109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Bordered &amp; Lined - Accent 4"/>
    <w:basedOn w:val="109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Bordered &amp; Lined - Accent 5"/>
    <w:basedOn w:val="109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Bordered &amp; Lined - Accent 6"/>
    <w:basedOn w:val="109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Bordered"/>
    <w:basedOn w:val="109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Bordered - Accent 1"/>
    <w:basedOn w:val="109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Bordered - Accent 2"/>
    <w:basedOn w:val="109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Bordered - Accent 3"/>
    <w:basedOn w:val="109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Bordered - Accent 4"/>
    <w:basedOn w:val="109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Bordered - Accent 5"/>
    <w:basedOn w:val="109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Bordered - Accent 6"/>
    <w:basedOn w:val="109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76">
    <w:name w:val="Hyperlink"/>
    <w:uiPriority w:val="99"/>
    <w:unhideWhenUsed/>
    <w:pPr>
      <w:pBdr/>
      <w:spacing/>
      <w:ind/>
    </w:pPr>
    <w:rPr>
      <w:color w:val="0000ff" w:themeColor="hyperlink"/>
      <w:u w:val="single"/>
    </w:rPr>
  </w:style>
  <w:style w:type="paragraph" w:styleId="1077">
    <w:name w:val="footnote text"/>
    <w:basedOn w:val="1094"/>
    <w:link w:val="1078"/>
    <w:uiPriority w:val="99"/>
    <w:semiHidden/>
    <w:unhideWhenUsed/>
    <w:pPr>
      <w:pBdr/>
      <w:spacing w:after="40" w:line="240" w:lineRule="auto"/>
      <w:ind/>
    </w:pPr>
    <w:rPr>
      <w:sz w:val="18"/>
    </w:rPr>
  </w:style>
  <w:style w:type="character" w:styleId="1078">
    <w:name w:val="Footnote Text Char"/>
    <w:link w:val="1077"/>
    <w:uiPriority w:val="99"/>
    <w:pPr>
      <w:pBdr/>
      <w:spacing/>
      <w:ind/>
    </w:pPr>
    <w:rPr>
      <w:sz w:val="18"/>
    </w:rPr>
  </w:style>
  <w:style w:type="character" w:styleId="1079">
    <w:name w:val="footnote reference"/>
    <w:uiPriority w:val="99"/>
    <w:unhideWhenUsed/>
    <w:pPr>
      <w:pBdr/>
      <w:spacing/>
      <w:ind/>
    </w:pPr>
    <w:rPr>
      <w:vertAlign w:val="superscript"/>
    </w:rPr>
  </w:style>
  <w:style w:type="paragraph" w:styleId="1080">
    <w:name w:val="endnote text"/>
    <w:basedOn w:val="1094"/>
    <w:link w:val="1081"/>
    <w:uiPriority w:val="99"/>
    <w:semiHidden/>
    <w:unhideWhenUsed/>
    <w:pPr>
      <w:pBdr/>
      <w:spacing w:after="0" w:line="240" w:lineRule="auto"/>
      <w:ind/>
    </w:pPr>
    <w:rPr>
      <w:sz w:val="20"/>
    </w:rPr>
  </w:style>
  <w:style w:type="character" w:styleId="1081">
    <w:name w:val="Endnote Text Char"/>
    <w:link w:val="1080"/>
    <w:uiPriority w:val="99"/>
    <w:pPr>
      <w:pBdr/>
      <w:spacing/>
      <w:ind/>
    </w:pPr>
    <w:rPr>
      <w:sz w:val="20"/>
    </w:rPr>
  </w:style>
  <w:style w:type="character" w:styleId="1082">
    <w:name w:val="endnote reference"/>
    <w:uiPriority w:val="99"/>
    <w:semiHidden/>
    <w:unhideWhenUsed/>
    <w:pPr>
      <w:pBdr/>
      <w:spacing/>
      <w:ind/>
    </w:pPr>
    <w:rPr>
      <w:vertAlign w:val="superscript"/>
    </w:rPr>
  </w:style>
  <w:style w:type="paragraph" w:styleId="1083">
    <w:name w:val="toc 1"/>
    <w:basedOn w:val="1094"/>
    <w:next w:val="1094"/>
    <w:uiPriority w:val="39"/>
    <w:unhideWhenUsed/>
    <w:pPr>
      <w:pBdr/>
      <w:spacing w:after="57"/>
      <w:ind w:right="0" w:firstLine="0" w:left="0"/>
    </w:pPr>
  </w:style>
  <w:style w:type="paragraph" w:styleId="1084">
    <w:name w:val="toc 2"/>
    <w:basedOn w:val="1094"/>
    <w:next w:val="1094"/>
    <w:uiPriority w:val="39"/>
    <w:unhideWhenUsed/>
    <w:pPr>
      <w:pBdr/>
      <w:spacing w:after="57"/>
      <w:ind w:right="0" w:firstLine="0" w:left="283"/>
    </w:pPr>
  </w:style>
  <w:style w:type="paragraph" w:styleId="1085">
    <w:name w:val="toc 3"/>
    <w:basedOn w:val="1094"/>
    <w:next w:val="1094"/>
    <w:uiPriority w:val="39"/>
    <w:unhideWhenUsed/>
    <w:pPr>
      <w:pBdr/>
      <w:spacing w:after="57"/>
      <w:ind w:right="0" w:firstLine="0" w:left="567"/>
    </w:pPr>
  </w:style>
  <w:style w:type="paragraph" w:styleId="1086">
    <w:name w:val="toc 4"/>
    <w:basedOn w:val="1094"/>
    <w:next w:val="1094"/>
    <w:uiPriority w:val="39"/>
    <w:unhideWhenUsed/>
    <w:pPr>
      <w:pBdr/>
      <w:spacing w:after="57"/>
      <w:ind w:right="0" w:firstLine="0" w:left="850"/>
    </w:pPr>
  </w:style>
  <w:style w:type="paragraph" w:styleId="1087">
    <w:name w:val="toc 5"/>
    <w:basedOn w:val="1094"/>
    <w:next w:val="1094"/>
    <w:uiPriority w:val="39"/>
    <w:unhideWhenUsed/>
    <w:pPr>
      <w:pBdr/>
      <w:spacing w:after="57"/>
      <w:ind w:right="0" w:firstLine="0" w:left="1134"/>
    </w:pPr>
  </w:style>
  <w:style w:type="paragraph" w:styleId="1088">
    <w:name w:val="toc 6"/>
    <w:basedOn w:val="1094"/>
    <w:next w:val="1094"/>
    <w:uiPriority w:val="39"/>
    <w:unhideWhenUsed/>
    <w:pPr>
      <w:pBdr/>
      <w:spacing w:after="57"/>
      <w:ind w:right="0" w:firstLine="0" w:left="1417"/>
    </w:pPr>
  </w:style>
  <w:style w:type="paragraph" w:styleId="1089">
    <w:name w:val="toc 7"/>
    <w:basedOn w:val="1094"/>
    <w:next w:val="1094"/>
    <w:uiPriority w:val="39"/>
    <w:unhideWhenUsed/>
    <w:pPr>
      <w:pBdr/>
      <w:spacing w:after="57"/>
      <w:ind w:right="0" w:firstLine="0" w:left="1701"/>
    </w:pPr>
  </w:style>
  <w:style w:type="paragraph" w:styleId="1090">
    <w:name w:val="toc 8"/>
    <w:basedOn w:val="1094"/>
    <w:next w:val="1094"/>
    <w:uiPriority w:val="39"/>
    <w:unhideWhenUsed/>
    <w:pPr>
      <w:pBdr/>
      <w:spacing w:after="57"/>
      <w:ind w:right="0" w:firstLine="0" w:left="1984"/>
    </w:pPr>
  </w:style>
  <w:style w:type="paragraph" w:styleId="1091">
    <w:name w:val="toc 9"/>
    <w:basedOn w:val="1094"/>
    <w:next w:val="1094"/>
    <w:uiPriority w:val="39"/>
    <w:unhideWhenUsed/>
    <w:pPr>
      <w:pBdr/>
      <w:spacing w:after="57"/>
      <w:ind w:right="0" w:firstLine="0" w:left="2268"/>
    </w:pPr>
  </w:style>
  <w:style w:type="paragraph" w:styleId="1092">
    <w:name w:val="TOC Heading"/>
    <w:uiPriority w:val="39"/>
    <w:unhideWhenUsed/>
    <w:pPr>
      <w:pBdr/>
      <w:spacing/>
      <w:ind/>
    </w:pPr>
  </w:style>
  <w:style w:type="paragraph" w:styleId="1093">
    <w:name w:val="table of figures"/>
    <w:basedOn w:val="1094"/>
    <w:next w:val="1094"/>
    <w:uiPriority w:val="99"/>
    <w:unhideWhenUsed/>
    <w:pPr>
      <w:pBdr/>
      <w:spacing w:after="0" w:afterAutospacing="0"/>
      <w:ind/>
    </w:pPr>
  </w:style>
  <w:style w:type="paragraph" w:styleId="1094" w:default="1">
    <w:name w:val="Normal"/>
    <w:qFormat/>
    <w:pPr>
      <w:suppressLineNumbers w:val="false"/>
      <w:pBdr/>
      <w:spacing/>
      <w:ind/>
    </w:pPr>
    <w:rPr>
      <w:rFonts w:ascii="Times New Roman" w:hAnsi="Times New Roman" w:eastAsia="Times New Roman" w:cs="Times New Roman"/>
      <w:b w:val="0"/>
      <w:bCs w:val="0"/>
      <w:sz w:val="28"/>
      <w:szCs w:val="28"/>
    </w:rPr>
  </w:style>
  <w:style w:type="table" w:styleId="109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6" w:default="1">
    <w:name w:val="No List"/>
    <w:uiPriority w:val="99"/>
    <w:semiHidden/>
    <w:unhideWhenUsed/>
    <w:pPr>
      <w:pBdr/>
      <w:spacing/>
      <w:ind/>
    </w:pPr>
  </w:style>
  <w:style w:type="paragraph" w:styleId="1097">
    <w:name w:val="No Spacing"/>
    <w:basedOn w:val="1094"/>
    <w:uiPriority w:val="1"/>
    <w:qFormat/>
    <w:pPr>
      <w:pBdr/>
      <w:spacing w:after="0" w:line="240" w:lineRule="auto"/>
      <w:ind/>
    </w:pPr>
  </w:style>
  <w:style w:type="paragraph" w:styleId="1098">
    <w:name w:val="List Paragraph"/>
    <w:basedOn w:val="1094"/>
    <w:uiPriority w:val="34"/>
    <w:qFormat/>
    <w:pPr>
      <w:pBdr/>
      <w:spacing/>
      <w:ind w:left="720"/>
      <w:contextualSpacing w:val="true"/>
    </w:pPr>
  </w:style>
  <w:style w:type="character" w:styleId="1099" w:default="1">
    <w:name w:val="Default Paragraph Font"/>
    <w:uiPriority w:val="1"/>
    <w:semiHidden/>
    <w:unhideWhenUsed/>
    <w:pPr>
      <w:pBdr/>
      <w:spacing/>
      <w:ind/>
    </w:pPr>
  </w:style>
  <w:style w:type="character" w:styleId="1100" w:customStyle="1">
    <w:name w:val="ГОСТ_character"/>
    <w:link w:val="1101"/>
    <w:pPr>
      <w:pBdr/>
      <w:spacing/>
      <w:ind/>
    </w:pPr>
  </w:style>
  <w:style w:type="paragraph" w:styleId="1101" w:customStyle="1">
    <w:name w:val="ГОСТ"/>
    <w:basedOn w:val="1094"/>
    <w:link w:val="1100"/>
    <w:qFormat/>
    <w:pPr>
      <w:suppressLineNumbers w:val="false"/>
      <w:pBdr/>
      <w:spacing w:after="0" w:afterAutospacing="0"/>
      <w:ind w:firstLine="720"/>
      <w:jc w:val="both"/>
    </w:pPr>
    <w:rPr>
      <w:rFonts w:ascii="Times New Roman" w:hAnsi="Times New Roman" w:eastAsia="Times New Roman" w:cs="Times New Roman"/>
      <w:sz w:val="28"/>
      <w:szCs w:val="28"/>
    </w:rPr>
  </w:style>
  <w:style w:type="character" w:styleId="1102" w:customStyle="1">
    <w:name w:val="ЗАГОЛОВОК ГОСТ_character"/>
    <w:link w:val="1103"/>
    <w:pPr>
      <w:pBdr/>
      <w:spacing/>
      <w:ind/>
    </w:pPr>
  </w:style>
  <w:style w:type="paragraph" w:styleId="1103" w:customStyle="1">
    <w:name w:val="ЗАГОЛОВОК ГОСТ"/>
    <w:basedOn w:val="918"/>
    <w:link w:val="1102"/>
    <w:qFormat/>
    <w:pPr>
      <w:suppressLineNumbers w:val="false"/>
      <w:pBdr/>
      <w:spacing w:after="0" w:afterAutospacing="0" w:before="0" w:beforeAutospacing="0"/>
      <w:ind w:right="0" w:hanging="283" w:left="992"/>
      <w:jc w:val="left"/>
    </w:pPr>
    <w:rPr>
      <w:rFonts w:ascii="Times New Roman" w:hAnsi="Times New Roman" w:eastAsia="Times New Roman" w:cs="Times New Roman"/>
      <w:b/>
      <w:bCs/>
      <w:sz w:val="32"/>
      <w:szCs w:val="32"/>
    </w:rPr>
  </w:style>
  <w:style w:type="character" w:styleId="1104" w:customStyle="1">
    <w:name w:val="fontstyle03"/>
    <w:basedOn w:val="1093"/>
    <w:pPr>
      <w:pBdr/>
      <w:spacing/>
      <w:ind/>
    </w:pPr>
    <w:rPr>
      <w:rFonts w:ascii="Arial" w:hAnsi="Arial" w:cs="Arial"/>
      <w:color w:val="000000"/>
      <w:sz w:val="24"/>
      <w:szCs w:val="24"/>
    </w:rPr>
  </w:style>
  <w:style w:type="character" w:styleId="1105" w:customStyle="1">
    <w:name w:val="ГО ПОДЗАГОЛОВОК_character"/>
    <w:link w:val="1106"/>
    <w:pPr>
      <w:pBdr/>
      <w:spacing/>
      <w:ind/>
    </w:pPr>
    <w:rPr>
      <w:b/>
      <w:bCs/>
      <w:sz w:val="28"/>
      <w:szCs w:val="28"/>
      <w:lang w:val="ru-RU"/>
    </w:rPr>
  </w:style>
  <w:style w:type="paragraph" w:styleId="1106" w:customStyle="1">
    <w:name w:val="ГО ПОДЗАГОЛОВОК"/>
    <w:basedOn w:val="924"/>
    <w:next w:val="1094"/>
    <w:link w:val="1105"/>
    <w:qFormat/>
    <w:pPr>
      <w:suppressLineNumbers w:val="false"/>
      <w:pBdr/>
      <w:spacing w:after="0" w:afterAutospacing="0" w:before="0" w:beforeAutospacing="0"/>
      <w:ind w:firstLine="720"/>
      <w:jc w:val="both"/>
    </w:pPr>
    <w:rPr>
      <w:rFonts w:ascii="Times New Roman" w:hAnsi="Times New Roman"/>
      <w:b/>
      <w:bCs/>
      <w:color w:val="auto"/>
      <w:sz w:val="28"/>
      <w:szCs w:val="28"/>
      <w:shd w:val="clear" w:color="auto" w:fill="ffffff"/>
      <w:lang w:val="ru-RU"/>
    </w:rPr>
  </w:style>
  <w:style w:type="paragraph" w:styleId="1107" w:customStyle="1">
    <w:name w:val="Название объекта по центру"/>
    <w:basedOn w:val="1039"/>
    <w:uiPriority w:val="3"/>
    <w:qFormat/>
    <w:pPr>
      <w:keepNext w:val="false"/>
      <w:keepLines w:val="tru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360" w:afterAutospacing="0" w:before="360" w:beforeAutospacing="0" w:line="276" w:lineRule="auto"/>
      <w:ind w:right="0" w:firstLine="0" w:left="0"/>
      <w:contextualSpacing w:val="false"/>
      <w:jc w:val="center"/>
    </w:pPr>
    <w:rPr>
      <w:rFonts w:ascii="Times New Roman" w:hAnsi="Times New Roman" w:eastAsia="Times New Roman" w:cs="Times New Roman"/>
      <w:b w:val="0"/>
      <w:bCs/>
      <w:i w:val="0"/>
      <w:iCs w:val="0"/>
      <w:caps w:val="0"/>
      <w:smallCaps w:val="0"/>
      <w:strike w:val="0"/>
      <w:vanish w:val="0"/>
      <w:color w:val="auto"/>
      <w:spacing w:val="0"/>
      <w:position w:val="0"/>
      <w:sz w:val="28"/>
      <w:szCs w:val="18"/>
      <w:highlight w:val="none"/>
      <w:u w:val="none"/>
      <w:vertAlign w:val="baseline"/>
      <w:rtl w:val="0"/>
      <w:cs w:val="0"/>
      <w:lang w:val="ru-RU" w:eastAsia="ru-RU" w:bidi="ar-SA"/>
      <w14:ligatures w14:val="none"/>
    </w:rPr>
  </w:style>
  <w:style w:type="paragraph" w:styleId="1108" w:customStyle="1">
    <w:name w:val="List Bullet"/>
    <w:basedOn w:val="981"/>
    <w:uiPriority w:val="5"/>
    <w:unhideWhenUsed/>
    <w:qFormat/>
    <w:pPr>
      <w:keepNext w:val="false"/>
      <w:keepLines w:val="false"/>
      <w:pageBreakBefore w:val="false"/>
      <w:widowControl w:val="true"/>
      <w:numPr>
        <w:ilvl w:val="0"/>
        <w:numId w:val="0"/>
      </w:numPr>
      <w:suppressLineNumbers w:val="false"/>
      <w:pBdr>
        <w:top w:val="none" w:color="000000" w:sz="4" w:space="0"/>
        <w:left w:val="none" w:color="000000" w:sz="4" w:space="0"/>
        <w:bottom w:val="none" w:color="000000" w:sz="4" w:space="0"/>
        <w:right w:val="none" w:color="000000" w:sz="4" w:space="0"/>
        <w:between w:val="none" w:color="000000" w:sz="4" w:space="0"/>
      </w:pBdr>
      <w:shd w:val="nil"/>
      <w:tabs>
        <w:tab w:val="num" w:leader="none" w:pos="360"/>
      </w:tabs>
      <w:spacing w:after="0" w:afterAutospacing="0" w:before="0" w:beforeAutospacing="0" w:line="240" w:lineRule="auto"/>
      <w:ind w:right="0" w:hanging="360" w:left="360"/>
      <w:contextualSpacing w:val="tru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table" w:styleId="1109" w:customStyle="1">
    <w:name w:val="Сетка таблицы2"/>
    <w:uiPriority w:val="3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hint="default" w:asciiTheme="minorHAnsi" w:hAnsiTheme="minorHAnsi" w:eastAsiaTheme="minorHAnsi" w:cstheme="minorBidi"/>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tblPr>
      <w:tblStyleRowBandSize w:val="1"/>
      <w:tblStyleColBandSize w:val="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left w:w="108" w:type="dxa"/>
        <w:top w:w="0" w:type="dxa"/>
        <w:right w:w="108" w:type="dxa"/>
        <w:bottom w:w="0" w:type="dxa"/>
      </w:tblCellMar>
    </w:tblPr>
    <w:trPr>
      <w:cantSplit w:val="false"/>
      <w:jc w:val="left"/>
    </w:trPr>
    <w:tcPr>
      <w:tcBorders/>
      <w:tcW w:w="0" w:type="auto"/>
      <w:vAlign w:val="top"/>
      <w:vMerge w:val="restart"/>
      <w:hMerge w:val="restart"/>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10" w:customStyle="1">
    <w:name w:val="Обычный (веб)1"/>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paragraph" w:styleId="1111" w:customStyle="1">
    <w:name w:val="Normal1"/>
    <w:uiPriority w:val="99"/>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0"/>
      <w:szCs w:val="20"/>
      <w:highlight w:val="none"/>
      <w:u w:val="none"/>
      <w:vertAlign w:val="baseline"/>
      <w:rtl w:val="0"/>
      <w:cs w:val="0"/>
      <w:lang w:val="ru-RU" w:eastAsia="ru-RU" w:bidi="ar-SA"/>
      <w14:ligatures w14:val="none"/>
    </w:rPr>
  </w:style>
  <w:style w:type="paragraph" w:styleId="1112" w:customStyle="1">
    <w:name w:val="Normal (Web)"/>
    <w:uiPriority w:val="99"/>
    <w:unhideWhenUsed/>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100" w:afterAutospacing="1" w:before="100" w:beforeAutospacing="1" w:line="240" w:lineRule="auto"/>
      <w:ind w:right="0" w:firstLine="709" w:left="0"/>
      <w:contextualSpacing w:val="false"/>
      <w:jc w:val="both"/>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en-US" w:eastAsia="en-US" w:bidi="ar-SA"/>
      <w14:ligatures w14:val="none"/>
    </w:rPr>
  </w:style>
  <w:style w:type="character" w:styleId="1113" w:customStyle="1">
    <w:name w:val="ГОСТ Знак"/>
    <w:pPr>
      <w:pBdr/>
      <w:spacing/>
      <w:ind/>
    </w:pPr>
    <w:rPr>
      <w:rFonts w:eastAsia="Times New Roman"/>
      <w:sz w:val="28"/>
      <w:szCs w:val="28"/>
      <w:shd w:val="clear" w:color="auto" w:fill="ffffff"/>
      <w:lang w:val="ru-RU" w:eastAsia="ru-RU"/>
    </w:rPr>
  </w:style>
  <w:style w:type="character" w:styleId="1114" w:customStyle="1">
    <w:name w:val="обычный Знак"/>
    <w:pPr>
      <w:pBdr/>
      <w:spacing/>
      <w:ind/>
    </w:pPr>
    <w:rPr>
      <w:rFonts w:eastAsia="Calibri"/>
      <w:sz w:val="28"/>
      <w:szCs w:val="28"/>
      <w:lang w:eastAsia="en-US"/>
    </w:rPr>
  </w:style>
  <w:style w:type="character" w:styleId="1115" w:customStyle="1">
    <w:name w:val="Заголовок 1 Знак"/>
    <w:uiPriority w:val="1"/>
    <w:pPr>
      <w:pBdr/>
      <w:spacing/>
      <w:ind/>
    </w:pPr>
    <w:rPr>
      <w:rFonts w:ascii="Cambria" w:hAnsi="Cambria" w:eastAsia="Times New Roman"/>
      <w:b/>
      <w:bCs/>
      <w:color w:val="365f91"/>
      <w:sz w:val="28"/>
      <w:szCs w:val="28"/>
      <w:lang w:val="ru-RU" w:eastAsia="ru-RU"/>
    </w:rPr>
  </w:style>
  <w:style w:type="paragraph" w:styleId="1116" w:customStyle="1">
    <w:name w:val="Body Text"/>
    <w:uiPriority w:val="1"/>
    <w:qFormat/>
    <w:pPr>
      <w:keepNext w:val="false"/>
      <w:keepLines w:val="false"/>
      <w:pageBreakBefore w:val="false"/>
      <w:widowControl w:val="fals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Times New Roman" w:hAnsi="Times New Roman" w:eastAsia="Times New Roman"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 w:type="character" w:styleId="1_9453" w:customStyle="1">
    <w:name w:val="СПИСОК ГОСТ_character"/>
    <w:link w:val="1_9452"/>
    <w:pPr>
      <w:pBdr/>
      <w:spacing/>
      <w:ind/>
    </w:pPr>
    <w:rPr>
      <w:rFonts w:ascii="Times New Roman" w:hAnsi="Times New Roman" w:eastAsia="Times New Roman" w:cs="Times New Roman"/>
      <w:color w:val="111111"/>
      <w:sz w:val="28"/>
      <w:szCs w:val="28"/>
    </w:rPr>
  </w:style>
  <w:style w:type="paragraph" w:styleId="1_9452" w:customStyle="1">
    <w:name w:val="СПИСОК ГОСТ"/>
    <w:basedOn w:val="1098"/>
    <w:link w:val="1_9453"/>
    <w:qFormat/>
    <w:pPr>
      <w:numPr>
        <w:ilvl w:val="0"/>
        <w:numId w:val="120"/>
      </w:numPr>
      <w:suppressLineNumbers w:val="false"/>
      <w:pBdr>
        <w:top w:val="none" w:color="000000" w:sz="4" w:space="0"/>
        <w:left w:val="none" w:color="000000" w:sz="4" w:space="0"/>
        <w:bottom w:val="none" w:color="000000" w:sz="4" w:space="0"/>
        <w:right w:val="none" w:color="000000" w:sz="4" w:space="0"/>
      </w:pBdr>
      <w:spacing w:after="0" w:afterAutospacing="0" w:before="0" w:beforeAutospacing="0" w:line="276" w:lineRule="auto"/>
      <w:ind w:right="0" w:firstLine="709" w:left="0"/>
      <w:contextualSpacing w:val="true"/>
      <w:jc w:val="both"/>
    </w:pPr>
    <w:rPr>
      <w:rFonts w:ascii="Times New Roman" w:hAnsi="Times New Roman" w:eastAsia="Times New Roman" w:cs="Times New Roman"/>
      <w:b w:val="0"/>
      <w:bCs w:val="0"/>
      <w:i w:val="0"/>
      <w:iCs w:val="0"/>
      <w:color w:val="111111"/>
      <w:sz w:val="28"/>
      <w:szCs w:val="28"/>
    </w:rPr>
  </w:style>
  <w:style w:type="character" w:styleId="1_11551" w:customStyle="1">
    <w:name w:val="Ч СПИСОК ГОСТ_character"/>
    <w:link w:val="1_11550"/>
    <w:pPr>
      <w:pBdr/>
      <w:spacing/>
      <w:ind/>
    </w:pPr>
  </w:style>
  <w:style w:type="paragraph" w:styleId="1_11550" w:customStyle="1">
    <w:name w:val="Ч СПИСОК ГОСТ"/>
    <w:basedOn w:val="1101"/>
    <w:link w:val="1_11551"/>
    <w:qFormat/>
    <w:pPr>
      <w:pBdr/>
      <w:spacing/>
      <w:ind/>
    </w:pPr>
  </w:style>
  <w:style w:type="character" w:styleId="1_20002" w:customStyle="1">
    <w:name w:val="РИСУНОК ГОСТ_character"/>
    <w:link w:val="1_20001"/>
    <w:pPr>
      <w:pBdr/>
      <w:spacing/>
      <w:ind/>
    </w:pPr>
    <w:rPr>
      <w:rFonts w:ascii="Times New Roman" w:hAnsi="Times New Roman" w:eastAsia="Times New Roman" w:cs="Times New Roman"/>
      <w:color w:val="111111"/>
      <w:sz w:val="28"/>
      <w:szCs w:val="28"/>
      <w:lang w:val="ru-RU"/>
    </w:rPr>
  </w:style>
  <w:style w:type="paragraph" w:styleId="1_20001" w:customStyle="1">
    <w:name w:val="РИСУНОК ГОСТ"/>
    <w:basedOn w:val="1101"/>
    <w:link w:val="1_20002"/>
    <w:qFormat/>
    <w:pPr>
      <w:suppressLineNumbers w:val="false"/>
      <w:pBdr/>
      <w:spacing/>
      <w:ind/>
      <w:jc w:val="center"/>
    </w:pPr>
    <w:rPr>
      <w:rFonts w:ascii="Times New Roman" w:hAnsi="Times New Roman" w:eastAsia="Times New Roman" w:cs="Times New Roman"/>
      <w:color w:val="111111"/>
      <w:sz w:val="28"/>
      <w:szCs w:val="28"/>
      <w:lang w:val="ru-RU"/>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jp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g"/><Relationship Id="rId20" Type="http://schemas.openxmlformats.org/officeDocument/2006/relationships/chart" Target="charts/chart1.xml" /><Relationship Id="rId21" Type="http://schemas.openxmlformats.org/officeDocument/2006/relationships/chart" Target="charts/chart2.xml" /><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www.atlassian.com/devops/what-is-devops/agile-vs-devops" TargetMode="External"/><Relationship Id="rId26" Type="http://schemas.openxmlformats.org/officeDocument/2006/relationships/hyperlink" Target="https://www.lambdatest.com/blog/common-challenges-in-selenium-automation-how-to-fix-them/" TargetMode="External"/><Relationship Id="rId27" Type="http://schemas.openxmlformats.org/officeDocument/2006/relationships/hyperlink" Target="https://www.lambdatest.com/blog/how-test-automation-can-accelerate-business-transformation/" TargetMode="External"/><Relationship Id="rId28" Type="http://schemas.openxmlformats.org/officeDocument/2006/relationships/hyperlink" Target="https://devqa.io/develop-test-automation-framework-scratch/" TargetMode="External"/><Relationship Id="rId29" Type="http://schemas.openxmlformats.org/officeDocument/2006/relationships/hyperlink" Target="https://www.browserstack.com/guide/best-test-automation-frameworks" TargetMode="External"/><Relationship Id="rId30" Type="http://schemas.openxmlformats.org/officeDocument/2006/relationships/hyperlink" Target="https://www.lambdatest.com/blog/best-test-automation-frameworks/" TargetMode="External"/><Relationship Id="rId31" Type="http://schemas.openxmlformats.org/officeDocument/2006/relationships/hyperlink" Target="https://www.browserstack.com/guide/mobile-application-testing-frameworks" TargetMode="External"/><Relationship Id="rId32" Type="http://schemas.openxmlformats.org/officeDocument/2006/relationships/hyperlink" Target="https://www.guru99.com/performance-testing-tools.html" TargetMode="External"/><Relationship Id="rId33" Type="http://schemas.openxmlformats.org/officeDocument/2006/relationships/hyperlink" Target="https://www.softwaretestinghelp.com/tools/40-best-database-testing-tools/" TargetMode="External"/><Relationship Id="rId34" Type="http://schemas.openxmlformats.org/officeDocument/2006/relationships/hyperlink" Target="https://blog.logrocket.com/comparing-best-node-js-unit-testing-frameworks/" TargetMode="External"/><Relationship Id="rId35" Type="http://schemas.openxmlformats.org/officeDocument/2006/relationships/hyperlink" Target="https://amplitude.com/guides/2022-app-vs-website-report" TargetMode="External"/><Relationship Id="rId36" Type="http://schemas.openxmlformats.org/officeDocument/2006/relationships/hyperlink" Target="https://www.lambdatest.com/blog/automation-testing-tools/" TargetMode="External"/><Relationship Id="rId37" Type="http://schemas.openxmlformats.org/officeDocument/2006/relationships/hyperlink" Target="https://www.lambdatest.com/blog/integration-testing-vs-functional-testing/" TargetMode="External"/><Relationship Id="rId38" Type="http://schemas.openxmlformats.org/officeDocument/2006/relationships/hyperlink" Target="https://studref.com/387955/tehnika/cheloveko_mashinnyy_interfeys" TargetMode="External"/><Relationship Id="rId39" Type="http://schemas.openxmlformats.org/officeDocument/2006/relationships/hyperlink" Target="https://nauchniestati.ru/spravka/ergonomicheskie-trebovaniya" TargetMode="External"/><Relationship Id="rId40" Type="http://schemas.openxmlformats.org/officeDocument/2006/relationships/hyperlink" Target="https://automationpanda.com/2017/01/27/bdd-101-gherkin-by-example/" TargetMode="External"/><Relationship Id="rId41" Type="http://schemas.openxmlformats.org/officeDocument/2006/relationships/hyperlink" Target="https://www.agilealliance.org/glossary/given-when-then" TargetMode="External"/><Relationship Id="rId42" Type="http://schemas.openxmlformats.org/officeDocument/2006/relationships/hyperlink" Target="https://www.browserstack.com/guide/end-to-end-testing" TargetMode="External"/><Relationship Id="rId43" Type="http://schemas.openxmlformats.org/officeDocument/2006/relationships/hyperlink" Target="https://www.nuget.org/packages" TargetMode="External"/><Relationship Id="rId44" Type="http://schemas.openxmlformats.org/officeDocument/2006/relationships/hyperlink" Target="https://www.browserstack.com/guide/benefits-of-automation-testing" TargetMode="External"/><Relationship Id="rId45" Type="http://schemas.openxmlformats.org/officeDocument/2006/relationships/hyperlink" Target="https://www.displayspecifications.com/en" TargetMode="External"/><Relationship Id="rId46" Type="http://schemas.openxmlformats.org/officeDocument/2006/relationships/hyperlink" Target="https://visitdesk.io/optimizing-workplace-lighting-for-health-and-productivity-a-comprehensive-guide" TargetMode="External"/><Relationship Id="rId47" Type="http://schemas.openxmlformats.org/officeDocument/2006/relationships/hyperlink" Target="https://homesenator.com/5-types-of-lighting-and-light-sources-to-consider-for-your-home" TargetMode="External"/><Relationship Id="rId48" Type="http://schemas.openxmlformats.org/officeDocument/2006/relationships/hyperlink" Target="https://www.medicalnewstoday.com/articles/light-and-mood-scientists-find-brain-pathway-that-may-explain-sensitivity"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charts/_rels/chart1.xml.rels><?xml version="1.0" encoding="UTF-8" standalone="yes"?><Relationships xmlns="http://schemas.openxmlformats.org/package/2006/relationships"><Relationship Id="rId1" Type="http://schemas.microsoft.com/office/2011/relationships/chartStyle" Target="style1.xml" /><Relationship Id="rId2" Type="http://schemas.microsoft.com/office/2011/relationships/chartColorStyle" Target="colors1.xml" /><Relationship Id="rId3" Type="http://schemas.openxmlformats.org/officeDocument/2006/relationships/package" Target="../embeddings/Microsoft_Excel_Worksheet1.xlsx" /></Relationships>
</file>

<file path=word/charts/_rels/chart2.xml.rels><?xml version="1.0" encoding="UTF-8" standalone="yes"?><Relationships xmlns="http://schemas.openxmlformats.org/package/2006/relationships"><Relationship Id="rId1" Type="http://schemas.microsoft.com/office/2011/relationships/chartStyle" Target="style2.xml" /><Relationship Id="rId2" Type="http://schemas.microsoft.com/office/2011/relationships/chartColorStyle" Target="colors2.xml" /><Relationship Id="rId3" Type="http://schemas.openxmlformats.org/officeDocument/2006/relationships/package" Target="../embeddings/Microsoft_Excel_Worksheet2.xlsx" /></Relationships>
</file>

<file path=word/charts/chart1.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r>
              <a:rPr lang="ru-RU" b="1" i="0">
                <a:solidFill>
                  <a:schemeClr val="tx1"/>
                </a:solidFill>
                <a:latin typeface="Times New Roman"/>
                <a:cs typeface="Times New Roman"/>
              </a:rPr>
              <a:t>Распределение дефектов по типу</a:t>
            </a:r>
            <a:endParaRPr/>
          </a:p>
        </c:rich>
      </c:tx>
      <c:layout/>
      <c:overlay val="0"/>
      <c:spPr bwMode="auto">
        <a:prstGeom prst="rect">
          <a:avLst/>
        </a:prstGeom>
        <a:noFill/>
        <a:ln>
          <a:noFill/>
        </a:ln>
        <a:effectLst/>
      </c:spPr>
      <c:txPr>
        <a:bodyPr rot="0" spcFirstLastPara="1" vertOverflow="ellipsis" vert="horz" wrap="square" anchor="ctr" anchorCtr="1"/>
        <a:lstStyle/>
        <a:p>
          <a:pPr>
            <a:defRPr sz="1400" b="0" i="0" u="none" strike="noStrike" spc="0">
              <a:solidFill>
                <a:schemeClr val="tx1">
                  <a:lumMod val="65000"/>
                  <a:lumOff val="35000"/>
                </a:schemeClr>
              </a:solidFill>
              <a:latin typeface="+mn-lt"/>
              <a:ea typeface="+mn-ea"/>
              <a:cs typeface="+mn-cs"/>
            </a:defRPr>
          </a:pPr>
          <a:endParaRPr/>
        </a:p>
      </c:txPr>
    </c:title>
    <c:autoTitleDeleted val="0"/>
    <c:plotArea>
      <c:layout/>
      <c:pieChart>
        <c:varyColors val="1"/>
        <c:ser>
          <c:idx val="0"/>
          <c:order val="0"/>
          <c:tx>
            <c:strRef>
              <c:f>Лист1!$B$1</c:f>
              <c:strCache>
                <c:ptCount val="1"/>
                <c:pt idx="0">
                  <c:v>Распределение дефектов</c:v>
                </c:pt>
              </c:strCache>
            </c:strRef>
          </c:tx>
          <c:dPt>
            <c:idx val="0"/>
            <c:bubble3D val="0"/>
            <c:spPr bwMode="auto">
              <a:prstGeom prst="rect">
                <a:avLst/>
              </a:prstGeom>
              <a:solidFill>
                <a:schemeClr val="accent1"/>
              </a:solidFill>
              <a:ln w="19050">
                <a:solidFill>
                  <a:schemeClr val="lt1"/>
                </a:solidFill>
              </a:ln>
              <a:effectLst/>
            </c:spPr>
          </c:dPt>
          <c:dPt>
            <c:idx val="1"/>
            <c:bubble3D val="0"/>
            <c:spPr bwMode="auto">
              <a:prstGeom prst="rect">
                <a:avLst/>
              </a:prstGeom>
              <a:solidFill>
                <a:schemeClr val="accent2"/>
              </a:solidFill>
              <a:ln w="19050">
                <a:solidFill>
                  <a:schemeClr val="lt1"/>
                </a:solidFill>
              </a:ln>
              <a:effectLst/>
            </c:spPr>
          </c:dPt>
          <c:dLbls>
            <c:dLbl>
              <c:idx val="1"/>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1</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
              <c:idx val="0"/>
              <c:dLblPos val="ctr"/>
              <c:layout/>
              <c:showBubbleSize val="0"/>
              <c:showCatName val="0"/>
              <c:showLegendKey val="0"/>
              <c:showPercent val="0"/>
              <c:showSerName val="0"/>
              <c:showVal val="1"/>
              <c:spPr bwMode="auto">
                <a:prstGeom prst="rect">
                  <a:avLst/>
                </a:prstGeom>
                <a:noFill/>
                <a:ln>
                  <a:noFill/>
                </a:ln>
              </c:spPr>
              <c:tx>
                <c:rich>
                  <a:bodyPr rot="0" spcFirstLastPara="1" vertOverflow="ellipsis" vert="horz" wrap="square" lIns="38099" tIns="19049" rIns="38099" bIns="19049" anchor="ctr" anchorCtr="1">
                    <a:spAutoFit/>
                  </a:bodyPr>
                  <a:p>
                    <a:pPr>
                      <a:defRPr sz="900" b="0" i="0" u="none" strike="noStrike">
                        <a:solidFill>
                          <a:schemeClr val="bg1"/>
                        </a:solidFill>
                        <a:latin typeface="+mn-lt"/>
                        <a:ea typeface="+mn-ea"/>
                        <a:cs typeface="+mn-cs"/>
                      </a:defRPr>
                    </a:pPr>
                    <a:r>
                      <a:rPr/>
                      <a:t>3</a:t>
                    </a:r>
                    <a:endParaRPr/>
                  </a:p>
                </c:rich>
              </c:tx>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
            <c:dLblPos val="ctr"/>
            <c:leaderLines>
              <c:spPr bwMode="auto">
                <a:prstGeom prst="rect">
                  <a:avLst/>
                </a:prstGeom>
                <a:ln w="9525" cap="flat" cmpd="sng" algn="ctr">
                  <a:solidFill>
                    <a:schemeClr val="tx1">
                      <a:lumMod val="35000"/>
                      <a:lumOff val="65000"/>
                    </a:schemeClr>
                  </a:solidFill>
                  <a:round/>
                </a:ln>
                <a:effectLst/>
              </c:spPr>
            </c:leaderLines>
            <c:showBubbleSize val="0"/>
            <c:showCatName val="0"/>
            <c:showLeaderLines val="1"/>
            <c:showLegendKey val="0"/>
            <c:showPercent val="0"/>
            <c:showSerName val="0"/>
            <c:showVal val="1"/>
            <c:spPr bwMode="auto">
              <a:prstGeom prst="rect">
                <a:avLst/>
              </a:prstGeom>
              <a:noFill/>
              <a:ln>
                <a:noFill/>
              </a:ln>
              <a:effectLst/>
            </c:spPr>
            <c:txPr>
              <a:bodyPr rot="0" spcFirstLastPara="1" vertOverflow="ellipsis" vert="horz" wrap="square" lIns="38099" tIns="19049" rIns="38099" bIns="19049" anchor="ctr" anchorCtr="1">
                <a:spAutoFit/>
              </a:bodyPr>
              <a:lstStyle/>
              <a:p>
                <a:pPr>
                  <a:defRPr sz="900" b="0" i="0" u="none" strike="noStrike">
                    <a:solidFill>
                      <a:schemeClr val="bg1"/>
                    </a:solidFill>
                    <a:latin typeface="+mn-lt"/>
                    <a:ea typeface="+mn-ea"/>
                    <a:cs typeface="+mn-cs"/>
                  </a:defRPr>
                </a:pPr>
                <a:endParaRPr/>
              </a:p>
            </c:txPr>
          </c:dLbls>
          <c:cat>
            <c:strRef>
              <c:f>Лист1!$A$2:$A$3</c:f>
              <c:strCache>
                <c:ptCount val="2"/>
                <c:pt idx="0">
                  <c:v>Функциональные</c:v>
                </c:pt>
                <c:pt idx="1">
                  <c:v>GUI</c:v>
                </c:pt>
              </c:strCache>
            </c:strRef>
          </c:cat>
          <c:val>
            <c:numRef>
              <c:f>Лист1!$B$2:$B$3</c:f>
              <c:numCache>
                <c:formatCode>General</c:formatCode>
                <c:ptCount val="2"/>
                <c:pt idx="0">
                  <c:v>3</c:v>
                </c:pt>
                <c:pt idx="1">
                  <c:v>1</c:v>
                </c:pt>
              </c:numCache>
            </c:numRef>
          </c:val>
        </c:ser>
        <c:dLbls>
          <c:dLblPos val="ctr"/>
          <c:showBubbleSize val="0"/>
          <c:showCatName val="0"/>
          <c:showLeaderLines val="1"/>
          <c:showLegendKey val="0"/>
          <c:showPercent val="0"/>
          <c:showSerName val="0"/>
          <c:showVal val="1"/>
        </c:dLbls>
        <c:firstSliceAng val="0"/>
      </c:pieChart>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b="0" i="0" u="none" strike="noStrike">
              <a:solidFill>
                <a:schemeClr val="tx1">
                  <a:lumMod val="65000"/>
                  <a:lumOff val="35000"/>
                </a:schemeClr>
              </a:solidFill>
              <a:latin typeface="Times New Roman"/>
              <a:ea typeface="+mn-ea"/>
              <a:cs typeface="Times New Roman"/>
            </a:defRPr>
          </a:pPr>
          <a:endParaRPr/>
        </a:p>
      </c:txPr>
    </c:legend>
    <c:plotVisOnly val="1"/>
    <c:dispBlanksAs val="gap"/>
    <c:showDLblsOverMax val="0"/>
  </c:chart>
  <c:spPr bwMode="auto">
    <a:xfrm>
      <a:off x="0" y="0"/>
      <a:ext cx="2181247" cy="2224766"/>
    </a:xfrm>
    <a:prstGeom prst="rect">
      <a:avLst/>
    </a:prstGeom>
    <a:solidFill>
      <a:schemeClr val="bg1"/>
    </a:solidFill>
    <a:ln w="9525" cap="flat" cmpd="sng" algn="ctr">
      <a:solidFill>
        <a:schemeClr val="tx1">
          <a:lumMod val="15000"/>
          <a:lumOff val="85000"/>
        </a:schemeClr>
      </a:solidFill>
      <a:round/>
    </a:ln>
    <a:effectLst/>
  </c:spPr>
  <c:txPr>
    <a:bodyPr/>
    <a:lstStyle/>
    <a:p>
      <a:pPr>
        <a:defRPr/>
      </a:pPr>
      <a:endParaRP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mc="http://schemas.openxmlformats.org/markup-compatibility/2006" xmlns:c15="http://schemas.microsoft.com/office/drawing/2012/chart" xmlns:c14="http://schemas.microsoft.com/office/drawing/2007/8/2/chart" xmlns:c16r2="http://schemas.microsoft.com/office/drawing/2015/06/chart">
  <c:date1904 val="0"/>
  <c:lang val="ru-RU"/>
  <c:roundedCorners val="0"/>
  <mc:AlternateContent>
    <mc:Choice Requires="c14">
      <c14:style val="102"/>
    </mc:Choice>
    <mc:Fallback>
      <c:style val="2"/>
    </mc:Fallback>
  </mc:AlternateContent>
  <c:chart>
    <c:title>
      <c:tx>
        <c:rich>
          <a:bodyPr rot="0" spcFirstLastPara="1" vertOverflow="ellipsis" vert="horz" wrap="square" anchor="ctr" anchorCtr="1"/>
          <a:lstStyle/>
          <a:p>
            <a:pPr>
              <a:defRPr/>
            </a:pPr>
            <a:r>
              <a:rPr lang="ru-RU" b="1">
                <a:latin typeface="Times New Roman"/>
                <a:ea typeface="Times New Roman"/>
                <a:cs typeface="Times New Roman"/>
              </a:rPr>
              <a:t>Распределение</a:t>
            </a:r>
            <a:r>
              <a:rPr lang="ru-RU" b="1">
                <a:latin typeface="Times New Roman"/>
                <a:ea typeface="Times New Roman"/>
                <a:cs typeface="Times New Roman"/>
              </a:rPr>
              <a:t> дефектов по степени критичности</a:t>
            </a:r>
            <a:endParaRPr b="1">
              <a:latin typeface="Times New Roman"/>
              <a:cs typeface="Times New Roman"/>
            </a:endParaRPr>
          </a:p>
        </c:rich>
      </c:tx>
      <c:layout/>
      <c:overlay val="0"/>
      <c:spPr bwMode="auto">
        <a:prstGeom prst="rect">
          <a:avLst/>
        </a:prstGeom>
        <a:noFill/>
        <a:ln>
          <a:noFill/>
        </a:ln>
        <a:effectLst/>
      </c:spPr>
      <c:txPr>
        <a:bodyPr rot="0" spcFirstLastPara="1" vertOverflow="ellipsis" vert="horz" wrap="square" anchor="ctr" anchorCtr="1"/>
        <a:lstStyle/>
        <a:p>
          <a:pPr>
            <a:defRPr sz="1400" b="0" spc="0">
              <a:solidFill>
                <a:schemeClr val="tx1">
                  <a:lumMod val="65000"/>
                  <a:lumOff val="35000"/>
                </a:schemeClr>
              </a:solidFill>
              <a:latin typeface="+mn-lt"/>
              <a:ea typeface="+mn-ea"/>
              <a:cs typeface="+mn-cs"/>
            </a:defRPr>
          </a:pPr>
          <a:endParaRPr/>
        </a:p>
      </c:txPr>
    </c:title>
    <c:autoTitleDeleted val="0"/>
    <c:plotArea>
      <c:layout/>
      <c:barChart>
        <c:barDir val="col"/>
        <c:grouping val="clustered"/>
        <c:varyColors val="1"/>
        <c:ser>
          <c:idx val="0"/>
          <c:order val="0"/>
          <c:tx>
            <c:strRef>
              <c:f>Лист1!$B$1</c:f>
              <c:strCache>
                <c:ptCount val="1"/>
                <c:pt idx="0">
                  <c:v>Ряд 1</c:v>
                </c:pt>
              </c:strCache>
            </c:strRef>
          </c:tx>
          <c:invertIfNegative val="0"/>
          <c:dPt>
            <c:idx val="0"/>
            <c:spPr bwMode="auto">
              <a:prstGeom prst="rect">
                <a:avLst/>
              </a:prstGeom>
              <a:solidFill>
                <a:schemeClr val="accent1"/>
              </a:solidFill>
              <a:ln>
                <a:noFill/>
              </a:ln>
            </c:spPr>
          </c:dPt>
          <c:dPt>
            <c:idx val="1"/>
            <c:spPr bwMode="auto">
              <a:prstGeom prst="rect">
                <a:avLst/>
              </a:prstGeom>
              <a:solidFill>
                <a:schemeClr val="accent2"/>
              </a:solidFill>
              <a:ln>
                <a:noFill/>
              </a:ln>
            </c:spPr>
          </c:dPt>
          <c:dPt>
            <c:idx val="2"/>
            <c:spPr bwMode="auto">
              <a:prstGeom prst="rect">
                <a:avLst/>
              </a:prstGeom>
              <a:solidFill>
                <a:schemeClr val="accent3"/>
              </a:solidFill>
              <a:ln>
                <a:noFill/>
              </a:ln>
            </c:spPr>
          </c:dPt>
          <c:dPt>
            <c:idx val="3"/>
            <c:spPr bwMode="auto">
              <a:prstGeom prst="rect">
                <a:avLst/>
              </a:prstGeom>
              <a:solidFill>
                <a:schemeClr val="accent4"/>
              </a:solidFill>
              <a:ln>
                <a:noFill/>
              </a:ln>
            </c:spPr>
          </c:dPt>
          <c:dPt>
            <c:idx val="4"/>
            <c:spPr bwMode="auto">
              <a:prstGeom prst="rect">
                <a:avLst/>
              </a:prstGeom>
              <a:solidFill>
                <a:schemeClr val="accent5"/>
              </a:solidFill>
              <a:ln>
                <a:noFill/>
              </a:ln>
            </c:spPr>
          </c:dPt>
          <c:dLbls>
            <c:dLbl>
              <c:idx val="0"/>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1"/>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2"/>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3"/>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
              <c:idx val="4"/>
              <c:dLblPos val="ctr"/>
              <c:layout/>
              <c:showBubbleSize val="0"/>
              <c:showCatName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
            <c:dLblPos val="ctr"/>
            <c:showBubbleSize val="0"/>
            <c:showCatName val="0"/>
            <c:showLeaderLines val="0"/>
            <c:showLegendKey val="0"/>
            <c:showPercent val="0"/>
            <c:showSerName val="0"/>
            <c:showVal val="0"/>
            <c:spPr bwMode="auto">
              <a:prstGeom prst="rect">
                <a:avLst/>
              </a:prstGeom>
              <a:noFill/>
              <a:ln>
                <a:noFill/>
              </a:ln>
            </c:spPr>
            <c:txPr>
              <a:bodyPr/>
              <a:p>
                <a:pPr>
                  <a:defRPr sz="900">
                    <a:solidFill>
                      <a:schemeClr val="tx1">
                        <a:lumMod val="75000"/>
                        <a:lumOff val="25000"/>
                      </a:schemeClr>
                    </a:solidFill>
                    <a:latin typeface="+mn-lt"/>
                    <a:ea typeface="+mn-ea"/>
                    <a:cs typeface="+mn-cs"/>
                  </a:defRPr>
                </a:pPr>
                <a:endParaRPr/>
              </a:p>
            </c:txPr>
          </c:dLbls>
          <c:cat>
            <c:strRef>
              <c:f>Лист1!$A$2:$A$6</c:f>
              <c:strCache>
                <c:ptCount val="5"/>
                <c:pt idx="0">
                  <c:v>Critical</c:v>
                </c:pt>
                <c:pt idx="1">
                  <c:v>Major</c:v>
                </c:pt>
                <c:pt idx="2">
                  <c:v>Average</c:v>
                </c:pt>
                <c:pt idx="3">
                  <c:v>Minor</c:v>
                </c:pt>
                <c:pt idx="4">
                  <c:v>Enhancement</c:v>
                </c:pt>
              </c:strCache>
            </c:strRef>
          </c:cat>
          <c:val>
            <c:numRef>
              <c:f>Лист1!$B$2:$B$6</c:f>
              <c:numCache>
                <c:formatCode>General</c:formatCode>
                <c:ptCount val="5"/>
                <c:pt idx="0">
                  <c:v>1</c:v>
                </c:pt>
                <c:pt idx="1">
                  <c:v>1</c:v>
                </c:pt>
                <c:pt idx="2">
                  <c:v>1</c:v>
                </c:pt>
                <c:pt idx="3">
                  <c:v>1</c:v>
                </c:pt>
                <c:pt idx="4">
                  <c:v>0</c:v>
                </c:pt>
              </c:numCache>
            </c:numRef>
          </c:val>
        </c:ser>
        <c:dLbls>
          <c:dLblPos val="ctr"/>
          <c:showBubbleSize val="0"/>
          <c:showCatName val="0"/>
          <c:showLeaderLines val="0"/>
          <c:showLegendKey val="0"/>
          <c:showPercent val="0"/>
          <c:showSerName val="0"/>
          <c:showVal val="0"/>
          <c:spPr bwMode="auto">
            <a:prstGeom prst="rect">
              <a:avLst/>
            </a:prstGeom>
            <a:noFill/>
            <a:ln>
              <a:noFill/>
              <a:miter/>
            </a:ln>
          </c:spPr>
          <c:txPr>
            <a:bodyPr/>
            <a:p>
              <a:pPr>
                <a:defRPr sz="900">
                  <a:solidFill>
                    <a:schemeClr val="tx1">
                      <a:lumMod val="75000"/>
                      <a:lumOff val="25000"/>
                    </a:schemeClr>
                  </a:solidFill>
                  <a:latin typeface="+mn-lt"/>
                  <a:ea typeface="+mn-ea"/>
                  <a:cs typeface="+mn-cs"/>
                </a:defRPr>
              </a:pPr>
              <a:endParaRPr/>
            </a:p>
          </c:txPr>
        </c:dLbls>
        <c:gapWidth val="219"/>
        <c:overlap val="-26"/>
        <c:axId val="1866169487"/>
        <c:axId val="1866169488"/>
      </c:barChart>
      <c:catAx>
        <c:axId val="1866169487"/>
        <c:scaling>
          <c:orientation val="minMax"/>
        </c:scaling>
        <c:delete val="0"/>
        <c:axPos val="b"/>
        <c:numFmt formatCode="General" sourceLinked="1"/>
        <c:majorTickMark val="none"/>
        <c:minorTickMark val="none"/>
        <c:tickLblPos val="nextTo"/>
        <c:spPr bwMode="auto">
          <a:prstGeom prst="rect">
            <a:avLst/>
          </a:prstGeom>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8"/>
        <c:crosses val="autoZero"/>
        <c:auto val="1"/>
        <c:lblAlgn val="ctr"/>
        <c:lblOffset val="100"/>
        <c:noMultiLvlLbl val="0"/>
      </c:catAx>
      <c:valAx>
        <c:axId val="1866169488"/>
        <c:scaling>
          <c:orientation val="minMax"/>
          <c:max val="3.000000"/>
        </c:scaling>
        <c:delete val="0"/>
        <c:axPos val="l"/>
        <c:majorGridlines>
          <c:spPr bwMode="auto">
            <a:prstGeom prst="rect">
              <a:avLst/>
            </a:prstGeom>
            <a:noFill/>
            <a:ln w="9525" cap="flat" cmpd="sng" algn="ctr">
              <a:solidFill>
                <a:schemeClr val="tx1">
                  <a:lumMod val="15000"/>
                  <a:lumOff val="85000"/>
                </a:schemeClr>
              </a:solidFill>
              <a:round/>
            </a:ln>
          </c:spPr>
        </c:majorGridlines>
        <c:numFmt formatCode="General" sourceLinked="1"/>
        <c:majorTickMark val="none"/>
        <c:minorTickMark val="none"/>
        <c:tickLblPos val="nextTo"/>
        <c:spPr bwMode="auto">
          <a:prstGeom prst="rect">
            <a:avLst/>
          </a:prstGeom>
          <a:noFill/>
          <a:ln>
            <a:noFill/>
          </a:ln>
          <a:effectLst/>
        </c:spPr>
        <c:txPr>
          <a:bodyPr rot="-60000000" spcFirstLastPara="1" vertOverflow="ellipsis" vert="horz" wrap="square" anchor="ctr" anchorCtr="1"/>
          <a:lstStyle/>
          <a:p>
            <a:pPr>
              <a:defRPr sz="900">
                <a:solidFill>
                  <a:schemeClr val="tx1">
                    <a:lumMod val="65000"/>
                    <a:lumOff val="35000"/>
                  </a:schemeClr>
                </a:solidFill>
                <a:latin typeface="Arial"/>
                <a:ea typeface="Arial"/>
                <a:cs typeface="Arial"/>
              </a:defRPr>
            </a:pPr>
            <a:endParaRPr/>
          </a:p>
        </c:txPr>
        <c:crossAx val="1866169487"/>
        <c:crosses val="autoZero"/>
        <c:crossBetween val="between"/>
        <c:majorUnit val="1.000000"/>
      </c:valAx>
      <c:spPr bwMode="auto">
        <a:prstGeom prst="rect">
          <a:avLst/>
        </a:prstGeom>
        <a:noFill/>
        <a:ln>
          <a:noFill/>
        </a:ln>
        <a:effectLst/>
      </c:spPr>
    </c:plotArea>
    <c:legend>
      <c:legendPos val="b"/>
      <c:layout/>
      <c:overlay val="0"/>
      <c:spPr bwMode="auto">
        <a:prstGeom prst="rect">
          <a:avLst/>
        </a:prstGeom>
        <a:noFill/>
        <a:ln>
          <a:noFill/>
        </a:ln>
        <a:effectLst/>
      </c:spPr>
      <c:txPr>
        <a:bodyPr rot="0" spcFirstLastPara="1" vertOverflow="ellipsis" vert="horz" wrap="square" anchor="ctr" anchorCtr="1"/>
        <a:lstStyle/>
        <a:p>
          <a:pPr>
            <a:defRPr sz="900">
              <a:solidFill>
                <a:schemeClr val="tx1">
                  <a:lumMod val="65000"/>
                  <a:lumOff val="35000"/>
                </a:schemeClr>
              </a:solidFill>
              <a:latin typeface="+mn-lt"/>
              <a:ea typeface="+mn-ea"/>
              <a:cs typeface="+mn-cs"/>
            </a:defRPr>
          </a:pPr>
          <a:endParaRPr lang="en-US"/>
        </a:p>
      </c:txPr>
    </c:legend>
    <c:plotVisOnly val="1"/>
    <c:dispBlanksAs val="gap"/>
    <c:showDLblsOverMax val="0"/>
  </c:chart>
  <c:spPr bwMode="auto">
    <a:xfrm>
      <a:off x="0" y="0"/>
      <a:ext cx="3457597" cy="2366407"/>
    </a:xfrm>
    <a:prstGeom prst="rect">
      <a:avLst/>
    </a:prstGeom>
    <a:solidFill>
      <a:schemeClr val="bg1"/>
    </a:solidFill>
    <a:ln w="9525" cap="flat" cmpd="sng" algn="ctr">
      <a:solidFill>
        <a:schemeClr val="tx1">
          <a:lumMod val="15000"/>
          <a:lumOff val="85000"/>
        </a:schemeClr>
      </a:solidFill>
      <a:round/>
    </a:ln>
    <a:effectLst/>
  </c:spPr>
  <c:txPr>
    <a:bodyPr/>
    <a:lstStyle/>
    <a:p>
      <a:pPr>
        <a:defRPr sz="1000">
          <a:solidFill>
            <a:schemeClr val="tx1"/>
          </a:solidFill>
          <a:latin typeface="+mn-lt"/>
          <a:ea typeface="+mn-ea"/>
          <a:cs typeface="+mn-cs"/>
        </a:defRPr>
      </a:pPr>
      <a:endParaRP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spPr bwMode="auto">
      <a:prstGeom prst="rect">
        <a:avLst/>
      </a:prstGeom>
      <a:ln w="19050">
        <a:solidFill>
          <a:schemeClr val="lt1"/>
        </a:solidFill>
      </a:ln>
    </cs:spPr>
  </cs:dataPoint>
  <cs:dataPoint3D>
    <cs:lnRef idx="0"/>
    <cs:fillRef idx="1">
      <cs:styleClr val="auto"/>
    </cs:fillRef>
    <cs:effectRef idx="0"/>
    <cs:fontRef idx="minor">
      <a:schemeClr val="tx1"/>
    </cs:fontRef>
    <cs:spPr bwMode="auto">
      <a:prstGeom prst="rect">
        <a:avLst/>
      </a:prstGeom>
      <a:ln w="25400">
        <a:solidFill>
          <a:schemeClr val="lt1"/>
        </a:solidFill>
      </a:ln>
    </cs:spPr>
  </cs:dataPoint3D>
  <cs:dataPointLine>
    <cs:lnRef idx="0">
      <cs:styleClr val="auto"/>
    </cs:lnRef>
    <cs:fillRef idx="0"/>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0"/>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tx1"/>
    </cs:fontRef>
    <cs:spPr bwMode="auto">
      <a:prstGeom prst="rect">
        <a:avLst/>
      </a:prstGeom>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50000"/>
            <a:lumOff val="50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bwMode="auto">
      <a:prstGeom prst="rect">
        <a:avLst/>
      </a:prstGeom>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cs:axisTitle>
  <cs:categoryAxis>
    <cs:lnRef idx="0"/>
    <cs:fillRef idx="0"/>
    <cs:effectRef idx="0"/>
    <cs:fontRef idx="minor">
      <a:schemeClr val="tx1">
        <a:lumMod val="65000"/>
        <a:lumOff val="35000"/>
      </a:schemeClr>
    </cs:fontRef>
    <cs:spPr bwMode="auto">
      <a:prstGeom prst="rect">
        <a:avLst/>
      </a:prstGeom>
      <a:ln w="9525" cap="flat" cmpd="sng" algn="ctr">
        <a:solidFill>
          <a:schemeClr val="tx1">
            <a:lumMod val="15000"/>
            <a:lumOff val="85000"/>
          </a:schemeClr>
        </a:solidFill>
        <a:round/>
      </a:ln>
    </cs:spPr>
    <cs:defRPr sz="900"/>
  </cs:categoryAxis>
  <cs:chartArea>
    <cs:lnRef idx="0"/>
    <cs:fillRef idx="0"/>
    <cs:effectRef idx="0"/>
    <cs:fontRef idx="minor">
      <a:schemeClr val="tx1"/>
    </cs:fontRef>
    <cs:spPr bwMode="auto">
      <a:prstGeom prst="rect">
        <a:avLst/>
      </a:prstGeom>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75000"/>
        <a:lumOff val="25000"/>
      </a:schemeClr>
    </cs:fontRef>
    <cs:defRPr sz="900"/>
  </cs:dataLabel>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bwMode="auto">
      <a:prstGeom prst="rect">
        <a:avLst/>
      </a:prstGeom>
      <a:ln w="28575" cap="rnd">
        <a:solidFill>
          <a:schemeClr val="phClr"/>
        </a:solidFill>
        <a:round/>
      </a:ln>
    </cs:spPr>
  </cs:dataPointLine>
  <cs:dataPointMarker>
    <cs:lnRef idx="0">
      <cs:styleClr val="auto"/>
    </cs:lnRef>
    <cs:fillRef idx="1">
      <cs:styleClr val="auto"/>
    </cs:fillRef>
    <cs:effectRef idx="0"/>
    <cs:fontRef idx="minor">
      <a:schemeClr val="tx1"/>
    </cs:fontRef>
    <cs:spPr bwMode="auto">
      <a:prstGeom prst="rect">
        <a:avLst/>
      </a:prstGeom>
      <a:ln w="9525">
        <a:solidFill>
          <a:schemeClr val="phClr"/>
        </a:solidFill>
      </a:ln>
    </cs:spPr>
  </cs:dataPointMarker>
  <cs:dataPointWireframe>
    <cs:lnRef idx="0">
      <cs:styleClr val="auto"/>
    </cs:lnRef>
    <cs:fillRef idx="1"/>
    <cs:effectRef idx="0"/>
    <cs:fontRef idx="minor">
      <a:schemeClr val="tx1"/>
    </cs:fontRef>
    <cs:spPr bwMode="auto">
      <a:prstGeom prst="rect">
        <a:avLst/>
      </a:prstGeom>
      <a:ln w="9525" cap="rnd">
        <a:solidFill>
          <a:schemeClr val="phClr"/>
        </a:solidFill>
        <a:round/>
      </a:ln>
    </cs:spPr>
  </cs:dataPointWireframe>
  <cs:dataTable>
    <cs:lnRef idx="0"/>
    <cs:fillRef idx="0"/>
    <cs:effectRef idx="0"/>
    <cs:fontRef idx="minor">
      <a:schemeClr val="tx1">
        <a:lumMod val="65000"/>
        <a:lumOff val="35000"/>
      </a:schemeClr>
    </cs:fontRef>
    <cs:spPr bwMode="auto">
      <a:prstGeom prst="rect">
        <a:avLst/>
      </a:prstGeom>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bwMode="auto">
      <a:prstGeom prst="rect">
        <a:avLst/>
      </a:prstGeom>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dropLine>
  <cs:errorBar>
    <cs:lnRef idx="0"/>
    <cs:fillRef idx="0"/>
    <cs:effectRef idx="0"/>
    <cs:fontRef idx="minor">
      <a:schemeClr val="tx1"/>
    </cs:fontRef>
    <cs:spPr bwMode="auto">
      <a:prstGeom prst="rect">
        <a:avLst/>
      </a:prstGeom>
      <a:ln w="9525" cap="flat" cmpd="sng" algn="ctr">
        <a:solidFill>
          <a:schemeClr val="tx1">
            <a:lumMod val="65000"/>
            <a:lumOff val="35000"/>
          </a:schemeClr>
        </a:solidFill>
        <a:round/>
      </a:ln>
    </cs:spPr>
  </cs:errorBar>
  <cs:floor>
    <cs:lnRef idx="0"/>
    <cs:fillRef idx="0"/>
    <cs:effectRef idx="0"/>
    <cs:fontRef idx="minor">
      <a:schemeClr val="tx1"/>
    </cs:fontRef>
    <cs:spPr bwMode="auto">
      <a:prstGeom prst="rect">
        <a:avLst/>
      </a:prstGeom>
      <a:noFill/>
      <a:ln>
        <a:noFill/>
      </a:ln>
    </cs:spPr>
  </cs:floor>
  <cs:gridlineMajor>
    <cs:lnRef idx="0"/>
    <cs:fillRef idx="0"/>
    <cs:effectRef idx="0"/>
    <cs:fontRef idx="minor">
      <a:schemeClr val="tx1"/>
    </cs:fontRef>
    <cs:spPr bwMode="auto">
      <a:prstGeom prst="rect">
        <a:avLst/>
      </a:prstGeom>
      <a:ln w="9525" cap="flat" cmpd="sng" algn="ctr">
        <a:solidFill>
          <a:schemeClr val="tx1">
            <a:lumMod val="15000"/>
            <a:lumOff val="85000"/>
          </a:schemeClr>
        </a:solidFill>
        <a:round/>
      </a:ln>
    </cs:spPr>
  </cs:gridlineMajor>
  <cs:gridlineMinor>
    <cs:lnRef idx="0"/>
    <cs:fillRef idx="0"/>
    <cs:effectRef idx="0"/>
    <cs:fontRef idx="minor">
      <a:schemeClr val="tx1"/>
    </cs:fontRef>
    <cs:spPr bwMode="auto">
      <a:prstGeom prst="rect">
        <a:avLst/>
      </a:prstGeom>
      <a:ln w="9525" cap="flat" cmpd="sng" algn="ctr">
        <a:solidFill>
          <a:schemeClr val="tx1">
            <a:lumMod val="5000"/>
            <a:lumOff val="95000"/>
          </a:schemeClr>
        </a:solidFill>
        <a:round/>
      </a:ln>
    </cs:spPr>
  </cs:gridlineMinor>
  <cs:hiLoLine>
    <cs:lnRef idx="0"/>
    <cs:fillRef idx="0"/>
    <cs:effectRef idx="0"/>
    <cs:fontRef idx="minor">
      <a:schemeClr val="tx1"/>
    </cs:fontRef>
    <cs:spPr bwMode="auto">
      <a:prstGeom prst="rect">
        <a:avLst/>
      </a:prstGeom>
      <a:ln w="9525" cap="flat" cmpd="sng" algn="ctr">
        <a:solidFill>
          <a:schemeClr val="tx1">
            <a:lumMod val="75000"/>
            <a:lumOff val="25000"/>
          </a:schemeClr>
        </a:solidFill>
        <a:round/>
      </a:ln>
    </cs:spPr>
  </cs:hiLoLine>
  <cs:leader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bwMode="auto">
      <a:prstGeom prst="rect">
        <a:avLst/>
      </a:prstGeom>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spc="0"/>
  </cs:title>
  <cs:trendline>
    <cs:lnRef idx="0">
      <cs:styleClr val="auto"/>
    </cs:lnRef>
    <cs:fillRef idx="0"/>
    <cs:effectRef idx="0"/>
    <cs:fontRef idx="minor">
      <a:schemeClr val="tx1"/>
    </cs:fontRef>
    <cs:spPr bwMode="auto">
      <a:prstGeom prst="rect">
        <a:avLst/>
      </a:prstGeom>
      <a:ln w="19050" cap="rnd">
        <a:solidFill>
          <a:schemeClr val="phClr"/>
        </a:solidFill>
        <a:prstDash val="sysDot"/>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bwMode="auto">
      <a:prstGeom prst="rect">
        <a:avLst/>
      </a:prstGeom>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spPr bwMode="auto">
      <a:prstGeom prst="rect">
        <a:avLst/>
      </a:prstGeom>
      <a:noFill/>
      <a:ln>
        <a:noFill/>
      </a:ln>
    </cs:spPr>
  </cs:wall>
  <cs:dataPointMarkerLayout symbol="circle" size="5"/>
</cs:chartStyle>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Введите ваш текст</w:t>
          </w:r>
          <w:r/>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47" w:default="1">
    <w:name w:val="Normal"/>
    <w:qFormat/>
    <w:pPr>
      <w:pBdr/>
      <w:spacing/>
      <w:ind/>
    </w:pPr>
  </w:style>
  <w:style w:type="character" w:styleId="248" w:default="1">
    <w:name w:val="Default Paragraph Font"/>
    <w:uiPriority w:val="1"/>
    <w:semiHidden/>
    <w:unhideWhenUsed/>
    <w:pPr>
      <w:pBdr/>
      <w:spacing/>
      <w:ind/>
    </w:pPr>
  </w:style>
  <w:style w:type="numbering" w:styleId="249" w:default="1">
    <w:name w:val="No List"/>
    <w:uiPriority w:val="99"/>
    <w:semiHidden/>
    <w:unhideWhenUsed/>
    <w:pPr>
      <w:pBdr/>
      <w:spacing/>
      <w:ind/>
    </w:pPr>
  </w:style>
  <w:style w:type="paragraph" w:styleId="250">
    <w:name w:val="Heading 1"/>
    <w:basedOn w:val="247"/>
    <w:next w:val="247"/>
    <w:link w:val="251"/>
    <w:uiPriority w:val="9"/>
    <w:qFormat/>
    <w:pPr>
      <w:keepNext w:val="true"/>
      <w:keepLines w:val="true"/>
      <w:pBdr/>
      <w:spacing w:after="200" w:before="480"/>
      <w:ind/>
      <w:outlineLvl w:val="0"/>
    </w:pPr>
    <w:rPr>
      <w:rFonts w:ascii="Arial" w:hAnsi="Arial" w:eastAsia="Arial" w:cs="Arial"/>
      <w:sz w:val="40"/>
      <w:szCs w:val="40"/>
    </w:rPr>
  </w:style>
  <w:style w:type="character" w:styleId="251">
    <w:name w:val="Heading 1 Char"/>
    <w:basedOn w:val="248"/>
    <w:link w:val="250"/>
    <w:uiPriority w:val="9"/>
    <w:pPr>
      <w:pBdr/>
      <w:spacing/>
      <w:ind/>
    </w:pPr>
    <w:rPr>
      <w:rFonts w:ascii="Arial" w:hAnsi="Arial" w:eastAsia="Arial" w:cs="Arial"/>
      <w:sz w:val="40"/>
      <w:szCs w:val="40"/>
    </w:rPr>
  </w:style>
  <w:style w:type="paragraph" w:styleId="252">
    <w:name w:val="Heading 2"/>
    <w:basedOn w:val="247"/>
    <w:next w:val="247"/>
    <w:link w:val="253"/>
    <w:uiPriority w:val="9"/>
    <w:unhideWhenUsed/>
    <w:qFormat/>
    <w:pPr>
      <w:keepNext w:val="true"/>
      <w:keepLines w:val="true"/>
      <w:pBdr/>
      <w:spacing w:after="200" w:before="360"/>
      <w:ind/>
      <w:outlineLvl w:val="1"/>
    </w:pPr>
    <w:rPr>
      <w:rFonts w:ascii="Arial" w:hAnsi="Arial" w:eastAsia="Arial" w:cs="Arial"/>
      <w:sz w:val="34"/>
    </w:rPr>
  </w:style>
  <w:style w:type="character" w:styleId="253">
    <w:name w:val="Heading 2 Char"/>
    <w:basedOn w:val="248"/>
    <w:link w:val="252"/>
    <w:uiPriority w:val="9"/>
    <w:pPr>
      <w:pBdr/>
      <w:spacing/>
      <w:ind/>
    </w:pPr>
    <w:rPr>
      <w:rFonts w:ascii="Arial" w:hAnsi="Arial" w:eastAsia="Arial" w:cs="Arial"/>
      <w:sz w:val="34"/>
    </w:rPr>
  </w:style>
  <w:style w:type="paragraph" w:styleId="254">
    <w:name w:val="Heading 3"/>
    <w:basedOn w:val="247"/>
    <w:next w:val="247"/>
    <w:link w:val="25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255">
    <w:name w:val="Heading 3 Char"/>
    <w:basedOn w:val="248"/>
    <w:link w:val="254"/>
    <w:uiPriority w:val="9"/>
    <w:pPr>
      <w:pBdr/>
      <w:spacing/>
      <w:ind/>
    </w:pPr>
    <w:rPr>
      <w:rFonts w:ascii="Arial" w:hAnsi="Arial" w:eastAsia="Arial" w:cs="Arial"/>
      <w:sz w:val="30"/>
      <w:szCs w:val="30"/>
    </w:rPr>
  </w:style>
  <w:style w:type="paragraph" w:styleId="256">
    <w:name w:val="Heading 4"/>
    <w:basedOn w:val="247"/>
    <w:next w:val="247"/>
    <w:link w:val="25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57">
    <w:name w:val="Heading 4 Char"/>
    <w:basedOn w:val="248"/>
    <w:link w:val="256"/>
    <w:uiPriority w:val="9"/>
    <w:pPr>
      <w:pBdr/>
      <w:spacing/>
      <w:ind/>
    </w:pPr>
    <w:rPr>
      <w:rFonts w:ascii="Arial" w:hAnsi="Arial" w:eastAsia="Arial" w:cs="Arial"/>
      <w:b/>
      <w:bCs/>
      <w:sz w:val="26"/>
      <w:szCs w:val="26"/>
    </w:rPr>
  </w:style>
  <w:style w:type="paragraph" w:styleId="258">
    <w:name w:val="Heading 5"/>
    <w:basedOn w:val="247"/>
    <w:next w:val="247"/>
    <w:link w:val="25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59">
    <w:name w:val="Heading 5 Char"/>
    <w:basedOn w:val="248"/>
    <w:link w:val="258"/>
    <w:uiPriority w:val="9"/>
    <w:pPr>
      <w:pBdr/>
      <w:spacing/>
      <w:ind/>
    </w:pPr>
    <w:rPr>
      <w:rFonts w:ascii="Arial" w:hAnsi="Arial" w:eastAsia="Arial" w:cs="Arial"/>
      <w:b/>
      <w:bCs/>
      <w:sz w:val="24"/>
      <w:szCs w:val="24"/>
    </w:rPr>
  </w:style>
  <w:style w:type="paragraph" w:styleId="260">
    <w:name w:val="Heading 6"/>
    <w:basedOn w:val="247"/>
    <w:next w:val="247"/>
    <w:link w:val="26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61">
    <w:name w:val="Heading 6 Char"/>
    <w:basedOn w:val="248"/>
    <w:link w:val="260"/>
    <w:uiPriority w:val="9"/>
    <w:pPr>
      <w:pBdr/>
      <w:spacing/>
      <w:ind/>
    </w:pPr>
    <w:rPr>
      <w:rFonts w:ascii="Arial" w:hAnsi="Arial" w:eastAsia="Arial" w:cs="Arial"/>
      <w:b/>
      <w:bCs/>
      <w:sz w:val="22"/>
      <w:szCs w:val="22"/>
    </w:rPr>
  </w:style>
  <w:style w:type="paragraph" w:styleId="262">
    <w:name w:val="Heading 7"/>
    <w:basedOn w:val="247"/>
    <w:next w:val="247"/>
    <w:link w:val="26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3">
    <w:name w:val="Heading 7 Char"/>
    <w:basedOn w:val="248"/>
    <w:link w:val="262"/>
    <w:uiPriority w:val="9"/>
    <w:pPr>
      <w:pBdr/>
      <w:spacing/>
      <w:ind/>
    </w:pPr>
    <w:rPr>
      <w:rFonts w:ascii="Arial" w:hAnsi="Arial" w:eastAsia="Arial" w:cs="Arial"/>
      <w:b/>
      <w:bCs/>
      <w:i/>
      <w:iCs/>
      <w:sz w:val="22"/>
      <w:szCs w:val="22"/>
    </w:rPr>
  </w:style>
  <w:style w:type="paragraph" w:styleId="264">
    <w:name w:val="Heading 8"/>
    <w:basedOn w:val="247"/>
    <w:next w:val="247"/>
    <w:link w:val="26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65">
    <w:name w:val="Heading 8 Char"/>
    <w:basedOn w:val="248"/>
    <w:link w:val="264"/>
    <w:uiPriority w:val="9"/>
    <w:pPr>
      <w:pBdr/>
      <w:spacing/>
      <w:ind/>
    </w:pPr>
    <w:rPr>
      <w:rFonts w:ascii="Arial" w:hAnsi="Arial" w:eastAsia="Arial" w:cs="Arial"/>
      <w:i/>
      <w:iCs/>
      <w:sz w:val="22"/>
      <w:szCs w:val="22"/>
    </w:rPr>
  </w:style>
  <w:style w:type="paragraph" w:styleId="266">
    <w:name w:val="Heading 9"/>
    <w:basedOn w:val="247"/>
    <w:next w:val="247"/>
    <w:link w:val="26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267">
    <w:name w:val="Heading 9 Char"/>
    <w:basedOn w:val="248"/>
    <w:link w:val="266"/>
    <w:uiPriority w:val="9"/>
    <w:pPr>
      <w:pBdr/>
      <w:spacing/>
      <w:ind/>
    </w:pPr>
    <w:rPr>
      <w:rFonts w:ascii="Arial" w:hAnsi="Arial" w:eastAsia="Arial" w:cs="Arial"/>
      <w:i/>
      <w:iCs/>
      <w:sz w:val="21"/>
      <w:szCs w:val="21"/>
    </w:rPr>
  </w:style>
  <w:style w:type="paragraph" w:styleId="268">
    <w:name w:val="List Paragraph"/>
    <w:basedOn w:val="247"/>
    <w:uiPriority w:val="34"/>
    <w:qFormat/>
    <w:pPr>
      <w:pBdr/>
      <w:spacing/>
      <w:ind w:left="720"/>
      <w:contextualSpacing w:val="true"/>
    </w:pPr>
  </w:style>
  <w:style w:type="table" w:styleId="26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70">
    <w:name w:val="No Spacing"/>
    <w:uiPriority w:val="1"/>
    <w:qFormat/>
    <w:pPr>
      <w:pBdr/>
      <w:spacing w:after="0" w:before="0" w:line="240" w:lineRule="auto"/>
      <w:ind/>
    </w:pPr>
  </w:style>
  <w:style w:type="paragraph" w:styleId="271">
    <w:name w:val="Title"/>
    <w:basedOn w:val="247"/>
    <w:next w:val="247"/>
    <w:link w:val="272"/>
    <w:uiPriority w:val="10"/>
    <w:qFormat/>
    <w:pPr>
      <w:pBdr/>
      <w:spacing w:after="200" w:before="300"/>
      <w:ind/>
      <w:contextualSpacing w:val="true"/>
    </w:pPr>
    <w:rPr>
      <w:sz w:val="48"/>
      <w:szCs w:val="48"/>
    </w:rPr>
  </w:style>
  <w:style w:type="character" w:styleId="272">
    <w:name w:val="Title Char"/>
    <w:basedOn w:val="248"/>
    <w:link w:val="271"/>
    <w:uiPriority w:val="10"/>
    <w:pPr>
      <w:pBdr/>
      <w:spacing/>
      <w:ind/>
    </w:pPr>
    <w:rPr>
      <w:sz w:val="48"/>
      <w:szCs w:val="48"/>
    </w:rPr>
  </w:style>
  <w:style w:type="paragraph" w:styleId="273">
    <w:name w:val="Subtitle"/>
    <w:basedOn w:val="247"/>
    <w:next w:val="247"/>
    <w:link w:val="274"/>
    <w:uiPriority w:val="11"/>
    <w:qFormat/>
    <w:pPr>
      <w:pBdr/>
      <w:spacing w:after="200" w:before="200"/>
      <w:ind/>
    </w:pPr>
    <w:rPr>
      <w:sz w:val="24"/>
      <w:szCs w:val="24"/>
    </w:rPr>
  </w:style>
  <w:style w:type="character" w:styleId="274">
    <w:name w:val="Subtitle Char"/>
    <w:basedOn w:val="248"/>
    <w:link w:val="273"/>
    <w:uiPriority w:val="11"/>
    <w:pPr>
      <w:pBdr/>
      <w:spacing/>
      <w:ind/>
    </w:pPr>
    <w:rPr>
      <w:sz w:val="24"/>
      <w:szCs w:val="24"/>
    </w:rPr>
  </w:style>
  <w:style w:type="paragraph" w:styleId="275">
    <w:name w:val="Quote"/>
    <w:basedOn w:val="247"/>
    <w:next w:val="247"/>
    <w:link w:val="276"/>
    <w:uiPriority w:val="29"/>
    <w:qFormat/>
    <w:pPr>
      <w:pBdr/>
      <w:spacing/>
      <w:ind w:right="720" w:left="720"/>
    </w:pPr>
    <w:rPr>
      <w:i/>
    </w:rPr>
  </w:style>
  <w:style w:type="character" w:styleId="276">
    <w:name w:val="Quote Char"/>
    <w:link w:val="275"/>
    <w:uiPriority w:val="29"/>
    <w:pPr>
      <w:pBdr/>
      <w:spacing/>
      <w:ind/>
    </w:pPr>
    <w:rPr>
      <w:i/>
    </w:rPr>
  </w:style>
  <w:style w:type="paragraph" w:styleId="277">
    <w:name w:val="Intense Quote"/>
    <w:basedOn w:val="247"/>
    <w:next w:val="247"/>
    <w:link w:val="27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278">
    <w:name w:val="Intense Quote Char"/>
    <w:link w:val="277"/>
    <w:uiPriority w:val="30"/>
    <w:pPr>
      <w:pBdr/>
      <w:spacing/>
      <w:ind/>
    </w:pPr>
    <w:rPr>
      <w:i/>
    </w:rPr>
  </w:style>
  <w:style w:type="paragraph" w:styleId="279">
    <w:name w:val="Header"/>
    <w:basedOn w:val="247"/>
    <w:link w:val="280"/>
    <w:uiPriority w:val="99"/>
    <w:unhideWhenUsed/>
    <w:pPr>
      <w:pBdr/>
      <w:tabs>
        <w:tab w:val="center" w:leader="none" w:pos="7143"/>
        <w:tab w:val="right" w:leader="none" w:pos="14287"/>
      </w:tabs>
      <w:spacing w:after="0" w:line="240" w:lineRule="auto"/>
      <w:ind/>
    </w:pPr>
  </w:style>
  <w:style w:type="character" w:styleId="280">
    <w:name w:val="Header Char"/>
    <w:basedOn w:val="248"/>
    <w:link w:val="279"/>
    <w:uiPriority w:val="99"/>
    <w:pPr>
      <w:pBdr/>
      <w:spacing/>
      <w:ind/>
    </w:pPr>
  </w:style>
  <w:style w:type="paragraph" w:styleId="281">
    <w:name w:val="Footer"/>
    <w:basedOn w:val="247"/>
    <w:link w:val="284"/>
    <w:uiPriority w:val="99"/>
    <w:unhideWhenUsed/>
    <w:pPr>
      <w:pBdr/>
      <w:tabs>
        <w:tab w:val="center" w:leader="none" w:pos="7143"/>
        <w:tab w:val="right" w:leader="none" w:pos="14287"/>
      </w:tabs>
      <w:spacing w:after="0" w:line="240" w:lineRule="auto"/>
      <w:ind/>
    </w:pPr>
  </w:style>
  <w:style w:type="character" w:styleId="282">
    <w:name w:val="Footer Char"/>
    <w:basedOn w:val="248"/>
    <w:link w:val="281"/>
    <w:uiPriority w:val="99"/>
    <w:pPr>
      <w:pBdr/>
      <w:spacing/>
      <w:ind/>
    </w:pPr>
  </w:style>
  <w:style w:type="paragraph" w:styleId="283">
    <w:name w:val="Caption"/>
    <w:basedOn w:val="247"/>
    <w:next w:val="247"/>
    <w:uiPriority w:val="35"/>
    <w:semiHidden/>
    <w:unhideWhenUsed/>
    <w:qFormat/>
    <w:pPr>
      <w:pBdr/>
      <w:spacing w:line="276" w:lineRule="auto"/>
      <w:ind/>
    </w:pPr>
    <w:rPr>
      <w:b/>
      <w:bCs/>
      <w:color w:val="4f81bd" w:themeColor="accent1"/>
      <w:sz w:val="18"/>
      <w:szCs w:val="18"/>
    </w:rPr>
  </w:style>
  <w:style w:type="character" w:styleId="284">
    <w:name w:val="Caption Char"/>
    <w:basedOn w:val="283"/>
    <w:link w:val="281"/>
    <w:uiPriority w:val="99"/>
    <w:pPr>
      <w:pBdr/>
      <w:spacing/>
      <w:ind/>
    </w:pPr>
  </w:style>
  <w:style w:type="table" w:styleId="285">
    <w:name w:val="Table Grid"/>
    <w:basedOn w:val="26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6">
    <w:name w:val="Table Grid Light"/>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7">
    <w:name w:val="Plain Table 1"/>
    <w:basedOn w:val="26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8">
    <w:name w:val="Plain Table 2"/>
    <w:basedOn w:val="26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9">
    <w:name w:val="Plain Table 3"/>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0">
    <w:name w:val="Plain Table 4"/>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1">
    <w:name w:val="Plain Table 5"/>
    <w:basedOn w:val="26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2">
    <w:name w:val="Grid Table 1 Light"/>
    <w:basedOn w:val="26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3">
    <w:name w:val="Grid Table 1 Light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4">
    <w:name w:val="Grid Table 1 Light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5">
    <w:name w:val="Grid Table 1 Light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6">
    <w:name w:val="Grid Table 1 Light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7">
    <w:name w:val="Grid Table 1 Light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8">
    <w:name w:val="Grid Table 1 Light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9">
    <w:name w:val="Grid Table 2"/>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0">
    <w:name w:val="Grid Table 2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1">
    <w:name w:val="Grid Table 2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2">
    <w:name w:val="Grid Table 2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3">
    <w:name w:val="Grid Table 2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4">
    <w:name w:val="Grid Table 2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5">
    <w:name w:val="Grid Table 2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6">
    <w:name w:val="Grid Table 3"/>
    <w:basedOn w:val="26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7">
    <w:name w:val="Grid Table 3 - Accent 1"/>
    <w:basedOn w:val="26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8">
    <w:name w:val="Grid Table 3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9">
    <w:name w:val="Grid Table 3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0">
    <w:name w:val="Grid Table 3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1">
    <w:name w:val="Grid Table 3 - Accent 5"/>
    <w:basedOn w:val="26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2">
    <w:name w:val="Grid Table 3 - Accent 6"/>
    <w:basedOn w:val="26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3">
    <w:name w:val="Grid Table 4"/>
    <w:basedOn w:val="26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4">
    <w:name w:val="Grid Table 4 - Accent 1"/>
    <w:basedOn w:val="26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5">
    <w:name w:val="Grid Table 4 - Accent 2"/>
    <w:basedOn w:val="26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6">
    <w:name w:val="Grid Table 4 - Accent 3"/>
    <w:basedOn w:val="26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7">
    <w:name w:val="Grid Table 4 - Accent 4"/>
    <w:basedOn w:val="26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8">
    <w:name w:val="Grid Table 4 - Accent 5"/>
    <w:basedOn w:val="26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9">
    <w:name w:val="Grid Table 4 - Accent 6"/>
    <w:basedOn w:val="26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0">
    <w:name w:val="Grid Table 5 Dark"/>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1">
    <w:name w:val="Grid Table 5 Dark- Accent 1"/>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2">
    <w:name w:val="Grid Table 5 Dark - Accent 2"/>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3">
    <w:name w:val="Grid Table 5 Dark - Accent 3"/>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4">
    <w:name w:val="Grid Table 5 Dark- Accent 4"/>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5">
    <w:name w:val="Grid Table 5 Dark - Accent 5"/>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6">
    <w:name w:val="Grid Table 5 Dark - Accent 6"/>
    <w:basedOn w:val="26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7">
    <w:name w:val="Grid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328">
    <w:name w:val="Grid Table 6 Colorful - Accent 1"/>
    <w:basedOn w:val="26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329">
    <w:name w:val="Grid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330">
    <w:name w:val="Grid Table 6 Colorful - Accent 3"/>
    <w:basedOn w:val="26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331">
    <w:name w:val="Grid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332">
    <w:name w:val="Grid Table 6 Colorful - Accent 5"/>
    <w:basedOn w:val="26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3">
    <w:name w:val="Grid Table 6 Colorful - Accent 6"/>
    <w:basedOn w:val="26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334">
    <w:name w:val="Grid Table 7 Colorful"/>
    <w:basedOn w:val="26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5">
    <w:name w:val="Grid Table 7 Colorful - Accent 1"/>
    <w:basedOn w:val="26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6">
    <w:name w:val="Grid Table 7 Colorful - Accent 2"/>
    <w:basedOn w:val="26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7">
    <w:name w:val="Grid Table 7 Colorful - Accent 3"/>
    <w:basedOn w:val="26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8">
    <w:name w:val="Grid Table 7 Colorful - Accent 4"/>
    <w:basedOn w:val="26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9">
    <w:name w:val="Grid Table 7 Colorful - Accent 5"/>
    <w:basedOn w:val="26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0">
    <w:name w:val="Grid Table 7 Colorful - Accent 6"/>
    <w:basedOn w:val="26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1">
    <w:name w:val="List Table 1 Light"/>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2">
    <w:name w:val="List Table 1 Light - Accent 1"/>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3">
    <w:name w:val="List Table 1 Light - Accent 2"/>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4">
    <w:name w:val="List Table 1 Light - Accent 3"/>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5">
    <w:name w:val="List Table 1 Light - Accent 4"/>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6">
    <w:name w:val="List Table 1 Light - Accent 5"/>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7">
    <w:name w:val="List Table 1 Light - Accent 6"/>
    <w:basedOn w:val="26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8">
    <w:name w:val="List Table 2"/>
    <w:basedOn w:val="26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9">
    <w:name w:val="List Table 2 - Accent 1"/>
    <w:basedOn w:val="26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0">
    <w:name w:val="List Table 2 - Accent 2"/>
    <w:basedOn w:val="26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1">
    <w:name w:val="List Table 2 - Accent 3"/>
    <w:basedOn w:val="26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2">
    <w:name w:val="List Table 2 - Accent 4"/>
    <w:basedOn w:val="26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3">
    <w:name w:val="List Table 2 - Accent 5"/>
    <w:basedOn w:val="26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4">
    <w:name w:val="List Table 2 - Accent 6"/>
    <w:basedOn w:val="26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5">
    <w:name w:val="List Table 3"/>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6">
    <w:name w:val="List Table 3 - Accent 1"/>
    <w:basedOn w:val="26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7">
    <w:name w:val="List Table 3 - Accent 2"/>
    <w:basedOn w:val="26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8">
    <w:name w:val="List Table 3 - Accent 3"/>
    <w:basedOn w:val="26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9">
    <w:name w:val="List Table 3 - Accent 4"/>
    <w:basedOn w:val="26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0">
    <w:name w:val="List Table 3 - Accent 5"/>
    <w:basedOn w:val="26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1">
    <w:name w:val="List Table 3 - Accent 6"/>
    <w:basedOn w:val="26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2">
    <w:name w:val="List Table 4"/>
    <w:basedOn w:val="26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3">
    <w:name w:val="List Table 4 - Accent 1"/>
    <w:basedOn w:val="26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4">
    <w:name w:val="List Table 4 - Accent 2"/>
    <w:basedOn w:val="26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5">
    <w:name w:val="List Table 4 - Accent 3"/>
    <w:basedOn w:val="26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6">
    <w:name w:val="List Table 4 - Accent 4"/>
    <w:basedOn w:val="26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7">
    <w:name w:val="List Table 4 - Accent 5"/>
    <w:basedOn w:val="26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8">
    <w:name w:val="List Table 4 - Accent 6"/>
    <w:basedOn w:val="26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9">
    <w:name w:val="List Table 5 Dark"/>
    <w:basedOn w:val="26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0">
    <w:name w:val="List Table 5 Dark - Accent 1"/>
    <w:basedOn w:val="26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1">
    <w:name w:val="List Table 5 Dark - Accent 2"/>
    <w:basedOn w:val="26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2">
    <w:name w:val="List Table 5 Dark - Accent 3"/>
    <w:basedOn w:val="26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3">
    <w:name w:val="List Table 5 Dark - Accent 4"/>
    <w:basedOn w:val="26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4">
    <w:name w:val="List Table 5 Dark - Accent 5"/>
    <w:basedOn w:val="26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5">
    <w:name w:val="List Table 5 Dark - Accent 6"/>
    <w:basedOn w:val="26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376">
    <w:name w:val="List Table 6 Colorful"/>
    <w:basedOn w:val="26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7">
    <w:name w:val="List Table 6 Colorful - Accent 1"/>
    <w:basedOn w:val="26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8">
    <w:name w:val="List Table 6 Colorful - Accent 2"/>
    <w:basedOn w:val="26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9">
    <w:name w:val="List Table 6 Colorful - Accent 3"/>
    <w:basedOn w:val="26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0">
    <w:name w:val="List Table 6 Colorful - Accent 4"/>
    <w:basedOn w:val="26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1">
    <w:name w:val="List Table 6 Colorful - Accent 5"/>
    <w:basedOn w:val="26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2">
    <w:name w:val="List Table 6 Colorful - Accent 6"/>
    <w:basedOn w:val="26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3">
    <w:name w:val="List Table 7 Colorful"/>
    <w:basedOn w:val="26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384">
    <w:name w:val="List Table 7 Colorful - Accent 1"/>
    <w:basedOn w:val="26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385">
    <w:name w:val="List Table 7 Colorful - Accent 2"/>
    <w:basedOn w:val="26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386">
    <w:name w:val="List Table 7 Colorful - Accent 3"/>
    <w:basedOn w:val="26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387">
    <w:name w:val="List Table 7 Colorful - Accent 4"/>
    <w:basedOn w:val="26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388">
    <w:name w:val="List Table 7 Colorful - Accent 5"/>
    <w:basedOn w:val="26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389">
    <w:name w:val="List Table 7 Colorful - Accent 6"/>
    <w:basedOn w:val="26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390">
    <w:name w:val="Lined - Accent"/>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1">
    <w:name w:val="Lined - Accent 1"/>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2">
    <w:name w:val="Lined - Accent 2"/>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3">
    <w:name w:val="Lined - Accent 3"/>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4">
    <w:name w:val="Lined - Accent 4"/>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5">
    <w:name w:val="Lined - Accent 5"/>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6">
    <w:name w:val="Lined - Accent 6"/>
    <w:basedOn w:val="26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7">
    <w:name w:val="Bordered &amp; Lined - Accent"/>
    <w:basedOn w:val="26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8">
    <w:name w:val="Bordered &amp; Lined - Accent 1"/>
    <w:basedOn w:val="26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9">
    <w:name w:val="Bordered &amp; Lined - Accent 2"/>
    <w:basedOn w:val="26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0">
    <w:name w:val="Bordered &amp; Lined - Accent 3"/>
    <w:basedOn w:val="26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1">
    <w:name w:val="Bordered &amp; Lined - Accent 4"/>
    <w:basedOn w:val="26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2">
    <w:name w:val="Bordered &amp; Lined - Accent 5"/>
    <w:basedOn w:val="26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3">
    <w:name w:val="Bordered &amp; Lined - Accent 6"/>
    <w:basedOn w:val="26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4">
    <w:name w:val="Bordered"/>
    <w:basedOn w:val="26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5">
    <w:name w:val="Bordered - Accent 1"/>
    <w:basedOn w:val="26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6">
    <w:name w:val="Bordered - Accent 2"/>
    <w:basedOn w:val="26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7">
    <w:name w:val="Bordered - Accent 3"/>
    <w:basedOn w:val="26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8">
    <w:name w:val="Bordered - Accent 4"/>
    <w:basedOn w:val="26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9">
    <w:name w:val="Bordered - Accent 5"/>
    <w:basedOn w:val="26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0">
    <w:name w:val="Bordered - Accent 6"/>
    <w:basedOn w:val="26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411">
    <w:name w:val="Hyperlink"/>
    <w:uiPriority w:val="99"/>
    <w:unhideWhenUsed/>
    <w:pPr>
      <w:pBdr/>
      <w:spacing/>
      <w:ind/>
    </w:pPr>
    <w:rPr>
      <w:color w:val="0000ff" w:themeColor="hyperlink"/>
      <w:u w:val="single"/>
    </w:rPr>
  </w:style>
  <w:style w:type="paragraph" w:styleId="412">
    <w:name w:val="footnote text"/>
    <w:basedOn w:val="247"/>
    <w:link w:val="413"/>
    <w:uiPriority w:val="99"/>
    <w:semiHidden/>
    <w:unhideWhenUsed/>
    <w:pPr>
      <w:pBdr/>
      <w:spacing w:after="40" w:line="240" w:lineRule="auto"/>
      <w:ind/>
    </w:pPr>
    <w:rPr>
      <w:sz w:val="18"/>
    </w:rPr>
  </w:style>
  <w:style w:type="character" w:styleId="413">
    <w:name w:val="Footnote Text Char"/>
    <w:link w:val="412"/>
    <w:uiPriority w:val="99"/>
    <w:pPr>
      <w:pBdr/>
      <w:spacing/>
      <w:ind/>
    </w:pPr>
    <w:rPr>
      <w:sz w:val="18"/>
    </w:rPr>
  </w:style>
  <w:style w:type="character" w:styleId="414">
    <w:name w:val="footnote reference"/>
    <w:basedOn w:val="248"/>
    <w:uiPriority w:val="99"/>
    <w:unhideWhenUsed/>
    <w:pPr>
      <w:pBdr/>
      <w:spacing/>
      <w:ind/>
    </w:pPr>
    <w:rPr>
      <w:vertAlign w:val="superscript"/>
    </w:rPr>
  </w:style>
  <w:style w:type="paragraph" w:styleId="415">
    <w:name w:val="endnote text"/>
    <w:basedOn w:val="247"/>
    <w:link w:val="416"/>
    <w:uiPriority w:val="99"/>
    <w:semiHidden/>
    <w:unhideWhenUsed/>
    <w:pPr>
      <w:pBdr/>
      <w:spacing w:after="0" w:line="240" w:lineRule="auto"/>
      <w:ind/>
    </w:pPr>
    <w:rPr>
      <w:sz w:val="20"/>
    </w:rPr>
  </w:style>
  <w:style w:type="character" w:styleId="416">
    <w:name w:val="Endnote Text Char"/>
    <w:link w:val="415"/>
    <w:uiPriority w:val="99"/>
    <w:pPr>
      <w:pBdr/>
      <w:spacing/>
      <w:ind/>
    </w:pPr>
    <w:rPr>
      <w:sz w:val="20"/>
    </w:rPr>
  </w:style>
  <w:style w:type="character" w:styleId="417">
    <w:name w:val="endnote reference"/>
    <w:basedOn w:val="248"/>
    <w:uiPriority w:val="99"/>
    <w:semiHidden/>
    <w:unhideWhenUsed/>
    <w:pPr>
      <w:pBdr/>
      <w:spacing/>
      <w:ind/>
    </w:pPr>
    <w:rPr>
      <w:vertAlign w:val="superscript"/>
    </w:rPr>
  </w:style>
  <w:style w:type="paragraph" w:styleId="418">
    <w:name w:val="toc 1"/>
    <w:basedOn w:val="247"/>
    <w:next w:val="247"/>
    <w:uiPriority w:val="39"/>
    <w:unhideWhenUsed/>
    <w:pPr>
      <w:pBdr/>
      <w:spacing w:after="57"/>
      <w:ind w:right="0" w:firstLine="0" w:left="0"/>
    </w:pPr>
  </w:style>
  <w:style w:type="paragraph" w:styleId="419">
    <w:name w:val="toc 2"/>
    <w:basedOn w:val="247"/>
    <w:next w:val="247"/>
    <w:uiPriority w:val="39"/>
    <w:unhideWhenUsed/>
    <w:pPr>
      <w:pBdr/>
      <w:spacing w:after="57"/>
      <w:ind w:right="0" w:firstLine="0" w:left="283"/>
    </w:pPr>
  </w:style>
  <w:style w:type="paragraph" w:styleId="420">
    <w:name w:val="toc 3"/>
    <w:basedOn w:val="247"/>
    <w:next w:val="247"/>
    <w:uiPriority w:val="39"/>
    <w:unhideWhenUsed/>
    <w:pPr>
      <w:pBdr/>
      <w:spacing w:after="57"/>
      <w:ind w:right="0" w:firstLine="0" w:left="567"/>
    </w:pPr>
  </w:style>
  <w:style w:type="paragraph" w:styleId="421">
    <w:name w:val="toc 4"/>
    <w:basedOn w:val="247"/>
    <w:next w:val="247"/>
    <w:uiPriority w:val="39"/>
    <w:unhideWhenUsed/>
    <w:pPr>
      <w:pBdr/>
      <w:spacing w:after="57"/>
      <w:ind w:right="0" w:firstLine="0" w:left="850"/>
    </w:pPr>
  </w:style>
  <w:style w:type="paragraph" w:styleId="422">
    <w:name w:val="toc 5"/>
    <w:basedOn w:val="247"/>
    <w:next w:val="247"/>
    <w:uiPriority w:val="39"/>
    <w:unhideWhenUsed/>
    <w:pPr>
      <w:pBdr/>
      <w:spacing w:after="57"/>
      <w:ind w:right="0" w:firstLine="0" w:left="1134"/>
    </w:pPr>
  </w:style>
  <w:style w:type="paragraph" w:styleId="423">
    <w:name w:val="toc 6"/>
    <w:basedOn w:val="247"/>
    <w:next w:val="247"/>
    <w:uiPriority w:val="39"/>
    <w:unhideWhenUsed/>
    <w:pPr>
      <w:pBdr/>
      <w:spacing w:after="57"/>
      <w:ind w:right="0" w:firstLine="0" w:left="1417"/>
    </w:pPr>
  </w:style>
  <w:style w:type="paragraph" w:styleId="424">
    <w:name w:val="toc 7"/>
    <w:basedOn w:val="247"/>
    <w:next w:val="247"/>
    <w:uiPriority w:val="39"/>
    <w:unhideWhenUsed/>
    <w:pPr>
      <w:pBdr/>
      <w:spacing w:after="57"/>
      <w:ind w:right="0" w:firstLine="0" w:left="1701"/>
    </w:pPr>
  </w:style>
  <w:style w:type="paragraph" w:styleId="425">
    <w:name w:val="toc 8"/>
    <w:basedOn w:val="247"/>
    <w:next w:val="247"/>
    <w:uiPriority w:val="39"/>
    <w:unhideWhenUsed/>
    <w:pPr>
      <w:pBdr/>
      <w:spacing w:after="57"/>
      <w:ind w:right="0" w:firstLine="0" w:left="1984"/>
    </w:pPr>
  </w:style>
  <w:style w:type="paragraph" w:styleId="426">
    <w:name w:val="toc 9"/>
    <w:basedOn w:val="247"/>
    <w:next w:val="247"/>
    <w:uiPriority w:val="39"/>
    <w:unhideWhenUsed/>
    <w:pPr>
      <w:pBdr/>
      <w:spacing w:after="57"/>
      <w:ind w:right="0" w:firstLine="0" w:left="2268"/>
    </w:pPr>
  </w:style>
  <w:style w:type="paragraph" w:styleId="427">
    <w:name w:val="TOC Heading"/>
    <w:uiPriority w:val="39"/>
    <w:unhideWhenUsed/>
    <w:pPr>
      <w:pBdr/>
      <w:spacing/>
      <w:ind/>
    </w:pPr>
  </w:style>
  <w:style w:type="paragraph" w:styleId="428">
    <w:name w:val="table of figures"/>
    <w:basedOn w:val="247"/>
    <w:next w:val="24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39</cp:revision>
  <dcterms:modified xsi:type="dcterms:W3CDTF">2024-05-29T21:17:48Z</dcterms:modified>
</cp:coreProperties>
</file>