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7"/>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85"/>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085"/>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085"/>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085"/>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085"/>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085"/>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085"/>
        <w:pBdr/>
        <w:spacing/>
        <w:ind/>
        <w:rPr/>
      </w:pPr>
      <w:r>
        <w:t xml:space="preserve">На этапе разработки фреймворка были определенны следующие задачи:</w:t>
      </w:r>
      <w:r/>
    </w:p>
    <w:p>
      <w:pPr>
        <w:pStyle w:val="1085"/>
        <w:pBdr/>
        <w:spacing/>
        <w:ind/>
        <w:rPr/>
      </w:pPr>
      <w:r>
        <w:t xml:space="preserve">1</w:t>
      </w:r>
      <w:r>
        <w:tab/>
        <w:t xml:space="preserve">Исследование предметной области</w:t>
      </w:r>
      <w:r>
        <w:rPr>
          <w:lang w:val="en-US"/>
        </w:rPr>
        <w:t xml:space="preserve">;</w:t>
      </w:r>
      <w:r/>
    </w:p>
    <w:p>
      <w:pPr>
        <w:pStyle w:val="1085"/>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085"/>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085"/>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085"/>
        <w:pBdr/>
        <w:spacing/>
        <w:ind/>
        <w:rPr/>
      </w:pPr>
      <w:r>
        <w:t xml:space="preserve">5</w:t>
      </w:r>
      <w:r>
        <w:tab/>
        <w:t xml:space="preserve">Определение функций для ролей пользователей в качестве «Пользователя» и «Контрибьютора».</w:t>
      </w:r>
      <w:r/>
    </w:p>
    <w:p>
      <w:pPr>
        <w:pStyle w:val="1085"/>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085"/>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085"/>
        <w:pBdr/>
        <w:spacing/>
        <w:ind/>
        <w:rPr/>
      </w:pPr>
      <w:r>
        <w:t xml:space="preserve">Пояснительная записка имеет следующую структуру:</w:t>
      </w:r>
      <w:r/>
    </w:p>
    <w:p>
      <w:pPr>
        <w:pStyle w:val="1085"/>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085"/>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085"/>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085"/>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085"/>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085"/>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085"/>
        <w:pBdr/>
        <w:spacing/>
        <w:ind/>
        <w:rPr/>
      </w:pPr>
      <w:r>
        <w:t xml:space="preserve">7</w:t>
      </w:r>
      <w:r>
        <w:tab/>
        <w:t xml:space="preserve">В заключении подведен итог выполненной работы и анализ реализации поставленных задач.</w:t>
      </w:r>
      <w:r/>
    </w:p>
    <w:p>
      <w:pPr>
        <w:pStyle w:val="1085"/>
        <w:pBdr/>
        <w:spacing/>
        <w:ind/>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p>
    <w:p>
      <w:pPr>
        <w:pBdr/>
        <w:shd w:val="nil" w:color="auto"/>
        <w:spacing/>
        <w:ind/>
        <w:rPr>
          <w:highlight w:val="cyan"/>
        </w:rPr>
      </w:pPr>
      <w:r>
        <w:rPr>
          <w:highlight w:val="none"/>
        </w:rPr>
        <w:br w:type="page" w:clear="all"/>
      </w:r>
      <w:r>
        <w:rPr>
          <w:highlight w:val="cyan"/>
        </w:rPr>
      </w:r>
      <w:r>
        <w:rPr>
          <w:highlight w:val="cyan"/>
        </w:rPr>
      </w:r>
    </w:p>
    <w:p>
      <w:pPr>
        <w:pStyle w:val="1087"/>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090"/>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085"/>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088"/>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088"/>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2"/>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088"/>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088"/>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85"/>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085"/>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8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8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8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8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8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82"/>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82"/>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82"/>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82"/>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82"/>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085"/>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085"/>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090"/>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085"/>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085"/>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085"/>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085"/>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85"/>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5"/>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2"/>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82"/>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0"/>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Style w:val="1085"/>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085"/>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5"/>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2"/>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085"/>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82"/>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85"/>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085"/>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085"/>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85"/>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085"/>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085"/>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34"/>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85"/>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090"/>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085"/>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085"/>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085"/>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085"/>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085"/>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82"/>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82"/>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82"/>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82"/>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82"/>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82"/>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82"/>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087"/>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089"/>
        </w:rPr>
        <w:t xml:space="preserve">Е</w:t>
      </w:r>
      <w:r>
        <w:rPr>
          <w:rStyle w:val="1089"/>
        </w:rPr>
        <w:t xml:space="preserve"> </w:t>
      </w:r>
      <w:r>
        <w:t xml:space="preserve">ФРЕЙМВОРКА ДЛЯ АВТОМАТИЗАЦИИ ТЕСТИРОВАНИЯ ВЕБ-ИНТЕРФЕЙСОВ</w:t>
      </w:r>
      <w:r>
        <w:rPr>
          <w14:ligatures w14:val="none"/>
        </w:rPr>
      </w:r>
      <w:r>
        <w:rPr>
          <w14:ligatures w14:val="none"/>
        </w:rPr>
      </w:r>
    </w:p>
    <w:p>
      <w:pPr>
        <w:pStyle w:val="1090"/>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085"/>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085"/>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085"/>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085"/>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085"/>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085"/>
        <w:pBdr/>
        <w:spacing/>
        <w:ind/>
        <w:rPr>
          <w:lang w:val="ru-RU"/>
          <w14:ligatures w14:val="none"/>
        </w:rPr>
      </w:pPr>
      <w:r>
        <w:rPr>
          <w:highlight w:val="none"/>
          <w:lang w:val="ru-RU"/>
        </w:rPr>
      </w:r>
      <w:r>
        <w:rPr>
          <w:lang w:val="ru-RU"/>
          <w14:ligatures w14:val="none"/>
        </w:rPr>
      </w:r>
      <w:r>
        <w:rPr>
          <w:lang w:val="ru-RU"/>
          <w14:ligatures w14:val="none"/>
        </w:rPr>
      </w:r>
    </w:p>
    <w:p>
      <w:pPr>
        <w:pStyle w:val="1085"/>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085"/>
        <w:pBdr/>
        <w:spacing/>
        <w:ind/>
        <w:rPr>
          <w:lang w:val="ru-RU"/>
          <w14:ligatures w14:val="none"/>
        </w:rPr>
      </w:pPr>
      <w:r>
        <w:rPr>
          <w:lang w:val="ru-RU"/>
          <w14:ligatures w14:val="none"/>
        </w:rPr>
      </w:r>
      <w:r>
        <w:rPr>
          <w:lang w:val="ru-RU"/>
          <w14:ligatures w14:val="none"/>
        </w:rPr>
      </w:r>
      <w:r>
        <w:rPr>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093"/>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82"/>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82"/>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82"/>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82"/>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82"/>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82"/>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82"/>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82"/>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82"/>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82"/>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82"/>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82"/>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085"/>
        <w:pBdr/>
        <w:spacing/>
        <w:ind/>
        <w:rPr>
          <w:lang w:val="ru-RU"/>
          <w14:ligatures w14:val="none"/>
        </w:rPr>
      </w:pPr>
      <w:r>
        <w:rPr>
          <w:lang w:val="ru-RU"/>
          <w14:ligatures w14:val="none"/>
        </w:rPr>
      </w:r>
      <w:r>
        <w:rPr>
          <w:lang w:val="ru-RU"/>
          <w14:ligatures w14:val="none"/>
        </w:rPr>
      </w:r>
      <w:r>
        <w:rPr>
          <w:lang w:val="ru-RU"/>
          <w14:ligatures w14:val="none"/>
        </w:rPr>
      </w:r>
    </w:p>
    <w:p>
      <w:pPr>
        <w:pStyle w:val="1094"/>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085"/>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34"/>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85"/>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085"/>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изображенной на рисунке 2.1</w:t>
      </w:r>
      <w:r>
        <w:rPr>
          <w:sz w:val="28"/>
          <w:szCs w:val="28"/>
          <w14:ligatures w14:val="none"/>
        </w:rPr>
      </w:r>
      <w:r>
        <w:rPr>
          <w:sz w:val="28"/>
          <w:szCs w:val="28"/>
          <w14:ligatures w14:val="none"/>
        </w:rPr>
      </w:r>
    </w:p>
    <w:p>
      <w:pPr>
        <w:pStyle w:val="1085"/>
        <w:pBdr/>
        <w:spacing/>
        <w:ind/>
        <w:rPr>
          <w:highlight w:val="none"/>
          <w14:ligatures w14:val="none"/>
        </w:rPr>
      </w:pPr>
      <w:r>
        <w:rPr>
          <w:sz w:val="28"/>
          <w:szCs w:val="28"/>
          <w:highlight w:val="none"/>
        </w:rPr>
      </w:r>
      <w:r>
        <mc:AlternateContent>
          <mc:Choice Requires="wpg">
            <w:drawing>
              <wp:inline xmlns:wp="http://schemas.openxmlformats.org/drawingml/2006/wordprocessingDrawing" distT="0" distB="0" distL="0" distR="0">
                <wp:extent cx="4705350" cy="59245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8291" name=""/>
                        <pic:cNvPicPr>
                          <a:picLocks noChangeAspect="1"/>
                        </pic:cNvPicPr>
                        <pic:nvPr/>
                      </pic:nvPicPr>
                      <pic:blipFill>
                        <a:blip r:embed="rId11"/>
                        <a:stretch/>
                      </pic:blipFill>
                      <pic:spPr bwMode="auto">
                        <a:xfrm>
                          <a:off x="0" y="0"/>
                          <a:ext cx="4705348" cy="59245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0.50pt;height:466.50pt;mso-wrap-distance-left:0.00pt;mso-wrap-distance-top:0.00pt;mso-wrap-distance-right:0.00pt;mso-wrap-distance-bottom:0.00pt;z-index:1;" stroked="false">
                <v:imagedata r:id="rId11" o:title=""/>
                <o:lock v:ext="edit" rotation="t"/>
              </v:shape>
            </w:pict>
          </mc:Fallback>
        </mc:AlternateContent>
      </w:r>
      <w:r>
        <w:rPr>
          <w:highlight w:val="none"/>
          <w14:ligatures w14:val="none"/>
        </w:rPr>
      </w:r>
      <w:r>
        <w:rPr>
          <w:highlight w:val="none"/>
          <w14:ligatures w14:val="none"/>
        </w:rPr>
      </w:r>
    </w:p>
    <w:p>
      <w:pPr>
        <w:pStyle w:val="1085"/>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Рисунок</w:t>
      </w:r>
      <w:r>
        <w:rPr>
          <w:rFonts w:ascii="Times New Roman" w:hAnsi="Times New Roman" w:eastAsia="Times New Roman" w:cs="Times New Roman"/>
          <w:sz w:val="28"/>
          <w:szCs w:val="28"/>
          <w:highlight w:val="none"/>
          <w:lang w:val="ru-RU"/>
          <w14:ligatures w14:val="none"/>
        </w:rPr>
        <w:t xml:space="preserve"> </w:t>
      </w:r>
      <w:r>
        <w:rPr>
          <w:rFonts w:ascii="Times New Roman" w:hAnsi="Times New Roman" w:eastAsia="Times New Roman" w:cs="Times New Roman"/>
          <w:sz w:val="28"/>
          <w:szCs w:val="28"/>
          <w:highlight w:val="none"/>
          <w:lang w:val="ru-RU"/>
          <w14:ligatures w14:val="none"/>
        </w:rPr>
        <w:t xml:space="preserve">2.</w:t>
      </w:r>
      <w:r>
        <w:rPr>
          <w:rFonts w:ascii="Times New Roman" w:hAnsi="Times New Roman" w:eastAsia="Times New Roman" w:cs="Times New Roman"/>
          <w:sz w:val="28"/>
          <w:szCs w:val="28"/>
          <w:highlight w:val="none"/>
          <w:lang w:val="en-US"/>
          <w14:ligatures w14:val="none"/>
        </w:rPr>
        <w:t xml:space="preserve">1</w:t>
      </w:r>
      <w:r>
        <w:t xml:space="preserve"> </w:t>
      </w:r>
      <w:r>
        <w:rPr>
          <w:iCs/>
          <w:szCs w:val="28"/>
          <w:lang w:val="be-BY"/>
        </w:rPr>
        <w:t xml:space="preserve">–</w:t>
      </w:r>
      <w:r>
        <w:t xml:space="preserve"> </w:t>
      </w:r>
      <w:r>
        <w:t xml:space="preserve">Диаграмма вариантов использования</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4"/>
        <w:pBdr/>
        <w:spacing w:after="0" w:afterAutospacing="0" w:before="0" w:beforeAutospacing="0" w:line="276" w:lineRule="auto"/>
        <w:ind w:firstLine="709"/>
        <w:jc w:val="both"/>
        <w:rPr>
          <w:sz w:val="28"/>
          <w:szCs w:val="28"/>
          <w:highlight w:val="none"/>
        </w:rPr>
      </w:pPr>
      <w:r>
        <w:rPr>
          <w:color w:val="000000"/>
          <w:sz w:val="28"/>
          <w:szCs w:val="28"/>
          <w:highlight w:val="none"/>
        </w:rPr>
      </w:r>
      <w:r>
        <w:rPr>
          <w:sz w:val="28"/>
          <w:szCs w:val="28"/>
          <w:highlight w:val="none"/>
        </w:rPr>
      </w:r>
      <w:r>
        <w:rPr>
          <w:sz w:val="28"/>
          <w:szCs w:val="28"/>
          <w:highlight w:val="none"/>
        </w:rPr>
      </w:r>
    </w:p>
    <w:p>
      <w:pPr>
        <w:pStyle w:val="1085"/>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085"/>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Следовательно, н</w:t>
      </w:r>
      <w:r>
        <w:t xml:space="preserve">еобходимо разработать алгоритмы работы человека в двух подсистемах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и </w:t>
      </w:r>
      <w:r>
        <w:rPr>
          <w:lang w:val="en-US"/>
        </w:rPr>
        <w:t xml:space="preserve">“</w:t>
      </w:r>
      <w:r>
        <w:rPr>
          <w:lang w:val="ru-RU"/>
        </w:rPr>
        <w:t xml:space="preserve">контрибьютор-фреймворк-среда</w:t>
      </w:r>
      <w:r>
        <w:rPr>
          <w:lang w:val="en-US"/>
        </w:rPr>
        <w:t xml:space="preserve">”</w:t>
      </w:r>
      <w:r>
        <w:t xml:space="preserve"> в виде таблиц и блок-схем. Алгоритм работы пользователей представлен в таблице </w:t>
      </w:r>
      <w:r>
        <w:rPr>
          <w:lang w:val="en-US"/>
        </w:rPr>
        <w:t xml:space="preserve">2</w:t>
      </w:r>
      <w:r>
        <w:t xml:space="preserve">.</w:t>
      </w:r>
      <w:r>
        <w:rPr>
          <w:lang w:val="en-US"/>
        </w:rPr>
        <w:t xml:space="preserve">6</w:t>
      </w:r>
      <w:r>
        <w:rPr>
          <w:highlight w:val="none"/>
        </w:rPr>
      </w:r>
      <w:r>
        <w:rPr>
          <w:highlight w:val="none"/>
        </w:rPr>
      </w:r>
    </w:p>
    <w:p>
      <w:pPr>
        <w:pStyle w:val="1085"/>
        <w:pBdr/>
        <w:spacing/>
        <w:ind/>
        <w:rPr/>
      </w:pP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lang w:val="ru-RU"/>
          <w14:ligatures w14:val="none"/>
        </w:rPr>
      </w:r>
      <w:r/>
    </w:p>
    <w:p>
      <w:pPr>
        <w:pStyle w:val="1085"/>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643220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08272" name=""/>
                        <pic:cNvPicPr>
                          <a:picLocks noChangeAspect="1"/>
                        </pic:cNvPicPr>
                        <pic:nvPr/>
                      </pic:nvPicPr>
                      <pic:blipFill>
                        <a:blip r:embed="rId12"/>
                        <a:stretch/>
                      </pic:blipFill>
                      <pic:spPr bwMode="auto">
                        <a:xfrm>
                          <a:off x="0" y="0"/>
                          <a:ext cx="5940423" cy="64322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506.47pt;mso-wrap-distance-left:0.00pt;mso-wrap-distance-top:0.00pt;mso-wrap-distance-right:0.00pt;mso-wrap-distance-bottom:0.00pt;z-index:1;" stroked="false">
                <v:imagedata r:id="rId12" o:title=""/>
                <o:lock v:ext="edit" rotation="t"/>
              </v:shape>
            </w:pict>
          </mc:Fallback>
        </mc:AlternateContent>
      </w:r>
      <w:r>
        <w:rPr>
          <w:highlight w:val="none"/>
          <w:lang w:val="en-US"/>
          <w14:ligatures w14:val="none"/>
        </w:rPr>
      </w:r>
      <w:r/>
    </w:p>
    <w:p>
      <w:pPr>
        <w:pStyle w:val="1085"/>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Bdr/>
        <w:shd w:val="nil" w:color="000000"/>
        <w:spacing/>
        <w:ind/>
        <w:rPr/>
      </w:pPr>
      <w:r>
        <w:rPr>
          <w:highlight w:val="none"/>
          <w:lang w:val="en-US"/>
          <w14:ligatures w14:val="none"/>
        </w:rPr>
        <w:br w:type="page" w:clear="all"/>
      </w:r>
      <w:r>
        <w:rPr>
          <w:highlight w:val="none"/>
          <w:lang w:val="en-US"/>
          <w14:ligatures w14:val="none"/>
        </w:rPr>
      </w:r>
      <w:r/>
    </w:p>
    <w:p>
      <w:pPr>
        <w:pStyle w:val="1085"/>
        <w:pBdr/>
        <w:spacing/>
        <w:ind/>
        <w:rPr/>
      </w:pPr>
      <w:r>
        <w:rPr>
          <w:highlight w:val="none"/>
          <w:lang w:val="ru-RU"/>
        </w:rPr>
        <w:t xml:space="preserve">Структурная схема для подсистемы </w:t>
      </w:r>
      <w:r>
        <w:rPr>
          <w:lang w:val="en-US"/>
        </w:rPr>
        <w:t xml:space="preserve">“</w:t>
      </w:r>
      <w:r>
        <w:rPr>
          <w:lang w:val="ru-RU"/>
        </w:rPr>
        <w:t xml:space="preserve">контрибьютор-фреймворк-среда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3.</w:t>
      </w:r>
      <w:r>
        <w:rPr>
          <w:highlight w:val="none"/>
          <w:lang w:val="ru-RU"/>
          <w14:ligatures w14:val="none"/>
        </w:rPr>
      </w:r>
      <w:r/>
    </w:p>
    <w:p>
      <w:pPr>
        <w:pStyle w:val="1085"/>
        <w:pBdr/>
        <w:spacing/>
        <w:ind w:right="0" w:firstLine="0" w:left="0"/>
        <w:rPr/>
      </w:pPr>
      <w:r>
        <w:rPr>
          <w:highlight w:val="none"/>
          <w:lang w:val="en-US"/>
          <w14:ligatures w14:val="none"/>
        </w:rPr>
      </w:r>
      <w:r>
        <w:rPr>
          <w:highlight w:val="none"/>
          <w:lang w:val="en-US"/>
          <w14:ligatures w14:val="none"/>
        </w:rPr>
      </w:r>
      <w:r/>
    </w:p>
    <w:p>
      <w:pPr>
        <w:pStyle w:val="1085"/>
        <w:pBdr/>
        <w:spacing/>
        <w:ind w:right="0" w:firstLine="0" w:left="0"/>
        <w:rPr/>
      </w:pPr>
      <w:r>
        <w:rPr>
          <w:highlight w:val="none"/>
          <w:lang w:val="en-US"/>
        </w:rPr>
        <mc:AlternateContent>
          <mc:Choice Requires="wpg">
            <w:drawing>
              <wp:inline xmlns:wp="http://schemas.openxmlformats.org/drawingml/2006/wordprocessingDrawing" distT="0" distB="0" distL="0" distR="0">
                <wp:extent cx="4562475" cy="5381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1375" name=""/>
                        <pic:cNvPicPr>
                          <a:picLocks noChangeAspect="1"/>
                        </pic:cNvPicPr>
                        <pic:nvPr/>
                      </pic:nvPicPr>
                      <pic:blipFill>
                        <a:blip r:embed="rId13"/>
                        <a:stretch/>
                      </pic:blipFill>
                      <pic:spPr bwMode="auto">
                        <a:xfrm>
                          <a:off x="0" y="0"/>
                          <a:ext cx="4562473" cy="53816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9.25pt;height:423.75pt;mso-wrap-distance-left:0.00pt;mso-wrap-distance-top:0.00pt;mso-wrap-distance-right:0.00pt;mso-wrap-distance-bottom:0.00pt;z-index:1;" stroked="false">
                <v:imagedata r:id="rId13" o:title=""/>
                <o:lock v:ext="edit" rotation="t"/>
              </v:shape>
            </w:pict>
          </mc:Fallback>
        </mc:AlternateContent>
      </w:r>
      <w:r>
        <w:rPr>
          <w:highlight w:val="none"/>
          <w:lang w:val="en-US"/>
          <w14:ligatures w14:val="none"/>
        </w:rPr>
      </w:r>
      <w:r/>
    </w:p>
    <w:p>
      <w:pPr>
        <w:pStyle w:val="1085"/>
        <w:pBdr/>
        <w:spacing/>
        <w:ind w:right="0" w:firstLine="0" w:left="0"/>
        <w:rPr/>
      </w:pPr>
      <w:r>
        <w:rPr>
          <w:highlight w:val="none"/>
          <w:lang w:val="en-US"/>
        </w:rPr>
      </w:r>
      <w:r>
        <w:t xml:space="preserve">Рисунок 2.3 -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085"/>
        <w:pBdr/>
        <w:spacing/>
        <w:ind/>
        <w:rPr/>
      </w:pPr>
      <w:r>
        <w:rPr>
          <w:lang w:val="ru-RU"/>
        </w:rPr>
      </w:r>
      <w:r>
        <w:rPr>
          <w:lang w:val="ru-RU"/>
          <w14:ligatures w14:val="none"/>
        </w:rPr>
      </w:r>
      <w:r/>
    </w:p>
    <w:p>
      <w:pPr>
        <w:pStyle w:val="1085"/>
        <w:pBdr/>
        <w:spacing/>
        <w:ind/>
        <w:rPr>
          <w:highlight w:val="none"/>
          <w:lang w:val="ru-RU"/>
        </w:rPr>
      </w:pPr>
      <w:r>
        <w:rPr>
          <w:lang w:val="ru-RU"/>
        </w:rPr>
      </w:r>
      <w:r>
        <w:rPr>
          <w:lang w:val="ru-RU"/>
        </w:rPr>
        <w:t xml:space="preserve">По структурным схемам можно сделать вывод о том, что для тестиро</w:t>
      </w:r>
      <w:r>
        <w:rPr>
          <w:lang w:val="ru-RU"/>
        </w:rPr>
        <w:t xml:space="preserve">вщика важнейшим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репозитори</w:t>
      </w:r>
      <w:r>
        <w:rPr>
          <w:lang w:val="ru-RU"/>
        </w:rPr>
        <w:t xml:space="preserve">й.</w:t>
      </w:r>
      <w:r>
        <w:rPr>
          <w:sz w:val="28"/>
          <w:szCs w:val="28"/>
        </w:rPr>
        <w:br w:type="page" w:clear="all"/>
      </w:r>
      <w:r>
        <w:rPr>
          <w:highlight w:val="none"/>
          <w:lang w:val="ru-RU"/>
          <w14:ligatures w14:val="none"/>
        </w:rPr>
      </w:r>
      <w:r>
        <w:rPr>
          <w:highlight w:val="none"/>
          <w:lang w:val="ru-RU"/>
        </w:rPr>
      </w:r>
    </w:p>
    <w:p>
      <w:pPr>
        <w:pStyle w:val="1085"/>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подсистемах «</w:t>
      </w:r>
      <w:r>
        <w:t xml:space="preserve">тестировщик</w:t>
      </w:r>
      <w:r>
        <w:rPr>
          <w:lang w:val="ru-RU"/>
        </w:rPr>
        <w:t xml:space="preserve">-</w:t>
      </w:r>
      <w:r>
        <w:t xml:space="preserve">фреймворк-среда</w:t>
      </w:r>
      <w:r>
        <w:rPr>
          <w:lang w:val="ru-RU"/>
        </w:rPr>
        <w:t xml:space="preserve">» и </w:t>
      </w:r>
      <w:r>
        <w:rPr>
          <w:lang w:val="en-US"/>
        </w:rPr>
        <w:t xml:space="preserve">“</w:t>
      </w:r>
      <w:r>
        <w:rPr>
          <w:lang w:val="ru-RU"/>
        </w:rPr>
        <w:t xml:space="preserve">контрибьютор-фреймворк-среда</w:t>
      </w:r>
      <w:r>
        <w:rPr>
          <w:lang w:val="en-US"/>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085"/>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085"/>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090"/>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085"/>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085"/>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085"/>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085"/>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085"/>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34"/>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82"/>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82"/>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82"/>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82"/>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82"/>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82"/>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82"/>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82"/>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82"/>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82"/>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82"/>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82"/>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82"/>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82"/>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82"/>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085"/>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085"/>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085"/>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82"/>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82"/>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085"/>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085"/>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82"/>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82"/>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highlight w:val="none"/>
          <w:lang w:val="en-US"/>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4"/>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92.25pt;mso-wrap-distance-left:0.00pt;mso-wrap-distance-top:0.00pt;mso-wrap-distance-right:0.00pt;mso-wrap-distance-bottom:0.00pt;rotation:0;z-index:1;" stroked="false">
                <v:imagedata r:id="rId14"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rPr>
      </w:r>
      <w:r>
        <w:rPr>
          <w:highlight w:val="none"/>
          <w14:ligatures w14:val="none"/>
        </w:rPr>
      </w:r>
    </w:p>
    <w:p>
      <w:pPr>
        <w:pStyle w:val="1085"/>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5"/>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413.37pt;mso-wrap-distance-left:0.00pt;mso-wrap-distance-top:0.00pt;mso-wrap-distance-right:0.00pt;mso-wrap-distance-bottom:0.00pt;rotation:0;z-index:1;" stroked="false">
                <v:imagedata r:id="rId15" o:title=""/>
                <o:lock v:ext="edit" rotation="t"/>
              </v:shape>
            </w:pict>
          </mc:Fallback>
        </mc:AlternateContent>
      </w:r>
      <w:r>
        <w:rPr>
          <w:highlight w:val="none"/>
          <w14:ligatures w14:val="none"/>
        </w:rPr>
      </w:r>
      <w:r>
        <w:rPr>
          <w:highlight w:val="none"/>
          <w14:ligatures w14:val="none"/>
        </w:rPr>
      </w:r>
    </w:p>
    <w:p>
      <w:pPr>
        <w:pStyle w:val="1085"/>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rPr>
      </w:r>
      <w:r>
        <w:rPr>
          <w:highlight w:val="none"/>
          <w14:ligatures w14:val="none"/>
        </w:rPr>
      </w:r>
    </w:p>
    <w:p>
      <w:pPr>
        <w:pStyle w:val="1085"/>
        <w:pBdr/>
        <w:spacing/>
        <w:ind w:right="0" w:firstLine="0" w:left="0"/>
        <w:rPr>
          <w:highlight w:val="none"/>
          <w14:ligatures w14:val="none"/>
        </w:rPr>
      </w:pPr>
      <w:r>
        <w:rPr>
          <w:highlight w:val="none"/>
        </w:rPr>
      </w:r>
      <w:r>
        <w:rPr>
          <w:highlight w: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rPr>
      </w:r>
      <w:r>
        <w:rPr>
          <w:sz w:val="28"/>
          <w:szCs w:val="28"/>
          <w:highlight w:val="none"/>
        </w:rPr>
      </w:r>
    </w:p>
    <w:p>
      <w:pPr>
        <w:pStyle w:val="1090"/>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085"/>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085"/>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085"/>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82"/>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82"/>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82"/>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82"/>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82"/>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085"/>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82"/>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82"/>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82"/>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82"/>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82"/>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085"/>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34"/>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82"/>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82"/>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34"/>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82"/>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82"/>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82"/>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82"/>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82"/>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82"/>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82"/>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82"/>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82"/>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82"/>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085"/>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34"/>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82"/>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highlight w:val="none"/>
                <w:lang w:val="ru-RU"/>
              </w:rPr>
              <w:t xml:space="preserve">ПФ-5 = 0</w:t>
            </w:r>
            <w:r>
              <w:rPr>
                <w:lang w:val="ru-RU"/>
              </w:rPr>
            </w:r>
            <w:r>
              <w:rPr>
                <w:lang w:val="ru-RU"/>
              </w:rPr>
            </w:r>
          </w:p>
          <w:p>
            <w:pPr>
              <w:pStyle w:val="1082"/>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highlight w:val="none"/>
                <w:lang w:val="ru-RU"/>
              </w:rPr>
              <w:t xml:space="preserve">П-2, П-7 = 0</w:t>
            </w:r>
            <w:r>
              <w:rPr>
                <w:lang w:val="ru-RU"/>
              </w:rPr>
            </w:r>
            <w:r>
              <w:rPr>
                <w:lang w:val="ru-RU"/>
              </w:rPr>
            </w:r>
          </w:p>
          <w:p>
            <w:pPr>
              <w:pStyle w:val="1082"/>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82"/>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82"/>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82"/>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82"/>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82"/>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34"/>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82"/>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82"/>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1</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085"/>
        <w:pBdr/>
        <w:spacing/>
        <w:ind/>
        <w:rPr>
          <w:lang w:val="ru-RU"/>
        </w:rPr>
      </w:pPr>
      <w:r>
        <w:rPr>
          <w:lang w:val="ru-RU"/>
        </w:rPr>
        <w:t xml:space="preserve">где</w:t>
      </w:r>
      <w:r>
        <w:rPr>
          <w:lang w:val="en-US"/>
        </w:rPr>
        <w:t xml:space="preserve">:</w:t>
      </w:r>
      <w:r>
        <w:rPr>
          <w:lang w:val="ru-RU"/>
        </w:rPr>
      </w:r>
      <w:r>
        <w:rPr>
          <w:lang w:val="ru-RU"/>
        </w:rPr>
      </w:r>
    </w:p>
    <w:p>
      <w:pPr>
        <w:pStyle w:val="1085"/>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085"/>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085"/>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085"/>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085"/>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085"/>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085"/>
        <w:pBdr/>
        <w:spacing/>
        <w:ind/>
        <w:rPr>
          <w:lang w:val="ru-RU"/>
        </w:rPr>
      </w:pPr>
      <w:r>
        <w:rPr>
          <w:lang w:val="ru-RU"/>
        </w:rPr>
      </w:r>
      <w:r>
        <w:rPr>
          <w:lang w:val="ru-RU"/>
        </w:rPr>
      </w:r>
      <w:r>
        <w:rPr>
          <w:lang w:val="ru-RU"/>
        </w:rPr>
      </w:r>
    </w:p>
    <w:p>
      <w:pPr>
        <w:pStyle w:val="1085"/>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34"/>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82"/>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82"/>
              <w:pBdr/>
              <w:spacing/>
              <w:ind w:firstLine="0" w:left="0"/>
              <w:rPr>
                <w:lang w:val="ru-RU"/>
              </w:rPr>
            </w:pPr>
            <w:r>
              <w:rPr>
                <w:lang w:val="ru-RU"/>
              </w:rPr>
              <w:t xml:space="preserve">0,</w:t>
            </w:r>
            <w:r>
              <w:rPr>
                <w:lang w:val="en-US"/>
              </w:rPr>
              <w:t xml:space="preserve">3</w:t>
            </w:r>
            <w:r>
              <w:rPr>
                <w:lang w:val="ru-RU"/>
              </w:rPr>
            </w:r>
            <w:r>
              <w:rPr>
                <w:lang w:val="ru-RU"/>
              </w:rPr>
            </w:r>
          </w:p>
        </w:tc>
      </w:tr>
    </w:tbl>
    <w:p>
      <w:pPr>
        <w:pStyle w:val="1085"/>
        <w:pBdr/>
        <w:spacing/>
        <w:ind/>
        <w:rPr>
          <w:lang w:val="ru-RU"/>
        </w:rPr>
      </w:pPr>
      <w:r>
        <w:rPr>
          <w:lang w:val="ru-RU"/>
        </w:rPr>
      </w:r>
      <w:r>
        <w:rPr>
          <w:lang w:val="ru-RU"/>
        </w:rPr>
      </w:r>
      <w:r>
        <w:rPr>
          <w:lang w:val="ru-RU"/>
        </w:rPr>
      </w:r>
    </w:p>
    <w:p>
      <w:pPr>
        <w:pStyle w:val="1085"/>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085"/>
        <w:pBdr/>
        <w:spacing/>
        <w:ind/>
        <w:rPr>
          <w:lang w:val="ru-RU"/>
        </w:rPr>
      </w:pPr>
      <w:r>
        <w:rPr>
          <w:lang w:val="ru-RU"/>
        </w:rPr>
        <w:t xml:space="preserve">где</w:t>
      </w:r>
      <w:r>
        <w:rPr>
          <w:lang w:val="en-US"/>
        </w:rPr>
        <w:t xml:space="preserve">:</w:t>
      </w:r>
      <w:r>
        <w:rPr>
          <w:lang w:val="ru-RU"/>
        </w:rPr>
      </w:r>
      <w:r>
        <w:rPr>
          <w:lang w:val="ru-RU"/>
        </w:rPr>
      </w:r>
    </w:p>
    <w:p>
      <w:pPr>
        <w:pStyle w:val="1085"/>
        <w:pBdr/>
        <w:spacing/>
        <w:ind/>
        <w:rPr>
          <w:lang w:val="ru-RU"/>
        </w:rPr>
      </w:pPr>
      <w:r>
        <w:rPr>
          <w:lang w:val="ru-RU"/>
        </w:rPr>
        <w:t xml:space="preserve">Э – эргономичность; </w:t>
      </w:r>
      <w:r>
        <w:rPr>
          <w:lang w:val="ru-RU"/>
        </w:rPr>
      </w:r>
      <w:r>
        <w:rPr>
          <w:lang w:val="ru-RU"/>
        </w:rPr>
      </w:r>
    </w:p>
    <w:p>
      <w:pPr>
        <w:pStyle w:val="1085"/>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085"/>
        <w:pBdr/>
        <w:spacing/>
        <w:ind/>
        <w:rPr>
          <w:lang w:val="ru-RU"/>
        </w:rPr>
      </w:pPr>
      <w:r>
        <w:rPr>
          <w:lang w:val="ru-RU"/>
        </w:rPr>
        <w:t xml:space="preserve">ЭСв – эргономическое свойство.</w:t>
      </w:r>
      <w:r>
        <w:rPr>
          <w:lang w:val="ru-RU"/>
        </w:rPr>
      </w:r>
      <w:r>
        <w:rPr>
          <w:lang w:val="ru-RU"/>
        </w:rPr>
      </w:r>
    </w:p>
    <w:p>
      <w:pPr>
        <w:pStyle w:val="1085"/>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085"/>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085"/>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085"/>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085"/>
        <w:pBdr/>
        <w:spacing/>
        <w:ind/>
        <w:rPr>
          <w:lang w:val="ru-RU"/>
          <w14:ligatures w14:val="none"/>
        </w:rPr>
      </w:pPr>
      <w:r>
        <w:rPr>
          <w:lang w:val="ru-RU"/>
        </w:rPr>
      </w:r>
      <w:r>
        <w:rPr>
          <w:lang w:val="ru-RU"/>
          <w14:ligatures w14:val="none"/>
        </w:rPr>
      </w:r>
      <w:r>
        <w:rPr>
          <w:lang w:val="ru-RU"/>
          <w14:ligatures w14:val="none"/>
        </w:rPr>
      </w:r>
    </w:p>
    <w:p>
      <w:pPr>
        <w:pStyle w:val="1085"/>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085"/>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085"/>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85"/>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85"/>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085"/>
        <w:pBdr/>
        <w:spacing/>
        <w:ind/>
        <w:rPr>
          <w:highlight w:val="none"/>
        </w:rPr>
      </w:pPr>
      <w:r>
        <w:rPr>
          <w:highlight w:val="none"/>
        </w:rPr>
      </w:r>
      <w:r>
        <w:rPr>
          <w:highlight w:val="none"/>
        </w:rPr>
      </w:r>
      <w:r>
        <w:rPr>
          <w:highlight w:val="none"/>
        </w:rPr>
      </w:r>
    </w:p>
    <w:p>
      <w:pPr>
        <w:pStyle w:val="1085"/>
        <w:pBdr/>
        <w:spacing/>
        <w:ind/>
        <w:rPr>
          <w:rStyle w:val="1097"/>
          <w:highlight w:val="none"/>
        </w:rPr>
      </w:pPr>
      <w:r>
        <w:rPr>
          <w:rStyle w:val="1097"/>
          <w:highlight w:val="none"/>
        </w:rPr>
        <w:t xml:space="preserve">Таким образом, </w:t>
      </w:r>
      <w:r>
        <w:rPr>
          <w:rStyle w:val="1097"/>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097"/>
          <w:highlight w:val="none"/>
          <w:lang w:val="en-US"/>
        </w:rPr>
        <w:t xml:space="preserve">.NET 8</w:t>
      </w:r>
      <w:r>
        <w:rPr>
          <w:rStyle w:val="1097"/>
          <w:highlight w:val="none"/>
        </w:rPr>
        <w:t xml:space="preserve">. </w:t>
      </w:r>
      <w:r>
        <w:rPr>
          <w:rStyle w:val="1097"/>
          <w:highlight w:val="none"/>
        </w:rPr>
        <w:t xml:space="preserve">Был</w:t>
      </w:r>
      <w:r>
        <w:rPr>
          <w:rStyle w:val="1097"/>
          <w:highlight w:val="none"/>
        </w:rPr>
        <w:t xml:space="preserve">и выделены роли для взаимодействия с системой, описаны их полномочия, </w:t>
      </w:r>
      <w:r>
        <w:rPr>
          <w:rStyle w:val="1097"/>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097"/>
          <w:highlight w:val="none"/>
        </w:rPr>
        <w:t xml:space="preserve">ргономичность системы в целом </w:t>
      </w:r>
      <w:r>
        <w:rPr>
          <w:rStyle w:val="1097"/>
          <w:highlight w:val="none"/>
        </w:rPr>
        <w:t xml:space="preserve">отличная</w:t>
      </w:r>
      <w:r>
        <w:rPr>
          <w:highlight w:val="none"/>
        </w:rPr>
        <w:t xml:space="preserve">.</w:t>
      </w:r>
      <w:r>
        <w:rPr>
          <w:rStyle w:val="1097"/>
          <w:highlight w:val="none"/>
        </w:rPr>
      </w:r>
      <w:r>
        <w:rPr>
          <w:rStyle w:val="1097"/>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087"/>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090"/>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095"/>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rPr>
      </w:r>
      <w:r>
        <w:rPr>
          <w:sz w:val="28"/>
          <w:szCs w:val="28"/>
          <w:highlight w:val="none"/>
          <w14:ligatures w14:val="none"/>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095"/>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085"/>
        <w:pBdr/>
        <w:spacing/>
        <w:ind/>
        <w:rPr>
          <w:highlight w:val="none"/>
          <w:lang w:val="ru-RU"/>
          <w14:ligatures w14:val="none"/>
        </w:rPr>
      </w:pPr>
      <w:r>
        <w:rPr>
          <w:highlight w:val="none"/>
        </w:rPr>
        <w:t xml:space="preserve">Структурная схема системы отображает взаимодействие тестировщика со средой, компьютером и платформой .N</w:t>
      </w:r>
      <w:r>
        <w:rPr>
          <w:highlight w:val="none"/>
          <w:lang w:val="en-US"/>
        </w:rPr>
        <w:t xml:space="preserve">ET, </w:t>
      </w:r>
      <w:r>
        <w:rPr>
          <w:highlight w:val="none"/>
          <w:lang w:val="ru-RU"/>
        </w:rPr>
        <w:t xml:space="preserve">а также проекта автоматизированного тестирования с фреймворком и процессом симуляции действий в браузере.</w:t>
      </w:r>
      <w:r>
        <w:rPr>
          <w:highlight w:val="none"/>
        </w:rPr>
      </w:r>
    </w:p>
    <w:p>
      <w:pPr>
        <w:pStyle w:val="1085"/>
        <w:pBdr/>
        <w:spacing/>
        <w:ind/>
        <w:rPr>
          <w:sz w:val="28"/>
          <w:szCs w:val="28"/>
          <w:highlight w:val="none"/>
          <w14:ligatures w14:val="none"/>
        </w:rPr>
      </w:pPr>
      <w:r>
        <w:rPr>
          <w:highlight w:val="none"/>
        </w:rPr>
      </w:r>
      <w:r>
        <w:rPr>
          <w:highlight w:val="none"/>
        </w:rPr>
        <w:t xml:space="preserve">Схема структурная вынесена на чертеж ГУИР 502900.001 ПД.</w:t>
      </w:r>
      <w:r>
        <w:rPr>
          <w:highlight w:val="none"/>
          <w:lang w:val="ru-RU"/>
        </w:rPr>
      </w:r>
      <w:r>
        <w:rPr>
          <w:highlight w:val="none"/>
        </w:rPr>
      </w:r>
    </w:p>
    <w:p>
      <w:pPr>
        <w:pStyle w:val="1085"/>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w:t>
      </w:r>
      <w:r>
        <w:t xml:space="preserve">имосвязи между собой, основные методы, свойства и поля каждого класса, а также необходимые конфигурационные файлы. Диаграмма классов представлена на рисунке 3.1.</w:t>
      </w:r>
      <w:r>
        <w:rPr>
          <w:highlight w:val="none"/>
          <w14:ligatures w14:val="none"/>
        </w:rPr>
      </w:r>
      <w:r>
        <w:rPr>
          <w:highlight w:val="none"/>
          <w14:ligatures w14:val="none"/>
        </w:rPr>
      </w:r>
    </w:p>
    <w:p>
      <w:pPr>
        <w:pStyle w:val="1085"/>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085"/>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085"/>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lang w:val="ru-RU"/>
        </w:rPr>
      </w:r>
      <w:r>
        <w:rPr>
          <w:sz w:val="28"/>
          <w:szCs w:val="28"/>
          <w:lang w:val="ru-RU"/>
        </w:rPr>
      </w:r>
      <w:r>
        <w:rPr>
          <w:sz w:val="28"/>
          <w:szCs w:val="28"/>
          <w:highlight w:val="none"/>
          <w14:ligatures w14:val="none"/>
        </w:rPr>
      </w:r>
    </w:p>
    <w:p>
      <w:pPr>
        <w:pStyle w:val="1085"/>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p>
    <w:p>
      <w:pPr>
        <w:pStyle w:val="1085"/>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sz w:val="28"/>
          <w:szCs w:val="28"/>
          <w:highlight w:val="none"/>
          <w:lang w:val="ru-RU"/>
        </w:rPr>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sz w:val="28"/>
          <w:szCs w:val="28"/>
          <w:highlight w:val="none"/>
          <w:lang w:val="ru-RU"/>
        </w:rPr>
      </w:r>
      <w:r>
        <w:rPr>
          <w:highlight w:val="none"/>
        </w:rPr>
        <w:t xml:space="preserve">«</w:t>
      </w:r>
      <w:r>
        <w:rPr>
          <w:highlight w:val="none"/>
          <w:lang w:val="en-US"/>
        </w:rPr>
        <w:t xml:space="preserve">ElementVisibility</w:t>
      </w:r>
      <w:r>
        <w:t xml:space="preserve">»</w:t>
      </w:r>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085"/>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lang w:val="en-US"/>
        </w:rPr>
      </w:r>
      <w:r>
        <w:rPr>
          <w:highlight w:val="none"/>
        </w:rPr>
        <w:t xml:space="preserve">«</w:t>
      </w:r>
      <w:r>
        <w:rPr>
          <w:highlight w:val="none"/>
          <w:lang w:val="en-US"/>
        </w:rPr>
        <w:t xml:space="preserve">Dropdown</w:t>
      </w:r>
      <w:r>
        <w:t xml:space="preserve">»</w:t>
      </w:r>
      <w:r/>
      <w:r>
        <w:rPr>
          <w:lang w:val="en-US"/>
        </w:rPr>
        <w:t xml:space="preserve">.</w:t>
      </w:r>
      <w:r>
        <w:rPr>
          <w:highlight w:val="none"/>
          <w:lang w:val="en-US"/>
        </w:rPr>
      </w:r>
      <w:r>
        <w:rPr>
          <w:highlight w:val="none"/>
          <w:lang w:val="en-US"/>
          <w14:ligatures w14:val="none"/>
        </w:rPr>
      </w:r>
    </w:p>
    <w:p>
      <w:pPr>
        <w:pStyle w:val="1085"/>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085"/>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highlight w:val="none"/>
          <w:lang w:val="ru-RU"/>
        </w:rPr>
      </w:r>
      <w:r>
        <w:rPr>
          <w:highlight w:val="none"/>
          <w:lang w:val="ru-RU"/>
        </w:rPr>
      </w:r>
    </w:p>
    <w:p>
      <w:pPr>
        <w:pStyle w:val="1085"/>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rPr>
      </w:r>
      <w:r>
        <w:rPr>
          <w:sz w:val="28"/>
          <w:szCs w:val="28"/>
          <w:highlight w:val="none"/>
          <w:lang w:val="ru-RU"/>
        </w:rPr>
      </w:r>
    </w:p>
    <w:p>
      <w:pPr>
        <w:pStyle w:val="1085"/>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
        <w:rPr>
          <w:sz w:val="28"/>
          <w:szCs w:val="28"/>
          <w:lang w:val="en-US"/>
        </w:rPr>
      </w:r>
      <w:r>
        <w:rPr>
          <w:sz w:val="28"/>
          <w:szCs w:val="28"/>
          <w:highlight w:val="none"/>
          <w:lang w:val="ru-RU"/>
        </w:rPr>
      </w:r>
      <w:r>
        <w:rPr>
          <w:sz w:val="28"/>
          <w:szCs w:val="28"/>
          <w:highlight w:val="none"/>
          <w:lang w:val="ru-RU"/>
        </w:rPr>
      </w:r>
    </w:p>
    <w:p>
      <w:pPr>
        <w:pStyle w:val="1085"/>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085"/>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sz w:val="28"/>
          <w:szCs w:val="28"/>
          <w:highlight w:val="none"/>
          <w14:ligatures w14:val="none"/>
        </w:rPr>
      </w:r>
      <w:r>
        <w:rPr>
          <w:sz w:val="28"/>
          <w:szCs w:val="28"/>
          <w:highlight w:val="none"/>
          <w14:ligatures w14:val="none"/>
        </w:rPr>
      </w:r>
      <w:r>
        <w:rPr>
          <w:highlight w:val="none"/>
        </w:rPr>
      </w:r>
    </w:p>
    <w:p>
      <w:pPr>
        <w:pStyle w:val="1085"/>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085"/>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085"/>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085"/>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085"/>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085"/>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085"/>
        <w:pBdr/>
        <w:spacing/>
        <w:ind/>
        <w:rPr>
          <w:lang w:val="en-US"/>
        </w:rPr>
      </w:pPr>
      <w:r>
        <w:rPr>
          <w:lang w:val="en-US"/>
        </w:rPr>
        <w:t xml:space="preserve"> </w:t>
      </w:r>
      <w:r>
        <w:rPr>
          <w:lang w:val="en-US"/>
        </w:rPr>
      </w:r>
      <w:r>
        <w:rPr>
          <w:lang w:val="en-US"/>
        </w:rPr>
      </w:r>
    </w:p>
    <w:p>
      <w:pPr>
        <w:pStyle w:val="1085"/>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085"/>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085"/>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00"/>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085"/>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085"/>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085"/>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085"/>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085"/>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085"/>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085"/>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085"/>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085"/>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085"/>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085"/>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085"/>
        <w:pBdr/>
        <w:spacing/>
        <w:ind/>
        <w:rPr>
          <w:highlight w:val="cyan"/>
        </w:rPr>
      </w:pPr>
      <w:r>
        <w:rPr>
          <w:highlight w:val="cyan"/>
        </w:rPr>
      </w:r>
      <w:r>
        <w:rPr>
          <w:highlight w:val="cyan"/>
        </w:rPr>
      </w:r>
      <w:r>
        <w:rPr>
          <w:highlight w:val="cyan"/>
        </w:rPr>
      </w:r>
    </w:p>
    <w:p>
      <w:pPr>
        <w:pStyle w:val="1085"/>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085"/>
        <w:pBdr/>
        <w:spacing/>
        <w:ind/>
        <w:rPr>
          <w14:ligatures w14:val="none"/>
        </w:rPr>
      </w:pPr>
      <w:r>
        <w:t xml:space="preserve">Создание </w:t>
      </w:r>
      <w:r>
        <w:rPr>
          <w:lang w:val="en-US"/>
        </w:rPr>
        <w:t xml:space="preserve">Pull Request </w:t>
      </w:r>
      <w:r>
        <w:rPr>
          <w:lang w:val="ru-RU"/>
        </w:rPr>
        <w:t xml:space="preserve">с внесенными изменениями для обновления функционала фреймворка</w:t>
      </w:r>
      <w:r>
        <w:rPr>
          <w:lang w:val="en-US"/>
        </w:rPr>
        <w:t xml:space="preserve">;</w:t>
      </w:r>
      <w:r/>
      <w:r/>
    </w:p>
    <w:p>
      <w:pPr>
        <w:pStyle w:val="1085"/>
        <w:pBdr/>
        <w:spacing/>
        <w:ind/>
        <w:rPr>
          <w14:ligatures w14:val="none"/>
        </w:rPr>
      </w:pPr>
      <w:r>
        <w:rPr>
          <w:lang w:val="ru-RU"/>
        </w:rPr>
        <w:t xml:space="preserve">Получение доступа к исходному коду фреймворка для его изучения и внесения изменений</w:t>
      </w:r>
      <w:r>
        <w:rPr>
          <w:lang w:val="en-US"/>
        </w:rPr>
        <w:t xml:space="preserve">;</w:t>
      </w:r>
      <w:r>
        <w:rPr>
          <w:lang w:val="en-US"/>
        </w:rPr>
      </w:r>
      <w:r/>
    </w:p>
    <w:p>
      <w:pPr>
        <w:pStyle w:val="1085"/>
        <w:pBdr/>
        <w:spacing/>
        <w:ind/>
        <w:rPr>
          <w14:ligatures w14:val="none"/>
        </w:rPr>
      </w:pPr>
      <w:r>
        <w:rPr>
          <w:lang w:val="ru-RU"/>
        </w:rPr>
        <w:t xml:space="preserve">Произвести слияние в основную ветку фреймворка для публикации новой версии библиотеки;</w:t>
      </w:r>
      <w:r>
        <w:rPr>
          <w:lang w:val="en-US"/>
        </w:rPr>
      </w:r>
      <w:r>
        <w:rPr>
          <w14:ligatures w14:val="none"/>
        </w:rPr>
      </w:r>
    </w:p>
    <w:p>
      <w:pPr>
        <w:pStyle w:val="1085"/>
        <w:pBdr/>
        <w:spacing/>
        <w:ind/>
        <w:rPr>
          <w14:ligatures w14:val="none"/>
        </w:rPr>
      </w:pPr>
      <w:r>
        <w:rPr>
          <w:lang w:val="ru-RU"/>
        </w:rPr>
        <w:t xml:space="preserve">Добавить </w:t>
      </w:r>
      <w:r>
        <w:rPr>
          <w:lang w:val="en-US"/>
        </w:rPr>
        <w:t xml:space="preserve">Code-review</w:t>
      </w:r>
      <w:r>
        <w:rPr>
          <w:lang w:val="ru-RU"/>
        </w:rPr>
        <w:t xml:space="preserve"> на чужой </w:t>
      </w:r>
      <w:r>
        <w:rPr>
          <w:lang w:val="en-US"/>
        </w:rPr>
        <w:t xml:space="preserve">Pull Request </w:t>
      </w:r>
      <w:r>
        <w:rPr>
          <w:lang w:val="ru-RU"/>
        </w:rPr>
        <w:t xml:space="preserve">с исправлениями.</w:t>
      </w:r>
      <w:r>
        <w:rPr>
          <w:lang w:val="en-US"/>
        </w:rPr>
      </w:r>
      <w:r>
        <w:rPr>
          <w14:ligatures w14:val="none"/>
        </w:rPr>
      </w:r>
    </w:p>
    <w:p>
      <w:pPr>
        <w:pStyle w:val="1085"/>
        <w:pBdr/>
        <w:spacing/>
        <w:ind/>
        <w:rPr>
          <w:highlight w:val="cyan"/>
        </w:rPr>
      </w:pPr>
      <w:r>
        <w:rPr>
          <w:highlight w:val="none"/>
        </w:rPr>
      </w:r>
      <w:r>
        <w:rPr>
          <w:highlight w:val="cyan"/>
        </w:rPr>
      </w:r>
      <w:r>
        <w:rPr>
          <w:highlight w:val="cyan"/>
        </w:rPr>
      </w:r>
    </w:p>
    <w:p>
      <w:pPr>
        <w:pStyle w:val="1085"/>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090"/>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085"/>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3.5.</w:t>
      </w:r>
      <w:r>
        <w:rPr>
          <w:highlight w:val="none"/>
          <w:lang w:val="ru-RU"/>
          <w14:ligatures w14:val="none"/>
        </w:rPr>
      </w:r>
      <w:r>
        <w:rPr>
          <w:highlight w:val="none"/>
          <w:lang w:val="ru-RU"/>
          <w14:ligatures w14:val="none"/>
        </w:rPr>
      </w:r>
    </w:p>
    <w:p>
      <w:pPr>
        <w:pStyle w:val="1085"/>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6"/>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95.55pt;mso-wrap-distance-left:0.00pt;mso-wrap-distance-top:0.00pt;mso-wrap-distance-right:0.00pt;mso-wrap-distance-bottom:0.00pt;z-index:1;" stroked="false">
                <v:imagedata r:id="rId16" o:title=""/>
                <o:lock v:ext="edit" rotation="t"/>
              </v:shape>
            </w:pict>
          </mc:Fallback>
        </mc:AlternateContent>
      </w:r>
      <w:r>
        <w:rPr>
          <w:highlight w:val="none"/>
          <w14:ligatures w14:val="none"/>
        </w:rPr>
      </w:r>
      <w:r>
        <w:rPr>
          <w:highlight w:val="none"/>
          <w14:ligatures w14:val="none"/>
        </w:rPr>
      </w:r>
    </w:p>
    <w:p>
      <w:pPr>
        <w:pStyle w:val="1085"/>
        <w:pBdr/>
        <w:spacing/>
        <w:ind/>
        <w:jc w:val="center"/>
        <w:rPr>
          <w:sz w:val="28"/>
          <w:szCs w:val="28"/>
          <w:highlight w:val="none"/>
        </w:rPr>
      </w:pPr>
      <w:r>
        <w:rPr>
          <w:sz w:val="28"/>
        </w:rPr>
        <w:t xml:space="preserve">Рисунок 3.</w:t>
      </w:r>
      <w:r>
        <w:rPr>
          <w:sz w:val="28"/>
          <w:lang w:val="en-US"/>
        </w:rPr>
        <w:t xml:space="preserve">5</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85"/>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3.6.</w:t>
      </w:r>
      <w:r>
        <w:rPr>
          <w:sz w:val="28"/>
          <w:szCs w:val="28"/>
          <w:highlight w:val="none"/>
          <w:lang w:val="ru-RU"/>
        </w:rPr>
      </w:r>
      <w:r>
        <w:rPr>
          <w:sz w:val="28"/>
          <w:szCs w:val="28"/>
          <w:highlight w:val="none"/>
          <w:lang w:val="ru-RU"/>
        </w:rPr>
      </w:r>
    </w:p>
    <w:p>
      <w:pPr>
        <w:pStyle w:val="1085"/>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7"/>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55.75pt;height:78.0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Style w:val="1085"/>
        <w:pBdr/>
        <w:spacing/>
        <w:ind/>
        <w:jc w:val="center"/>
        <w:rPr>
          <w:sz w:val="28"/>
          <w:szCs w:val="28"/>
          <w:highlight w:val="none"/>
        </w:rPr>
      </w:pPr>
      <w:r>
        <w:rPr>
          <w:sz w:val="28"/>
        </w:rPr>
        <w:t xml:space="preserve">Рисунок 3.</w:t>
      </w:r>
      <w:r>
        <w:rPr>
          <w:sz w:val="28"/>
          <w:lang w:val="ru-RU"/>
        </w:rPr>
        <w:t xml:space="preserve">6</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085"/>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85"/>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был разработан прототип класса страницы, представленный на рисунке 3.7.</w:t>
      </w:r>
      <w:r>
        <w:rPr>
          <w:sz w:val="28"/>
          <w:szCs w:val="28"/>
          <w:highlight w:val="none"/>
          <w:lang w:val="ru-RU"/>
          <w14:ligatures w14:val="none"/>
        </w:rPr>
      </w:r>
      <w:r>
        <w:rPr>
          <w:sz w:val="28"/>
          <w:szCs w:val="28"/>
          <w:highlight w:val="none"/>
          <w:lang w:val="ru-RU"/>
          <w14:ligatures w14:val="none"/>
        </w:rPr>
      </w:r>
    </w:p>
    <w:p>
      <w:pPr>
        <w:pStyle w:val="1085"/>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4"/>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392.25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Style w:val="1085"/>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7</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085"/>
        <w:pBdr/>
        <w:spacing/>
        <w:ind/>
        <w:rPr>
          <w14:ligatures w14:val="none"/>
        </w:rPr>
      </w:pPr>
      <w:r>
        <w:rPr>
          <w14:ligatures w14:val="none"/>
        </w:rPr>
      </w:r>
      <w:r>
        <w:rPr>
          <w14:ligatures w14:val="none"/>
        </w:rPr>
      </w:r>
      <w:r>
        <w:rPr>
          <w14:ligatures w14:val="none"/>
        </w:rPr>
      </w:r>
    </w:p>
    <w:p>
      <w:pPr>
        <w:pStyle w:val="1085"/>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085"/>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084"/>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085"/>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085"/>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ru-RU"/>
        </w:rPr>
        <w:t xml:space="preserve">Структура сценария представлена в виде прототипа на рисунке 3.8</w:t>
      </w:r>
      <w:r>
        <w:rPr>
          <w:highlight w:val="none"/>
          <w:lang w:val="ru-RU"/>
          <w14:ligatures w14:val="none"/>
        </w:rPr>
      </w:r>
      <w:r>
        <w:rPr>
          <w:highlight w:val="none"/>
          <w:lang w:val="ru-RU"/>
          <w14:ligatures w14:val="none"/>
        </w:rPr>
      </w:r>
    </w:p>
    <w:p>
      <w:pPr>
        <w:pStyle w:val="1085"/>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5"/>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413.37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085"/>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8</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Bdr/>
        <w:shd w:val="nil"/>
        <w:spacing/>
        <w:ind/>
        <w:rPr>
          <w:sz w:val="28"/>
          <w:szCs w:val="28"/>
          <w:highlight w:val="none"/>
          <w14:ligatures w14:val="none"/>
        </w:rPr>
      </w:pPr>
      <w:r>
        <w:rPr>
          <w:sz w:val="28"/>
          <w:szCs w:val="28"/>
          <w:highlight w:val="none"/>
          <w14:ligatures w14:val="none"/>
        </w:rPr>
        <w:br w:type="page" w:clear="all"/>
      </w:r>
      <w:r>
        <w:rPr>
          <w:sz w:val="28"/>
          <w:szCs w:val="28"/>
          <w:highlight w:val="none"/>
          <w14:ligatures w14:val="none"/>
        </w:rPr>
      </w:r>
    </w:p>
    <w:p>
      <w:pPr>
        <w:pStyle w:val="1085"/>
        <w:pBdr/>
        <w:spacing/>
        <w:ind/>
        <w:rPr>
          <w14:ligatures w14:val="none"/>
        </w:rPr>
      </w:pPr>
      <w:r>
        <w:t xml:space="preserve">Примером использования разработанных прототипов являются</w:t>
      </w:r>
      <w:r>
        <w:t xml:space="preserve"> </w:t>
      </w:r>
      <w:r>
        <w:t xml:space="preserve">эскизы рабочих окон программы. Эскизы на примере тестирования страницы официального сайта учреждения образования </w:t>
      </w:r>
      <w:r>
        <w:rPr>
          <w:lang w:val="en-US"/>
        </w:rPr>
        <w:t xml:space="preserve">“</w:t>
      </w:r>
      <w:r>
        <w:t xml:space="preserve">Белорусский Государственный Университет Информатики и Радиоэлектроники</w:t>
      </w:r>
      <w:r>
        <w:rPr>
          <w:lang w:val="en-US"/>
        </w:rPr>
        <w:t xml:space="preserve">”</w:t>
      </w:r>
      <w:r>
        <w:t xml:space="preserve"> вынесены на плакат</w:t>
      </w:r>
      <w:r>
        <w:rPr>
          <w:highlight w:val="none"/>
        </w:rPr>
        <w:t xml:space="preserve"> ГУИР 502900.005 ПЛ.</w:t>
      </w:r>
      <w:r/>
      <w:r/>
      <w:r/>
      <w:r/>
    </w:p>
    <w:p>
      <w:pPr>
        <w:pStyle w:val="1090"/>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085"/>
        <w:pBdr/>
        <w:spacing/>
        <w:ind/>
        <w:rPr>
          <w:highlight w:val="none"/>
          <w:lang w:val="en-US"/>
          <w14:ligatures w14:val="none"/>
        </w:rPr>
      </w:pPr>
      <w:r>
        <w:t xml:space="preserve">В рамках выполнения разработки фреймворка для автоматизации тестирования разработаны прогр</w:t>
      </w:r>
      <w:r>
        <w:t xml:space="preserve">аммный модуль системы, структурная схема фреймворка, диаграмма </w:t>
      </w:r>
      <w:r>
        <w:t xml:space="preserve">классов, </w:t>
      </w:r>
      <w:r>
        <w:t xml:space="preserve">блок-схема алгоритма</w:t>
      </w:r>
      <w:r>
        <w:t xml:space="preserve"> работы пользователя</w:t>
      </w:r>
      <w:r>
        <w:t xml:space="preserve">, </w:t>
      </w:r>
      <w:r>
        <w:t xml:space="preserve">диаграмма вариантов использования, эскизы рабочих окон программы.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085"/>
        <w:pBdr/>
        <w:spacing/>
        <w:ind/>
        <w:rPr>
          <w:highlight w:val="none"/>
          <w:lang w:val="en-US"/>
          <w14:ligatures w14:val="none"/>
        </w:rPr>
      </w:pPr>
      <w:r>
        <w:rPr>
          <w:highlight w:val="none"/>
          <w:lang w:val="ru-RU"/>
        </w:rPr>
        <w:t xml:space="preserve">Дополнительно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w:t>
      </w:r>
      <w:r>
        <w:rPr>
          <w:highlight w:val="none"/>
          <w:lang w:val="ru-RU"/>
        </w:rPr>
        <w:t xml:space="preserve">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085"/>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085"/>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087"/>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85"/>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085"/>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085"/>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085"/>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085"/>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085"/>
        <w:pBdr/>
        <w:spacing/>
        <w:ind/>
        <w:rPr/>
      </w:pPr>
      <w:r>
        <w:t xml:space="preserve">Чек-лист разрабатываемого фреймворка представлен в таблице 4.1</w:t>
      </w:r>
      <w:r>
        <w:t xml:space="preserve">.</w:t>
      </w:r>
      <w:r/>
    </w:p>
    <w:p>
      <w:pPr>
        <w:pStyle w:val="1085"/>
        <w:pBdr/>
        <w:spacing/>
        <w:ind/>
        <w:rPr>
          <w14:ligatures w14:val="none"/>
        </w:rPr>
      </w:pPr>
      <w:r>
        <w:rPr>
          <w:highlight w:val="none"/>
        </w:rPr>
      </w:r>
      <w:r>
        <w:rPr>
          <w14:ligatures w14:val="none"/>
        </w:rPr>
      </w:r>
      <w:r>
        <w:rPr>
          <w14:ligatures w14:val="none"/>
        </w:rPr>
      </w:r>
    </w:p>
    <w:p>
      <w:pPr>
        <w:pStyle w:val="1085"/>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34"/>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085"/>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085"/>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085"/>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085"/>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085"/>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085"/>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85"/>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085"/>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085"/>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34"/>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085"/>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085"/>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085"/>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085"/>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85"/>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85"/>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85"/>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85"/>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85"/>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85"/>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85"/>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85"/>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85"/>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85"/>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85"/>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85"/>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085"/>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85"/>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085"/>
        <w:pBdr/>
        <w:spacing/>
        <w:ind w:right="0" w:firstLine="0" w:left="0"/>
        <w:jc w:val="left"/>
        <w:rPr>
          <w:sz w:val="28"/>
          <w:szCs w:val="28"/>
          <w14:ligatures w14:val="none"/>
        </w:rPr>
      </w:pPr>
      <w:r>
        <w:br w:type="page" w:clear="all"/>
      </w:r>
      <w:r>
        <w:rPr>
          <w:rStyle w:val="1084"/>
        </w:rPr>
        <w:t xml:space="preserve">Продолжение Таблицы </w:t>
      </w:r>
      <w:r>
        <w:rPr>
          <w:rStyle w:val="1084"/>
        </w:rPr>
        <w:t xml:space="preserve">4.1 </w:t>
      </w:r>
      <w:r>
        <w:rPr>
          <w:rStyle w:val="1084"/>
        </w:rPr>
        <w:t xml:space="preserve">– Чек-лист разрабатываемой программы</w:t>
      </w:r>
      <w:r>
        <w:rPr>
          <w:sz w:val="28"/>
          <w:szCs w:val="28"/>
          <w14:ligatures w14:val="none"/>
        </w:rPr>
      </w:r>
      <w:r>
        <w:rPr>
          <w:sz w:val="28"/>
          <w:szCs w:val="28"/>
          <w14:ligatures w14:val="none"/>
        </w:rPr>
      </w:r>
    </w:p>
    <w:tbl>
      <w:tblPr>
        <w:tblStyle w:val="934"/>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085"/>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85"/>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085"/>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085"/>
              <w:pBdr/>
              <w:spacing/>
              <w:ind w:firstLine="0"/>
              <w:rPr/>
            </w:pPr>
            <w:r>
              <w:t xml:space="preserve">Подсветить текущий элемент</w:t>
            </w:r>
            <w:r/>
          </w:p>
        </w:tc>
        <w:tc>
          <w:tcPr>
            <w:tcBorders/>
            <w:tcW w:w="4678" w:type="dxa"/>
            <w:vMerge w:val="restart"/>
            <w:textDirection w:val="lrTb"/>
            <w:noWrap w:val="false"/>
          </w:tcPr>
          <w:p>
            <w:pPr>
              <w:pStyle w:val="1085"/>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085"/>
              <w:pBdr/>
              <w:spacing/>
              <w:ind w:firstLine="0"/>
              <w:rPr/>
            </w:pPr>
            <w:r>
              <w:t xml:space="preserve">Получить текст элемента</w:t>
            </w:r>
            <w:r/>
          </w:p>
        </w:tc>
        <w:tc>
          <w:tcPr>
            <w:tcBorders/>
            <w:tcW w:w="4678" w:type="dxa"/>
            <w:vMerge w:val="restart"/>
            <w:textDirection w:val="lrTb"/>
            <w:noWrap w:val="false"/>
          </w:tcPr>
          <w:p>
            <w:pPr>
              <w:pStyle w:val="1085"/>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085"/>
              <w:pBdr/>
              <w:spacing/>
              <w:ind w:firstLine="0"/>
              <w:rPr/>
            </w:pPr>
            <w:r>
              <w:t xml:space="preserve">Симулировать прокрутку страницы</w:t>
            </w:r>
            <w:r/>
          </w:p>
        </w:tc>
        <w:tc>
          <w:tcPr>
            <w:tcBorders/>
            <w:tcW w:w="4678" w:type="dxa"/>
            <w:vMerge w:val="restart"/>
            <w:textDirection w:val="lrTb"/>
            <w:noWrap w:val="false"/>
          </w:tcPr>
          <w:p>
            <w:pPr>
              <w:pStyle w:val="1085"/>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085"/>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085"/>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085"/>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085"/>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085"/>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085"/>
              <w:pBdr/>
              <w:spacing/>
              <w:ind w:firstLine="0"/>
              <w:rPr/>
            </w:pPr>
            <w:r>
              <w:t xml:space="preserve">Навести мышь на элемент</w:t>
            </w:r>
            <w:r/>
          </w:p>
        </w:tc>
        <w:tc>
          <w:tcPr>
            <w:tcBorders/>
            <w:tcW w:w="4678" w:type="dxa"/>
            <w:vMerge w:val="restart"/>
            <w:textDirection w:val="lrTb"/>
            <w:noWrap w:val="false"/>
          </w:tcPr>
          <w:p>
            <w:pPr>
              <w:pStyle w:val="1085"/>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085"/>
              <w:pBdr/>
              <w:spacing/>
              <w:ind w:firstLine="0"/>
              <w:rPr/>
            </w:pPr>
            <w:r>
              <w:t xml:space="preserve">Удалить элемент</w:t>
            </w:r>
            <w:r/>
          </w:p>
        </w:tc>
        <w:tc>
          <w:tcPr>
            <w:tcBorders/>
            <w:tcW w:w="4678" w:type="dxa"/>
            <w:vMerge w:val="restart"/>
            <w:textDirection w:val="lrTb"/>
            <w:noWrap w:val="false"/>
          </w:tcPr>
          <w:p>
            <w:pPr>
              <w:pStyle w:val="1085"/>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Dropdown</w:t>
            </w:r>
            <w:r/>
          </w:p>
          <w:p>
            <w:pPr>
              <w:pStyle w:val="1085"/>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85"/>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085"/>
              <w:pBdr/>
              <w:spacing/>
              <w:ind w:firstLine="0"/>
              <w:rPr/>
            </w:pPr>
            <w:r>
              <w:t xml:space="preserve">В классе страницы отображается элемент заданного типа</w:t>
            </w:r>
            <w:r/>
          </w:p>
        </w:tc>
      </w:tr>
    </w:tbl>
    <w:p>
      <w:pPr>
        <w:pStyle w:val="1085"/>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085"/>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085"/>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085"/>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085"/>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085"/>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085"/>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085"/>
        <w:pBdr/>
        <w:spacing/>
        <w:ind/>
        <w:rPr>
          <w14:ligatures w14:val="none"/>
        </w:rPr>
      </w:pPr>
      <w:r>
        <w:rPr>
          <w:highlight w:val="none"/>
        </w:rPr>
      </w:r>
      <w:r>
        <w:rPr>
          <w14:ligatures w14:val="none"/>
        </w:rPr>
      </w:r>
      <w:r>
        <w:rPr>
          <w14:ligatures w14:val="none"/>
        </w:rPr>
      </w:r>
    </w:p>
    <w:p>
      <w:pPr>
        <w:pStyle w:val="1085"/>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085"/>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085"/>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34"/>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085"/>
        <w:pBdr/>
        <w:spacing/>
        <w:ind/>
        <w:rPr/>
      </w:pPr>
      <w:r>
        <w:rPr>
          <w:highlight w:val="none"/>
        </w:rPr>
      </w:r>
      <w:r>
        <w:rPr>
          <w:highlight w:val="none"/>
        </w:rPr>
      </w:r>
      <w:r/>
    </w:p>
    <w:p>
      <w:pPr>
        <w:pStyle w:val="1085"/>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085"/>
        <w:pBdr/>
        <w:spacing/>
        <w:ind w:firstLine="0"/>
        <w:jc w:val="left"/>
        <w:rPr/>
      </w:pPr>
      <w:r>
        <w:t xml:space="preserve">Таблица 4.4 – Итоговый отчёт качества фреймворка</w:t>
      </w:r>
      <w:r/>
    </w:p>
    <w:tbl>
      <w:tblPr>
        <w:tblStyle w:val="934"/>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085"/>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085"/>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085"/>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8"/>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8"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085"/>
              <w:pBdr/>
              <w:shd w:val="clear" w:color="auto" w:fill="auto"/>
              <w:spacing/>
              <w:ind w:firstLine="0"/>
              <w:rPr/>
            </w:pPr>
            <w:r/>
            <w:r/>
          </w:p>
        </w:tc>
        <w:tc>
          <w:tcPr>
            <w:tcBorders/>
            <w:tcW w:w="2617" w:type="dxa"/>
            <w:textDirection w:val="lrTb"/>
            <w:noWrap w:val="false"/>
          </w:tcPr>
          <w:p>
            <w:pPr>
              <w:pStyle w:val="1085"/>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085"/>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085"/>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color w:val="ffffff" w:themeColor="background1"/>
              </w:rPr>
              <w:drawing>
                <wp:inline distT="0" distB="0" distL="0" distR="0">
                  <wp:extent cx="3457597" cy="2366407"/>
                  <wp:effectExtent l="4762" t="4762" r="4762" b="4762"/>
                  <wp:docPr id="1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color w:val="ffffff" w:themeColor="background1"/>
                <w:highlight w:val="none"/>
              </w:rPr>
            </w:r>
            <w:r>
              <w:rPr>
                <w:color w:val="ffffff" w:themeColor="background1"/>
                <w:highlight w:val="none"/>
              </w:rPr>
            </w:r>
          </w:p>
          <w:p>
            <w:pPr>
              <w:pStyle w:val="1085"/>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085"/>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085"/>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085"/>
              <w:pBdr/>
              <w:shd w:val="clear" w:color="auto" w:fill="auto"/>
              <w:spacing/>
              <w:ind w:firstLine="0"/>
              <w:jc w:val="center"/>
              <w:rPr/>
            </w:pPr>
            <w:r>
              <w:t xml:space="preserve">Модуль</w:t>
            </w:r>
            <w:r/>
          </w:p>
        </w:tc>
        <w:tc>
          <w:tcPr>
            <w:tcBorders/>
            <w:tcW w:w="3115" w:type="dxa"/>
            <w:vMerge w:val="restart"/>
            <w:textDirection w:val="lrTb"/>
            <w:noWrap w:val="false"/>
          </w:tcPr>
          <w:p>
            <w:pPr>
              <w:pStyle w:val="1085"/>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085"/>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085"/>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085"/>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085"/>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085"/>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085"/>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085"/>
              <w:pBdr/>
              <w:shd w:val="clear" w:color="auto" w:fill="auto"/>
              <w:spacing/>
              <w:ind w:firstLine="0"/>
              <w:rPr>
                <w:b/>
                <w:bCs/>
              </w:rPr>
            </w:pPr>
            <w:r>
              <w:rPr>
                <w:b/>
                <w:bCs/>
              </w:rPr>
              <w:t xml:space="preserve">Рекомендации:</w:t>
            </w:r>
            <w:r>
              <w:rPr>
                <w:b/>
                <w:bCs/>
              </w:rPr>
            </w:r>
            <w:r>
              <w:rPr>
                <w:b/>
                <w:bCs/>
              </w:rPr>
            </w:r>
          </w:p>
          <w:p>
            <w:pPr>
              <w:pStyle w:val="1085"/>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085"/>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085"/>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085"/>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085"/>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34"/>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085"/>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085"/>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085"/>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085"/>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085"/>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085"/>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085"/>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085"/>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085"/>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34"/>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085"/>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085"/>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085"/>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085"/>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085"/>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34"/>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085"/>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085"/>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85"/>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085"/>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085"/>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085"/>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85"/>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085"/>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085"/>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087"/>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90"/>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085"/>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085"/>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085"/>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084"/>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085"/>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085"/>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085"/>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085"/>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085"/>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090"/>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090"/>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085"/>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096"/>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085"/>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085"/>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085"/>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085"/>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085"/>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085"/>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085"/>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085"/>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085"/>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085"/>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085"/>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85"/>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085"/>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085"/>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085"/>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085"/>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085"/>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085"/>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085"/>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1005,7</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85"/>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85"/>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217,14</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1222,84</w:t>
            </w:r>
            <w:r>
              <w:rPr>
                <w:lang w:val="en-US"/>
              </w:rP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244,57</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85"/>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1467,4</w:t>
            </w:r>
            <w:r/>
          </w:p>
        </w:tc>
      </w:tr>
    </w:tbl>
    <w:p>
      <w:pPr>
        <w:pStyle w:val="1085"/>
        <w:pBdr/>
        <w:spacing/>
        <w:ind/>
        <w:rPr/>
      </w:pPr>
      <w:r/>
      <w:r/>
    </w:p>
    <w:p>
      <w:pPr>
        <w:pStyle w:val="1090"/>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085"/>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085"/>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085"/>
        <w:pBdr/>
        <w:spacing/>
        <w:ind/>
        <w:rPr/>
      </w:pPr>
      <w:r>
        <w:t xml:space="preserve">Нд</w:t>
      </w:r>
      <w:r>
        <w:t xml:space="preserve"> – норматив дополнительной заработной платы (примем норматив 10%).</w:t>
      </w:r>
      <w:r/>
    </w:p>
    <w:p>
      <w:pPr>
        <w:pStyle w:val="1085"/>
        <w:pBdr/>
        <w:spacing/>
        <w:ind/>
        <w:rPr/>
      </w:pPr>
      <w:r>
        <w:t xml:space="preserve">Дополнительная заработная плата исполнителей составит:</w:t>
      </w:r>
      <w:r/>
    </w:p>
    <w:p>
      <w:pPr>
        <w:pStyle w:val="1085"/>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1467,4</m:t>
              </m:r>
              <m:r>
                <w:rPr>
                  <w:spacing w:val="-8"/>
                  <w:sz w:val="28"/>
                  <w:szCs w:val="28"/>
                </w:rPr>
                <m:rPr>
                  <m:nor m:val="on"/>
                </m:rPr>
                <m:t>×10</m:t>
              </m:r>
            </m:num>
            <m:den>
              <m:r>
                <w:rPr>
                  <w:spacing w:val="-8"/>
                  <w:sz w:val="28"/>
                  <w:szCs w:val="28"/>
                </w:rPr>
                <m:rPr>
                  <m:nor m:val="on"/>
                </m:rPr>
                <m:t>100</m:t>
              </m:r>
            </m:den>
          </m:f>
          <m:r>
            <w:rPr>
              <w:spacing w:val="-8"/>
              <w:sz w:val="28"/>
              <w:szCs w:val="28"/>
            </w:rPr>
            <m:rPr>
              <m:nor m:val="on"/>
            </m:rPr>
            <m:t>=</m:t>
          </m:r>
          <m:r>
            <w:rPr>
              <w:spacing w:val="-8"/>
              <w:sz w:val="28"/>
              <w:szCs w:val="28"/>
            </w:rPr>
            <m:rPr/>
            <m:t>146,74</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085"/>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m:oMath>
        <m:r>
          <m:rPr/>
          <m:t>146,74</m:t>
        </m:r>
      </m:oMath>
      <w:r>
        <w:rPr>
          <w:lang w:val="ru-RU"/>
        </w:rPr>
        <w:t xml:space="preserve"> рублей.</w:t>
      </w:r>
      <w:r>
        <w:rPr>
          <w:lang w:val="ru-RU"/>
        </w:rPr>
      </w:r>
      <w:r>
        <w:rPr>
          <w:lang w:val="ru-RU"/>
        </w:rPr>
      </w:r>
    </w:p>
    <w:p>
      <w:pPr>
        <w:pStyle w:val="1090"/>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085"/>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085"/>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085"/>
        <w:pBdr/>
        <w:spacing/>
        <w:ind/>
        <w:rPr/>
      </w:pPr>
      <w:r>
        <w:rPr>
          <w:highlight w:val="none"/>
        </w:rPr>
        <w:t xml:space="preserve">Итого </w:t>
      </w:r>
      <w:r>
        <w:t xml:space="preserve">отчисления в ФСЗН и на обязательное страхование составят:</w:t>
      </w:r>
      <w:r/>
    </w:p>
    <w:p>
      <w:pPr>
        <w:pStyle w:val="1085"/>
        <w:pBdr/>
        <w:spacing/>
        <w:ind/>
        <w:rPr>
          <w:highlight w:val="none"/>
        </w:rPr>
      </w:pPr>
      <w:r>
        <w:rPr>
          <w:highlight w:val="none"/>
        </w:rPr>
      </w:r>
      <w:r>
        <w:rPr>
          <w:highlight w:val="none"/>
        </w:rPr>
      </w:r>
      <w:r>
        <w:rPr>
          <w:highlight w:val="none"/>
        </w:rPr>
      </w:r>
    </w:p>
    <w:p>
      <w:pPr>
        <w:pStyle w:val="1085"/>
        <w:pBdr/>
        <w:spacing/>
        <w:ind/>
        <w:rPr>
          <w:highlight w:val="none"/>
        </w:rPr>
      </w:pP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1467,4</m:t>
                  </m:r>
                  <m:r>
                    <w:rPr>
                      <w:spacing w:val="-8"/>
                    </w:rPr>
                    <m:rPr>
                      <m:nor m:val="on"/>
                    </m:rPr>
                    <m:t>+</m:t>
                  </m:r>
                  <m:r>
                    <w:rPr>
                      <w:spacing w:val="-8"/>
                      <w:sz w:val="28"/>
                      <w:szCs w:val="28"/>
                    </w:rPr>
                    <m:rPr/>
                    <m:t>146,74</m:t>
                  </m:r>
                </m:e>
              </m:d>
              <m:r>
                <w:rPr>
                  <w:spacing w:val="-8"/>
                </w:rPr>
                <m:rPr>
                  <m:nor m:val="on"/>
                </m:rPr>
                <m:t>×34,6</m:t>
              </m:r>
            </m:num>
            <m:den>
              <m:r>
                <w:rPr>
                  <w:spacing w:val="-8"/>
                </w:rPr>
                <m:rPr>
                  <m:nor m:val="on"/>
                </m:rPr>
                <m:t>100</m:t>
              </m:r>
            </m:den>
          </m:f>
          <m:r>
            <w:rPr>
              <w:spacing w:val="-8"/>
            </w:rPr>
            <m:rPr>
              <m:nor m:val="on"/>
            </m:rPr>
            <m:t>=</m:t>
          </m:r>
          <m:r>
            <w:rPr>
              <w:spacing w:val="-8"/>
            </w:rPr>
            <m:rPr/>
            <m:t>558,49</m:t>
          </m:r>
          <m:r>
            <w:rPr>
              <w:spacing w:val="-8"/>
            </w:rPr>
            <m:rPr>
              <m:nor m:val="on"/>
            </m:rPr>
            <m:t>руб.</m:t>
          </m:r>
        </m:oMath>
      </m:oMathPara>
      <w:r>
        <w:rPr>
          <w:highlight w:val="none"/>
        </w:rPr>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w:rPr>
            <w:spacing w:val="-8"/>
          </w:rPr>
          <m:rPr/>
          <m:t>558,49</m:t>
        </m:r>
      </m:oMath>
      <w:r>
        <w:rPr>
          <w:lang w:val="ru-RU"/>
        </w:rPr>
        <w:t xml:space="preserve"> рублей.</w:t>
      </w:r>
      <w:r>
        <w:rPr>
          <w:lang w:val="ru-RU"/>
        </w:rPr>
      </w:r>
      <w:r>
        <w:rPr>
          <w:lang w:val="ru-RU"/>
        </w:rPr>
      </w:r>
    </w:p>
    <w:p>
      <w:pPr>
        <w:pStyle w:val="1090"/>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085"/>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085"/>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085"/>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1467,4</m:t>
              </m:r>
              <m:r>
                <w:rPr>
                  <w:sz w:val="28"/>
                  <w:szCs w:val="28"/>
                </w:rPr>
                <m:rPr>
                  <m:nor m:val="on"/>
                </m:rPr>
                <m:t>×30</m:t>
              </m:r>
            </m:num>
            <m:den>
              <m:r>
                <w:rPr>
                  <w:sz w:val="28"/>
                  <w:szCs w:val="28"/>
                </w:rPr>
                <m:rPr>
                  <m:nor m:val="on"/>
                </m:rPr>
                <m:t>100</m:t>
              </m:r>
            </m:den>
          </m:f>
          <m:r>
            <w:rPr>
              <w:sz w:val="28"/>
              <w:szCs w:val="28"/>
            </w:rPr>
            <m:rPr>
              <m:nor m:val="on"/>
            </m:rPr>
            <m:t>= </m:t>
          </m:r>
          <m:r>
            <w:rPr>
              <w:sz w:val="28"/>
              <w:szCs w:val="28"/>
              <w:lang w:val="en-US"/>
            </w:rPr>
            <m:rPr/>
            <m:t>440,22</m:t>
          </m:r>
          <m:r>
            <w:rPr>
              <w:rFonts w:ascii="Cambria Math" w:hAnsi="Cambria Math" w:eastAsia="Cambria Math" w:cs="Cambria Math"/>
            </w:rPr>
            <m:rPr/>
            <m:t> </m:t>
          </m:r>
          <m:r>
            <w:rPr>
              <w:sz w:val="28"/>
              <w:szCs w:val="28"/>
            </w:rPr>
            <m:rPr>
              <m:nor m:val="on"/>
            </m:rPr>
            <m:t>руб.</m:t>
          </m:r>
        </m:oMath>
      </m:oMathPara>
      <w:r>
        <w:rPr>
          <w:sz w:val="28"/>
          <w:szCs w:val="28"/>
          <w:highlight w:val="none"/>
        </w:rPr>
      </w:r>
      <w:r>
        <w:rPr>
          <w:sz w:val="28"/>
          <w:szCs w:val="28"/>
          <w:highlight w:val="none"/>
        </w:rPr>
      </w:r>
    </w:p>
    <w:p>
      <w:pPr>
        <w:pStyle w:val="1085"/>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085"/>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m:rPr/>
                  <m:t>1467,4</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sz w:val="28"/>
                    <w:szCs w:val="28"/>
                  </w:rPr>
                  <m:rPr/>
                  <m:t>146,74</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rPr>
                  <m:rPr/>
                  <m:t>558,49</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z w:val="28"/>
                    <w:szCs w:val="28"/>
                    <w:lang w:val="en-US"/>
                  </w:rPr>
                  <m:rPr/>
                  <m:t>440,22</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2612,85</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085"/>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t xml:space="preserve">2612,85</w:t>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090"/>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085"/>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085"/>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097"/>
        </w:rPr>
        <w:t xml:space="preserve">прибыль, руб.;</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Ц ком – </w:t>
      </w:r>
      <w:r>
        <w:rPr>
          <w:rStyle w:val="1097"/>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085"/>
        <w:pBdr/>
        <w:spacing/>
        <w:ind/>
        <w:rPr>
          <w:spacing w:val="-8"/>
          <w:sz w:val="28"/>
          <w:szCs w:val="28"/>
        </w:rPr>
      </w:pPr>
      <w:r>
        <w:rPr>
          <w:i/>
          <w:iCs/>
          <w:spacing w:val="-8"/>
          <w:sz w:val="28"/>
          <w:szCs w:val="28"/>
          <w:lang w:val="en-US"/>
        </w:rPr>
        <w:t xml:space="preserve">N</w:t>
      </w:r>
      <w:r>
        <w:rPr>
          <w:spacing w:val="-8"/>
          <w:sz w:val="28"/>
          <w:szCs w:val="28"/>
        </w:rPr>
        <w:t xml:space="preserve"> – </w:t>
      </w:r>
      <w:r>
        <w:rPr>
          <w:rStyle w:val="1097"/>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НДС – </w:t>
      </w:r>
      <w:r>
        <w:rPr>
          <w:rStyle w:val="1097"/>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Рпр</w:t>
      </w:r>
      <w:r>
        <w:rPr>
          <w:spacing w:val="-8"/>
          <w:sz w:val="28"/>
          <w:szCs w:val="28"/>
        </w:rPr>
        <w:t xml:space="preserve"> – </w:t>
      </w:r>
      <w:r>
        <w:rPr>
          <w:rStyle w:val="1097"/>
        </w:rPr>
        <w:t xml:space="preserve">рентабельность продаж (40%);</w:t>
      </w:r>
      <w:r>
        <w:rPr>
          <w:spacing w:val="-8"/>
          <w:sz w:val="28"/>
          <w:szCs w:val="28"/>
        </w:rPr>
      </w:r>
      <w:r>
        <w:rPr>
          <w:spacing w:val="-8"/>
          <w:sz w:val="28"/>
          <w:szCs w:val="28"/>
        </w:rPr>
      </w:r>
    </w:p>
    <w:p>
      <w:pPr>
        <w:pStyle w:val="1085"/>
        <w:pBdr/>
        <w:spacing/>
        <w:ind/>
        <w:rPr>
          <w:spacing w:val="-8"/>
          <w:sz w:val="28"/>
          <w:szCs w:val="28"/>
        </w:rPr>
      </w:pPr>
      <w:r>
        <w:rPr>
          <w:spacing w:val="-8"/>
          <w:sz w:val="28"/>
          <w:szCs w:val="28"/>
        </w:rPr>
        <w:t xml:space="preserve">Нп – </w:t>
      </w:r>
      <w:r>
        <w:rPr>
          <w:rStyle w:val="1097"/>
        </w:rPr>
        <w:t xml:space="preserve">ставка налога на прибыль, согласно законодательству </w:t>
      </w:r>
      <w:r>
        <w:rPr>
          <w:rStyle w:val="1097"/>
        </w:rPr>
        <w:br/>
      </w:r>
      <w:r>
        <w:rPr>
          <w:rStyle w:val="1097"/>
        </w:rPr>
        <w:t xml:space="preserve">(</w:t>
      </w:r>
      <w:r>
        <w:rPr>
          <w:rStyle w:val="1097"/>
        </w:rPr>
        <w:t xml:space="preserve">стандартная составляет </w:t>
      </w:r>
      <w:r>
        <w:rPr>
          <w:rStyle w:val="1097"/>
        </w:rPr>
        <w:t xml:space="preserve">18</w:t>
      </w:r>
      <w:r>
        <w:rPr>
          <w:rStyle w:val="1097"/>
          <w:lang w:val="en-US"/>
        </w:rPr>
        <w:t xml:space="preserve">%</w:t>
      </w:r>
      <w:r>
        <w:rPr>
          <w:rStyle w:val="1097"/>
        </w:rPr>
        <w:t xml:space="preserve">)</w:t>
      </w:r>
      <w:r>
        <w:rPr>
          <w:spacing w:val="-8"/>
          <w:sz w:val="28"/>
          <w:szCs w:val="28"/>
        </w:rPr>
        <w:t xml:space="preserve">.</w:t>
      </w:r>
      <w:r>
        <w:rPr>
          <w:spacing w:val="-8"/>
          <w:sz w:val="28"/>
          <w:szCs w:val="28"/>
        </w:rPr>
      </w:r>
      <w:r>
        <w:rPr>
          <w:spacing w:val="-8"/>
          <w:sz w:val="28"/>
          <w:szCs w:val="28"/>
        </w:rPr>
      </w:r>
    </w:p>
    <w:p>
      <w:pPr>
        <w:pStyle w:val="1085"/>
        <w:pBdr/>
        <w:spacing/>
        <w:ind/>
        <w:rPr/>
      </w:pPr>
      <w:r/>
      <w:r/>
    </w:p>
    <w:p>
      <w:pPr>
        <w:pStyle w:val="1085"/>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085"/>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085"/>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085"/>
        <w:pBdr/>
        <w:spacing/>
        <w:ind/>
        <w:rPr/>
      </w:pPr>
      <w:r>
        <w:t xml:space="preserve">Налог на добавленную стоимость при таком подходе к ценообразованию рассчитывается по формуле:</w:t>
      </w: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085"/>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085"/>
        <w:pBdr/>
        <w:spacing/>
        <w:ind/>
        <w:rPr/>
      </w:pPr>
      <w:r>
        <w:rPr>
          <w:highlight w:val="none"/>
        </w:rPr>
      </w:r>
      <w:r>
        <w:rPr>
          <w:highlight w:val="none"/>
        </w:rPr>
      </w:r>
      <w:r/>
    </w:p>
    <w:p>
      <w:pPr>
        <w:pStyle w:val="1085"/>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085"/>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090"/>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085"/>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085"/>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34"/>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085"/>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085"/>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085"/>
        <w:pBdr/>
        <w:spacing/>
        <w:ind/>
        <w:rPr>
          <w14:ligatures w14:val="none"/>
        </w:rPr>
      </w:pPr>
      <w:r>
        <w:t xml:space="preserve">Рентабельность инвестиций будет равна:</w:t>
      </w:r>
      <w:r>
        <w:rPr>
          <w14:ligatures w14:val="none"/>
        </w:rPr>
      </w:r>
      <w:r>
        <w:rPr>
          <w14:ligatures w14:val="none"/>
        </w:rPr>
      </w:r>
    </w:p>
    <w:p>
      <w:pPr>
        <w:pStyle w:val="1085"/>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2612,85</m:t>
              </m:r>
            </m:num>
            <m:den>
              <m:r>
                <w:rPr>
                  <w:rFonts w:hint="default" w:ascii="Cambria Math" w:hAnsi="Cambria Math" w:eastAsia="Cambria Math" w:cs="Cambria Math"/>
                  <w:lang w:val="en-US"/>
                </w:rPr>
                <m:rPr/>
                <m:t>2612,85</m:t>
              </m:r>
            </m:den>
          </m:f>
          <m:r>
            <w:rPr>
              <w:spacing w:val="-8"/>
            </w:rPr>
            <m:rPr>
              <m:nor m:val="on"/>
            </m:rPr>
            <m:t> ∙100%=</m:t>
          </m:r>
          <m:r>
            <w:rPr>
              <w:spacing w:val="-8"/>
              <w:lang w:val="en-US"/>
            </w:rPr>
            <m:rPr/>
            <m:t>381</m:t>
          </m:r>
          <m:r>
            <w:rPr>
              <w:spacing w:val="-8"/>
            </w:rPr>
            <m:rPr>
              <m:nor m:val="on"/>
            </m:rPr>
            <m:t>%</m:t>
          </m:r>
        </m:oMath>
      </m:oMathPara>
      <w:r>
        <w:rPr>
          <w:iCs/>
          <w:spacing w:val="-8"/>
        </w:rPr>
      </w:r>
      <w:r>
        <w:rPr>
          <w:iCs/>
          <w:spacing w:val="-8"/>
        </w:rPr>
      </w:r>
    </w:p>
    <w:p>
      <w:pPr>
        <w:pStyle w:val="1085"/>
        <w:pBdr/>
        <w:spacing/>
        <w:ind/>
        <w:rPr/>
      </w:pPr>
      <w:r>
        <w:rPr>
          <w:highlight w:val="none"/>
        </w:rPr>
      </w:r>
      <w:r>
        <w:rPr>
          <w:highlight w:val="none"/>
        </w:rPr>
      </w:r>
      <w:r/>
    </w:p>
    <w:p>
      <w:pPr>
        <w:pStyle w:val="1085"/>
        <w:pBdr/>
        <w:spacing/>
        <w:ind/>
        <w:rPr/>
      </w:pPr>
      <w:r>
        <w:t xml:space="preserve">На разработку фреймворка для автоматизации тестирования было задействовано 100 человеко-часов и затраты составили </w:t>
      </w:r>
      <m:oMath>
        <m:r>
          <w:rPr>
            <w:rFonts w:hint="default" w:ascii="Cambria Math" w:hAnsi="Cambria Math" w:eastAsia="Cambria Math" w:cs="Cambria Math"/>
            <w:lang w:val="en-US"/>
          </w:rPr>
          <m:rPr/>
          <m:t>2612,85</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381</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085"/>
        <w:pBdr/>
        <w:spacing/>
        <w:ind/>
        <w:rPr>
          <w:rStyle w:val="1098"/>
        </w:rPr>
      </w:pPr>
      <w:r>
        <w:t xml:space="preserve">Актуальность разработки объясняется тем, что </w:t>
      </w:r>
      <w:r>
        <w:rPr>
          <w:rStyle w:val="1098"/>
        </w:rPr>
        <w:t xml:space="preserve">современные проекты по разраб</w:t>
      </w:r>
      <w:r>
        <w:rPr>
          <w:rStyle w:val="1098"/>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098"/>
        </w:rPr>
        <w:t xml:space="preserve">. </w:t>
      </w:r>
      <w:r>
        <w:rPr>
          <w:rStyle w:val="1098"/>
        </w:rPr>
      </w:r>
      <w:r>
        <w:rPr>
          <w:rStyle w:val="1098"/>
        </w:rPr>
      </w:r>
    </w:p>
    <w:p>
      <w:pPr>
        <w:pStyle w:val="1085"/>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085"/>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087"/>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085"/>
        <w:pBdr/>
        <w:spacing/>
        <w:ind/>
        <w:rPr>
          <w:highlight w:val="none"/>
          <w:lang w:val="ru-RU"/>
        </w:rPr>
      </w:pPr>
      <w:r>
        <w:rPr>
          <w:highlight w:val="none"/>
          <w:lang w:val="ru-RU"/>
        </w:rPr>
      </w:r>
      <w:r>
        <w:rPr>
          <w:highlight w:val="none"/>
          <w:lang w:val="ru-RU"/>
        </w:rPr>
      </w:r>
      <w:r>
        <w:rPr>
          <w:highlight w:val="none"/>
          <w:lang w:val="ru-RU"/>
        </w:rPr>
      </w:r>
    </w:p>
    <w:p>
      <w:pPr>
        <w:pStyle w:val="1085"/>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085"/>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085"/>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085"/>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085"/>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084"/>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085"/>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085"/>
        <w:numPr>
          <w:ilvl w:val="0"/>
          <w:numId w:val="92"/>
        </w:numPr>
        <w:pBdr/>
        <w:tabs>
          <w:tab w:val="left" w:leader="none" w:pos="993"/>
        </w:tabs>
        <w:spacing/>
        <w:ind w:right="0" w:firstLine="850" w:left="0"/>
        <w:rPr>
          <w:rStyle w:val="1084"/>
          <w14:ligatures w14:val="none"/>
        </w:rPr>
      </w:pPr>
      <w:r>
        <w:rPr>
          <w:highlight w:val="none"/>
          <w:lang w:val="ru-RU"/>
        </w:rPr>
      </w:r>
      <w:r>
        <w:rPr>
          <w:highlight w:val="none"/>
          <w:lang w:val="ru-RU"/>
        </w:rPr>
        <w:t xml:space="preserve">Недостаточное освещение рабочего </w:t>
      </w:r>
      <w:r>
        <w:rPr>
          <w:rStyle w:val="1084"/>
          <w:lang w:val="ru-RU"/>
        </w:rPr>
        <w:t xml:space="preserve">места. </w:t>
      </w:r>
      <w:r>
        <w:rPr>
          <w:rStyle w:val="1084"/>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084"/>
          <w14:ligatures w14:val="none"/>
        </w:rPr>
      </w:r>
      <w:r>
        <w:rPr>
          <w:rStyle w:val="1084"/>
          <w14:ligatures w14:val="none"/>
        </w:rPr>
      </w:r>
    </w:p>
    <w:p>
      <w:pPr>
        <w:pStyle w:val="1085"/>
        <w:numPr>
          <w:ilvl w:val="0"/>
          <w:numId w:val="92"/>
        </w:numPr>
        <w:pBdr/>
        <w:tabs>
          <w:tab w:val="left" w:leader="none" w:pos="993"/>
        </w:tabs>
        <w:spacing/>
        <w:ind w:right="0" w:firstLine="850" w:left="0"/>
        <w:rPr>
          <w:rStyle w:val="1084"/>
          <w:lang w:val="en-US"/>
          <w14:ligatures w14:val="none"/>
        </w:rPr>
      </w:pPr>
      <w:r>
        <w:rPr>
          <w:rStyle w:val="1084"/>
          <w:highlight w:val="none"/>
          <w:lang w:val="ru-RU"/>
        </w:rPr>
        <w:t xml:space="preserve">Блики</w:t>
      </w:r>
      <w:r>
        <w:rPr>
          <w:rStyle w:val="1084"/>
          <w:highlight w:val="none"/>
          <w:lang w:val="ru-RU"/>
        </w:rPr>
        <w:t xml:space="preserve"> </w:t>
      </w:r>
      <w:r>
        <w:rPr>
          <w:rStyle w:val="1084"/>
          <w:highlight w:val="none"/>
          <w:lang w:val="en-US"/>
        </w:rPr>
        <w:t xml:space="preserve">и </w:t>
      </w:r>
      <w:r>
        <w:rPr>
          <w:rStyle w:val="1084"/>
          <w:highlight w:val="none"/>
          <w:lang w:val="ru-RU"/>
        </w:rPr>
        <w:t xml:space="preserve">отражения</w:t>
      </w:r>
      <w:r>
        <w:rPr>
          <w:rStyle w:val="1084"/>
          <w:highlight w:val="none"/>
          <w:lang w:val="ru-RU"/>
        </w:rPr>
        <w:t xml:space="preserve"> </w:t>
      </w:r>
      <w:r>
        <w:rPr>
          <w:rStyle w:val="1084"/>
          <w:highlight w:val="none"/>
          <w:lang w:val="ru-RU"/>
        </w:rPr>
        <w:t xml:space="preserve">от</w:t>
      </w:r>
      <w:r>
        <w:rPr>
          <w:rStyle w:val="1084"/>
          <w:highlight w:val="none"/>
          <w:lang w:val="en-US"/>
        </w:rPr>
        <w:t xml:space="preserve"> </w:t>
      </w:r>
      <w:r>
        <w:rPr>
          <w:rStyle w:val="1084"/>
          <w:highlight w:val="none"/>
          <w:lang w:val="ru-RU"/>
        </w:rPr>
        <w:t xml:space="preserve">естественных и искусственных </w:t>
      </w:r>
      <w:r>
        <w:rPr>
          <w:rStyle w:val="1084"/>
          <w:highlight w:val="none"/>
          <w:lang w:val="ru-RU"/>
        </w:rPr>
        <w:t xml:space="preserve">источников света. Они могут стать причиной повышенного стресса, привести к усталости </w:t>
      </w:r>
      <w:r>
        <w:rPr>
          <w:rStyle w:val="1084"/>
          <w:highlight w:val="none"/>
          <w:lang w:val="ru-RU"/>
        </w:rPr>
        <w:t xml:space="preserve">и негативно отразиться на психоэмоциональном состоянии и общей производительности разработчика.</w:t>
      </w:r>
      <w:r>
        <w:rPr>
          <w:rStyle w:val="1084"/>
          <w:lang w:val="en-US"/>
          <w14:ligatures w14:val="none"/>
        </w:rPr>
      </w:r>
      <w:r>
        <w:rPr>
          <w:rStyle w:val="1084"/>
          <w:lang w:val="en-US"/>
          <w14:ligatures w14:val="none"/>
        </w:rPr>
      </w:r>
    </w:p>
    <w:p>
      <w:pPr>
        <w:pStyle w:val="1085"/>
        <w:numPr>
          <w:ilvl w:val="0"/>
          <w:numId w:val="92"/>
        </w:numPr>
        <w:pBdr/>
        <w:tabs>
          <w:tab w:val="left" w:leader="none" w:pos="993"/>
        </w:tabs>
        <w:spacing/>
        <w:ind w:right="0" w:firstLine="850" w:left="0"/>
        <w:rPr>
          <w:rStyle w:val="1084"/>
          <w:lang w:val="ru-RU"/>
          <w14:ligatures w14:val="none"/>
        </w:rPr>
      </w:pPr>
      <w:r>
        <w:rPr>
          <w:rStyle w:val="1084"/>
          <w:highlight w:val="none"/>
          <w:lang w:val="ru-RU"/>
        </w:rPr>
      </w:r>
      <w:r>
        <w:rPr>
          <w:rStyle w:val="1084"/>
          <w:highlight w:val="none"/>
          <w:lang w:val="ru-RU"/>
        </w:rPr>
        <w:t xml:space="preserve">Неравномерное освещение, создающее тени и пятна</w:t>
      </w:r>
      <w:r>
        <w:rPr>
          <w:rStyle w:val="1084"/>
          <w:highlight w:val="none"/>
          <w:lang w:val="ru-RU"/>
        </w:rPr>
        <w:t xml:space="preserve">.</w:t>
      </w:r>
      <w:r>
        <w:rPr>
          <w:rStyle w:val="1084"/>
          <w:highlight w:val="none"/>
          <w:lang w:val="ru-RU"/>
        </w:rPr>
        <w:t xml:space="preserve"> Усложняет восприятие информации и может быть опасно при выполнении сложных операций.</w:t>
      </w:r>
      <w:r>
        <w:rPr>
          <w:rStyle w:val="1084"/>
          <w:lang w:val="ru-RU"/>
          <w14:ligatures w14:val="none"/>
        </w:rPr>
      </w:r>
      <w:r>
        <w:rPr>
          <w:rStyle w:val="1084"/>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Ультрафиолетовое излучение от источников освещения. Может негативно сказываться на здоровье глаз и кожи.</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Недостаточная яркость или контрастность экрана монитора</w:t>
      </w:r>
      <w:r>
        <w:rPr>
          <w:rStyle w:val="1084"/>
          <w:highlight w:val="none"/>
          <w:lang w:val="ru-RU"/>
        </w:rPr>
        <w:t xml:space="preserve">. Приводит </w:t>
      </w:r>
      <w:r>
        <w:rPr>
          <w:rStyle w:val="1084"/>
          <w:highlight w:val="none"/>
          <w:lang w:val="ru-RU"/>
        </w:rPr>
        <w:t xml:space="preserve">к утомлению глаз и затруднияет восприятие текста или изображений.</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Использование монитора с низким</w:t>
      </w:r>
      <w:r>
        <w:rPr>
          <w:rStyle w:val="1084"/>
          <w:highlight w:val="none"/>
          <w:lang w:val="ru-RU"/>
        </w:rPr>
        <w:t xml:space="preserve"> временем отклика и частотой обновления кадров. </w:t>
      </w:r>
      <w:r>
        <w:rPr>
          <w:rStyle w:val="1084"/>
          <w:highlight w:val="none"/>
          <w:lang w:val="ru-RU"/>
        </w:rPr>
        <w:t xml:space="preserve">Может ухудшить плавность и четкость изображения в движении, затруднить работу с кодом или графикой.</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084"/>
          <w:highlight w:val="none"/>
          <w:lang w:val="ru-RU"/>
          <w14:ligatures w14:val="none"/>
        </w:rPr>
      </w:r>
      <w:r>
        <w:rPr>
          <w:rStyle w:val="1084"/>
          <w:highlight w:val="none"/>
          <w:lang w:val="ru-RU"/>
          <w14:ligatures w14:val="none"/>
        </w:rPr>
      </w:r>
    </w:p>
    <w:p>
      <w:pPr>
        <w:pStyle w:val="1085"/>
        <w:numPr>
          <w:ilvl w:val="0"/>
          <w:numId w:val="92"/>
        </w:numPr>
        <w:pBdr/>
        <w:tabs>
          <w:tab w:val="left" w:leader="none" w:pos="993"/>
        </w:tabs>
        <w:spacing/>
        <w:ind w:right="0" w:firstLine="850" w:left="0"/>
        <w:rPr>
          <w:rStyle w:val="1084"/>
          <w:highlight w:val="none"/>
          <w:lang w:val="ru-RU"/>
          <w14:ligatures w14:val="none"/>
        </w:rPr>
      </w:pPr>
      <w:r>
        <w:rPr>
          <w:rStyle w:val="1084"/>
          <w:highlight w:val="none"/>
          <w:lang w:val="ru-RU"/>
        </w:rPr>
      </w:r>
      <w:r>
        <w:rPr>
          <w:rStyle w:val="1084"/>
          <w:highlight w:val="none"/>
          <w:lang w:val="ru-RU"/>
        </w:rPr>
        <w:t xml:space="preserve">Нарушение эр</w:t>
      </w:r>
      <w:r>
        <w:rPr>
          <w:rStyle w:val="1084"/>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084"/>
          <w:highlight w:val="none"/>
          <w:lang w:val="ru-RU"/>
        </w:rPr>
        <w:t xml:space="preserve">мускульно-скелетным заболеваниям.</w:t>
      </w:r>
      <w:r>
        <w:rPr>
          <w:rStyle w:val="1084"/>
          <w:highlight w:val="none"/>
          <w:lang w:val="ru-RU"/>
          <w14:ligatures w14:val="none"/>
        </w:rPr>
      </w:r>
      <w:r>
        <w:rPr>
          <w:rStyle w:val="1084"/>
          <w:highlight w:val="none"/>
          <w:lang w:val="ru-RU"/>
          <w14:ligatures w14:val="none"/>
        </w:rPr>
      </w:r>
    </w:p>
    <w:p>
      <w:pPr>
        <w:pStyle w:val="1085"/>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085"/>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085"/>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085"/>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085"/>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085"/>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085"/>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085"/>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085"/>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085"/>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085"/>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085"/>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085"/>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085"/>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085"/>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085"/>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085"/>
        <w:pBdr/>
        <w:tabs>
          <w:tab w:val="left" w:leader="none" w:pos="993"/>
        </w:tabs>
        <w:spacing/>
        <w:ind w:right="0"/>
        <w:rPr/>
      </w:pPr>
      <w:r>
        <w:rPr>
          <w:highlight w:val="none"/>
          <w:lang w:val="ru-RU"/>
        </w:rPr>
      </w:r>
      <w:r/>
    </w:p>
    <w:p>
      <w:pPr>
        <w:pStyle w:val="1085"/>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085"/>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085"/>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085"/>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085"/>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085"/>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085"/>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085"/>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085"/>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085"/>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085"/>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085"/>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085"/>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085"/>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087"/>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085"/>
        <w:pBdr/>
        <w:spacing/>
        <w:ind/>
        <w:rPr>
          <w:highlight w:val="none"/>
          <w:lang w:val="ru-RU"/>
          <w14:ligatures w14:val="none"/>
        </w:rPr>
      </w:pPr>
      <w:r>
        <w:t xml:space="preserve">В рамках дипломного проектирования был </w:t>
      </w:r>
      <w:r>
        <w:rPr>
          <w:lang w:val="ru-RU"/>
        </w:rPr>
        <w:t xml:space="preserve">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ПО, желающих сократить затраты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Style w:val="1085"/>
        <w:pBdr/>
        <w:spacing/>
        <w:ind/>
        <w:rPr>
          <w14:ligatures w14:val="none"/>
        </w:rPr>
      </w:pPr>
      <w:r>
        <w:t xml:space="preserve">Фреймворк реализован в полном объеме и соответствует техническому заданию, полностью отлажен и протестирован. Поставленные задачи на разработку выполнены.</w:t>
      </w:r>
      <w:r>
        <w:rPr>
          <w14:ligatures w14:val="none"/>
        </w:rPr>
      </w:r>
      <w:r>
        <w:rPr>
          <w14:ligatures w14:val="none"/>
        </w:rPr>
      </w:r>
    </w:p>
    <w:p>
      <w:pPr>
        <w:pStyle w:val="1085"/>
        <w:pBdr/>
        <w:spacing/>
        <w:ind/>
        <w:rPr>
          <w:sz w:val="28"/>
          <w:szCs w:val="28"/>
        </w:rPr>
      </w:pPr>
      <w:r>
        <w:rPr>
          <w:sz w:val="28"/>
          <w:szCs w:val="28"/>
        </w:rPr>
        <w:t xml:space="preserve">В ходе разработки были достигнуты следующие результаты: </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085"/>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085"/>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085"/>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085"/>
        <w:pBdr/>
        <w:spacing/>
        <w:ind/>
        <w:rPr>
          <w:sz w:val="28"/>
          <w:szCs w:val="28"/>
          <w:highlight w:val="none"/>
        </w:rPr>
      </w:pPr>
      <w:r>
        <w:rPr>
          <w:sz w:val="28"/>
          <w:szCs w:val="28"/>
        </w:rPr>
        <w:t xml:space="preserve">Во время про</w:t>
      </w:r>
      <w:r>
        <w:rPr>
          <w:sz w:val="28"/>
          <w:szCs w:val="28"/>
        </w:rPr>
        <w:t xml:space="preserve">ектирования были определены достоинства и недостатки существующих программных аналогов. Благодаря изучению и анализу аналогов были определены требования к фреймворку, которые отражают лучшие стороны разработанного фреймворка для автоматизации тестирования.</w:t>
      </w:r>
      <w:r>
        <w:rPr>
          <w:sz w:val="28"/>
          <w:szCs w:val="28"/>
          <w:highlight w:val="none"/>
        </w:rPr>
      </w:r>
      <w:r>
        <w:rPr>
          <w:sz w:val="28"/>
          <w:szCs w:val="28"/>
          <w:highlight w:val="none"/>
        </w:rPr>
      </w:r>
    </w:p>
    <w:p>
      <w:pPr>
        <w:pStyle w:val="1085"/>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Style w:val="1085"/>
        <w:pBdr/>
        <w:spacing/>
        <w:ind/>
        <w:rPr>
          <w:highlight w:val="none"/>
        </w:rPr>
      </w:pPr>
      <w:r>
        <w:t xml:space="preserve">Таким образом, в результате выполнения дипломного проекта, поставленные задачи выполнены в полном объеме.</w:t>
      </w:r>
      <w:r>
        <w:rPr>
          <w:highlight w:val="none"/>
        </w:rPr>
      </w:r>
      <w:r>
        <w:rPr>
          <w:highlight w:val="none"/>
        </w:rPr>
      </w:r>
    </w:p>
    <w:p>
      <w:pPr>
        <w:pBdr/>
        <w:shd w:val="nil" w:color="auto"/>
        <w:spacing/>
        <w:ind/>
        <w:rPr/>
      </w:pPr>
      <w:r>
        <w:br w:type="page" w:clear="all"/>
      </w:r>
      <w:r/>
    </w:p>
    <w:p>
      <w:pPr>
        <w:pStyle w:val="1087"/>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085"/>
        <w:pBdr/>
        <w:spacing/>
        <w:ind/>
        <w:rPr/>
      </w:pPr>
      <w:r/>
      <w:r/>
    </w:p>
    <w:p>
      <w:pPr>
        <w:pStyle w:val="1085"/>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1"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085"/>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2" w:tooltip="https://www.lambdatest.com/blog/common-challenges-in-selenium-automation-how-to-fix-them/" w:history="1">
        <w:r>
          <w:rPr>
            <w:rStyle w:val="1060"/>
            <w:highlight w:val="none"/>
          </w:rPr>
          <w:t xml:space="preserve">https://www.lambdatest.com/blog/common-challenges-in-selenium-automation-how-to-fix-them/</w:t>
        </w:r>
        <w:r>
          <w:rPr>
            <w:rStyle w:val="1060"/>
            <w:highlight w:val="none"/>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3" w:tooltip="https://www.lambdatest.com/blog/how-test-automation-can-accelerate-business-transformation/" w:history="1">
        <w:r>
          <w:rPr>
            <w:rStyle w:val="1060"/>
          </w:rPr>
          <w:t xml:space="preserve">https://www.lambdatest.com/blog/how-test-automation-can-accelerate-business-transformation/</w:t>
        </w:r>
        <w:r>
          <w:rPr>
            <w:rStyle w:val="1060"/>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4" w:tooltip="https://devqa.io/develop-test-automation-framework-scratch/" w:history="1">
        <w:r>
          <w:rPr>
            <w:rStyle w:val="1060"/>
            <w:highlight w:val="none"/>
          </w:rPr>
          <w:t xml:space="preserve">https://devqa.io/develop-test-automation-framework-scratch/</w:t>
        </w:r>
        <w:r>
          <w:rPr>
            <w:rStyle w:val="1060"/>
            <w:highlight w:val="none"/>
          </w:rPr>
        </w:r>
        <w:r>
          <w:rPr>
            <w:rStyle w:val="1060"/>
            <w:highlight w:val="none"/>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5" w:tooltip="https://www.browserstack.com/guide/best-test-automation-frameworks" w:history="1">
        <w:r>
          <w:rPr>
            <w:rStyle w:val="1060"/>
          </w:rPr>
          <w:t xml:space="preserve">https://www.browserstack.com/guide/best-test-automation-frameworks</w:t>
        </w:r>
      </w:hyperlink>
      <w:r>
        <w:rPr>
          <w14:ligatures w14:val="none"/>
        </w:rPr>
      </w:r>
      <w:r>
        <w:rPr>
          <w14:ligatures w14:val="none"/>
        </w:rPr>
      </w:r>
    </w:p>
    <w:p>
      <w:pPr>
        <w:pStyle w:val="1085"/>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6" w:tooltip="https://www.lambdatest.com/blog/best-test-automation-frameworks/" w:history="1">
        <w:r>
          <w:rPr>
            <w:rStyle w:val="1060"/>
          </w:rPr>
          <w:t xml:space="preserve">https://www.lambdatest.com/blog/best-test-automation-frameworks/</w:t>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7" w:tooltip="https://www.browserstack.com/guide/mobile-application-testing-frameworks" w:history="1">
        <w:r>
          <w:rPr>
            <w:rStyle w:val="1060"/>
          </w:rPr>
          <w:t xml:space="preserve">https://www.browserstack.com/guide/mobile-application-testing-frameworks</w:t>
        </w:r>
        <w:r>
          <w:rPr>
            <w:rStyle w:val="1060"/>
          </w:rPr>
        </w:r>
        <w:r>
          <w:rPr>
            <w:rStyle w:val="1060"/>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085"/>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8" w:tooltip="https://www.guru99.com/performance-testing-tools.html" w:history="1">
        <w:r>
          <w:rPr>
            <w:rStyle w:val="1060"/>
          </w:rPr>
          <w:t xml:space="preserve">https://www.guru99.com/performance-testing-tools.html</w:t>
        </w:r>
        <w:r>
          <w:rPr>
            <w:rStyle w:val="1060"/>
          </w:rPr>
        </w:r>
        <w:r>
          <w:rPr>
            <w:rStyle w:val="1060"/>
          </w:rPr>
        </w:r>
        <w:r>
          <w:rPr>
            <w:rStyle w:val="1060"/>
          </w:rPr>
        </w:r>
        <w:r>
          <w:rPr>
            <w:rStyle w:val="1060"/>
          </w:rPr>
        </w:r>
        <w:r>
          <w:rPr>
            <w:rStyle w:val="1060"/>
            <w:highlight w:val="none"/>
            <w:lang w:val="ru-RU"/>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29" w:tooltip="https://www.softwaretestinghelp.com/tools/40-best-database-testing-tools/" w:history="1">
        <w:r>
          <w:rPr>
            <w:rStyle w:val="1060"/>
          </w:rPr>
          <w:t xml:space="preserve">https://www.softwaretestinghelp.com/tools/40-best-database-testing-tools/</w:t>
        </w:r>
        <w:r>
          <w:rPr>
            <w:rStyle w:val="1060"/>
            <w:lang w:val="en-US"/>
          </w:rPr>
        </w:r>
        <w:r>
          <w:rPr>
            <w:rStyle w:val="1060"/>
          </w:rPr>
        </w:r>
        <w:r>
          <w:rPr>
            <w:rStyle w:val="1060"/>
            <w:highlight w:val="none"/>
            <w:lang w:val="en-US"/>
          </w:rPr>
        </w:r>
        <w:r>
          <w:rPr>
            <w:rStyle w:val="1060"/>
          </w:rPr>
        </w:r>
        <w:r>
          <w:rPr>
            <w:rStyle w:val="1060"/>
            <w:highlight w:val="none"/>
          </w:rPr>
        </w:r>
        <w:r>
          <w:rPr>
            <w:rStyle w:val="1060"/>
          </w:rPr>
        </w:r>
        <w:r>
          <w:rPr>
            <w:rStyle w:val="1060"/>
            <w14:ligatures w14:val="none"/>
          </w:rPr>
        </w:r>
        <w:r>
          <w:rPr>
            <w:rStyle w:val="1060"/>
            <w:highlight w:val="none"/>
            <w:lang w:val="ru-RU"/>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rPr>
      </w:r>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30" w:tooltip="https://blog.logrocket.com/comparing-best-node-js-unit-testing-frameworks/" w:history="1">
        <w:r>
          <w:rPr>
            <w:rStyle w:val="1060"/>
          </w:rPr>
          <w:t xml:space="preserve">https://blog.logrocket.com/comparing-best-node-js-unit-testing-frameworks/</w:t>
        </w:r>
        <w:r>
          <w:rPr>
            <w:rStyle w:val="1060"/>
          </w:rPr>
        </w:r>
        <w:r>
          <w:rPr>
            <w:rStyle w:val="1060"/>
          </w:rPr>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1" w:tooltip="https://amplitude.com/guides/2022-app-vs-website-report" w:history="1">
        <w:r>
          <w:rPr>
            <w:rStyle w:val="1060"/>
          </w:rPr>
          <w:t xml:space="preserve">https://amplitude.com/guides/2022-app-vs-website-report</w:t>
        </w:r>
        <w:r>
          <w:rPr>
            <w:rStyle w:val="1060"/>
          </w:rPr>
        </w:r>
        <w:r>
          <w:rPr>
            <w:rStyle w:val="1060"/>
          </w:rPr>
        </w:r>
        <w:r>
          <w:rPr>
            <w:rStyle w:val="1060"/>
            <w:highlight w:val="none"/>
            <w:lang w:val="ru-RU"/>
          </w:rPr>
        </w:r>
        <w:r>
          <w:rPr>
            <w:rStyle w:val="1060"/>
            <w:highlight w: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2" w:tooltip="https://www.lambdatest.com/blog/automation-testing-tools/" w:history="1">
        <w:r>
          <w:rPr>
            <w:rStyle w:val="1060"/>
          </w:rPr>
          <w:t xml:space="preserve">https://www.lambdatest.com/blog/automation-testing-tools/</w:t>
        </w:r>
        <w:r>
          <w:rPr>
            <w:rStyle w:val="1060"/>
          </w:rPr>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3" w:tooltip="https://www.lambdatest.com/blog/integration-testing-vs-functional-testing/" w:history="1">
        <w:r>
          <w:rPr>
            <w:rStyle w:val="1060"/>
          </w:rPr>
          <w:t xml:space="preserve">https://www.lambdatest.com/blog/integration-testing-vs-functional-testing/</w:t>
        </w:r>
        <w:r>
          <w:rPr>
            <w:rStyle w:val="1060"/>
          </w:rPr>
        </w:r>
        <w:r>
          <w:rPr>
            <w:rStyle w:val="1060"/>
            <w:lang w:val="en-US"/>
          </w:rPr>
        </w:r>
        <w:r>
          <w:rPr>
            <w:rStyle w:val="1060"/>
          </w:rPr>
        </w:r>
        <w:r>
          <w:rPr>
            <w:rStyle w:val="1060"/>
            <w:lang w:val="en-US"/>
          </w:rPr>
        </w:r>
        <w:r>
          <w:rPr>
            <w:rStyle w:val="1060"/>
          </w:rPr>
        </w:r>
        <w:r>
          <w:rPr>
            <w:rStyle w:val="1060"/>
            <w:highlight w: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4" w:tooltip="https://studref.com/387955/tehnika/cheloveko_mashinnyy_interfeys" w:history="1">
        <w:r>
          <w:rPr>
            <w:rStyle w:val="1060"/>
          </w:rPr>
          <w:t xml:space="preserve">https://studref.com/387955/tehnika/cheloveko_mashinnyy_interfeys</w:t>
        </w:r>
        <w:r>
          <w:rPr>
            <w:rStyle w:val="1060"/>
          </w:rPr>
        </w:r>
        <w:r>
          <w:rPr>
            <w:rStyle w:val="1060"/>
          </w:rPr>
        </w:r>
        <w:r>
          <w:rPr>
            <w:rStyle w:val="1060"/>
            <w:lang w:val="en-US"/>
          </w:rPr>
        </w:r>
        <w:r>
          <w:rPr>
            <w:rStyle w:val="1060"/>
          </w:rPr>
        </w:r>
        <w:r>
          <w:rPr>
            <w:rStyle w:val="1060"/>
            <w:highlight w:val="none"/>
            <w:lang w:val="en-US"/>
            <w14:ligatures w14:val="none"/>
          </w:rPr>
        </w:r>
        <w:r>
          <w:rPr>
            <w:rStyle w:val="1060"/>
            <w:highlight w:val="none"/>
            <w14:ligatures w14:val="none"/>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085"/>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5" w:tooltip="https://nauchniestati.ru/spravka/ergonomicheskie-trebovaniya" w:history="1">
        <w:r>
          <w:rPr>
            <w:rStyle w:val="1060"/>
          </w:rPr>
          <w:t xml:space="preserve">https://nauchniestati.ru/spravka/ergonomicheskie-trebovaniya</w:t>
        </w:r>
        <w:r>
          <w:rPr>
            <w:rStyle w:val="1060"/>
          </w:rPr>
        </w:r>
        <w:r>
          <w:rPr>
            <w:rStyle w:val="1060"/>
          </w:rPr>
        </w:r>
        <w:r>
          <w:rPr>
            <w:rStyle w:val="1060"/>
            <w:highlight w:val="none"/>
            <w:lang w:val="ru-RU"/>
          </w:rPr>
        </w:r>
        <w:r>
          <w:rPr>
            <w:rStyle w:val="1060"/>
          </w:rPr>
        </w:r>
        <w:r>
          <w:rPr>
            <w:rStyle w:val="1060"/>
          </w:rPr>
        </w:r>
        <w:r>
          <w:rPr>
            <w:rStyle w:val="1060"/>
            <w14:ligatures w14:val="none"/>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6" w:tooltip="https://automationpanda.com/2017/01/27/bdd-101-gherkin-by-example/" w:history="1">
        <w:r>
          <w:rPr>
            <w:rStyle w:val="1060"/>
          </w:rPr>
          <w:t xml:space="preserve">https://automationpanda.com/2017/01/27/bdd-101-gherkin-by-example/</w:t>
        </w:r>
        <w:r>
          <w:rPr>
            <w:rStyle w:val="1060"/>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7" w:tooltip="https://www.agilealliance.org/glossary/given-when-then" w:history="1">
        <w:r>
          <w:rPr>
            <w:rStyle w:val="1060"/>
          </w:rPr>
          <w:t xml:space="preserve">https://www.agilealliance.org/glossary/given-when-then</w:t>
        </w:r>
        <w:r>
          <w:rPr>
            <w:rStyle w:val="1060"/>
          </w:rPr>
        </w:r>
        <w:r>
          <w:rPr>
            <w:rStyle w:val="1060"/>
          </w:rPr>
        </w:r>
        <w:r>
          <w:rPr>
            <w:rStyle w:val="1060"/>
            <w:highlight w:val="none"/>
            <w:lang w:val="en-US"/>
          </w:rPr>
        </w:r>
        <w:r>
          <w:rPr>
            <w:rStyle w:val="1060"/>
            <w:highlight w:val="none"/>
          </w:rPr>
        </w:r>
      </w:hyperlink>
      <w:r>
        <w:rPr>
          <w:highlight w:val="none"/>
          <w14:ligatures w14:val="none"/>
        </w:rPr>
      </w:r>
      <w:r>
        <w:rPr>
          <w:highlight w:val="none"/>
          <w14:ligatures w14:val="none"/>
        </w:rPr>
      </w:r>
    </w:p>
    <w:p>
      <w:pPr>
        <w:pStyle w:val="1085"/>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085"/>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085"/>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8" w:tooltip="https://www.browserstack.com/guide/end-to-end-testing" w:history="1">
        <w:r>
          <w:rPr>
            <w:rStyle w:val="1060"/>
          </w:rPr>
          <w:t xml:space="preserve">https://www.browserstack.com/guide/end-to-end-testing</w:t>
        </w:r>
        <w:r>
          <w:rPr>
            <w:rStyle w:val="1060"/>
            <w:lang w:val="en-US"/>
          </w:rPr>
        </w:r>
        <w:r>
          <w:rPr>
            <w:rStyle w:val="1060"/>
          </w:rPr>
        </w:r>
      </w:hyperlink>
      <w:r>
        <w:rPr>
          <w:highlight w:val="none"/>
          <w14:ligatures w14:val="none"/>
        </w:rPr>
      </w:r>
      <w:r>
        <w:rPr>
          <w:highlight w:val="none"/>
          <w14:ligatures w14:val="none"/>
        </w:rPr>
      </w:r>
    </w:p>
    <w:p>
      <w:pPr>
        <w:pStyle w:val="1085"/>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39" w:tooltip="https://www.nuget.org/packages" w:history="1">
        <w:r>
          <w:rPr>
            <w:rStyle w:val="1060"/>
            <w:lang w:val="en-US"/>
          </w:rPr>
          <w:t xml:space="preserve">https://www.nuget.org/packages</w:t>
        </w:r>
        <w:r>
          <w:rPr>
            <w:rStyle w:val="1060"/>
            <w:lang w:val="en-US"/>
          </w:rPr>
        </w:r>
        <w:r>
          <w:rPr>
            <w:rStyle w:val="1060"/>
          </w:rPr>
        </w:r>
        <w:r>
          <w:rPr>
            <w:rStyle w:val="1060"/>
            <w:highlight w:val="none"/>
            <w:lang w:val="ru-RU"/>
          </w:rPr>
        </w:r>
        <w:r>
          <w:rPr>
            <w:rStyle w:val="1060"/>
            <w:highlight w:val="none"/>
          </w:rPr>
        </w:r>
      </w:hyperlink>
      <w:r>
        <w:rPr>
          <w:highlight w:val="none"/>
          <w:lang w:val="en-US"/>
          <w14:ligatures w14:val="none"/>
        </w:rPr>
      </w:r>
      <w:r>
        <w:rPr>
          <w:highlight w:val="none"/>
          <w:lang w:val="en-US"/>
          <w14:ligatures w14:val="none"/>
        </w:rPr>
      </w:r>
    </w:p>
    <w:p>
      <w:pPr>
        <w:pStyle w:val="1085"/>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40" w:tooltip="https://www.browserstack.com/guide/benefits-of-automation-testing" w:history="1">
        <w:r>
          <w:rPr>
            <w:rStyle w:val="1060"/>
            <w:lang w:val="en-US"/>
          </w:rPr>
          <w:t xml:space="preserve">https://www.browserstack.com/guide/benefits-of-automation-testing</w:t>
        </w:r>
        <w:r>
          <w:rPr>
            <w:rStyle w:val="1060"/>
            <w:lang w:val="en-US"/>
          </w:rPr>
        </w:r>
        <w:r>
          <w:rPr>
            <w:rStyle w:val="1060"/>
          </w:rPr>
        </w:r>
        <w:r>
          <w:rPr>
            <w:rStyle w:val="1060"/>
            <w:lang w:val="en-US"/>
          </w:rPr>
        </w:r>
        <w:r>
          <w:rPr>
            <w:rStyle w:val="1060"/>
          </w:rPr>
        </w:r>
        <w:r>
          <w:rPr>
            <w:rStyle w:val="1060"/>
            <w:highlight w:val="none"/>
            <w:lang w:val="en-US"/>
          </w:rPr>
        </w:r>
        <w:r>
          <w:rPr>
            <w:rStyle w:val="1060"/>
          </w:rPr>
        </w:r>
        <w:r>
          <w:rPr>
            <w:rStyle w:val="1060"/>
            <w14:ligatures w14:val="none"/>
          </w:rPr>
        </w:r>
      </w:hyperlink>
      <w:r>
        <w:rPr>
          <w:highlight w:val="none"/>
          <w:lang w:val="en-US"/>
          <w14:ligatures w14:val="none"/>
        </w:rPr>
      </w:r>
      <w:r>
        <w:rPr>
          <w:highlight w:val="none"/>
          <w:lang w:val="en-US"/>
          <w14:ligatures w14:val="none"/>
        </w:rPr>
      </w:r>
    </w:p>
    <w:p>
      <w:pPr>
        <w:pStyle w:val="1085"/>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1"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085"/>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2" w:tooltip="https://visitdesk.io/optimizing-workplace-lighting-for-health-and-productivity-a-comprehensive-guide" w:history="1">
        <w:r>
          <w:rPr>
            <w:rStyle w:val="1060"/>
            <w:highlight w:val="none"/>
            <w:lang w:val="ru-RU"/>
          </w:rPr>
          <w:t xml:space="preserve">https://visitdesk.io/optimizing-workplace-lighting-for-health-and-productivity-a-comprehensive-guide</w:t>
        </w:r>
        <w:r>
          <w:rPr>
            <w:rStyle w:val="1060"/>
            <w:highlight w:val="none"/>
            <w:lang w:val="en-US"/>
          </w:rPr>
        </w:r>
        <w:r>
          <w:rPr>
            <w:rStyle w:val="1060"/>
          </w:rPr>
        </w:r>
        <w:r>
          <w:rPr>
            <w:rStyle w:val="1060"/>
            <w14:ligatures w14:val="none"/>
          </w:rPr>
        </w:r>
      </w:hyperlink>
      <w:r>
        <w:rPr>
          <w:highlight w:val="none"/>
          <w:lang w:val="ru-RU"/>
          <w14:ligatures w14:val="none"/>
        </w:rPr>
      </w:r>
      <w:r>
        <w:rPr>
          <w:highlight w:val="none"/>
          <w:lang w:val="ru-RU"/>
          <w14:ligatures w14:val="none"/>
        </w:rPr>
      </w:r>
    </w:p>
    <w:p>
      <w:pPr>
        <w:pStyle w:val="1085"/>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085"/>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3" w:tooltip="https://homesenator.com/5-types-of-lighting-and-light-sources-to-consider-for-your-home" w:history="1">
        <w:r>
          <w:rPr>
            <w:rStyle w:val="1060"/>
          </w:rPr>
          <w:t xml:space="preserve">https://homesenator.com/5-types-of-lighting-and-light-sources-to-consider-for-your-home</w:t>
        </w:r>
        <w:r>
          <w:rPr>
            <w:rStyle w:val="1060"/>
            <w:lang w:val="en-US"/>
          </w:rPr>
        </w:r>
        <w:r>
          <w:rPr>
            <w:rStyle w:val="1060"/>
          </w:rPr>
        </w:r>
      </w:hyperlink>
      <w:r>
        <w:rPr>
          <w:highlight w:val="none"/>
          <w14:ligatures w14:val="none"/>
        </w:rPr>
      </w:r>
      <w:r>
        <w:rPr>
          <w:highlight w:val="none"/>
          <w14:ligatures w14:val="none"/>
        </w:rPr>
      </w:r>
    </w:p>
    <w:p>
      <w:pPr>
        <w:pStyle w:val="1085"/>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4" w:tooltip="https://www.medicalnewstoday.com/articles/light-and-mood-scientists-find-brain-pathway-that-may-explain-sensitivity" w:history="1">
        <w:r>
          <w:rPr>
            <w:rStyle w:val="1060"/>
          </w:rPr>
          <w:t xml:space="preserve">https://www.medicalnewstoday.com/articles/light-and-mood-scientists-find-brain-pathway-that-may-explain-sensitivity</w:t>
        </w:r>
        <w:r>
          <w:rPr>
            <w:rStyle w:val="1060"/>
          </w:rPr>
        </w:r>
        <w:r>
          <w:rPr>
            <w:rStyle w:val="1060"/>
          </w:rPr>
        </w:r>
      </w:hyperlink>
      <w:r>
        <w:rPr>
          <w:highlight w:val="none"/>
          <w14:ligatures w14:val="none"/>
        </w:rPr>
      </w:r>
      <w:r>
        <w:rPr>
          <w:highlight w:val="none"/>
          <w14:ligatures w14:val="none"/>
        </w:rPr>
      </w:r>
    </w:p>
    <w:p>
      <w:pPr>
        <w:pStyle w:val="1085"/>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087"/>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085"/>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085"/>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OpenQA.Selenium.Interactions;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MySeleniumFramework.Elements.ElementTypes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abstract class BaseElement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Actions Actions { get =&gt; new Actions(_driver); }</w:t>
      </w:r>
      <w:r/>
    </w:p>
    <w:p>
      <w:pPr>
        <w:pStyle w:val="1085"/>
        <w:pBdr/>
        <w:spacing/>
        <w:ind/>
        <w:rPr/>
      </w:pPr>
      <w:r>
        <w:rPr>
          <w:sz w:val="24"/>
          <w:szCs w:val="24"/>
          <w:highlight w:val="none"/>
          <w:lang w:val="en-US"/>
        </w:rPr>
        <w:t xml:space="preserve">        public IWebElement Element { get =&gt; GetWebElement(); }</w:t>
      </w:r>
      <w:r/>
    </w:p>
    <w:p>
      <w:pPr>
        <w:pStyle w:val="1085"/>
        <w:pBdr/>
        <w:spacing/>
        <w:ind/>
        <w:rPr/>
      </w:pPr>
      <w:r>
        <w:rPr>
          <w:sz w:val="24"/>
          <w:szCs w:val="24"/>
          <w:highlight w:val="none"/>
          <w:lang w:val="en-US"/>
        </w:rPr>
        <w:t xml:space="preserve">        internal By Locator { get; private set; }</w:t>
      </w:r>
      <w:r/>
    </w:p>
    <w:p>
      <w:pPr>
        <w:pStyle w:val="1085"/>
        <w:pBdr/>
        <w:spacing/>
        <w:ind/>
        <w:rPr/>
      </w:pPr>
      <w:r>
        <w:rPr>
          <w:sz w:val="24"/>
          <w:szCs w:val="24"/>
          <w:highlight w:val="none"/>
          <w:lang w:val="en-US"/>
        </w:rPr>
        <w:t xml:space="preserve">        private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protected BaseElement(By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Locator =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IWebElement GetWebElement()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IWebElement element = _driver.FindElement(Locator);</w:t>
      </w:r>
      <w:r/>
    </w:p>
    <w:p>
      <w:pPr>
        <w:pStyle w:val="1085"/>
        <w:pBdr/>
        <w:spacing/>
        <w:ind/>
        <w:rPr/>
      </w:pPr>
      <w:r>
        <w:rPr>
          <w:sz w:val="24"/>
          <w:szCs w:val="24"/>
          <w:highlight w:val="none"/>
          <w:lang w:val="en-US"/>
        </w:rPr>
        <w:t xml:space="preserve">            new ElementJsActions(element).HighlightElement();</w:t>
      </w:r>
      <w:r/>
    </w:p>
    <w:p>
      <w:pPr>
        <w:pStyle w:val="1085"/>
        <w:pBdr/>
        <w:spacing/>
        <w:ind/>
        <w:rPr/>
      </w:pPr>
      <w:r>
        <w:rPr>
          <w:sz w:val="24"/>
          <w:szCs w:val="24"/>
          <w:highlight w:val="none"/>
          <w:lang w:val="en-US"/>
        </w:rPr>
        <w:t xml:space="preserve">            return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ElementVisibility Visibility =&gt; new ElementVisibility(this);</w:t>
      </w:r>
      <w:r/>
    </w:p>
    <w:p>
      <w:pPr>
        <w:pStyle w:val="1085"/>
        <w:pBdr/>
        <w:spacing/>
        <w:ind/>
        <w:rPr/>
      </w:pPr>
      <w:r>
        <w:rPr>
          <w:sz w:val="24"/>
          <w:szCs w:val="24"/>
          <w:highlight w:val="none"/>
          <w:lang w:val="en-US"/>
        </w:rPr>
        <w:t xml:space="preserve">        public ElementJsActions JsActions =&gt; new ElementJsActions(GetWebElement());</w:t>
      </w:r>
      <w:r/>
    </w:p>
    <w:p>
      <w:pPr>
        <w:pStyle w:val="1085"/>
        <w:pBdr/>
        <w:spacing/>
        <w:ind/>
        <w:rPr/>
      </w:pPr>
      <w:r>
        <w:rPr>
          <w:sz w:val="24"/>
          <w:szCs w:val="24"/>
          <w:highlight w:val="none"/>
          <w:lang w:val="en-US"/>
        </w:rPr>
        <w:t xml:space="preserve">        public int SameElementsCount() =&gt; _driver.FindElements(Locator).Count;</w:t>
      </w:r>
      <w:r/>
    </w:p>
    <w:p>
      <w:pPr>
        <w:pStyle w:val="1085"/>
        <w:pBdr/>
        <w:spacing/>
        <w:ind/>
        <w:rPr/>
      </w:pPr>
      <w:r>
        <w:rPr>
          <w:sz w:val="24"/>
          <w:szCs w:val="24"/>
          <w:highlight w:val="none"/>
          <w:lang w:val="en-US"/>
        </w:rPr>
        <w:t xml:space="preserve">        public string GetText() =&gt; GetWebElement().Text;</w:t>
      </w:r>
      <w:r/>
    </w:p>
    <w:p>
      <w:pPr>
        <w:pStyle w:val="1085"/>
        <w:pBdr/>
        <w:spacing/>
        <w:ind/>
        <w:rPr/>
      </w:pPr>
      <w:r>
        <w:rPr>
          <w:sz w:val="24"/>
          <w:szCs w:val="24"/>
          <w:highlight w:val="none"/>
          <w:lang w:val="en-US"/>
        </w:rPr>
        <w:t xml:space="preserve">        public void Click() =&gt; GetWebElement().Click();</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MySeleniumFramework.Elements.ElementTypes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ElementsCollection&lt;T&gt; where T : BaseElement, new()</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public List&lt;T&gt; Elements { get; } = new();</w:t>
      </w:r>
      <w:r/>
    </w:p>
    <w:p>
      <w:pPr>
        <w:pStyle w:val="1085"/>
        <w:pBdr/>
        <w:spacing/>
        <w:ind/>
        <w:rPr/>
      </w:pPr>
      <w:r>
        <w:rPr>
          <w:sz w:val="24"/>
          <w:szCs w:val="24"/>
          <w:highlight w:val="none"/>
          <w:lang w:val="en-US"/>
        </w:rPr>
        <w:t xml:space="preserve">        internal By CommonLocator { get; }</w:t>
      </w:r>
      <w:r/>
    </w:p>
    <w:p>
      <w:pPr>
        <w:pStyle w:val="1085"/>
        <w:pBdr/>
        <w:spacing/>
        <w:ind/>
        <w:rPr/>
      </w:pPr>
      <w:r>
        <w:rPr>
          <w:sz w:val="24"/>
          <w:szCs w:val="24"/>
          <w:highlight w:val="none"/>
          <w:lang w:val="en-US"/>
        </w:rPr>
        <w:t xml:space="preserve">        private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ElementsCollection(By locator)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CommonLocator = locator;           </w:t>
      </w:r>
      <w:r/>
    </w:p>
    <w:p>
      <w:pPr>
        <w:pStyle w:val="1085"/>
        <w:pBdr/>
        <w:spacing/>
        <w:ind/>
        <w:rPr/>
      </w:pPr>
      <w:r>
        <w:rPr>
          <w:sz w:val="24"/>
          <w:szCs w:val="24"/>
          <w:highlight w:val="none"/>
          <w:lang w:val="en-US"/>
        </w:rPr>
        <w:t xml:space="preserve">            var type = typeof(T);</w:t>
      </w:r>
      <w:r/>
    </w:p>
    <w:p>
      <w:pPr>
        <w:pStyle w:val="1085"/>
        <w:pBdr/>
        <w:spacing/>
        <w:ind/>
        <w:rPr/>
      </w:pPr>
      <w:r>
        <w:rPr>
          <w:sz w:val="24"/>
          <w:szCs w:val="24"/>
          <w:highlight w:val="none"/>
          <w:lang w:val="en-US"/>
        </w:rPr>
        <w:t xml:space="preserve">            var elementConstructor = type.GetConstructor(new Type[] { typeof(By)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 webElementsCount = GetFoundCount();</w:t>
      </w:r>
      <w:r/>
    </w:p>
    <w:p>
      <w:pPr>
        <w:pStyle w:val="1085"/>
        <w:pBdr/>
        <w:spacing/>
        <w:ind/>
        <w:rPr/>
      </w:pPr>
      <w:r>
        <w:rPr>
          <w:sz w:val="24"/>
          <w:szCs w:val="24"/>
          <w:highlight w:val="none"/>
          <w:lang w:val="en-US"/>
        </w:rPr>
        <w:t xml:space="preserve">            for (int xpathIndex = 1; xpathIndex &lt; webElementsCount; xpathIndex++)</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xpathWithIndex = $"({locator})[{xpathIndex}]";</w:t>
      </w:r>
      <w:r/>
    </w:p>
    <w:p>
      <w:pPr>
        <w:pStyle w:val="1085"/>
        <w:pBdr/>
        <w:spacing/>
        <w:ind/>
        <w:rPr/>
      </w:pPr>
      <w:r>
        <w:rPr>
          <w:sz w:val="24"/>
          <w:szCs w:val="24"/>
          <w:highlight w:val="none"/>
          <w:lang w:val="en-US"/>
        </w:rPr>
        <w:t xml:space="preserve">                T elementWithIndex = (T)elementConstructor.Invoke(new object[] { xpathWithIndex });</w:t>
      </w:r>
      <w:r/>
    </w:p>
    <w:p>
      <w:pPr>
        <w:pStyle w:val="1085"/>
        <w:pBdr/>
        <w:spacing/>
        <w:ind/>
        <w:rPr/>
      </w:pPr>
      <w:r>
        <w:rPr>
          <w:sz w:val="24"/>
          <w:szCs w:val="24"/>
          <w:highlight w:val="none"/>
          <w:lang w:val="en-US"/>
        </w:rPr>
        <w:t xml:space="preserve">                Elements.Add(elementWithIndex);</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int GetFoundCount() =&gt; _driver.FindElements(CommonLocator).Count;</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ElementJsActions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readonly IWebElement _webElement;</w:t>
      </w:r>
      <w:r/>
    </w:p>
    <w:p>
      <w:pPr>
        <w:pStyle w:val="1085"/>
        <w:pBdr/>
        <w:spacing/>
        <w:ind/>
        <w:rPr/>
      </w:pPr>
      <w:r>
        <w:rPr>
          <w:sz w:val="24"/>
          <w:szCs w:val="24"/>
          <w:highlight w:val="none"/>
          <w:lang w:val="en-US"/>
        </w:rPr>
        <w:t xml:space="preserve">        private readonly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ElementJsActions(IWebElement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_webElement =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HighlightElement()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js.ExecuteScript("arguments[0].style.border='3px solid red'",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ScrollToElement()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js.ExecuteScript("arguments[0].scrollIntoView(true);",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DeleteElement()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js.ExecuteScript("arguments[0].remove();", _webElement);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MySeleniumFramework.Elements.ElementTypes;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ElementVisibility</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internal BaseElement Element { get;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ElementVisibility(BaseElement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Element = 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bool IsDisplayed() =&gt; Element.GetWebElement().Displayed;</w:t>
      </w:r>
      <w:r/>
    </w:p>
    <w:p>
      <w:pPr>
        <w:pStyle w:val="1085"/>
        <w:pBdr/>
        <w:spacing/>
        <w:ind/>
        <w:rPr/>
      </w:pPr>
      <w:r>
        <w:rPr>
          <w:sz w:val="24"/>
          <w:szCs w:val="24"/>
          <w:highlight w:val="none"/>
          <w:lang w:val="en-US"/>
        </w:rPr>
        <w:t xml:space="preserve">        public bool IsEnabled() =&gt; Element.GetWebElement().Enabled;</w:t>
      </w:r>
      <w:r/>
    </w:p>
    <w:p>
      <w:pPr>
        <w:pStyle w:val="1085"/>
        <w:pBdr/>
        <w:spacing/>
        <w:ind/>
        <w:rPr/>
      </w:pPr>
      <w:r>
        <w:rPr>
          <w:sz w:val="24"/>
          <w:szCs w:val="24"/>
          <w:highlight w:val="none"/>
          <w:lang w:val="en-US"/>
        </w:rPr>
        <w:t xml:space="preserve">        public bool IsExistInDOM() =&gt; Element.SameElementsCount() &gt; 0;</w:t>
      </w:r>
      <w:r/>
    </w:p>
    <w:p>
      <w:pPr>
        <w:pStyle w:val="1085"/>
        <w:pBdr/>
        <w:spacing/>
        <w:ind/>
        <w:rPr/>
      </w:pPr>
      <w:r>
        <w:rPr>
          <w:sz w:val="24"/>
          <w:szCs w:val="24"/>
          <w:highlight w:val="none"/>
          <w:lang w:val="en-US"/>
        </w:rPr>
        <w:t xml:space="preserve">        public bool IsNotExist() =&gt; Element.SameElementsCount() == 0;</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MySeleniumFramework.Browser;</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OpenQA.Selenium.Support.UI;</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MySeleniumFramework.Elements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static class WaitConditions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static IWebDriver _driver = BrowserFactory.GetDriver();</w:t>
      </w:r>
      <w:r/>
    </w:p>
    <w:p>
      <w:pPr>
        <w:pStyle w:val="1085"/>
        <w:pBdr/>
        <w:spacing/>
        <w:ind/>
        <w:rPr/>
      </w:pPr>
      <w:r>
        <w:rPr>
          <w:sz w:val="24"/>
          <w:szCs w:val="24"/>
          <w:highlight w:val="none"/>
          <w:lang w:val="en-US"/>
        </w:rPr>
        <w:t xml:space="preserve">        private static string ExpireMessage(By locator, string waitType, int totalSeconds)</w:t>
      </w:r>
      <w:r/>
    </w:p>
    <w:p>
      <w:pPr>
        <w:pStyle w:val="1085"/>
        <w:pBdr/>
        <w:spacing/>
        <w:ind/>
        <w:rPr/>
      </w:pPr>
      <w:r>
        <w:rPr>
          <w:sz w:val="24"/>
          <w:szCs w:val="24"/>
          <w:highlight w:val="none"/>
          <w:lang w:val="en-US"/>
        </w:rPr>
        <w:t xml:space="preserve">            =&gt; $"Element with locator '{locator}' wasn't in '{waitType}' state after '{totalSeconds}' seconds";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WaitForDisplayed(this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visibility.IsDisplayed());</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WaitForDisappeared(this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!visibility.IsDisplayed());</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bool WaitForNotExist(this ElementVisibility visibility, 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WebDriverWait webDriverWait = new(_driver, timeout);</w:t>
      </w:r>
      <w:r/>
    </w:p>
    <w:p>
      <w:pPr>
        <w:pStyle w:val="1085"/>
        <w:pBdr/>
        <w:spacing/>
        <w:ind/>
        <w:rPr/>
      </w:pPr>
      <w:r>
        <w:rPr>
          <w:sz w:val="24"/>
          <w:szCs w:val="24"/>
          <w:highlight w:val="none"/>
          <w:lang w:val="en-US"/>
        </w:rPr>
        <w:t xml:space="preserve">            webDriverWait.Message = ExpireMessage(visibility.Element.Locator, "Displayed", timeout.Seconds);</w:t>
      </w:r>
      <w:r/>
    </w:p>
    <w:p>
      <w:pPr>
        <w:pStyle w:val="1085"/>
        <w:pBdr/>
        <w:spacing/>
        <w:ind/>
        <w:rPr/>
      </w:pPr>
      <w:r>
        <w:rPr>
          <w:sz w:val="24"/>
          <w:szCs w:val="24"/>
          <w:highlight w:val="none"/>
          <w:lang w:val="en-US"/>
        </w:rPr>
        <w:t xml:space="preserve">            return webDriverWait.Until(_driver =&gt; !visibility.IsNotExist());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MySeleniumFramework.Elements;</w:t>
      </w:r>
      <w:r/>
    </w:p>
    <w:p>
      <w:pPr>
        <w:pStyle w:val="1085"/>
        <w:pBdr/>
        <w:spacing/>
        <w:ind/>
        <w:rPr/>
      </w:pPr>
      <w:r>
        <w:rPr>
          <w:sz w:val="24"/>
          <w:szCs w:val="24"/>
          <w:highlight w:val="none"/>
          <w:lang w:val="en-US"/>
        </w:rPr>
        <w:t xml:space="preserve">using MySeleniumFramework.Elements.ElementTypes;</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MySeleniumFramework.PageObjects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abstract class PageObject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protected BaseElement _uniqueElement;</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protected PageObject(BaseElement uniqueElement)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_uniqueElement = uniqueElement;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bool WaitForOpened(TimeSpan 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return _uniqueElement.Visibility.WaitForDisplayed(timeout);</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namespace MySeleniumFramework.Configurations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internal class 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IReadOnlyDictionary&lt;string, object&gt; _browserSettings;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internal 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_browserSettings = new BrowserSettingsReader().BrowserSettings;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string BrowserName =&gt; _browserSettings["browserName"].ToString();</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System.Text.Json;</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MySeleniumFramework.Configurations</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internal class BrowserSettingsReader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IReadOnlyDictionary&lt;string, object&gt; _browserSettings;</w:t>
      </w:r>
      <w:r/>
    </w:p>
    <w:p>
      <w:pPr>
        <w:pStyle w:val="1085"/>
        <w:pBdr/>
        <w:spacing/>
        <w:ind/>
        <w:rPr/>
      </w:pPr>
      <w:r>
        <w:rPr>
          <w:sz w:val="24"/>
          <w:szCs w:val="24"/>
          <w:highlight w:val="none"/>
          <w:lang w:val="en-US"/>
        </w:rPr>
        <w:t xml:space="preserve">        internal IReadOnlyDictionary&lt;string, object&gt; BrowserSettings =&gt; _browserSettings ??= ReadSettingsFile();</w:t>
      </w:r>
      <w:r/>
    </w:p>
    <w:p>
      <w:pPr>
        <w:pStyle w:val="1085"/>
        <w:pBdr/>
        <w:spacing/>
        <w:ind/>
        <w:rPr/>
      </w:pPr>
      <w:r>
        <w:rPr>
          <w:sz w:val="24"/>
          <w:szCs w:val="24"/>
          <w:highlight w:val="none"/>
          <w:lang w:val="en-US"/>
        </w:rPr>
        <w:t xml:space="preserve">        private string browserSettingsPath;</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BrowserSettingsReader()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defaultSettingsPath = Path.GetFullPath(@"Resources/BrowserSettings.json");</w:t>
      </w:r>
      <w:r/>
    </w:p>
    <w:p>
      <w:pPr>
        <w:pStyle w:val="1085"/>
        <w:pBdr/>
        <w:spacing/>
        <w:ind/>
        <w:rPr/>
      </w:pPr>
      <w:r>
        <w:rPr>
          <w:sz w:val="24"/>
          <w:szCs w:val="24"/>
          <w:highlight w:val="none"/>
          <w:lang w:val="en-US"/>
        </w:rPr>
        <w:t xml:space="preserve">            browserSettingsPath = defaultSettingsPath;</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IReadOnlyDictionary&lt;string, object&gt; ReadSettingsFile()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string settingsJson = File.ReadAllText(browserSettingsPath);</w:t>
      </w:r>
      <w:r/>
    </w:p>
    <w:p>
      <w:pPr>
        <w:pStyle w:val="1085"/>
        <w:pBdr/>
        <w:spacing/>
        <w:ind/>
        <w:rPr/>
      </w:pPr>
      <w:r>
        <w:rPr>
          <w:sz w:val="24"/>
          <w:szCs w:val="24"/>
          <w:highlight w:val="none"/>
          <w:lang w:val="en-US"/>
        </w:rPr>
        <w:t xml:space="preserve">            _browserSettings = JsonSerializer.Deserialize&lt;Dictionary&lt;string, object&gt;&gt;(settingsJson);</w:t>
      </w:r>
      <w:r/>
    </w:p>
    <w:p>
      <w:pPr>
        <w:pStyle w:val="1085"/>
        <w:pBdr/>
        <w:spacing/>
        <w:ind/>
        <w:rPr/>
      </w:pPr>
      <w:r>
        <w:rPr>
          <w:sz w:val="24"/>
          <w:szCs w:val="24"/>
          <w:highlight w:val="none"/>
          <w:lang w:val="en-US"/>
        </w:rPr>
        <w:t xml:space="preserve">            return _browserSettings;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MySeleniumFramework.Configurations;</w:t>
      </w: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t xml:space="preserve">using OpenQA.Selenium.Chrome;</w:t>
      </w:r>
      <w:r/>
    </w:p>
    <w:p>
      <w:pPr>
        <w:pStyle w:val="1085"/>
        <w:pBdr/>
        <w:spacing/>
        <w:ind/>
        <w:rPr/>
      </w:pPr>
      <w:r>
        <w:rPr>
          <w:sz w:val="24"/>
          <w:szCs w:val="24"/>
          <w:highlight w:val="none"/>
          <w:lang w:val="en-US"/>
        </w:rPr>
        <w:t xml:space="preserve">using OpenQA.Selenium.Edge;</w:t>
      </w:r>
      <w:r/>
    </w:p>
    <w:p>
      <w:pPr>
        <w:pStyle w:val="1085"/>
        <w:pBdr/>
        <w:spacing/>
        <w:ind/>
        <w:rPr/>
      </w:pPr>
      <w:r>
        <w:rPr>
          <w:sz w:val="24"/>
          <w:szCs w:val="24"/>
          <w:highlight w:val="none"/>
          <w:lang w:val="en-US"/>
        </w:rPr>
        <w:t xml:space="preserve">using OpenQA.Selenium.Firefox;</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MySeleniumFramework.Browser</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BrowserFactory</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static ThreadLocal&lt;IWebDriver&gt; driverThreadLocal = new ThreadLocal&lt;IWebDriver&gt;();</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IWebDriver GetDriver()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if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driverThreadLocal.Value = InitDriver();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return driverThreadLocal.Value;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static void QuitBrowser()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if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driverThreadLocal.Value.Quit();</w:t>
      </w:r>
      <w:r/>
    </w:p>
    <w:p>
      <w:pPr>
        <w:pStyle w:val="1085"/>
        <w:pBdr/>
        <w:spacing/>
        <w:ind/>
        <w:rPr/>
      </w:pPr>
      <w:r>
        <w:rPr>
          <w:sz w:val="24"/>
          <w:szCs w:val="24"/>
          <w:highlight w:val="none"/>
          <w:lang w:val="en-US"/>
        </w:rPr>
        <w:t xml:space="preserve">                driverThreadLocal.Value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static IWebDriver InitDriver()</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BrowserSettings browserSettings = new();</w:t>
      </w:r>
      <w:r/>
    </w:p>
    <w:p>
      <w:pPr>
        <w:pStyle w:val="1085"/>
        <w:pBdr/>
        <w:spacing/>
        <w:ind/>
        <w:rPr/>
      </w:pPr>
      <w:r>
        <w:rPr>
          <w:sz w:val="24"/>
          <w:szCs w:val="24"/>
          <w:highlight w:val="none"/>
          <w:lang w:val="en-US"/>
        </w:rPr>
        <w:t xml:space="preserve">            string browserType = browserSettings.BrowserName.ToLower();</w:t>
      </w:r>
      <w:r/>
    </w:p>
    <w:p>
      <w:pPr>
        <w:pStyle w:val="1085"/>
        <w:pBdr/>
        <w:spacing/>
        <w:ind/>
        <w:rPr/>
      </w:pPr>
      <w:r>
        <w:rPr>
          <w:sz w:val="24"/>
          <w:szCs w:val="24"/>
          <w:highlight w:val="none"/>
          <w:lang w:val="en-US"/>
        </w:rPr>
        <w:t xml:space="preserve">            return InitDriverByType(browserType);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private static IWebDriver InitDriverByType(string browserName, DriverOptions options = null)</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ChromeOptions chromeOptions = new();</w:t>
      </w:r>
      <w:r/>
    </w:p>
    <w:p>
      <w:pPr>
        <w:pStyle w:val="1085"/>
        <w:pBdr/>
        <w:spacing/>
        <w:ind/>
        <w:rPr/>
      </w:pPr>
      <w:r>
        <w:rPr>
          <w:sz w:val="24"/>
          <w:szCs w:val="24"/>
          <w:highlight w:val="none"/>
          <w:lang w:val="en-US"/>
        </w:rPr>
        <w:t xml:space="preserve">            chromeOptions.PageLoadStrategy = PageLoadStrategy.Eager;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return browserName switch</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"chrome" =&gt; new ChromeDriver(chromeOptions),</w:t>
      </w:r>
      <w:r/>
    </w:p>
    <w:p>
      <w:pPr>
        <w:pStyle w:val="1085"/>
        <w:pBdr/>
        <w:spacing/>
        <w:ind/>
        <w:rPr/>
      </w:pPr>
      <w:r>
        <w:rPr>
          <w:sz w:val="24"/>
          <w:szCs w:val="24"/>
          <w:highlight w:val="none"/>
          <w:lang w:val="en-US"/>
        </w:rPr>
        <w:t xml:space="preserve">                "firefox" =&gt; new FirefoxDriver(),</w:t>
      </w:r>
      <w:r/>
    </w:p>
    <w:p>
      <w:pPr>
        <w:pStyle w:val="1085"/>
        <w:pBdr/>
        <w:spacing/>
        <w:ind/>
        <w:rPr/>
      </w:pPr>
      <w:r>
        <w:rPr>
          <w:sz w:val="24"/>
          <w:szCs w:val="24"/>
          <w:highlight w:val="none"/>
          <w:lang w:val="en-US"/>
        </w:rPr>
        <w:t xml:space="preserve">                "edge" =&gt; new EdgeDriver(),</w:t>
      </w:r>
      <w:r/>
    </w:p>
    <w:p>
      <w:pPr>
        <w:pStyle w:val="1085"/>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085"/>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85"/>
        <w:pBdr/>
        <w:spacing/>
        <w:ind/>
        <w:rPr/>
      </w:pPr>
      <w:r>
        <w:rPr>
          <w:sz w:val="24"/>
          <w:szCs w:val="24"/>
          <w:highlight w:val="none"/>
          <w:lang w:val="en-US"/>
        </w:rPr>
        <w:t xml:space="preserve">using OpenQA.Selenium;</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namespace MySeleniumFramework.Browser</w:t>
      </w:r>
      <w:r/>
    </w:p>
    <w:p>
      <w:pPr>
        <w:pStyle w:val="1085"/>
        <w:pBdr/>
        <w:spacing/>
        <w:ind/>
        <w:rPr/>
      </w:pPr>
      <w:r>
        <w:rPr>
          <w:sz w:val="24"/>
          <w:szCs w:val="24"/>
          <w:highlight w:val="none"/>
          <w:lang w:val="en-US"/>
        </w:rPr>
        <w:t xml:space="preserve">{</w:t>
      </w:r>
      <w:r/>
    </w:p>
    <w:p>
      <w:pPr>
        <w:pStyle w:val="1085"/>
        <w:pBdr/>
        <w:spacing/>
        <w:ind/>
        <w:rPr/>
      </w:pPr>
      <w:r>
        <w:rPr>
          <w:sz w:val="24"/>
          <w:szCs w:val="24"/>
          <w:highlight w:val="none"/>
          <w:lang w:val="en-US"/>
        </w:rPr>
        <w:t xml:space="preserve">    public class BrowserJsActions</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private readonly IWebDriver _driver = BrowserFactory.GetDriver();</w:t>
      </w:r>
      <w:r/>
    </w:p>
    <w:p>
      <w:pPr>
        <w:pStyle w:val="1085"/>
        <w:pBdr/>
        <w:spacing/>
        <w:ind/>
        <w:rPr/>
      </w:pPr>
      <w:r>
        <w:rPr>
          <w:sz w:val="24"/>
          <w:szCs w:val="24"/>
          <w:highlight w:val="none"/>
          <w:lang w:val="en-US"/>
        </w:rPr>
      </w:r>
      <w:r/>
    </w:p>
    <w:p>
      <w:pPr>
        <w:pStyle w:val="1085"/>
        <w:pBdr/>
        <w:spacing/>
        <w:ind/>
        <w:rPr/>
      </w:pPr>
      <w:r>
        <w:rPr>
          <w:sz w:val="24"/>
          <w:szCs w:val="24"/>
          <w:highlight w:val="none"/>
          <w:lang w:val="en-US"/>
        </w:rPr>
        <w:t xml:space="preserve">        public void StopPageLoading(TimeSpan stopAfterTime)</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Thread.Sleep(stopAfterTime);</w:t>
      </w:r>
      <w:r/>
    </w:p>
    <w:p>
      <w:pPr>
        <w:pStyle w:val="1085"/>
        <w:pBdr/>
        <w:spacing/>
        <w:ind/>
        <w:rPr/>
      </w:pPr>
      <w:r>
        <w:rPr>
          <w:sz w:val="24"/>
          <w:szCs w:val="24"/>
          <w:highlight w:val="none"/>
          <w:lang w:val="en-US"/>
        </w:rPr>
        <w:t xml:space="preserve">            var js = (IJavaScriptExecutor)_driver;</w:t>
      </w:r>
      <w:r/>
    </w:p>
    <w:p>
      <w:pPr>
        <w:pStyle w:val="1085"/>
        <w:pBdr/>
        <w:spacing/>
        <w:ind/>
        <w:rPr/>
      </w:pPr>
      <w:r>
        <w:rPr>
          <w:sz w:val="24"/>
          <w:szCs w:val="24"/>
          <w:highlight w:val="none"/>
          <w:lang w:val="en-US"/>
        </w:rPr>
        <w:t xml:space="preserve">            js.ExecuteScript("window.stop();");</w:t>
      </w:r>
      <w:r/>
    </w:p>
    <w:p>
      <w:pPr>
        <w:pStyle w:val="1085"/>
        <w:pBdr/>
        <w:spacing/>
        <w:ind/>
        <w:rPr/>
      </w:pPr>
      <w:r>
        <w:rPr>
          <w:sz w:val="24"/>
          <w:szCs w:val="24"/>
          <w:highlight w:val="none"/>
          <w:lang w:val="en-US"/>
        </w:rPr>
        <w:t xml:space="preserve">        }</w:t>
      </w:r>
      <w:r/>
    </w:p>
    <w:p>
      <w:pPr>
        <w:pStyle w:val="1085"/>
        <w:pBdr/>
        <w:spacing/>
        <w:ind/>
        <w:rPr/>
      </w:pPr>
      <w:r>
        <w:rPr>
          <w:sz w:val="24"/>
          <w:szCs w:val="24"/>
          <w:highlight w:val="none"/>
          <w:lang w:val="en-US"/>
        </w:rPr>
        <w:t xml:space="preserve">    }</w:t>
      </w:r>
      <w:r/>
    </w:p>
    <w:p>
      <w:pPr>
        <w:pStyle w:val="1085"/>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footerReference w:type="default" r:id="rId9"/>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0"/>
      <w:pBdr/>
      <w:spacing/>
      <w:ind/>
      <w:jc w:val="right"/>
      <w:rPr/>
    </w:pPr>
    <w:fldSimple w:instr="PAGE \* MERGEFORMAT">
      <w:r>
        <w:t xml:space="preserve">1</w:t>
      </w:r>
    </w:fldSimple>
    <w:r/>
    <w:r/>
  </w:p>
  <w:p>
    <w:pPr>
      <w:pStyle w:val="93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02">
    <w:name w:val="Heading 1"/>
    <w:basedOn w:val="1078"/>
    <w:next w:val="1078"/>
    <w:link w:val="903"/>
    <w:uiPriority w:val="9"/>
    <w:qFormat/>
    <w:pPr>
      <w:keepNext w:val="true"/>
      <w:keepLines w:val="true"/>
      <w:pBdr/>
      <w:spacing w:after="200" w:before="480"/>
      <w:ind/>
      <w:outlineLvl w:val="0"/>
    </w:pPr>
    <w:rPr>
      <w:rFonts w:ascii="Arial" w:hAnsi="Arial" w:eastAsia="Arial" w:cs="Arial"/>
      <w:sz w:val="40"/>
      <w:szCs w:val="40"/>
    </w:rPr>
  </w:style>
  <w:style w:type="character" w:styleId="903">
    <w:name w:val="Heading 1 Char"/>
    <w:link w:val="902"/>
    <w:uiPriority w:val="9"/>
    <w:pPr>
      <w:pBdr/>
      <w:spacing/>
      <w:ind/>
    </w:pPr>
    <w:rPr>
      <w:rFonts w:ascii="Arial" w:hAnsi="Arial" w:eastAsia="Arial" w:cs="Arial"/>
      <w:sz w:val="40"/>
      <w:szCs w:val="40"/>
    </w:rPr>
  </w:style>
  <w:style w:type="paragraph" w:styleId="904">
    <w:name w:val="Heading 2"/>
    <w:basedOn w:val="1078"/>
    <w:next w:val="1078"/>
    <w:link w:val="905"/>
    <w:uiPriority w:val="9"/>
    <w:unhideWhenUsed/>
    <w:qFormat/>
    <w:pPr>
      <w:keepNext w:val="true"/>
      <w:keepLines w:val="true"/>
      <w:pBdr/>
      <w:spacing w:after="200" w:before="360"/>
      <w:ind/>
      <w:outlineLvl w:val="1"/>
    </w:pPr>
    <w:rPr>
      <w:rFonts w:ascii="Arial" w:hAnsi="Arial" w:eastAsia="Arial" w:cs="Arial"/>
      <w:sz w:val="34"/>
    </w:rPr>
  </w:style>
  <w:style w:type="character" w:styleId="905">
    <w:name w:val="Heading 2 Char"/>
    <w:link w:val="904"/>
    <w:uiPriority w:val="9"/>
    <w:pPr>
      <w:pBdr/>
      <w:spacing/>
      <w:ind/>
    </w:pPr>
    <w:rPr>
      <w:rFonts w:ascii="Arial" w:hAnsi="Arial" w:eastAsia="Arial" w:cs="Arial"/>
      <w:sz w:val="34"/>
    </w:rPr>
  </w:style>
  <w:style w:type="paragraph" w:styleId="906">
    <w:name w:val="Heading 3"/>
    <w:basedOn w:val="1078"/>
    <w:next w:val="1078"/>
    <w:link w:val="90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07">
    <w:name w:val="Heading 3 Char"/>
    <w:link w:val="906"/>
    <w:uiPriority w:val="9"/>
    <w:pPr>
      <w:pBdr/>
      <w:spacing/>
      <w:ind/>
    </w:pPr>
    <w:rPr>
      <w:rFonts w:ascii="Arial" w:hAnsi="Arial" w:eastAsia="Arial" w:cs="Arial"/>
      <w:sz w:val="30"/>
      <w:szCs w:val="30"/>
    </w:rPr>
  </w:style>
  <w:style w:type="paragraph" w:styleId="908">
    <w:name w:val="Heading 4"/>
    <w:basedOn w:val="1078"/>
    <w:next w:val="1078"/>
    <w:link w:val="90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09">
    <w:name w:val="Heading 4 Char"/>
    <w:link w:val="908"/>
    <w:uiPriority w:val="9"/>
    <w:pPr>
      <w:pBdr/>
      <w:spacing/>
      <w:ind/>
    </w:pPr>
    <w:rPr>
      <w:rFonts w:ascii="Arial" w:hAnsi="Arial" w:eastAsia="Arial" w:cs="Arial"/>
      <w:b/>
      <w:bCs/>
      <w:sz w:val="26"/>
      <w:szCs w:val="26"/>
    </w:rPr>
  </w:style>
  <w:style w:type="paragraph" w:styleId="910">
    <w:name w:val="Heading 5"/>
    <w:basedOn w:val="1078"/>
    <w:next w:val="1078"/>
    <w:link w:val="91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11">
    <w:name w:val="Heading 5 Char"/>
    <w:link w:val="910"/>
    <w:uiPriority w:val="9"/>
    <w:pPr>
      <w:pBdr/>
      <w:spacing/>
      <w:ind/>
    </w:pPr>
    <w:rPr>
      <w:rFonts w:ascii="Arial" w:hAnsi="Arial" w:eastAsia="Arial" w:cs="Arial"/>
      <w:b/>
      <w:bCs/>
      <w:sz w:val="24"/>
      <w:szCs w:val="24"/>
    </w:rPr>
  </w:style>
  <w:style w:type="paragraph" w:styleId="912">
    <w:name w:val="Heading 6"/>
    <w:basedOn w:val="1078"/>
    <w:next w:val="1078"/>
    <w:link w:val="91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13">
    <w:name w:val="Heading 6 Char"/>
    <w:link w:val="912"/>
    <w:uiPriority w:val="9"/>
    <w:pPr>
      <w:pBdr/>
      <w:spacing/>
      <w:ind/>
    </w:pPr>
    <w:rPr>
      <w:rFonts w:ascii="Arial" w:hAnsi="Arial" w:eastAsia="Arial" w:cs="Arial"/>
      <w:b/>
      <w:bCs/>
      <w:sz w:val="22"/>
      <w:szCs w:val="22"/>
    </w:rPr>
  </w:style>
  <w:style w:type="paragraph" w:styleId="914">
    <w:name w:val="Heading 7"/>
    <w:basedOn w:val="1078"/>
    <w:next w:val="1078"/>
    <w:link w:val="91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15">
    <w:name w:val="Heading 7 Char"/>
    <w:link w:val="914"/>
    <w:uiPriority w:val="9"/>
    <w:pPr>
      <w:pBdr/>
      <w:spacing/>
      <w:ind/>
    </w:pPr>
    <w:rPr>
      <w:rFonts w:ascii="Arial" w:hAnsi="Arial" w:eastAsia="Arial" w:cs="Arial"/>
      <w:b/>
      <w:bCs/>
      <w:i/>
      <w:iCs/>
      <w:sz w:val="22"/>
      <w:szCs w:val="22"/>
    </w:rPr>
  </w:style>
  <w:style w:type="paragraph" w:styleId="916">
    <w:name w:val="Heading 8"/>
    <w:basedOn w:val="1078"/>
    <w:next w:val="1078"/>
    <w:link w:val="91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17">
    <w:name w:val="Heading 8 Char"/>
    <w:link w:val="916"/>
    <w:uiPriority w:val="9"/>
    <w:pPr>
      <w:pBdr/>
      <w:spacing/>
      <w:ind/>
    </w:pPr>
    <w:rPr>
      <w:rFonts w:ascii="Arial" w:hAnsi="Arial" w:eastAsia="Arial" w:cs="Arial"/>
      <w:i/>
      <w:iCs/>
      <w:sz w:val="22"/>
      <w:szCs w:val="22"/>
    </w:rPr>
  </w:style>
  <w:style w:type="paragraph" w:styleId="918">
    <w:name w:val="Heading 9"/>
    <w:basedOn w:val="1078"/>
    <w:next w:val="1078"/>
    <w:link w:val="91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19">
    <w:name w:val="Heading 9 Char"/>
    <w:link w:val="918"/>
    <w:uiPriority w:val="9"/>
    <w:pPr>
      <w:pBdr/>
      <w:spacing/>
      <w:ind/>
    </w:pPr>
    <w:rPr>
      <w:rFonts w:ascii="Arial" w:hAnsi="Arial" w:eastAsia="Arial" w:cs="Arial"/>
      <w:i/>
      <w:iCs/>
      <w:sz w:val="21"/>
      <w:szCs w:val="21"/>
    </w:rPr>
  </w:style>
  <w:style w:type="paragraph" w:styleId="920">
    <w:name w:val="Title"/>
    <w:basedOn w:val="1078"/>
    <w:next w:val="1078"/>
    <w:link w:val="921"/>
    <w:uiPriority w:val="10"/>
    <w:qFormat/>
    <w:pPr>
      <w:pBdr/>
      <w:spacing w:after="200" w:before="300"/>
      <w:ind/>
      <w:contextualSpacing w:val="true"/>
    </w:pPr>
    <w:rPr>
      <w:sz w:val="48"/>
      <w:szCs w:val="48"/>
    </w:rPr>
  </w:style>
  <w:style w:type="character" w:styleId="921">
    <w:name w:val="Title Char"/>
    <w:link w:val="920"/>
    <w:uiPriority w:val="10"/>
    <w:pPr>
      <w:pBdr/>
      <w:spacing/>
      <w:ind/>
    </w:pPr>
    <w:rPr>
      <w:sz w:val="48"/>
      <w:szCs w:val="48"/>
    </w:rPr>
  </w:style>
  <w:style w:type="paragraph" w:styleId="922">
    <w:name w:val="Subtitle"/>
    <w:basedOn w:val="1078"/>
    <w:next w:val="1078"/>
    <w:link w:val="923"/>
    <w:uiPriority w:val="11"/>
    <w:qFormat/>
    <w:pPr>
      <w:pBdr/>
      <w:spacing w:after="200" w:before="200"/>
      <w:ind/>
    </w:pPr>
    <w:rPr>
      <w:sz w:val="24"/>
      <w:szCs w:val="24"/>
    </w:rPr>
  </w:style>
  <w:style w:type="character" w:styleId="923">
    <w:name w:val="Subtitle Char"/>
    <w:link w:val="922"/>
    <w:uiPriority w:val="11"/>
    <w:pPr>
      <w:pBdr/>
      <w:spacing/>
      <w:ind/>
    </w:pPr>
    <w:rPr>
      <w:sz w:val="24"/>
      <w:szCs w:val="24"/>
    </w:rPr>
  </w:style>
  <w:style w:type="paragraph" w:styleId="924">
    <w:name w:val="Quote"/>
    <w:basedOn w:val="1078"/>
    <w:next w:val="1078"/>
    <w:link w:val="925"/>
    <w:uiPriority w:val="29"/>
    <w:qFormat/>
    <w:pPr>
      <w:pBdr/>
      <w:spacing/>
      <w:ind w:right="720" w:left="720"/>
    </w:pPr>
    <w:rPr>
      <w:i/>
    </w:rPr>
  </w:style>
  <w:style w:type="character" w:styleId="925">
    <w:name w:val="Quote Char"/>
    <w:link w:val="924"/>
    <w:uiPriority w:val="29"/>
    <w:pPr>
      <w:pBdr/>
      <w:spacing/>
      <w:ind/>
    </w:pPr>
    <w:rPr>
      <w:i/>
    </w:rPr>
  </w:style>
  <w:style w:type="paragraph" w:styleId="926">
    <w:name w:val="Intense Quote"/>
    <w:basedOn w:val="1078"/>
    <w:next w:val="1078"/>
    <w:link w:val="92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27">
    <w:name w:val="Intense Quote Char"/>
    <w:link w:val="926"/>
    <w:uiPriority w:val="30"/>
    <w:pPr>
      <w:pBdr/>
      <w:spacing/>
      <w:ind/>
    </w:pPr>
    <w:rPr>
      <w:i/>
    </w:rPr>
  </w:style>
  <w:style w:type="paragraph" w:styleId="928">
    <w:name w:val="Header"/>
    <w:basedOn w:val="1078"/>
    <w:link w:val="929"/>
    <w:uiPriority w:val="99"/>
    <w:unhideWhenUsed/>
    <w:pPr>
      <w:pBdr/>
      <w:tabs>
        <w:tab w:val="center" w:leader="none" w:pos="7143"/>
        <w:tab w:val="right" w:leader="none" w:pos="14287"/>
      </w:tabs>
      <w:spacing w:after="0" w:line="240" w:lineRule="auto"/>
      <w:ind/>
    </w:pPr>
  </w:style>
  <w:style w:type="character" w:styleId="929">
    <w:name w:val="Header Char"/>
    <w:link w:val="928"/>
    <w:uiPriority w:val="99"/>
    <w:pPr>
      <w:pBdr/>
      <w:spacing/>
      <w:ind/>
    </w:pPr>
  </w:style>
  <w:style w:type="paragraph" w:styleId="930">
    <w:name w:val="Footer"/>
    <w:basedOn w:val="1078"/>
    <w:link w:val="933"/>
    <w:uiPriority w:val="99"/>
    <w:unhideWhenUsed/>
    <w:pPr>
      <w:pBdr/>
      <w:tabs>
        <w:tab w:val="center" w:leader="none" w:pos="7143"/>
        <w:tab w:val="right" w:leader="none" w:pos="14287"/>
      </w:tabs>
      <w:spacing w:after="0" w:line="240" w:lineRule="auto"/>
      <w:ind/>
    </w:pPr>
  </w:style>
  <w:style w:type="character" w:styleId="931">
    <w:name w:val="Footer Char"/>
    <w:link w:val="930"/>
    <w:uiPriority w:val="99"/>
    <w:pPr>
      <w:pBdr/>
      <w:spacing/>
      <w:ind/>
    </w:pPr>
  </w:style>
  <w:style w:type="paragraph" w:styleId="932">
    <w:name w:val="Caption"/>
    <w:basedOn w:val="1078"/>
    <w:next w:val="1078"/>
    <w:uiPriority w:val="35"/>
    <w:semiHidden/>
    <w:unhideWhenUsed/>
    <w:qFormat/>
    <w:pPr>
      <w:pBdr/>
      <w:spacing w:line="276" w:lineRule="auto"/>
      <w:ind/>
    </w:pPr>
    <w:rPr>
      <w:b/>
      <w:bCs/>
      <w:color w:val="4f81bd" w:themeColor="accent1"/>
      <w:sz w:val="18"/>
      <w:szCs w:val="18"/>
    </w:rPr>
  </w:style>
  <w:style w:type="character" w:styleId="933">
    <w:name w:val="Caption Char"/>
    <w:basedOn w:val="932"/>
    <w:link w:val="930"/>
    <w:uiPriority w:val="99"/>
    <w:pPr>
      <w:pBdr/>
      <w:spacing/>
      <w:ind/>
    </w:pPr>
  </w:style>
  <w:style w:type="table" w:styleId="934">
    <w:name w:val="Table Grid"/>
    <w:basedOn w:val="10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Table Grid Light"/>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Plain Table 1"/>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2"/>
    <w:basedOn w:val="10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3"/>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Plain Table 4"/>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Plain Table 5"/>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w:basedOn w:val="10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1 Light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1 Light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2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2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3"/>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3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3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4"/>
    <w:basedOn w:val="10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 Accent 1"/>
    <w:basedOn w:val="10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2"/>
    <w:basedOn w:val="10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3"/>
    <w:basedOn w:val="10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4"/>
    <w:basedOn w:val="10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4 - Accent 5"/>
    <w:basedOn w:val="10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4 - Accent 6"/>
    <w:basedOn w:val="10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5 Dark"/>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Accent 1"/>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 Accent 2"/>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3"/>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Accent 4"/>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5 Dark - Accent 5"/>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5 Dark - Accent 6"/>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7">
    <w:name w:val="Grid Table 6 Colorful - Accent 1"/>
    <w:basedOn w:val="10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8">
    <w:name w:val="Grid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79">
    <w:name w:val="Grid Table 6 Colorful - Accent 3"/>
    <w:basedOn w:val="10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0">
    <w:name w:val="Grid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1">
    <w:name w:val="Grid Table 6 Colorful - Accent 5"/>
    <w:basedOn w:val="10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2">
    <w:name w:val="Grid Table 6 Colorful - Accent 6"/>
    <w:basedOn w:val="10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3">
    <w:name w:val="Grid Table 7 Colorful"/>
    <w:basedOn w:val="10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7 Colorful - Accent 1"/>
    <w:basedOn w:val="10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7 Colorful - Accent 5"/>
    <w:basedOn w:val="10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7 Colorful - Accent 6"/>
    <w:basedOn w:val="10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1 Light"/>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 Accent 1"/>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2"/>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3"/>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4"/>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1 Light - Accent 5"/>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1 Light - Accent 6"/>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2"/>
    <w:basedOn w:val="10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 Accent 1"/>
    <w:basedOn w:val="10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2"/>
    <w:basedOn w:val="10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3"/>
    <w:basedOn w:val="10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4"/>
    <w:basedOn w:val="10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2 - Accent 5"/>
    <w:basedOn w:val="10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2 - Accent 6"/>
    <w:basedOn w:val="10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3"/>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 Accent 1"/>
    <w:basedOn w:val="10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3"/>
    <w:basedOn w:val="10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3 - Accent 5"/>
    <w:basedOn w:val="10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3 - Accent 6"/>
    <w:basedOn w:val="10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4"/>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 Accent 1"/>
    <w:basedOn w:val="10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2"/>
    <w:basedOn w:val="10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3"/>
    <w:basedOn w:val="10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4"/>
    <w:basedOn w:val="10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4 - Accent 5"/>
    <w:basedOn w:val="10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4 - Accent 6"/>
    <w:basedOn w:val="10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5 Dark"/>
    <w:basedOn w:val="10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9">
    <w:name w:val="List Table 5 Dark - Accent 1"/>
    <w:basedOn w:val="10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2"/>
    <w:basedOn w:val="10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3"/>
    <w:basedOn w:val="10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4"/>
    <w:basedOn w:val="10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5 Dark - Accent 5"/>
    <w:basedOn w:val="10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4">
    <w:name w:val="List Table 5 Dark - Accent 6"/>
    <w:basedOn w:val="10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5">
    <w:name w:val="List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6 Colorful - Accent 1"/>
    <w:basedOn w:val="10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3"/>
    <w:basedOn w:val="10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6 Colorful - Accent 5"/>
    <w:basedOn w:val="10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6 Colorful - Accent 6"/>
    <w:basedOn w:val="10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7 Colorful"/>
    <w:basedOn w:val="10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3">
    <w:name w:val="List Table 7 Colorful - Accent 1"/>
    <w:basedOn w:val="10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34">
    <w:name w:val="List Table 7 Colorful - Accent 2"/>
    <w:basedOn w:val="10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35">
    <w:name w:val="List Table 7 Colorful - Accent 3"/>
    <w:basedOn w:val="10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36">
    <w:name w:val="List Table 7 Colorful - Accent 4"/>
    <w:basedOn w:val="10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37">
    <w:name w:val="List Table 7 Colorful - Accent 5"/>
    <w:basedOn w:val="10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38">
    <w:name w:val="List Table 7 Colorful - Accent 6"/>
    <w:basedOn w:val="10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39">
    <w:name w:val="Lined - Accent"/>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ned - Accent 1"/>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2"/>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3"/>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4"/>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ned - Accent 5"/>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ned - Accent 6"/>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Bordered &amp; Lined - Accent"/>
    <w:basedOn w:val="10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1"/>
    <w:basedOn w:val="10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2"/>
    <w:basedOn w:val="10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3"/>
    <w:basedOn w:val="10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4"/>
    <w:basedOn w:val="10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amp; Lined - Accent 5"/>
    <w:basedOn w:val="10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amp; Lined - Accent 6"/>
    <w:basedOn w:val="10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w:basedOn w:val="10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0">
    <w:name w:val="Hyperlink"/>
    <w:uiPriority w:val="99"/>
    <w:unhideWhenUsed/>
    <w:pPr>
      <w:pBdr/>
      <w:spacing/>
      <w:ind/>
    </w:pPr>
    <w:rPr>
      <w:color w:val="0000ff" w:themeColor="hyperlink"/>
      <w:u w:val="single"/>
    </w:rPr>
  </w:style>
  <w:style w:type="paragraph" w:styleId="1061">
    <w:name w:val="footnote text"/>
    <w:basedOn w:val="1078"/>
    <w:link w:val="1062"/>
    <w:uiPriority w:val="99"/>
    <w:semiHidden/>
    <w:unhideWhenUsed/>
    <w:pPr>
      <w:pBdr/>
      <w:spacing w:after="40" w:line="240" w:lineRule="auto"/>
      <w:ind/>
    </w:pPr>
    <w:rPr>
      <w:sz w:val="18"/>
    </w:rPr>
  </w:style>
  <w:style w:type="character" w:styleId="1062">
    <w:name w:val="Footnote Text Char"/>
    <w:link w:val="1061"/>
    <w:uiPriority w:val="99"/>
    <w:pPr>
      <w:pBdr/>
      <w:spacing/>
      <w:ind/>
    </w:pPr>
    <w:rPr>
      <w:sz w:val="18"/>
    </w:rPr>
  </w:style>
  <w:style w:type="character" w:styleId="1063">
    <w:name w:val="footnote reference"/>
    <w:uiPriority w:val="99"/>
    <w:unhideWhenUsed/>
    <w:pPr>
      <w:pBdr/>
      <w:spacing/>
      <w:ind/>
    </w:pPr>
    <w:rPr>
      <w:vertAlign w:val="superscript"/>
    </w:rPr>
  </w:style>
  <w:style w:type="paragraph" w:styleId="1064">
    <w:name w:val="endnote text"/>
    <w:basedOn w:val="1078"/>
    <w:link w:val="1065"/>
    <w:uiPriority w:val="99"/>
    <w:semiHidden/>
    <w:unhideWhenUsed/>
    <w:pPr>
      <w:pBdr/>
      <w:spacing w:after="0" w:line="240" w:lineRule="auto"/>
      <w:ind/>
    </w:pPr>
    <w:rPr>
      <w:sz w:val="20"/>
    </w:rPr>
  </w:style>
  <w:style w:type="character" w:styleId="1065">
    <w:name w:val="Endnote Text Char"/>
    <w:link w:val="1064"/>
    <w:uiPriority w:val="99"/>
    <w:pPr>
      <w:pBdr/>
      <w:spacing/>
      <w:ind/>
    </w:pPr>
    <w:rPr>
      <w:sz w:val="20"/>
    </w:rPr>
  </w:style>
  <w:style w:type="character" w:styleId="1066">
    <w:name w:val="endnote reference"/>
    <w:uiPriority w:val="99"/>
    <w:semiHidden/>
    <w:unhideWhenUsed/>
    <w:pPr>
      <w:pBdr/>
      <w:spacing/>
      <w:ind/>
    </w:pPr>
    <w:rPr>
      <w:vertAlign w:val="superscript"/>
    </w:rPr>
  </w:style>
  <w:style w:type="paragraph" w:styleId="1067">
    <w:name w:val="toc 1"/>
    <w:basedOn w:val="1078"/>
    <w:next w:val="1078"/>
    <w:uiPriority w:val="39"/>
    <w:unhideWhenUsed/>
    <w:pPr>
      <w:pBdr/>
      <w:spacing w:after="57"/>
      <w:ind w:right="0" w:firstLine="0" w:left="0"/>
    </w:pPr>
  </w:style>
  <w:style w:type="paragraph" w:styleId="1068">
    <w:name w:val="toc 2"/>
    <w:basedOn w:val="1078"/>
    <w:next w:val="1078"/>
    <w:uiPriority w:val="39"/>
    <w:unhideWhenUsed/>
    <w:pPr>
      <w:pBdr/>
      <w:spacing w:after="57"/>
      <w:ind w:right="0" w:firstLine="0" w:left="283"/>
    </w:pPr>
  </w:style>
  <w:style w:type="paragraph" w:styleId="1069">
    <w:name w:val="toc 3"/>
    <w:basedOn w:val="1078"/>
    <w:next w:val="1078"/>
    <w:uiPriority w:val="39"/>
    <w:unhideWhenUsed/>
    <w:pPr>
      <w:pBdr/>
      <w:spacing w:after="57"/>
      <w:ind w:right="0" w:firstLine="0" w:left="567"/>
    </w:pPr>
  </w:style>
  <w:style w:type="paragraph" w:styleId="1070">
    <w:name w:val="toc 4"/>
    <w:basedOn w:val="1078"/>
    <w:next w:val="1078"/>
    <w:uiPriority w:val="39"/>
    <w:unhideWhenUsed/>
    <w:pPr>
      <w:pBdr/>
      <w:spacing w:after="57"/>
      <w:ind w:right="0" w:firstLine="0" w:left="850"/>
    </w:pPr>
  </w:style>
  <w:style w:type="paragraph" w:styleId="1071">
    <w:name w:val="toc 5"/>
    <w:basedOn w:val="1078"/>
    <w:next w:val="1078"/>
    <w:uiPriority w:val="39"/>
    <w:unhideWhenUsed/>
    <w:pPr>
      <w:pBdr/>
      <w:spacing w:after="57"/>
      <w:ind w:right="0" w:firstLine="0" w:left="1134"/>
    </w:pPr>
  </w:style>
  <w:style w:type="paragraph" w:styleId="1072">
    <w:name w:val="toc 6"/>
    <w:basedOn w:val="1078"/>
    <w:next w:val="1078"/>
    <w:uiPriority w:val="39"/>
    <w:unhideWhenUsed/>
    <w:pPr>
      <w:pBdr/>
      <w:spacing w:after="57"/>
      <w:ind w:right="0" w:firstLine="0" w:left="1417"/>
    </w:pPr>
  </w:style>
  <w:style w:type="paragraph" w:styleId="1073">
    <w:name w:val="toc 7"/>
    <w:basedOn w:val="1078"/>
    <w:next w:val="1078"/>
    <w:uiPriority w:val="39"/>
    <w:unhideWhenUsed/>
    <w:pPr>
      <w:pBdr/>
      <w:spacing w:after="57"/>
      <w:ind w:right="0" w:firstLine="0" w:left="1701"/>
    </w:pPr>
  </w:style>
  <w:style w:type="paragraph" w:styleId="1074">
    <w:name w:val="toc 8"/>
    <w:basedOn w:val="1078"/>
    <w:next w:val="1078"/>
    <w:uiPriority w:val="39"/>
    <w:unhideWhenUsed/>
    <w:pPr>
      <w:pBdr/>
      <w:spacing w:after="57"/>
      <w:ind w:right="0" w:firstLine="0" w:left="1984"/>
    </w:pPr>
  </w:style>
  <w:style w:type="paragraph" w:styleId="1075">
    <w:name w:val="toc 9"/>
    <w:basedOn w:val="1078"/>
    <w:next w:val="1078"/>
    <w:uiPriority w:val="39"/>
    <w:unhideWhenUsed/>
    <w:pPr>
      <w:pBdr/>
      <w:spacing w:after="57"/>
      <w:ind w:right="0" w:firstLine="0" w:left="2268"/>
    </w:pPr>
  </w:style>
  <w:style w:type="paragraph" w:styleId="1076">
    <w:name w:val="TOC Heading"/>
    <w:uiPriority w:val="39"/>
    <w:unhideWhenUsed/>
    <w:pPr>
      <w:pBdr/>
      <w:spacing/>
      <w:ind/>
    </w:pPr>
  </w:style>
  <w:style w:type="paragraph" w:styleId="1077">
    <w:name w:val="table of figures"/>
    <w:basedOn w:val="1078"/>
    <w:next w:val="1078"/>
    <w:uiPriority w:val="99"/>
    <w:unhideWhenUsed/>
    <w:pPr>
      <w:pBdr/>
      <w:spacing w:after="0" w:afterAutospacing="0"/>
      <w:ind/>
    </w:pPr>
  </w:style>
  <w:style w:type="paragraph" w:styleId="1078"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80" w:default="1">
    <w:name w:val="No List"/>
    <w:uiPriority w:val="99"/>
    <w:semiHidden/>
    <w:unhideWhenUsed/>
    <w:pPr>
      <w:pBdr/>
      <w:spacing/>
      <w:ind/>
    </w:pPr>
  </w:style>
  <w:style w:type="paragraph" w:styleId="1081">
    <w:name w:val="No Spacing"/>
    <w:basedOn w:val="1078"/>
    <w:uiPriority w:val="1"/>
    <w:qFormat/>
    <w:pPr>
      <w:pBdr/>
      <w:spacing w:after="0" w:line="240" w:lineRule="auto"/>
      <w:ind/>
    </w:pPr>
  </w:style>
  <w:style w:type="paragraph" w:styleId="1082">
    <w:name w:val="List Paragraph"/>
    <w:basedOn w:val="1078"/>
    <w:uiPriority w:val="34"/>
    <w:qFormat/>
    <w:pPr>
      <w:pBdr/>
      <w:spacing/>
      <w:ind w:left="720"/>
      <w:contextualSpacing w:val="true"/>
    </w:pPr>
  </w:style>
  <w:style w:type="character" w:styleId="1083" w:default="1">
    <w:name w:val="Default Paragraph Font"/>
    <w:uiPriority w:val="1"/>
    <w:semiHidden/>
    <w:unhideWhenUsed/>
    <w:pPr>
      <w:pBdr/>
      <w:spacing/>
      <w:ind/>
    </w:pPr>
  </w:style>
  <w:style w:type="character" w:styleId="1084" w:customStyle="1">
    <w:name w:val="ГОСТ_character"/>
    <w:link w:val="1085"/>
    <w:pPr>
      <w:pBdr/>
      <w:spacing/>
      <w:ind/>
    </w:pPr>
  </w:style>
  <w:style w:type="paragraph" w:styleId="1085" w:customStyle="1">
    <w:name w:val="ГОСТ"/>
    <w:basedOn w:val="1078"/>
    <w:link w:val="1084"/>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086" w:customStyle="1">
    <w:name w:val="ЗАГОЛОВОК ГОСТ_character"/>
    <w:link w:val="1087"/>
    <w:pPr>
      <w:pBdr/>
      <w:spacing/>
      <w:ind/>
    </w:pPr>
    <w:rPr>
      <w:rFonts w:ascii="Times New Roman" w:hAnsi="Times New Roman" w:eastAsia="Times New Roman" w:cs="Times New Roman"/>
      <w:b/>
      <w:bCs/>
      <w:sz w:val="32"/>
      <w:szCs w:val="32"/>
    </w:rPr>
  </w:style>
  <w:style w:type="paragraph" w:styleId="1087" w:customStyle="1">
    <w:name w:val="ЗАГОЛОВОК ГОСТ"/>
    <w:basedOn w:val="902"/>
    <w:link w:val="1086"/>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088" w:customStyle="1">
    <w:name w:val="fontstyle03"/>
    <w:basedOn w:val="1077"/>
    <w:pPr>
      <w:pBdr/>
      <w:spacing/>
      <w:ind/>
    </w:pPr>
    <w:rPr>
      <w:rFonts w:ascii="Arial" w:hAnsi="Arial" w:cs="Arial"/>
      <w:color w:val="000000"/>
      <w:sz w:val="24"/>
      <w:szCs w:val="24"/>
    </w:rPr>
  </w:style>
  <w:style w:type="character" w:styleId="1089" w:customStyle="1">
    <w:name w:val="ГО ПОДЗАГОЛОВОК_character"/>
    <w:link w:val="1090"/>
    <w:pPr>
      <w:pBdr/>
      <w:spacing/>
      <w:ind/>
    </w:pPr>
    <w:rPr>
      <w:rFonts w:ascii="Times New Roman" w:hAnsi="Times New Roman"/>
      <w:color w:val="auto"/>
    </w:rPr>
  </w:style>
  <w:style w:type="paragraph" w:styleId="1090" w:customStyle="1">
    <w:name w:val="ГО ПОДЗАГОЛОВОК"/>
    <w:basedOn w:val="908"/>
    <w:next w:val="1078"/>
    <w:link w:val="1089"/>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091" w:customStyle="1">
    <w:name w:val="Название объекта по центру"/>
    <w:basedOn w:val="1023"/>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092" w:customStyle="1">
    <w:name w:val="List Bullet"/>
    <w:basedOn w:val="965"/>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093"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4"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095"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096"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097" w:customStyle="1">
    <w:name w:val="ГОСТ Знак"/>
    <w:pPr>
      <w:pBdr/>
      <w:spacing/>
      <w:ind/>
    </w:pPr>
    <w:rPr>
      <w:rFonts w:eastAsia="Times New Roman"/>
      <w:sz w:val="28"/>
      <w:szCs w:val="28"/>
      <w:shd w:val="clear" w:color="auto" w:fill="ffffff"/>
      <w:lang w:val="ru-RU" w:eastAsia="ru-RU"/>
    </w:rPr>
  </w:style>
  <w:style w:type="character" w:styleId="1098" w:customStyle="1">
    <w:name w:val="обычный Знак"/>
    <w:pPr>
      <w:pBdr/>
      <w:spacing/>
      <w:ind/>
    </w:pPr>
    <w:rPr>
      <w:rFonts w:eastAsia="Calibri"/>
      <w:sz w:val="28"/>
      <w:szCs w:val="28"/>
      <w:lang w:eastAsia="en-US"/>
    </w:rPr>
  </w:style>
  <w:style w:type="character" w:styleId="1099"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00"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g"/><Relationship Id="rId19" Type="http://schemas.openxmlformats.org/officeDocument/2006/relationships/chart" Target="charts/chart1.xml" /><Relationship Id="rId20" Type="http://schemas.openxmlformats.org/officeDocument/2006/relationships/chart" Target="charts/chart2.xml" /><Relationship Id="rId21" Type="http://schemas.openxmlformats.org/officeDocument/2006/relationships/hyperlink" Target="https://www.atlassian.com/devops/what-is-devops/agile-vs-devops" TargetMode="External"/><Relationship Id="rId22" Type="http://schemas.openxmlformats.org/officeDocument/2006/relationships/hyperlink" Target="https://www.lambdatest.com/blog/common-challenges-in-selenium-automation-how-to-fix-them/" TargetMode="External"/><Relationship Id="rId23" Type="http://schemas.openxmlformats.org/officeDocument/2006/relationships/hyperlink" Target="https://www.lambdatest.com/blog/how-test-automation-can-accelerate-business-transformation/" TargetMode="External"/><Relationship Id="rId24" Type="http://schemas.openxmlformats.org/officeDocument/2006/relationships/hyperlink" Target="https://devqa.io/develop-test-automation-framework-scratch/" TargetMode="External"/><Relationship Id="rId25" Type="http://schemas.openxmlformats.org/officeDocument/2006/relationships/hyperlink" Target="https://www.browserstack.com/guide/best-test-automation-frameworks" TargetMode="External"/><Relationship Id="rId26" Type="http://schemas.openxmlformats.org/officeDocument/2006/relationships/hyperlink" Target="https://www.lambdatest.com/blog/best-test-automation-frameworks/" TargetMode="External"/><Relationship Id="rId27" Type="http://schemas.openxmlformats.org/officeDocument/2006/relationships/hyperlink" Target="https://www.browserstack.com/guide/mobile-application-testing-frameworks" TargetMode="External"/><Relationship Id="rId28" Type="http://schemas.openxmlformats.org/officeDocument/2006/relationships/hyperlink" Target="https://www.guru99.com/performance-testing-tools.html" TargetMode="External"/><Relationship Id="rId29" Type="http://schemas.openxmlformats.org/officeDocument/2006/relationships/hyperlink" Target="https://www.softwaretestinghelp.com/tools/40-best-database-testing-tools/" TargetMode="External"/><Relationship Id="rId30" Type="http://schemas.openxmlformats.org/officeDocument/2006/relationships/hyperlink" Target="https://blog.logrocket.com/comparing-best-node-js-unit-testing-frameworks/" TargetMode="External"/><Relationship Id="rId31" Type="http://schemas.openxmlformats.org/officeDocument/2006/relationships/hyperlink" Target="https://amplitude.com/guides/2022-app-vs-website-report" TargetMode="External"/><Relationship Id="rId32" Type="http://schemas.openxmlformats.org/officeDocument/2006/relationships/hyperlink" Target="https://www.lambdatest.com/blog/automation-testing-tools/" TargetMode="External"/><Relationship Id="rId33" Type="http://schemas.openxmlformats.org/officeDocument/2006/relationships/hyperlink" Target="https://www.lambdatest.com/blog/integration-testing-vs-functional-testing/" TargetMode="External"/><Relationship Id="rId34" Type="http://schemas.openxmlformats.org/officeDocument/2006/relationships/hyperlink" Target="https://studref.com/387955/tehnika/cheloveko_mashinnyy_interfeys" TargetMode="External"/><Relationship Id="rId35" Type="http://schemas.openxmlformats.org/officeDocument/2006/relationships/hyperlink" Target="https://nauchniestati.ru/spravka/ergonomicheskie-trebovaniya" TargetMode="External"/><Relationship Id="rId36" Type="http://schemas.openxmlformats.org/officeDocument/2006/relationships/hyperlink" Target="https://automationpanda.com/2017/01/27/bdd-101-gherkin-by-example/" TargetMode="External"/><Relationship Id="rId37" Type="http://schemas.openxmlformats.org/officeDocument/2006/relationships/hyperlink" Target="https://www.agilealliance.org/glossary/given-when-then" TargetMode="External"/><Relationship Id="rId38" Type="http://schemas.openxmlformats.org/officeDocument/2006/relationships/hyperlink" Target="https://www.browserstack.com/guide/end-to-end-testing" TargetMode="External"/><Relationship Id="rId39" Type="http://schemas.openxmlformats.org/officeDocument/2006/relationships/hyperlink" Target="https://www.nuget.org/packages" TargetMode="External"/><Relationship Id="rId40" Type="http://schemas.openxmlformats.org/officeDocument/2006/relationships/hyperlink" Target="https://www.browserstack.com/guide/benefits-of-automation-testing" TargetMode="External"/><Relationship Id="rId41" Type="http://schemas.openxmlformats.org/officeDocument/2006/relationships/hyperlink" Target="https://www.displayspecifications.com/en" TargetMode="External"/><Relationship Id="rId42" Type="http://schemas.openxmlformats.org/officeDocument/2006/relationships/hyperlink" Target="https://visitdesk.io/optimizing-workplace-lighting-for-health-and-productivity-a-comprehensive-guide" TargetMode="External"/><Relationship Id="rId43" Type="http://schemas.openxmlformats.org/officeDocument/2006/relationships/hyperlink" Target="https://homesenator.com/5-types-of-lighting-and-light-sources-to-consider-for-your-home" TargetMode="External"/><Relationship Id="rId44"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32</cp:revision>
  <dcterms:modified xsi:type="dcterms:W3CDTF">2024-05-24T00:27:16Z</dcterms:modified>
</cp:coreProperties>
</file>