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tabs>
          <w:tab w:val="left" w:leader="none" w:pos="1134"/>
        </w:tabs>
        <w:spacing/>
        <w:ind/>
        <w:contextualSpacing w:val="tru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образования Республики Беларусь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34"/>
        <w:pBdr/>
        <w:tabs>
          <w:tab w:val="left" w:leader="none" w:pos="1134"/>
        </w:tabs>
        <w:spacing/>
        <w:ind w:right="-141" w:firstLine="0" w:left="-142"/>
        <w:contextualSpacing w:val="true"/>
        <w:jc w:val="center"/>
        <w:rPr>
          <w:sz w:val="20"/>
          <w:szCs w:val="20"/>
          <w14:ligatures w14:val="none"/>
        </w:rPr>
      </w:pPr>
      <w:r>
        <w:rPr>
          <w:sz w:val="22"/>
          <w:szCs w:val="22"/>
        </w:rPr>
        <w:t xml:space="preserve">Учреждение образования</w:t>
      </w:r>
      <w:r>
        <w:rPr>
          <w:sz w:val="22"/>
          <w:szCs w:val="22"/>
        </w:rPr>
        <w:br/>
      </w:r>
      <w:r>
        <w:rPr>
          <w:sz w:val="20"/>
          <w:szCs w:val="20"/>
        </w:rPr>
        <w:t xml:space="preserve">БЕЛОРУССКИЙ </w:t>
      </w:r>
      <w:r>
        <w:rPr>
          <w:sz w:val="20"/>
          <w:szCs w:val="20"/>
        </w:rPr>
        <w:t xml:space="preserve">ГОСУДАРСТВЕННЫЙ </w:t>
      </w:r>
      <w:r>
        <w:rPr>
          <w:sz w:val="20"/>
          <w:szCs w:val="20"/>
        </w:rPr>
        <w:t xml:space="preserve">УНИВЕРСИТЕТ ИНФОРМАТИКИ И РАДИОЭЛЕКТРОНИКИ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 w:right="0" w:firstLine="0" w:left="-142"/>
        <w:rPr>
          <w:sz w:val="22"/>
          <w:szCs w:val="22"/>
        </w:rPr>
      </w:pPr>
      <w:r>
        <w:rPr>
          <w:sz w:val="22"/>
          <w:szCs w:val="22"/>
        </w:rPr>
        <w:t xml:space="preserve">Факультет компьютерн</w:t>
      </w:r>
      <w:r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 xml:space="preserve">Кафедра инженерной психологии и эргономики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 w:right="0" w:firstLine="0" w:left="-142"/>
        <w:contextualSpacing w:val="true"/>
        <w:rPr>
          <w:sz w:val="22"/>
          <w:szCs w:val="22"/>
        </w:rPr>
      </w:pPr>
      <w:r>
        <w:rPr>
          <w:sz w:val="22"/>
          <w:szCs w:val="22"/>
        </w:rPr>
        <w:t xml:space="preserve">Специальность 1-58 01 01 Инженерно-психологическое обеспечение информационных технологий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УТВЕРЖДАЮ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ИПиЭ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Казак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/>
      <w:bookmarkStart w:id="0" w:name="_Toc246409746"/>
      <w:r>
        <w:rPr>
          <w:b/>
          <w:bCs/>
          <w:sz w:val="24"/>
          <w:szCs w:val="24"/>
        </w:rPr>
        <w:t xml:space="preserve">по дипломному проекту студент</w:t>
      </w:r>
      <w:bookmarkEnd w:id="0"/>
      <w:r>
        <w:rPr>
          <w:b/>
          <w:bCs/>
          <w:sz w:val="24"/>
          <w:szCs w:val="24"/>
        </w:rPr>
        <w:t xml:space="preserve">а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szCs w:val="28"/>
        </w:rPr>
      </w:pPr>
      <w:r>
        <w:rPr>
          <w:sz w:val="24"/>
          <w:szCs w:val="24"/>
        </w:rPr>
        <w:t xml:space="preserve">Сирко Алексея Сергеевича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contextualSpacing w:val="true"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Тема проекта </w:t>
      </w:r>
      <w:r>
        <w:rPr>
          <w:sz w:val="24"/>
          <w:szCs w:val="24"/>
        </w:rPr>
        <w:t xml:space="preserve">«</w:t>
      </w:r>
      <w:r>
        <w:rPr>
          <w:sz w:val="24"/>
          <w:szCs w:val="24"/>
        </w:rPr>
        <w:t xml:space="preserve">Фреймворк для автоматизации тестирования веб-интерфейсов на платформе .</w:t>
      </w:r>
      <w:r>
        <w:rPr>
          <w:sz w:val="24"/>
          <w:szCs w:val="24"/>
          <w:lang w:val="en-US"/>
        </w:rPr>
        <w:t xml:space="preserve">NET 8</w:t>
      </w:r>
      <w:r>
        <w:rPr>
          <w:sz w:val="24"/>
          <w:szCs w:val="24"/>
        </w:rPr>
        <w:t xml:space="preserve"> и его эргономическое обеспечение</w:t>
      </w:r>
      <w:r>
        <w:rPr>
          <w:sz w:val="24"/>
          <w:szCs w:val="24"/>
        </w:rPr>
        <w:t xml:space="preserve"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утверждена приказом по университету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06.03.2024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№</w:t>
      </w:r>
      <w:r>
        <w:rPr>
          <w:sz w:val="24"/>
          <w:szCs w:val="24"/>
        </w:rPr>
        <w:t xml:space="preserve">500-С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Срок сдачи студентом з</w:t>
      </w:r>
      <w:r>
        <w:rPr>
          <w:sz w:val="24"/>
          <w:szCs w:val="24"/>
        </w:rPr>
        <w:t xml:space="preserve">аконченного </w:t>
      </w:r>
      <w:r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 мая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 xml:space="preserve">Windows 11</w:t>
      </w:r>
      <w:r>
        <w:rPr>
          <w:sz w:val="24"/>
        </w:rPr>
        <w:t xml:space="preserve">,</w:t>
      </w:r>
      <w:r>
        <w:rPr>
          <w:sz w:val="24"/>
        </w:rPr>
        <w:t xml:space="preserve"> язык программирования</w:t>
      </w:r>
      <w:r>
        <w:rPr>
          <w:sz w:val="24"/>
          <w:lang w:val="en-US"/>
        </w:rPr>
        <w:t xml:space="preserve"> C#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программная платформа </w:t>
      </w:r>
      <w:r>
        <w:rPr>
          <w:sz w:val="24"/>
          <w:lang w:val="en-US"/>
        </w:rPr>
        <w:t xml:space="preserve">.NET 8</w:t>
      </w:r>
      <w:r>
        <w:rPr>
          <w:sz w:val="24"/>
        </w:rPr>
        <w:t xml:space="preserve">,</w:t>
      </w:r>
      <w:r>
        <w:rPr>
          <w:sz w:val="24"/>
        </w:rPr>
        <w:t xml:space="preserve"> среда разработки</w:t>
      </w:r>
      <w:r>
        <w:rPr>
          <w:sz w:val="24"/>
          <w:lang w:val="en-US"/>
        </w:rPr>
        <w:t xml:space="preserve"> VisualStudio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хранение данных </w:t>
      </w:r>
      <w:r>
        <w:rPr>
          <w:sz w:val="24"/>
          <w:lang w:val="en-US"/>
        </w:rPr>
        <w:t xml:space="preserve">JSONConfig.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567"/>
        </w:tabs>
        <w:spacing/>
        <w:ind w:firstLine="426"/>
        <w:contextualSpacing w:val="true"/>
        <w:jc w:val="both"/>
        <w:rPr>
          <w:sz w:val="10"/>
          <w:szCs w:val="24"/>
        </w:rPr>
      </w:pPr>
      <w:r>
        <w:rPr>
          <w:sz w:val="10"/>
          <w:szCs w:val="24"/>
        </w:rPr>
      </w:r>
      <w:r>
        <w:rPr>
          <w:sz w:val="10"/>
          <w:szCs w:val="24"/>
        </w:rPr>
      </w:r>
      <w:r>
        <w:rPr>
          <w:sz w:val="10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Назначение разработки:</w:t>
      </w:r>
      <w:r>
        <w:rPr>
          <w:sz w:val="24"/>
          <w:szCs w:val="24"/>
        </w:rPr>
        <w:t xml:space="preserve"> фреймворк для автоматизации тестирования веб-интерфейсов разработан для обеспечения удобного и эффективного способа автоматизировать тестовые сценарии для специалистов по тестированию ПО.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  <w:t xml:space="preserve">Содержание расчетно-пояснительной записки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567"/>
          <w:tab w:val="left" w:leader="none" w:pos="851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Информационные системы в сфере автоматизации тестирования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 xml:space="preserve">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 xml:space="preserve">Анализ предметной области</w: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</w:r>
    </w:p>
    <w:p>
      <w:pPr>
        <w:pBdr/>
        <w:spacing/>
        <w:ind w:firstLine="567"/>
        <w:jc w:val="both"/>
        <w:rPr>
          <w:sz w:val="24"/>
          <w:szCs w:val="24"/>
          <w14:ligatures w14:val="none"/>
        </w:rPr>
      </w:pP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29"/>
        <w:keepNext w:val="true"/>
        <w:keepLines w:val="true"/>
        <w:pBdr/>
        <w:spacing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  <w:t xml:space="preserve">Эргономическое проектирование</w:t>
      </w:r>
      <w:r>
        <w:rPr>
          <w:sz w:val="24"/>
          <w:szCs w:val="24"/>
          <w:highlight w:val="none"/>
        </w:rPr>
        <w:t xml:space="preserve"> фреймворка для автоматизации тестирования веб-интерфейсов</w:t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</w:t>
      </w:r>
      <w:r>
        <w:rPr>
          <w:color w:val="000000"/>
          <w:sz w:val="24"/>
          <w:szCs w:val="24"/>
          <w:shd w:val="clear" w:color="auto" w:fill="ffffff"/>
        </w:rPr>
        <w:t xml:space="preserve">1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>
        <w:rPr>
          <w:color w:val="000000"/>
          <w:sz w:val="24"/>
          <w:szCs w:val="24"/>
          <w:shd w:val="clear" w:color="auto" w:fill="ffffff"/>
        </w:rPr>
        <w:t xml:space="preserve">алгоритмов работы пользователя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 Разработка эргономических требований </w:t>
      </w:r>
      <w:r>
        <w:rPr>
          <w:color w:val="000000"/>
          <w:sz w:val="24"/>
          <w:szCs w:val="24"/>
          <w:shd w:val="clear" w:color="auto" w:fill="ffffff"/>
        </w:rPr>
        <w:t xml:space="preserve">и сценария информационного взаимодействия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</w:t>
      </w:r>
      <w:r>
        <w:rPr>
          <w:color w:val="000000"/>
          <w:sz w:val="24"/>
          <w:szCs w:val="24"/>
          <w:shd w:val="clear" w:color="auto" w:fill="ffffff"/>
        </w:rPr>
        <w:tab/>
        <w:t xml:space="preserve">Эргономическая оценка проектируемой системы</w:t>
      </w:r>
      <w:r>
        <w:rPr>
          <w:color w:val="000000"/>
          <w:sz w:val="24"/>
          <w:szCs w:val="24"/>
          <w:shd w:val="clear" w:color="auto" w:fill="ffffff"/>
        </w:rPr>
        <w:t xml:space="preserve"> и выводы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Разработка фреймворка для автоматизации тестирования на платформе .N</w:t>
      </w:r>
      <w:r>
        <w:rPr>
          <w:sz w:val="24"/>
          <w:szCs w:val="24"/>
          <w:lang w:val="en-US"/>
        </w:rPr>
        <w:t xml:space="preserve">ET</w:t>
      </w:r>
      <w:r>
        <w:rPr>
          <w:sz w:val="24"/>
          <w:szCs w:val="24"/>
        </w:rPr>
        <w:t xml:space="preserve"> 8.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3.1 </w:t>
      </w:r>
      <w:r>
        <w:rPr>
          <w:sz w:val="24"/>
          <w:szCs w:val="24"/>
        </w:rPr>
        <w:t xml:space="preserve">Разработка</w:t>
      </w:r>
      <w:r>
        <w:rPr>
          <w:sz w:val="24"/>
          <w:szCs w:val="24"/>
        </w:rPr>
        <w:t xml:space="preserve"> структуры программного обеспечения </w:t>
      </w:r>
      <w:r>
        <w:rPr>
          <w:sz w:val="24"/>
          <w:szCs w:val="24"/>
          <w:lang w:val="ru-RU"/>
        </w:rPr>
        <w:t xml:space="preserve">ф</w:t>
      </w:r>
      <w:r>
        <w:rPr>
          <w:sz w:val="24"/>
          <w:szCs w:val="24"/>
          <w:lang w:val="ru-RU"/>
        </w:rPr>
        <w:t xml:space="preserve">реймворка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.2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Разработка алгоритма работы фреймворка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  <w:lang w:val="en-US"/>
        </w:rPr>
        <w:t xml:space="preserve">3</w:t>
      </w:r>
      <w:r>
        <w:rPr>
          <w:sz w:val="24"/>
          <w:szCs w:val="24"/>
        </w:rPr>
        <w:t xml:space="preserve">. Выводы и оценка результатов разработки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left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Тестирование фреймворка для автоматизации тестирования 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</w:t>
      </w:r>
      <w:r>
        <w:rPr>
          <w:sz w:val="24"/>
          <w:szCs w:val="24"/>
        </w:rPr>
        <w:t xml:space="preserve">экономическое обоснование эффективности разработки и реализации 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567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.1 Характеристика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.2 Расчет затрат на разработку программного обеспечения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rPr>
          <w:sz w:val="24"/>
        </w:rPr>
      </w:pPr>
      <w:r>
        <w:rPr>
          <w:sz w:val="24"/>
        </w:rPr>
        <w:t xml:space="preserve">5</w:t>
      </w:r>
      <w:r>
        <w:rPr>
          <w:sz w:val="24"/>
        </w:rPr>
        <w:t xml:space="preserve">.3 Расчет экономического эффекта от реализации фреймворка для автоматизации тестирования веб-интерфейсов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rPr>
          <w:sz w:val="24"/>
          <w:highlight w:val="none"/>
        </w:rPr>
      </w:pPr>
      <w:r>
        <w:rPr>
          <w:sz w:val="24"/>
          <w:lang w:eastAsia="en-US"/>
        </w:rPr>
        <w:t xml:space="preserve">5</w:t>
      </w:r>
      <w:r>
        <w:rPr>
          <w:sz w:val="24"/>
          <w:lang w:eastAsia="en-US"/>
        </w:rPr>
        <w:t xml:space="preserve">.4 Расчет эффективности показателей</w:t>
      </w:r>
      <w:r>
        <w:rPr>
          <w:sz w:val="24"/>
          <w:highlight w:val="none"/>
          <w:lang w:eastAsia="en-US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Bdr/>
        <w:tabs>
          <w:tab w:val="left" w:leader="none" w:pos="567"/>
        </w:tabs>
        <w:spacing/>
        <w:ind w:right="284" w:firstLine="567" w:left="0"/>
        <w:contextualSpacing w:val="true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Охрана труда.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</w:t>
      </w:r>
      <w:r>
        <w:rPr>
          <w:sz w:val="24"/>
          <w:szCs w:val="24"/>
        </w:rPr>
        <w:t xml:space="preserve">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Приложение А (обязательное). Листинг программы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Ведомость дипломного проекта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284" w:firstLine="567" w:left="0"/>
        <w:rPr>
          <w:sz w:val="24"/>
          <w:szCs w:val="24"/>
        </w:rPr>
      </w:pP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графического материала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Схема структурная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Диаграмма классов фреймворка</w:t>
      </w:r>
      <w:r>
        <w:rPr>
          <w:sz w:val="24"/>
          <w:szCs w:val="24"/>
          <w:highlight w:val="none"/>
        </w:rPr>
        <w:t xml:space="preserve"> 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Блок-схема алгоритма</w:t>
      </w:r>
      <w:r>
        <w:rPr>
          <w:sz w:val="24"/>
          <w:szCs w:val="24"/>
          <w:highlight w:val="none"/>
        </w:rPr>
        <w:t xml:space="preserve"> работы пользователя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Диаграмма вариантов использования</w:t>
      </w:r>
      <w:r>
        <w:rPr>
          <w:sz w:val="24"/>
          <w:szCs w:val="24"/>
        </w:rPr>
        <w:t xml:space="preserve"> (ПД) –формат А1, лист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Эскизы рабочих окон программы (ПЛ) – формат А1, </w:t>
      </w:r>
      <w:r>
        <w:rPr>
          <w:sz w:val="24"/>
          <w:szCs w:val="24"/>
        </w:rPr>
        <w:t xml:space="preserve">лист (1)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эргономической оценки</w:t>
      </w:r>
      <w:r>
        <w:rPr>
          <w:sz w:val="24"/>
          <w:szCs w:val="24"/>
        </w:rPr>
        <w:t xml:space="preserve"> (ПЛ) – формат А1, лист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Содержание задания по тех</w:t>
      </w:r>
      <w:r>
        <w:rPr>
          <w:sz w:val="24"/>
          <w:szCs w:val="24"/>
        </w:rPr>
        <w:t xml:space="preserve">нико-экономическому обоснованию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>
        <w:rPr>
          <w:sz w:val="24"/>
          <w:szCs w:val="24"/>
        </w:rPr>
        <w:t xml:space="preserve">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4"/>
        </w:rPr>
        <w:tab/>
        <w:tab/>
        <w:tab/>
        <w:tab/>
        <w:tab/>
        <w:tab/>
        <w:t xml:space="preserve">Д.А. Фролова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0"/>
          <w:szCs w:val="10"/>
        </w:rPr>
      </w:pPr>
      <w:r>
        <w:rPr>
          <w:sz w:val="10"/>
          <w:szCs w:val="10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Содержание задания </w:t>
      </w:r>
      <w:r>
        <w:rPr>
          <w:sz w:val="24"/>
          <w:szCs w:val="24"/>
        </w:rPr>
        <w:t xml:space="preserve">по охране труда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</w:t>
      </w:r>
      <w:r>
        <w:t xml:space="preserve"> </w:t>
      </w:r>
      <w:r>
        <w:rPr>
          <w:sz w:val="24"/>
          <w:szCs w:val="24"/>
        </w:rPr>
        <w:t xml:space="preserve">ресурсо</w:t>
      </w:r>
      <w:r>
        <w:rPr>
          <w:sz w:val="24"/>
          <w:szCs w:val="24"/>
        </w:rPr>
        <w:t xml:space="preserve">- и энергосбережению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 w:after="0"/>
        <w:ind w:right="284"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42"/>
        <w:pBdr/>
        <w:tabs>
          <w:tab w:val="left" w:leader="none" w:pos="850"/>
        </w:tabs>
        <w:spacing w:line="276" w:lineRule="auto"/>
        <w:ind w:right="284" w:firstLine="567" w:left="0"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8"/>
          <w:lang w:eastAsia="en-US"/>
        </w:rPr>
        <w:tab/>
        <w:tab/>
        <w:tab/>
        <w:tab/>
        <w:tab/>
        <w:t xml:space="preserve">   М.А. Б</w:t>
      </w:r>
      <w:bookmarkStart w:id="1" w:name="_GoBack"/>
      <w:r/>
      <w:bookmarkEnd w:id="1"/>
      <w:r>
        <w:rPr>
          <w:sz w:val="24"/>
          <w:szCs w:val="28"/>
          <w:lang w:eastAsia="en-US"/>
        </w:rPr>
        <w:t xml:space="preserve">обровничая</w:t>
      </w:r>
      <w:r>
        <w:rPr>
          <w:sz w:val="28"/>
          <w:szCs w:val="28"/>
          <w:lang w:eastAsia="en-US"/>
        </w:rPr>
      </w:r>
      <w:r>
        <w:rPr>
          <w:sz w:val="28"/>
          <w:szCs w:val="28"/>
          <w:lang w:eastAsia="en-US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4"/>
          <w:szCs w:val="24"/>
        </w:rPr>
      </w:pPr>
      <w:r>
        <w:rPr>
          <w:caps/>
          <w:sz w:val="24"/>
          <w:szCs w:val="24"/>
          <w:highlight w:val="none"/>
        </w:rPr>
      </w:r>
      <w:r>
        <w:rPr>
          <w:caps/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4"/>
          <w:szCs w:val="24"/>
          <w:highlight w:val="none"/>
        </w:rPr>
      </w:pPr>
      <w:r/>
      <w:bookmarkStart w:id="2" w:name="_Toc246409747"/>
      <w:r>
        <w:rPr>
          <w:caps/>
          <w:sz w:val="24"/>
          <w:szCs w:val="24"/>
        </w:rPr>
        <w:t xml:space="preserve">КАЛЕНДАРНЫЙ ПЛАН</w:t>
      </w:r>
      <w:bookmarkEnd w:id="2"/>
      <w:r>
        <w:rPr>
          <w:caps/>
          <w:sz w:val="24"/>
          <w:szCs w:val="24"/>
        </w:rPr>
      </w:r>
      <w:r>
        <w:rPr>
          <w:caps/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</w:r>
      <w:r>
        <w:rPr>
          <w:caps/>
          <w:sz w:val="16"/>
          <w:szCs w:val="16"/>
        </w:rPr>
      </w:r>
      <w:r>
        <w:rPr>
          <w:caps/>
          <w:sz w:val="22"/>
          <w:szCs w:val="22"/>
        </w:rPr>
      </w:r>
    </w:p>
    <w:tbl>
      <w:tblPr>
        <w:tblW w:w="853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144"/>
        <w:gridCol w:w="850"/>
        <w:gridCol w:w="1843"/>
        <w:gridCol w:w="1701"/>
      </w:tblGrid>
      <w:tr>
        <w:trPr/>
        <w:tc>
          <w:tcPr>
            <w:tcBorders/>
            <w:tcW w:w="4144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/>
            </w:pPr>
            <w:r>
              <w:t xml:space="preserve">Наименование этапов дипломного проекта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/>
            </w:pPr>
            <w:r>
              <w:t xml:space="preserve">Объем этапа, %</w:t>
            </w:r>
            <w:r/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t xml:space="preserve">Срок выполнения этапов проекта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/>
            </w:pPr>
            <w:r>
              <w:t xml:space="preserve">Примечание</w:t>
            </w:r>
            <w:r/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Получение задания на дипломный проект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25.03.2024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>
                <w:caps/>
              </w:rPr>
            </w:pPr>
            <w:r>
              <w:t xml:space="preserve">Обзор научно-технической литературы по теме дипломного проекта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27.03.2024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структуры ИС, алгоритмов работы, базы данных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01.04.2024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>
                <w:caps/>
              </w:rPr>
            </w:pPr>
            <w:r>
              <w:t xml:space="preserve">Разработка эргономического раздела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05.04.2024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экономического раздела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12.04.2024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раздела по охране труда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16.04.2024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программного модуля системы и его тестирование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left"/>
              <w:rPr/>
            </w:pPr>
            <w:r>
              <w:rPr>
                <w:caps/>
              </w:rPr>
              <w:t xml:space="preserve">30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23.04.2024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Оформление пояснительной записки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06.05.2024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07"/>
        </w:trPr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графических материалов дипломного проекта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13.05.2024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62"/>
        </w:trPr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Сдача дипломного проекта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30.05.2024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16"/>
          <w:szCs w:val="16"/>
        </w:rPr>
      </w:pP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</w:p>
    <w:tbl>
      <w:tblPr>
        <w:tblStyle w:val="83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661"/>
        <w:gridCol w:w="212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661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  <w:t xml:space="preserve">Дата выдачи задания 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марта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 г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П.И.Балтрукович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661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  <w:t xml:space="preserve">Задание принял к исполнению 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марта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 г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68" w:firstLine="0" w:left="0"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А.С. Сирко</w:t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Bdr/>
        <w:tabs>
          <w:tab w:val="left" w:leader="none" w:pos="850"/>
        </w:tabs>
        <w:spacing/>
        <w:ind w:right="0" w:firstLine="0" w:left="0"/>
        <w:contextualSpacing w:val="true"/>
        <w:rPr>
          <w:caps/>
          <w:sz w:val="24"/>
          <w:szCs w:val="24"/>
        </w:rPr>
      </w:pPr>
      <w:r>
        <w:rPr>
          <w:sz w:val="24"/>
          <w:szCs w:val="24"/>
        </w:rPr>
      </w:r>
      <w:r>
        <w:rPr>
          <w:caps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1701" w:bottom="1134" w:left="1417" w:header="142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 CYR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8"/>
  <w:hyphenationZone w:val="141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1"/>
    <w:link w:val="8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7">
    <w:name w:val="Heading 2"/>
    <w:basedOn w:val="828"/>
    <w:next w:val="828"/>
    <w:link w:val="65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8">
    <w:name w:val="Heading 2 Char"/>
    <w:basedOn w:val="831"/>
    <w:link w:val="65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9">
    <w:name w:val="Heading 3"/>
    <w:basedOn w:val="828"/>
    <w:next w:val="828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0">
    <w:name w:val="Heading 3 Char"/>
    <w:basedOn w:val="831"/>
    <w:link w:val="65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828"/>
    <w:next w:val="828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2">
    <w:name w:val="Heading 4 Char"/>
    <w:basedOn w:val="831"/>
    <w:link w:val="66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831"/>
    <w:link w:val="8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8"/>
    <w:next w:val="828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8"/>
    <w:next w:val="82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8"/>
    <w:next w:val="82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8"/>
    <w:next w:val="82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8"/>
    <w:next w:val="828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31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8"/>
    <w:next w:val="828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31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8"/>
    <w:next w:val="828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8"/>
    <w:next w:val="828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character" w:styleId="681">
    <w:name w:val="Header Char"/>
    <w:basedOn w:val="831"/>
    <w:link w:val="850"/>
    <w:uiPriority w:val="99"/>
    <w:pPr>
      <w:pBdr/>
      <w:spacing/>
      <w:ind/>
    </w:pPr>
  </w:style>
  <w:style w:type="character" w:styleId="682">
    <w:name w:val="Footer Char"/>
    <w:basedOn w:val="831"/>
    <w:link w:val="852"/>
    <w:uiPriority w:val="99"/>
    <w:pPr>
      <w:pBdr/>
      <w:spacing/>
      <w:ind/>
    </w:pPr>
  </w:style>
  <w:style w:type="paragraph" w:styleId="683">
    <w:name w:val="Caption"/>
    <w:basedOn w:val="828"/>
    <w:next w:val="8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52"/>
    <w:uiPriority w:val="99"/>
    <w:pPr>
      <w:pBdr/>
      <w:spacing/>
      <w:ind/>
    </w:pPr>
  </w:style>
  <w:style w:type="table" w:styleId="685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pBdr/>
      <w:spacing w:after="57"/>
      <w:ind w:right="0" w:firstLine="0" w:left="0"/>
    </w:pPr>
  </w:style>
  <w:style w:type="paragraph" w:styleId="818">
    <w:name w:val="toc 2"/>
    <w:basedOn w:val="828"/>
    <w:next w:val="828"/>
    <w:uiPriority w:val="39"/>
    <w:unhideWhenUsed/>
    <w:pPr>
      <w:pBdr/>
      <w:spacing w:after="57"/>
      <w:ind w:right="0" w:firstLine="0" w:left="283"/>
    </w:pPr>
  </w:style>
  <w:style w:type="paragraph" w:styleId="819">
    <w:name w:val="toc 3"/>
    <w:basedOn w:val="828"/>
    <w:next w:val="828"/>
    <w:uiPriority w:val="39"/>
    <w:unhideWhenUsed/>
    <w:pPr>
      <w:pBdr/>
      <w:spacing w:after="57"/>
      <w:ind w:right="0" w:firstLine="0" w:left="567"/>
    </w:pPr>
  </w:style>
  <w:style w:type="paragraph" w:styleId="820">
    <w:name w:val="toc 4"/>
    <w:basedOn w:val="828"/>
    <w:next w:val="828"/>
    <w:uiPriority w:val="39"/>
    <w:unhideWhenUsed/>
    <w:pPr>
      <w:pBdr/>
      <w:spacing w:after="57"/>
      <w:ind w:right="0" w:firstLine="0" w:left="850"/>
    </w:pPr>
  </w:style>
  <w:style w:type="paragraph" w:styleId="821">
    <w:name w:val="toc 5"/>
    <w:basedOn w:val="828"/>
    <w:next w:val="828"/>
    <w:uiPriority w:val="39"/>
    <w:unhideWhenUsed/>
    <w:pPr>
      <w:pBdr/>
      <w:spacing w:after="57"/>
      <w:ind w:right="0" w:firstLine="0" w:left="1134"/>
    </w:pPr>
  </w:style>
  <w:style w:type="paragraph" w:styleId="822">
    <w:name w:val="toc 6"/>
    <w:basedOn w:val="828"/>
    <w:next w:val="828"/>
    <w:uiPriority w:val="39"/>
    <w:unhideWhenUsed/>
    <w:pPr>
      <w:pBdr/>
      <w:spacing w:after="57"/>
      <w:ind w:right="0" w:firstLine="0" w:left="1417"/>
    </w:pPr>
  </w:style>
  <w:style w:type="paragraph" w:styleId="823">
    <w:name w:val="toc 7"/>
    <w:basedOn w:val="828"/>
    <w:next w:val="828"/>
    <w:uiPriority w:val="39"/>
    <w:unhideWhenUsed/>
    <w:pPr>
      <w:pBdr/>
      <w:spacing w:after="57"/>
      <w:ind w:right="0" w:firstLine="0" w:left="1701"/>
    </w:pPr>
  </w:style>
  <w:style w:type="paragraph" w:styleId="824">
    <w:name w:val="toc 8"/>
    <w:basedOn w:val="828"/>
    <w:next w:val="828"/>
    <w:uiPriority w:val="39"/>
    <w:unhideWhenUsed/>
    <w:pPr>
      <w:pBdr/>
      <w:spacing w:after="57"/>
      <w:ind w:right="0" w:firstLine="0" w:left="1984"/>
    </w:pPr>
  </w:style>
  <w:style w:type="paragraph" w:styleId="825">
    <w:name w:val="toc 9"/>
    <w:basedOn w:val="828"/>
    <w:next w:val="828"/>
    <w:uiPriority w:val="39"/>
    <w:unhideWhenUsed/>
    <w:pPr>
      <w:pBdr/>
      <w:spacing w:after="57"/>
      <w:ind w:right="0" w:firstLine="0" w:left="2268"/>
    </w:p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qFormat/>
    <w:pPr>
      <w:pBdr/>
      <w:spacing/>
      <w:ind/>
    </w:pPr>
    <w:rPr>
      <w:rFonts w:ascii="Times New Roman" w:hAnsi="Times New Roman" w:eastAsia="Times New Roman"/>
    </w:rPr>
  </w:style>
  <w:style w:type="paragraph" w:styleId="829">
    <w:name w:val="Heading 1"/>
    <w:basedOn w:val="828"/>
    <w:next w:val="828"/>
    <w:link w:val="839"/>
    <w:uiPriority w:val="99"/>
    <w:qFormat/>
    <w:pPr>
      <w:widowControl w:val="false"/>
      <w:pBdr/>
      <w:spacing/>
      <w:ind/>
      <w:outlineLvl w:val="0"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830">
    <w:name w:val="Heading 5"/>
    <w:basedOn w:val="828"/>
    <w:next w:val="828"/>
    <w:link w:val="844"/>
    <w:uiPriority w:val="9"/>
    <w:unhideWhenUsed/>
    <w:qFormat/>
    <w:pPr>
      <w:keepNext w:val="true"/>
      <w:keepLines w:val="true"/>
      <w:pBdr/>
      <w:spacing w:before="200" w:line="276" w:lineRule="auto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paragraph" w:styleId="834">
    <w:name w:val="Body Text Indent"/>
    <w:basedOn w:val="828"/>
    <w:link w:val="835"/>
    <w:uiPriority w:val="99"/>
    <w:pPr>
      <w:pBdr/>
      <w:spacing/>
      <w:ind/>
      <w:jc w:val="both"/>
    </w:pPr>
    <w:rPr>
      <w:sz w:val="24"/>
      <w:szCs w:val="24"/>
    </w:rPr>
  </w:style>
  <w:style w:type="character" w:styleId="835" w:customStyle="1">
    <w:name w:val="Основной текст с отступом Знак"/>
    <w:basedOn w:val="831"/>
    <w:link w:val="834"/>
    <w:uiPriority w:val="99"/>
    <w:pPr>
      <w:pBdr/>
      <w:spacing/>
      <w:ind/>
    </w:pPr>
    <w:rPr>
      <w:rFonts w:ascii="Times New Roman" w:hAnsi="Times New Roman" w:cs="Times New Roman"/>
      <w:sz w:val="20"/>
      <w:szCs w:val="20"/>
      <w:lang w:eastAsia="ru-RU"/>
    </w:rPr>
  </w:style>
  <w:style w:type="paragraph" w:styleId="836">
    <w:name w:val="List Paragraph"/>
    <w:basedOn w:val="828"/>
    <w:uiPriority w:val="99"/>
    <w:qFormat/>
    <w:pPr>
      <w:pBdr/>
      <w:spacing/>
      <w:ind w:left="720"/>
    </w:pPr>
  </w:style>
  <w:style w:type="table" w:styleId="837">
    <w:name w:val="Table Grid"/>
    <w:basedOn w:val="832"/>
    <w:uiPriority w:val="99"/>
    <w:pPr>
      <w:pBdr/>
      <w:spacing/>
      <w:ind/>
    </w:pPr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 w:customStyle="1">
    <w:name w:val="Основной текст 21"/>
    <w:basedOn w:val="828"/>
    <w:pPr>
      <w:pBdr/>
      <w:tabs>
        <w:tab w:val="left" w:leader="none" w:pos="709"/>
      </w:tabs>
      <w:spacing/>
      <w:ind w:firstLine="709"/>
      <w:jc w:val="both"/>
    </w:pPr>
    <w:rPr>
      <w:sz w:val="28"/>
    </w:rPr>
  </w:style>
  <w:style w:type="character" w:styleId="839" w:customStyle="1">
    <w:name w:val="Заголовок 1 Знак"/>
    <w:basedOn w:val="831"/>
    <w:link w:val="829"/>
    <w:uiPriority w:val="99"/>
    <w:pPr>
      <w:pBdr/>
      <w:spacing/>
      <w:ind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840">
    <w:name w:val="Balloon Text"/>
    <w:basedOn w:val="828"/>
    <w:link w:val="84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41" w:customStyle="1">
    <w:name w:val="Текст выноски Знак"/>
    <w:basedOn w:val="831"/>
    <w:link w:val="840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paragraph" w:styleId="842">
    <w:name w:val="Body Text"/>
    <w:basedOn w:val="828"/>
    <w:link w:val="843"/>
    <w:uiPriority w:val="99"/>
    <w:unhideWhenUsed/>
    <w:pPr>
      <w:pBdr/>
      <w:spacing w:after="120"/>
      <w:ind/>
    </w:pPr>
  </w:style>
  <w:style w:type="character" w:styleId="843" w:customStyle="1">
    <w:name w:val="Основной текст Знак"/>
    <w:basedOn w:val="831"/>
    <w:link w:val="842"/>
    <w:uiPriority w:val="99"/>
    <w:pPr>
      <w:pBdr/>
      <w:spacing/>
      <w:ind/>
    </w:pPr>
    <w:rPr>
      <w:rFonts w:ascii="Times New Roman" w:hAnsi="Times New Roman" w:eastAsia="Times New Roman"/>
    </w:rPr>
  </w:style>
  <w:style w:type="character" w:styleId="844" w:customStyle="1">
    <w:name w:val="Заголовок 5 Знак"/>
    <w:basedOn w:val="831"/>
    <w:link w:val="830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845">
    <w:name w:val="annotation reference"/>
    <w:basedOn w:val="83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46">
    <w:name w:val="annotation text"/>
    <w:basedOn w:val="828"/>
    <w:link w:val="847"/>
    <w:uiPriority w:val="99"/>
    <w:semiHidden/>
    <w:unhideWhenUsed/>
    <w:pPr>
      <w:pBdr/>
      <w:spacing/>
      <w:ind/>
    </w:pPr>
  </w:style>
  <w:style w:type="character" w:styleId="847" w:customStyle="1">
    <w:name w:val="Текст примечания Знак"/>
    <w:basedOn w:val="831"/>
    <w:link w:val="846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848">
    <w:name w:val="annotation subject"/>
    <w:basedOn w:val="846"/>
    <w:next w:val="846"/>
    <w:link w:val="849"/>
    <w:uiPriority w:val="99"/>
    <w:semiHidden/>
    <w:unhideWhenUsed/>
    <w:pPr>
      <w:pBdr/>
      <w:spacing/>
      <w:ind/>
    </w:pPr>
    <w:rPr>
      <w:b/>
      <w:bCs/>
    </w:rPr>
  </w:style>
  <w:style w:type="character" w:styleId="849" w:customStyle="1">
    <w:name w:val="Тема примечания Знак"/>
    <w:basedOn w:val="847"/>
    <w:link w:val="848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  <w:style w:type="paragraph" w:styleId="850">
    <w:name w:val="Header"/>
    <w:basedOn w:val="828"/>
    <w:link w:val="85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1" w:customStyle="1">
    <w:name w:val="Верхний колонтитул Знак"/>
    <w:basedOn w:val="831"/>
    <w:link w:val="850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852">
    <w:name w:val="Footer"/>
    <w:basedOn w:val="828"/>
    <w:link w:val="85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3" w:customStyle="1">
    <w:name w:val="Нижний колонтитул Знак"/>
    <w:basedOn w:val="831"/>
    <w:link w:val="852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854" w:customStyle="1">
    <w:name w:val="ЗАГОЛОВОК ГОСТ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55" w:customStyle="1">
    <w:name w:val="ГО ПОДЗАГОЛОВОК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10" w:afterAutospacing="0" w:before="482" w:beforeAutospacing="0" w:line="276" w:lineRule="auto"/>
      <w:ind w:right="0" w:firstLine="720" w:left="0"/>
      <w:contextualSpacing w:val="false"/>
      <w:jc w:val="both"/>
      <w:outlineLvl w:val="3"/>
    </w:pPr>
    <w:rPr>
      <w:rFonts w:ascii="Times New Roman" w:hAnsi="Times New Roman" w:eastAsia="Arial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ru-RU" w:eastAsia="en-US" w:bidi="ar-SA"/>
      <w14:ligatures w14:val="none"/>
    </w:rPr>
  </w:style>
  <w:style w:type="paragraph" w:styleId="856" w:customStyle="1">
    <w:name w:val="ГО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8F75-996D-4277-B037-04D6F05A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Dimon</dc:creator>
  <cp:revision>17</cp:revision>
  <dcterms:created xsi:type="dcterms:W3CDTF">2023-03-22T15:35:00Z</dcterms:created>
  <dcterms:modified xsi:type="dcterms:W3CDTF">2024-05-22T13:19:01Z</dcterms:modified>
</cp:coreProperties>
</file>