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697109" w14:textId="77777777" w:rsidR="006474C3" w:rsidRDefault="006474C3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</w:p>
    <w:p w14:paraId="2D67360A" w14:textId="77777777" w:rsidR="003F531E" w:rsidRDefault="003F531E" w:rsidP="003F531E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title_document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}</w:t>
      </w:r>
    </w:p>
    <w:p w14:paraId="5CFDE7CD" w14:textId="5F89D643" w:rsidR="0096350D" w:rsidRDefault="005C17BD">
      <w:pPr>
        <w:ind w:firstLine="851"/>
        <w:jc w:val="both"/>
        <w:rPr>
          <w:rFonts w:ascii="Times New Roman" w:eastAsia="Times New Roman" w:hAnsi="Times New Roman" w:cs="Times New Roman"/>
          <w:color w:val="0F243E" w:themeColor="text2" w:themeShade="80"/>
        </w:rPr>
      </w:pPr>
      <w:r w:rsidRPr="006E552C">
        <w:rPr>
          <w:rFonts w:ascii="Times New Roman" w:eastAsia="Times New Roman" w:hAnsi="Times New Roman" w:cs="Times New Roman"/>
          <w:color w:val="0F243E" w:themeColor="text2" w:themeShade="80"/>
        </w:rPr>
        <w:t>Мы внимательно ознакомились с Вашей задачей и обсудили с коллегами ее решение.</w:t>
      </w:r>
      <w:r w:rsidRPr="006E552C">
        <w:rPr>
          <w:rFonts w:ascii="Times New Roman" w:eastAsia="Times New Roman" w:hAnsi="Times New Roman" w:cs="Times New Roman"/>
          <w:color w:val="0F243E" w:themeColor="text2" w:themeShade="80"/>
        </w:rPr>
        <w:br/>
        <w:t xml:space="preserve">Прилагаем расчет стоимости услуг по ней и информацию о нашей команде, которая возможно поможет принять итоговое решение. </w:t>
      </w:r>
    </w:p>
    <w:p w14:paraId="45EDA4F4" w14:textId="48DDEB99" w:rsidR="00012C2C" w:rsidRDefault="00012C2C" w:rsidP="00012C2C">
      <w:pPr>
        <w:jc w:val="both"/>
        <w:rPr>
          <w:rFonts w:ascii="Times New Roman" w:eastAsia="Times New Roman" w:hAnsi="Times New Roman" w:cs="Times New Roman"/>
          <w:color w:val="0F243E" w:themeColor="text2" w:themeShade="80"/>
        </w:rPr>
      </w:pPr>
    </w:p>
    <w:p w14:paraId="2876EE01" w14:textId="77777777" w:rsidR="00012C2C" w:rsidRDefault="00012C2C" w:rsidP="00012C2C">
      <w:r>
        <w:t>{#section}</w:t>
      </w:r>
    </w:p>
    <w:p w14:paraId="04A426F3" w14:textId="77777777" w:rsidR="00012C2C" w:rsidRDefault="00012C2C" w:rsidP="00012C2C">
      <w:pPr>
        <w:jc w:val="both"/>
        <w:rPr>
          <w:rFonts w:ascii="Times New Roman" w:eastAsia="Times New Roman" w:hAnsi="Times New Roman" w:cs="Times New Roman"/>
          <w:color w:val="0F243E" w:themeColor="text2" w:themeShade="80"/>
        </w:rPr>
      </w:pPr>
    </w:p>
    <w:p w14:paraId="5CE4032B" w14:textId="355E1850" w:rsidR="0096350D" w:rsidRPr="003F531E" w:rsidRDefault="003F531E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hd w:val="clear" w:color="auto" w:fill="FFFFFF"/>
        <w:spacing w:before="360" w:after="360"/>
        <w:ind w:left="864" w:right="864"/>
        <w:jc w:val="center"/>
        <w:rPr>
          <w:rFonts w:ascii="Times New Roman" w:hAnsi="Times New Roman" w:cs="Times New Roman"/>
          <w:i/>
          <w:color w:val="4F81BD"/>
          <w:sz w:val="24"/>
          <w:szCs w:val="24"/>
        </w:rPr>
      </w:pPr>
      <w:r w:rsidRPr="003F531E">
        <w:rPr>
          <w:rFonts w:ascii="Times New Roman" w:hAnsi="Times New Roman" w:cs="Times New Roman"/>
          <w:i/>
          <w:color w:val="4F81BD"/>
          <w:sz w:val="24"/>
          <w:szCs w:val="24"/>
        </w:rPr>
        <w:t>{</w:t>
      </w:r>
      <w:r>
        <w:rPr>
          <w:rFonts w:ascii="Times New Roman" w:hAnsi="Times New Roman" w:cs="Times New Roman"/>
          <w:i/>
          <w:color w:val="4F81BD"/>
          <w:sz w:val="24"/>
          <w:szCs w:val="24"/>
          <w:lang w:val="en-US"/>
        </w:rPr>
        <w:t>title</w:t>
      </w:r>
      <w:r w:rsidRPr="003F531E">
        <w:rPr>
          <w:rFonts w:ascii="Times New Roman" w:hAnsi="Times New Roman" w:cs="Times New Roman"/>
          <w:i/>
          <w:color w:val="4F81BD"/>
          <w:sz w:val="24"/>
          <w:szCs w:val="24"/>
        </w:rPr>
        <w:t>}</w:t>
      </w:r>
    </w:p>
    <w:p w14:paraId="325A60D0" w14:textId="65D33B7E" w:rsidR="0096350D" w:rsidRPr="003F531E" w:rsidRDefault="003F531E" w:rsidP="003F531E">
      <w:pPr>
        <w:ind w:firstLine="720"/>
        <w:rPr>
          <w:rFonts w:ascii="Times New Roman" w:eastAsia="Calibri" w:hAnsi="Times New Roman" w:cs="Times New Roman"/>
          <w:color w:val="0F243E" w:themeColor="text2" w:themeShade="80"/>
          <w:lang w:val="en-US"/>
        </w:rPr>
      </w:pPr>
      <w:r>
        <w:rPr>
          <w:rFonts w:ascii="Times New Roman" w:eastAsia="Calibri" w:hAnsi="Times New Roman" w:cs="Times New Roman"/>
          <w:color w:val="0F243E" w:themeColor="text2" w:themeShade="80"/>
          <w:lang w:val="en-US"/>
        </w:rPr>
        <w:t>{</w:t>
      </w:r>
      <w:r w:rsidR="005541A3">
        <w:rPr>
          <w:rFonts w:ascii="Times New Roman" w:eastAsia="Calibri" w:hAnsi="Times New Roman" w:cs="Times New Roman"/>
          <w:color w:val="0F243E" w:themeColor="text2" w:themeShade="80"/>
          <w:lang w:val="en-US"/>
        </w:rPr>
        <w:t>:</w:t>
      </w:r>
      <w:r>
        <w:rPr>
          <w:rFonts w:ascii="Times New Roman" w:eastAsia="Calibri" w:hAnsi="Times New Roman" w:cs="Times New Roman"/>
          <w:color w:val="0F243E" w:themeColor="text2" w:themeShade="80"/>
          <w:lang w:val="en-US"/>
        </w:rPr>
        <w:t>description}</w:t>
      </w:r>
    </w:p>
    <w:p w14:paraId="5040DD62" w14:textId="77777777" w:rsidR="0096350D" w:rsidRPr="005E7534" w:rsidRDefault="0096350D">
      <w:pPr>
        <w:rPr>
          <w:rFonts w:ascii="Times New Roman" w:hAnsi="Times New Roman" w:cs="Times New Roman"/>
        </w:rPr>
      </w:pPr>
    </w:p>
    <w:tbl>
      <w:tblPr>
        <w:tblStyle w:val="af6"/>
        <w:tblW w:w="963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841"/>
        <w:gridCol w:w="6672"/>
        <w:gridCol w:w="444"/>
        <w:gridCol w:w="1676"/>
      </w:tblGrid>
      <w:tr w:rsidR="0096350D" w:rsidRPr="005E7534" w14:paraId="04C2044F" w14:textId="77777777">
        <w:trPr>
          <w:trHeight w:val="653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79DFED" w14:textId="77777777" w:rsidR="0096350D" w:rsidRPr="005E7534" w:rsidRDefault="005C17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E7534">
              <w:rPr>
                <w:rFonts w:ascii="Times New Roman" w:eastAsia="Calibri" w:hAnsi="Times New Roman" w:cs="Times New Roman"/>
              </w:rPr>
              <w:t>№ п/п</w:t>
            </w:r>
          </w:p>
        </w:tc>
        <w:tc>
          <w:tcPr>
            <w:tcW w:w="71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907371" w14:textId="77777777" w:rsidR="0096350D" w:rsidRPr="005E7534" w:rsidRDefault="005C17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E7534">
              <w:rPr>
                <w:rFonts w:ascii="Times New Roman" w:eastAsia="Calibri" w:hAnsi="Times New Roman" w:cs="Times New Roman"/>
              </w:rPr>
              <w:t>Наименование</w:t>
            </w:r>
          </w:p>
        </w:tc>
        <w:tc>
          <w:tcPr>
            <w:tcW w:w="1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A9A8EB" w14:textId="77777777" w:rsidR="0096350D" w:rsidRPr="005E7534" w:rsidRDefault="005C17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E7534">
              <w:rPr>
                <w:rFonts w:ascii="Times New Roman" w:eastAsia="Calibri" w:hAnsi="Times New Roman" w:cs="Times New Roman"/>
              </w:rPr>
              <w:t>Стоимость</w:t>
            </w:r>
          </w:p>
        </w:tc>
      </w:tr>
      <w:tr w:rsidR="0096350D" w:rsidRPr="005E7534" w14:paraId="0D63CEC8" w14:textId="77777777">
        <w:trPr>
          <w:trHeight w:val="326"/>
        </w:trPr>
        <w:tc>
          <w:tcPr>
            <w:tcW w:w="96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22C0260" w14:textId="12F67F28" w:rsidR="0096350D" w:rsidRPr="005E7534" w:rsidRDefault="00C700F2">
            <w:pPr>
              <w:spacing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E7534">
              <w:rPr>
                <w:rFonts w:ascii="Times New Roman" w:eastAsia="Calibri" w:hAnsi="Times New Roman" w:cs="Times New Roman"/>
              </w:rPr>
              <w:t>Доработка сайта</w:t>
            </w:r>
          </w:p>
        </w:tc>
      </w:tr>
      <w:tr w:rsidR="00717A7F" w:rsidRPr="005E7534" w14:paraId="36D7E5B3" w14:textId="77777777" w:rsidTr="003F3EC7">
        <w:trPr>
          <w:trHeight w:val="326"/>
        </w:trPr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30D5C2" w14:textId="77777777" w:rsidR="00717A7F" w:rsidRDefault="00717A7F" w:rsidP="00717A7F">
            <w:pPr>
              <w:spacing w:line="240" w:lineRule="auto"/>
              <w:jc w:val="center"/>
              <w:rPr>
                <w:rFonts w:ascii="Calibri" w:eastAsia="Calibri" w:hAnsi="Calibri" w:cs="Calibri"/>
                <w:sz w:val="2"/>
                <w:szCs w:val="2"/>
              </w:rPr>
            </w:pPr>
            <w:r>
              <w:rPr>
                <w:rFonts w:ascii="Calibri" w:eastAsia="Calibri" w:hAnsi="Calibri" w:cs="Calibri"/>
                <w:sz w:val="2"/>
                <w:szCs w:val="2"/>
              </w:rPr>
              <w:t>{#products}</w:t>
            </w:r>
          </w:p>
          <w:p w14:paraId="3364E5D6" w14:textId="78856E5B" w:rsidR="00717A7F" w:rsidRPr="00DA447F" w:rsidRDefault="00717A7F" w:rsidP="00717A7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index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71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D2091A" w14:textId="4A9F33C0" w:rsidR="00717A7F" w:rsidRPr="00DA447F" w:rsidRDefault="00717A7F" w:rsidP="00717A7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DA447F">
              <w:rPr>
                <w:rFonts w:ascii="Times New Roman" w:eastAsia="Calibri" w:hAnsi="Times New Roman" w:cs="Times New Roman"/>
              </w:rPr>
              <w:t>{</w:t>
            </w:r>
            <w:r>
              <w:rPr>
                <w:rFonts w:ascii="Times New Roman" w:eastAsia="Calibri" w:hAnsi="Times New Roman" w:cs="Times New Roman"/>
                <w:lang w:val="en-US"/>
              </w:rPr>
              <w:t>product</w:t>
            </w:r>
            <w:r w:rsidRPr="00DA447F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title</w:t>
            </w:r>
            <w:r w:rsidRPr="00DA447F">
              <w:rPr>
                <w:rFonts w:ascii="Times New Roman" w:eastAsia="Calibri" w:hAnsi="Times New Roman" w:cs="Times New Roman"/>
              </w:rPr>
              <w:t>}</w:t>
            </w:r>
          </w:p>
          <w:p w14:paraId="3BC98DFF" w14:textId="351F8E1C" w:rsidR="00717A7F" w:rsidRPr="00DA447F" w:rsidRDefault="00717A7F" w:rsidP="00717A7F">
            <w:pPr>
              <w:spacing w:line="264" w:lineRule="auto"/>
              <w:ind w:left="57"/>
              <w:rPr>
                <w:rFonts w:ascii="Times New Roman" w:eastAsia="Calibri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color w:val="404040"/>
                <w:sz w:val="20"/>
                <w:szCs w:val="20"/>
                <w:lang w:val="en-US"/>
              </w:rPr>
              <w:t>{-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i/>
                <w:color w:val="404040"/>
                <w:sz w:val="20"/>
                <w:szCs w:val="20"/>
                <w:lang w:val="en-US"/>
              </w:rPr>
              <w:t>w:p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i/>
                <w:color w:val="40404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404040"/>
                <w:sz w:val="20"/>
                <w:szCs w:val="20"/>
                <w:lang w:val="en-US"/>
              </w:rPr>
              <w:t>list_description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404040"/>
                <w:sz w:val="20"/>
                <w:szCs w:val="20"/>
                <w:lang w:val="en-US"/>
              </w:rPr>
              <w:t>}- {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404040"/>
                <w:sz w:val="20"/>
                <w:szCs w:val="20"/>
                <w:lang w:val="en-US"/>
              </w:rPr>
              <w:t>title_list_description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404040"/>
                <w:sz w:val="20"/>
                <w:szCs w:val="20"/>
                <w:lang w:val="en-US"/>
              </w:rPr>
              <w:t>} {/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404040"/>
                <w:sz w:val="20"/>
                <w:szCs w:val="20"/>
                <w:lang w:val="en-US"/>
              </w:rPr>
              <w:t>list_description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404040"/>
                <w:sz w:val="20"/>
                <w:szCs w:val="20"/>
                <w:lang w:val="en-US"/>
              </w:rPr>
              <w:t>}</w:t>
            </w:r>
          </w:p>
          <w:p w14:paraId="25F3935D" w14:textId="58911C53" w:rsidR="00717A7F" w:rsidRPr="00DA447F" w:rsidRDefault="00717A7F" w:rsidP="00717A7F">
            <w:pPr>
              <w:spacing w:line="264" w:lineRule="auto"/>
              <w:ind w:left="57"/>
              <w:rPr>
                <w:rFonts w:ascii="Times New Roman" w:eastAsia="Calibri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69185A" w14:textId="1F8F9904" w:rsidR="00717A7F" w:rsidRPr="00DA447F" w:rsidRDefault="00717A7F" w:rsidP="00717A7F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price</w:t>
            </w:r>
            <w:proofErr w:type="spellEnd"/>
            <w:r>
              <w:rPr>
                <w:rFonts w:ascii="Calibri" w:eastAsia="Calibri" w:hAnsi="Calibri" w:cs="Calibri"/>
              </w:rPr>
              <w:t>} {</w:t>
            </w:r>
            <w:proofErr w:type="spellStart"/>
            <w:r>
              <w:rPr>
                <w:rFonts w:ascii="Calibri" w:eastAsia="Calibri" w:hAnsi="Calibri" w:cs="Calibri"/>
              </w:rPr>
              <w:t>type_</w:t>
            </w:r>
            <w:proofErr w:type="gramStart"/>
            <w:r>
              <w:rPr>
                <w:rFonts w:ascii="Calibri" w:eastAsia="Calibri" w:hAnsi="Calibri" w:cs="Calibri"/>
              </w:rPr>
              <w:t>price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sz w:val="2"/>
                <w:szCs w:val="2"/>
              </w:rPr>
              <w:t>{</w:t>
            </w:r>
            <w:proofErr w:type="gramEnd"/>
            <w:r>
              <w:rPr>
                <w:rFonts w:ascii="Calibri" w:eastAsia="Calibri" w:hAnsi="Calibri" w:cs="Calibri"/>
                <w:sz w:val="2"/>
                <w:szCs w:val="2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"/>
                <w:szCs w:val="2"/>
              </w:rPr>
              <w:t>products</w:t>
            </w:r>
            <w:proofErr w:type="spellEnd"/>
            <w:r>
              <w:rPr>
                <w:rFonts w:ascii="Calibri" w:eastAsia="Calibri" w:hAnsi="Calibri" w:cs="Calibri"/>
                <w:sz w:val="2"/>
                <w:szCs w:val="2"/>
              </w:rPr>
              <w:t>}</w:t>
            </w:r>
          </w:p>
        </w:tc>
      </w:tr>
      <w:tr w:rsidR="00717A7F" w:rsidRPr="005E7534" w14:paraId="5A5C6D9D" w14:textId="77777777" w:rsidTr="003F3EC7">
        <w:trPr>
          <w:trHeight w:val="326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</w:tcPr>
          <w:p w14:paraId="5072FECF" w14:textId="1C11351A" w:rsidR="00717A7F" w:rsidRPr="003F531E" w:rsidRDefault="00717A7F" w:rsidP="00717A7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A6251C" w14:textId="6AB5CDE4" w:rsidR="00717A7F" w:rsidRPr="005E7534" w:rsidRDefault="00717A7F" w:rsidP="00717A7F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EEAA22E" w14:textId="0C9FD4DD" w:rsidR="00717A7F" w:rsidRPr="00DA447F" w:rsidRDefault="00717A7F" w:rsidP="00717A7F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</w:pPr>
          </w:p>
        </w:tc>
      </w:tr>
      <w:tr w:rsidR="00717A7F" w:rsidRPr="005E7534" w14:paraId="30062709" w14:textId="77777777" w:rsidTr="003F3EC7">
        <w:trPr>
          <w:trHeight w:val="326"/>
        </w:trPr>
        <w:tc>
          <w:tcPr>
            <w:tcW w:w="841" w:type="dxa"/>
            <w:tcBorders>
              <w:top w:val="nil"/>
            </w:tcBorders>
            <w:shd w:val="clear" w:color="auto" w:fill="auto"/>
          </w:tcPr>
          <w:p w14:paraId="616B8660" w14:textId="0D52A96D" w:rsidR="00717A7F" w:rsidRPr="005E7534" w:rsidRDefault="00717A7F" w:rsidP="00717A7F">
            <w:pPr>
              <w:spacing w:line="240" w:lineRule="auto"/>
              <w:rPr>
                <w:rFonts w:ascii="Times New Roman" w:eastAsia="Calibri" w:hAnsi="Times New Roman" w:cs="Times New Roman"/>
                <w:sz w:val="2"/>
                <w:szCs w:val="2"/>
              </w:rPr>
            </w:pPr>
          </w:p>
        </w:tc>
        <w:tc>
          <w:tcPr>
            <w:tcW w:w="6672" w:type="dxa"/>
            <w:tcBorders>
              <w:top w:val="nil"/>
            </w:tcBorders>
            <w:shd w:val="clear" w:color="auto" w:fill="auto"/>
            <w:vAlign w:val="center"/>
          </w:tcPr>
          <w:p w14:paraId="750EFA25" w14:textId="6E05EB75" w:rsidR="00717A7F" w:rsidRPr="005E7534" w:rsidRDefault="00717A7F" w:rsidP="00717A7F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120" w:type="dxa"/>
            <w:gridSpan w:val="2"/>
            <w:tcBorders>
              <w:top w:val="nil"/>
            </w:tcBorders>
            <w:shd w:val="clear" w:color="auto" w:fill="auto"/>
          </w:tcPr>
          <w:p w14:paraId="5A9F6583" w14:textId="5BA89917" w:rsidR="00717A7F" w:rsidRPr="005E7534" w:rsidRDefault="00717A7F" w:rsidP="00717A7F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11B0F23B" w14:textId="36C2E904" w:rsidR="003A0BB5" w:rsidRPr="00012C2C" w:rsidRDefault="00012C2C" w:rsidP="00012C2C">
      <w:r>
        <w:t>{/</w:t>
      </w:r>
      <w:proofErr w:type="spellStart"/>
      <w:r>
        <w:t>section</w:t>
      </w:r>
      <w:proofErr w:type="spellEnd"/>
      <w:r>
        <w:t>}</w:t>
      </w:r>
    </w:p>
    <w:tbl>
      <w:tblPr>
        <w:tblW w:w="963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7310"/>
        <w:gridCol w:w="2323"/>
      </w:tblGrid>
      <w:tr w:rsidR="003A0BB5" w:rsidRPr="00DA447F" w14:paraId="6AD3BC84" w14:textId="77777777" w:rsidTr="003A0BB5">
        <w:trPr>
          <w:trHeight w:val="326"/>
        </w:trPr>
        <w:tc>
          <w:tcPr>
            <w:tcW w:w="6672" w:type="dxa"/>
            <w:shd w:val="clear" w:color="auto" w:fill="auto"/>
            <w:vAlign w:val="center"/>
          </w:tcPr>
          <w:p w14:paraId="4654B93F" w14:textId="77777777" w:rsidR="003A0BB5" w:rsidRPr="005E7534" w:rsidRDefault="003A0BB5" w:rsidP="003A0BB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  <w:p w14:paraId="3B53924F" w14:textId="77777777" w:rsidR="003A0BB5" w:rsidRPr="005E7534" w:rsidRDefault="003A0BB5" w:rsidP="0070166A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E7534"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Общая стоимость</w:t>
            </w:r>
          </w:p>
        </w:tc>
        <w:tc>
          <w:tcPr>
            <w:tcW w:w="2120" w:type="dxa"/>
            <w:shd w:val="clear" w:color="auto" w:fill="auto"/>
          </w:tcPr>
          <w:p w14:paraId="1020B42C" w14:textId="77777777" w:rsidR="003A0BB5" w:rsidRPr="005E7534" w:rsidRDefault="003A0BB5" w:rsidP="0070166A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  <w:p w14:paraId="51ACBCCC" w14:textId="77777777" w:rsidR="003A0BB5" w:rsidRPr="00DA447F" w:rsidRDefault="003A0BB5" w:rsidP="0070166A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  <w:t>full_price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  <w:t>}</w:t>
            </w:r>
          </w:p>
        </w:tc>
      </w:tr>
      <w:tr w:rsidR="003A0BB5" w:rsidRPr="005E7534" w14:paraId="1E80A797" w14:textId="77777777" w:rsidTr="003A0BB5">
        <w:trPr>
          <w:trHeight w:val="326"/>
        </w:trPr>
        <w:tc>
          <w:tcPr>
            <w:tcW w:w="6672" w:type="dxa"/>
            <w:shd w:val="clear" w:color="auto" w:fill="auto"/>
            <w:vAlign w:val="center"/>
          </w:tcPr>
          <w:p w14:paraId="57F40F0F" w14:textId="77777777" w:rsidR="003A0BB5" w:rsidRPr="005E7534" w:rsidRDefault="003A0BB5" w:rsidP="0070166A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E7534"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Срок реализации</w:t>
            </w:r>
          </w:p>
        </w:tc>
        <w:tc>
          <w:tcPr>
            <w:tcW w:w="2120" w:type="dxa"/>
            <w:shd w:val="clear" w:color="auto" w:fill="auto"/>
          </w:tcPr>
          <w:p w14:paraId="48F29D12" w14:textId="77777777" w:rsidR="003A0BB5" w:rsidRPr="005E7534" w:rsidRDefault="003A0BB5" w:rsidP="0070166A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  <w:t>date_kp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  <w:t xml:space="preserve">} </w:t>
            </w:r>
            <w:r w:rsidRPr="005E7534">
              <w:rPr>
                <w:rFonts w:ascii="Times New Roman" w:eastAsia="Calibri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рабочих дней</w:t>
            </w:r>
          </w:p>
        </w:tc>
      </w:tr>
    </w:tbl>
    <w:p w14:paraId="3A58D1D5" w14:textId="77777777" w:rsidR="003A0BB5" w:rsidRDefault="003A0BB5">
      <w:pPr>
        <w:ind w:firstLine="360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</w:p>
    <w:p w14:paraId="7060A2DC" w14:textId="77777777" w:rsidR="003A0BB5" w:rsidRDefault="003A0BB5">
      <w:pPr>
        <w:ind w:firstLine="360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</w:p>
    <w:p w14:paraId="7432F201" w14:textId="7C76B091" w:rsidR="005D1C61" w:rsidRPr="006E552C" w:rsidRDefault="005C17BD">
      <w:pPr>
        <w:ind w:firstLine="360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Если у вас возникнут дополнительные вопросы, свяжитесь с нами любым удобным для вас способом, и мы будем рады ответить на них.</w:t>
      </w:r>
    </w:p>
    <w:p w14:paraId="7B288D1B" w14:textId="77777777" w:rsidR="0089734D" w:rsidRPr="006E552C" w:rsidRDefault="0089734D">
      <w:pPr>
        <w:rPr>
          <w:rFonts w:ascii="Times New Roman" w:hAnsi="Times New Roman" w:cs="Times New Roman"/>
          <w:i/>
          <w:iCs/>
          <w:color w:val="0F243E" w:themeColor="text2" w:themeShade="80"/>
          <w:sz w:val="32"/>
          <w:szCs w:val="32"/>
        </w:rPr>
      </w:pPr>
      <w:r w:rsidRPr="006E552C">
        <w:rPr>
          <w:rFonts w:ascii="Times New Roman" w:hAnsi="Times New Roman" w:cs="Times New Roman"/>
          <w:color w:val="0F243E" w:themeColor="text2" w:themeShade="80"/>
          <w:sz w:val="32"/>
          <w:szCs w:val="32"/>
        </w:rPr>
        <w:br w:type="page"/>
      </w:r>
    </w:p>
    <w:p w14:paraId="17EA0129" w14:textId="77777777" w:rsidR="00A93B24" w:rsidRPr="006E552C" w:rsidRDefault="00A93B24" w:rsidP="00A93B24">
      <w:pPr>
        <w:rPr>
          <w:color w:val="0F243E" w:themeColor="text2" w:themeShade="80"/>
        </w:rPr>
      </w:pPr>
    </w:p>
    <w:p w14:paraId="0941D9C0" w14:textId="20C09A3E" w:rsidR="0096350D" w:rsidRPr="0089734D" w:rsidRDefault="005C17BD" w:rsidP="0089734D">
      <w:pPr>
        <w:pStyle w:val="af3"/>
        <w:ind w:left="0" w:right="-1"/>
        <w:rPr>
          <w:rFonts w:ascii="Times New Roman" w:hAnsi="Times New Roman" w:cs="Times New Roman"/>
          <w:sz w:val="32"/>
          <w:szCs w:val="32"/>
        </w:rPr>
      </w:pPr>
      <w:r w:rsidRPr="0089734D">
        <w:rPr>
          <w:rFonts w:ascii="Times New Roman" w:hAnsi="Times New Roman" w:cs="Times New Roman"/>
          <w:sz w:val="32"/>
          <w:szCs w:val="32"/>
        </w:rPr>
        <w:t>Кто мы и почему нас выбирают для работ по Битрикс24?</w:t>
      </w:r>
    </w:p>
    <w:p w14:paraId="3E4B4ED3" w14:textId="77777777" w:rsidR="0096350D" w:rsidRPr="006E552C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Наша команда состоит из 12 сертифицированных специалистов, работающих в сфере IT не первый год и владеющих полной информацией относительно особенностей Битрикс24</w:t>
      </w:r>
    </w:p>
    <w:p w14:paraId="6A1BD7B5" w14:textId="77777777" w:rsidR="0096350D" w:rsidRPr="006E552C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В команде только штатные специалисты </w:t>
      </w:r>
    </w:p>
    <w:p w14:paraId="492F198A" w14:textId="77777777" w:rsidR="0096350D" w:rsidRPr="006E552C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Мы – «золотые» партнёры Битркс24, и в данный момент входим в ТОП-35 партнёров по Битрикс24 в РФ и пятёрку лучших по Санкт-Петербургу и Ленинградской области. </w:t>
      </w:r>
    </w:p>
    <w:p w14:paraId="2EF3945B" w14:textId="77777777" w:rsidR="0096350D" w:rsidRPr="006E552C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За прошлый год нами было реализовано более 50 крупных проектов, и мы считаем это неплохим результатом. </w:t>
      </w:r>
    </w:p>
    <w:p w14:paraId="518F3D00" w14:textId="77777777" w:rsidR="0096350D" w:rsidRPr="006E552C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Работаем с бизнес-клиентами любого масштаба, и сфера их деятельности особой роли не играет. </w:t>
      </w:r>
    </w:p>
    <w:p w14:paraId="2584CD26" w14:textId="4A2D8AC2" w:rsidR="0096350D" w:rsidRPr="006E552C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Мы обладаем всеми компетенциями и опытом для того, чтобы обеспечить сопровождение Битрикс24 на самом высоком уровне.</w:t>
      </w:r>
    </w:p>
    <w:p w14:paraId="5031174E" w14:textId="77777777" w:rsidR="0089734D" w:rsidRPr="006E552C" w:rsidRDefault="0089734D" w:rsidP="008973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</w:p>
    <w:p w14:paraId="72BEE59F" w14:textId="77777777" w:rsidR="0096350D" w:rsidRPr="006E552C" w:rsidRDefault="005C17BD" w:rsidP="0089734D">
      <w:pPr>
        <w:spacing w:after="240" w:line="360" w:lineRule="auto"/>
        <w:ind w:left="142"/>
        <w:jc w:val="center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6E552C">
        <w:rPr>
          <w:rFonts w:ascii="Times New Roman" w:hAnsi="Times New Roman" w:cs="Times New Roman"/>
          <w:noProof/>
          <w:color w:val="0F243E" w:themeColor="text2" w:themeShade="80"/>
        </w:rPr>
        <w:drawing>
          <wp:inline distT="0" distB="0" distL="0" distR="0" wp14:anchorId="1EF4C749" wp14:editId="2F8DF331">
            <wp:extent cx="1019175" cy="352425"/>
            <wp:effectExtent l="0" t="0" r="0" b="0"/>
            <wp:docPr id="10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E552C">
        <w:rPr>
          <w:rFonts w:ascii="Times New Roman" w:hAnsi="Times New Roman" w:cs="Times New Roman"/>
          <w:color w:val="0F243E" w:themeColor="text2" w:themeShade="80"/>
        </w:rPr>
        <w:t xml:space="preserve"> </w:t>
      </w:r>
      <w:r w:rsidRPr="006E552C">
        <w:rPr>
          <w:rFonts w:ascii="Times New Roman" w:hAnsi="Times New Roman" w:cs="Times New Roman"/>
          <w:color w:val="0F243E" w:themeColor="text2" w:themeShade="80"/>
        </w:rPr>
        <w:tab/>
      </w:r>
      <w:r w:rsidRPr="006E552C">
        <w:rPr>
          <w:rFonts w:ascii="Times New Roman" w:hAnsi="Times New Roman" w:cs="Times New Roman"/>
          <w:noProof/>
          <w:color w:val="0F243E" w:themeColor="text2" w:themeShade="80"/>
        </w:rPr>
        <w:drawing>
          <wp:inline distT="0" distB="0" distL="0" distR="0" wp14:anchorId="73B77710" wp14:editId="605F9FF7">
            <wp:extent cx="1022400" cy="360000"/>
            <wp:effectExtent l="0" t="0" r="0" b="0"/>
            <wp:docPr id="103" name="image7.jpg" descr="Изображение выглядит как снимок экрана, проигрыватель, мяч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Изображение выглядит как снимок экрана, проигрыватель, мяч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3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E552C">
        <w:rPr>
          <w:rFonts w:ascii="Times New Roman" w:hAnsi="Times New Roman" w:cs="Times New Roman"/>
          <w:color w:val="0F243E" w:themeColor="text2" w:themeShade="80"/>
        </w:rPr>
        <w:tab/>
      </w:r>
      <w:r w:rsidRPr="006E552C">
        <w:rPr>
          <w:rFonts w:ascii="Times New Roman" w:hAnsi="Times New Roman" w:cs="Times New Roman"/>
          <w:noProof/>
          <w:color w:val="0F243E" w:themeColor="text2" w:themeShade="80"/>
        </w:rPr>
        <w:drawing>
          <wp:inline distT="0" distB="0" distL="0" distR="0" wp14:anchorId="4F88AA03" wp14:editId="48EF026A">
            <wp:extent cx="1019175" cy="352425"/>
            <wp:effectExtent l="0" t="0" r="0" b="0"/>
            <wp:docPr id="10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BF528" w14:textId="0B451F13" w:rsidR="0096350D" w:rsidRPr="005E7534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Мы самостоятельно разрабатываем приложения под Битрикс24 как для заказчиков, так тиражные решения для маркетплейс Битрикс24  </w:t>
      </w:r>
      <w:hyperlink r:id="rId12" w:history="1">
        <w:r w:rsidRPr="0089734D">
          <w:rPr>
            <w:rStyle w:val="af2"/>
            <w:rFonts w:ascii="Times New Roman" w:hAnsi="Times New Roman" w:cs="Times New Roman"/>
            <w:i/>
            <w:sz w:val="24"/>
            <w:szCs w:val="24"/>
          </w:rPr>
          <w:t>https://www.bitrix24.ru/apps/?partner_id=1034710</w:t>
        </w:r>
      </w:hyperlink>
    </w:p>
    <w:p w14:paraId="4E78C4B1" w14:textId="4519D675" w:rsidR="0096350D" w:rsidRPr="005E7534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Мы публикуем кейсы по Битрикс24 как на нашем сайте </w:t>
      </w:r>
      <w:hyperlink r:id="rId13" w:history="1">
        <w:r w:rsidR="00F3322C" w:rsidRPr="00954E24">
          <w:rPr>
            <w:rStyle w:val="af2"/>
            <w:rFonts w:ascii="Times New Roman" w:eastAsia="Times New Roman" w:hAnsi="Times New Roman" w:cs="Times New Roman"/>
            <w:i/>
            <w:sz w:val="24"/>
            <w:szCs w:val="24"/>
          </w:rPr>
          <w:t>https://3093609.ru/cases/</w:t>
        </w:r>
      </w:hyperlink>
      <w:r w:rsidR="00F332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так в карточке партнера Битрикс24 </w:t>
      </w:r>
      <w:hyperlink r:id="rId14" w:history="1">
        <w:r w:rsidRPr="0089734D">
          <w:rPr>
            <w:rStyle w:val="af2"/>
            <w:rFonts w:ascii="Times New Roman" w:hAnsi="Times New Roman" w:cs="Times New Roman"/>
            <w:i/>
            <w:sz w:val="24"/>
            <w:szCs w:val="24"/>
          </w:rPr>
          <w:t>https://www.bitrix24.ru/partners/?ID=1034710</w:t>
        </w:r>
      </w:hyperlink>
    </w:p>
    <w:p w14:paraId="0A1E86E2" w14:textId="77777777" w:rsidR="0096350D" w:rsidRPr="006E552C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Вы можете почитать отзывы о нашей работе на нашем сайте или </w:t>
      </w:r>
      <w:r w:rsidRPr="006E552C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</w:rPr>
        <w:t>запросить у нас референс-лист</w:t>
      </w: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, чтобы пообщаться с нашими заказчиками лично </w:t>
      </w:r>
    </w:p>
    <w:p w14:paraId="502931A4" w14:textId="77383530" w:rsidR="0096350D" w:rsidRPr="005E7534" w:rsidRDefault="005C17BD" w:rsidP="0089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В </w:t>
      </w:r>
      <w:proofErr w:type="spellStart"/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youtube</w:t>
      </w:r>
      <w:proofErr w:type="spellEnd"/>
      <w:r w:rsidRPr="006E552C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 мы ведем собственный канал с обучающими видео по Битрикс24 </w:t>
      </w:r>
      <w:hyperlink r:id="rId15" w:history="1">
        <w:r w:rsidRPr="00F3322C">
          <w:rPr>
            <w:rStyle w:val="af2"/>
            <w:rFonts w:ascii="Times New Roman" w:eastAsia="Times New Roman" w:hAnsi="Times New Roman" w:cs="Times New Roman"/>
            <w:i/>
            <w:sz w:val="24"/>
            <w:szCs w:val="24"/>
          </w:rPr>
          <w:t>https://www.youtube.com/channel/UCxsiOA1G-S71B4KBHRi2srg</w:t>
        </w:r>
      </w:hyperlink>
    </w:p>
    <w:p w14:paraId="57623A7E" w14:textId="77777777" w:rsidR="0096350D" w:rsidRPr="005E7534" w:rsidRDefault="005C17BD">
      <w:pPr>
        <w:spacing w:line="240" w:lineRule="auto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05E7534">
        <w:rPr>
          <w:rFonts w:ascii="Times New Roman" w:hAnsi="Times New Roman" w:cs="Times New Roman"/>
        </w:rPr>
        <w:br w:type="page"/>
      </w:r>
    </w:p>
    <w:p w14:paraId="6E6ACC69" w14:textId="77777777" w:rsidR="0096350D" w:rsidRPr="005E7534" w:rsidRDefault="0096350D">
      <w:pPr>
        <w:shd w:val="clear" w:color="auto" w:fill="FFFFFF"/>
        <w:tabs>
          <w:tab w:val="left" w:pos="341"/>
        </w:tabs>
        <w:spacing w:before="280" w:after="280"/>
        <w:ind w:firstLine="851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</w:p>
    <w:p w14:paraId="1230D3C8" w14:textId="77777777" w:rsidR="0096350D" w:rsidRPr="0089734D" w:rsidRDefault="005C17BD" w:rsidP="0089734D">
      <w:pPr>
        <w:pStyle w:val="af3"/>
        <w:ind w:left="0" w:right="-1"/>
        <w:rPr>
          <w:rFonts w:ascii="Times New Roman" w:hAnsi="Times New Roman" w:cs="Times New Roman"/>
          <w:sz w:val="32"/>
          <w:szCs w:val="32"/>
        </w:rPr>
      </w:pPr>
      <w:r w:rsidRPr="0089734D">
        <w:rPr>
          <w:rFonts w:ascii="Times New Roman" w:hAnsi="Times New Roman" w:cs="Times New Roman"/>
          <w:sz w:val="32"/>
          <w:szCs w:val="32"/>
        </w:rPr>
        <w:t>Наша специализация</w:t>
      </w:r>
    </w:p>
    <w:p w14:paraId="7639480A" w14:textId="77777777" w:rsidR="0096350D" w:rsidRPr="005E7534" w:rsidRDefault="0096350D">
      <w:pPr>
        <w:rPr>
          <w:rFonts w:ascii="Times New Roman" w:eastAsia="Times New Roman" w:hAnsi="Times New Roman" w:cs="Times New Roman"/>
        </w:rPr>
      </w:pPr>
    </w:p>
    <w:p w14:paraId="0E8DA42B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все работы могут проводиться как для облачной, так и для коробочной версии </w:t>
      </w:r>
    </w:p>
    <w:p w14:paraId="6ADFB4E6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мы крайне эффективно решаем задачи на стыке областей и систем</w:t>
      </w:r>
    </w:p>
    <w:p w14:paraId="232BCD00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разработка любых приложений (и для облака, и для коробки) </w:t>
      </w:r>
    </w:p>
    <w:p w14:paraId="62642CC6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интеграции с любыми сторонними сервисами и системами</w:t>
      </w:r>
    </w:p>
    <w:p w14:paraId="3816957A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интеграция с любой 1С типовой или доработанной (как для облачной, так и для коробочной версии) </w:t>
      </w:r>
    </w:p>
    <w:p w14:paraId="55713239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техническая поддержка с временем реакции от 5 минут </w:t>
      </w:r>
    </w:p>
    <w:p w14:paraId="72A0AACB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обучение (очная и заочная формы)</w:t>
      </w:r>
    </w:p>
    <w:p w14:paraId="18C511C7" w14:textId="77777777" w:rsidR="0096350D" w:rsidRPr="0089734D" w:rsidRDefault="005C17BD" w:rsidP="0089734D">
      <w:pPr>
        <w:pStyle w:val="af3"/>
        <w:ind w:left="0" w:right="-1"/>
        <w:rPr>
          <w:rFonts w:ascii="Times New Roman" w:hAnsi="Times New Roman" w:cs="Times New Roman"/>
          <w:sz w:val="32"/>
          <w:szCs w:val="32"/>
        </w:rPr>
      </w:pPr>
      <w:r w:rsidRPr="0089734D">
        <w:rPr>
          <w:rFonts w:ascii="Times New Roman" w:hAnsi="Times New Roman" w:cs="Times New Roman"/>
          <w:sz w:val="32"/>
          <w:szCs w:val="32"/>
        </w:rPr>
        <w:t>Чаще всего нес выбирают потому, что</w:t>
      </w:r>
    </w:p>
    <w:p w14:paraId="5B47C5A6" w14:textId="77777777" w:rsidR="0096350D" w:rsidRPr="005E7534" w:rsidRDefault="0096350D">
      <w:pPr>
        <w:rPr>
          <w:rFonts w:ascii="Times New Roman" w:eastAsia="Times New Roman" w:hAnsi="Times New Roman" w:cs="Times New Roman"/>
        </w:rPr>
      </w:pPr>
    </w:p>
    <w:p w14:paraId="6B7660A5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Правильно встраиваем Битрикс24 в процессы компании </w:t>
      </w:r>
    </w:p>
    <w:p w14:paraId="376696FF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Используем собственную отлаженную методику внедрения с гарантией результата </w:t>
      </w:r>
    </w:p>
    <w:p w14:paraId="75BB949E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Учитываем все риски и четко следуем плану и срокам проекта </w:t>
      </w:r>
    </w:p>
    <w:p w14:paraId="38416563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Делаем сложное удобным и простым </w:t>
      </w:r>
    </w:p>
    <w:p w14:paraId="3FDB67B3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Умеем интегрировать любую 1С с Битрикс24 с сохранением всех преимуществ каждого из решений </w:t>
      </w:r>
    </w:p>
    <w:p w14:paraId="5F26049C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Обучаем работать с Битрикс24 «как правильно» и эффективно </w:t>
      </w:r>
    </w:p>
    <w:p w14:paraId="508BB28E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У нас собственная техническая поддержка с выделенными сотрудниками</w:t>
      </w:r>
    </w:p>
    <w:p w14:paraId="1A4DE248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Гибко интегрируем Битрикс24 с существующими ИТ-системами и сервисами компании </w:t>
      </w:r>
    </w:p>
    <w:p w14:paraId="38EE9ED3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Широкий спектр компетенций и опыт в ИТ-отрасли позволяет решать большие задачи, не прибегая к услугам разных компаний </w:t>
      </w:r>
    </w:p>
    <w:p w14:paraId="354FE71C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Внедряем так, чтобы Битрикс24 приносил реальную пользу Вашему Бизнесу. </w:t>
      </w:r>
    </w:p>
    <w:p w14:paraId="5561EA92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У нас есть реальные кейсы от самых простых до сложных</w:t>
      </w:r>
    </w:p>
    <w:p w14:paraId="2870D53B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Богатый опыт интеграции Битрикс24 с различными системами в разных отраслях </w:t>
      </w:r>
    </w:p>
    <w:p w14:paraId="0BB10B62" w14:textId="77777777" w:rsidR="0096350D" w:rsidRPr="0089734D" w:rsidRDefault="005C17BD" w:rsidP="0089734D">
      <w:pPr>
        <w:pStyle w:val="af3"/>
        <w:ind w:left="0" w:right="-1"/>
        <w:rPr>
          <w:rFonts w:ascii="Times New Roman" w:hAnsi="Times New Roman" w:cs="Times New Roman"/>
          <w:sz w:val="32"/>
          <w:szCs w:val="32"/>
        </w:rPr>
      </w:pPr>
      <w:r w:rsidRPr="0089734D">
        <w:rPr>
          <w:rFonts w:ascii="Times New Roman" w:hAnsi="Times New Roman" w:cs="Times New Roman"/>
          <w:sz w:val="32"/>
          <w:szCs w:val="32"/>
        </w:rPr>
        <w:lastRenderedPageBreak/>
        <w:t xml:space="preserve">Результат внедрения Битрикс24 с нашей командой </w:t>
      </w:r>
    </w:p>
    <w:p w14:paraId="220E6500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четко работающая система </w:t>
      </w:r>
    </w:p>
    <w:p w14:paraId="1D4585E5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сотрудники активно вовлечены в проект и заинтересованы в его успешности</w:t>
      </w:r>
    </w:p>
    <w:p w14:paraId="0F2E7451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правильно заложенный запас по развитию системы и ее использованию </w:t>
      </w:r>
    </w:p>
    <w:p w14:paraId="0430FDE7" w14:textId="77777777" w:rsidR="0096350D" w:rsidRPr="005E7534" w:rsidRDefault="0096350D">
      <w:pPr>
        <w:spacing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893C6A" w14:textId="77777777" w:rsidR="0096350D" w:rsidRPr="0089734D" w:rsidRDefault="005C17BD" w:rsidP="0089734D">
      <w:pPr>
        <w:pStyle w:val="af3"/>
        <w:ind w:left="0" w:right="-1"/>
        <w:rPr>
          <w:rFonts w:ascii="Times New Roman" w:hAnsi="Times New Roman" w:cs="Times New Roman"/>
          <w:sz w:val="32"/>
          <w:szCs w:val="32"/>
        </w:rPr>
      </w:pPr>
      <w:r w:rsidRPr="0089734D">
        <w:rPr>
          <w:rFonts w:ascii="Times New Roman" w:hAnsi="Times New Roman" w:cs="Times New Roman"/>
          <w:sz w:val="32"/>
          <w:szCs w:val="32"/>
        </w:rPr>
        <w:t>Мы будем крайне полезны, если нужно</w:t>
      </w:r>
    </w:p>
    <w:p w14:paraId="39DFA2DF" w14:textId="77777777" w:rsidR="0096350D" w:rsidRPr="005E7534" w:rsidRDefault="0096350D">
      <w:pPr>
        <w:rPr>
          <w:rFonts w:ascii="Times New Roman" w:eastAsia="Times New Roman" w:hAnsi="Times New Roman" w:cs="Times New Roman"/>
        </w:rPr>
      </w:pPr>
    </w:p>
    <w:p w14:paraId="53782239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помочь правильно запустить проект </w:t>
      </w:r>
    </w:p>
    <w:p w14:paraId="42C5BD0C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исправить ошибки разных «умельцев» или внедрения «своим силами» </w:t>
      </w:r>
    </w:p>
    <w:p w14:paraId="36F2551E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настроить чтобы Битрикс24 работал быстро и как часы </w:t>
      </w:r>
    </w:p>
    <w:p w14:paraId="09B83EFC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составить качественное ТЗ </w:t>
      </w:r>
    </w:p>
    <w:p w14:paraId="7C551047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оценить имеющееся ТЗ </w:t>
      </w:r>
    </w:p>
    <w:p w14:paraId="665E5F9D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оценить качество внедрения и/или провести аудит использования Битрик24 </w:t>
      </w:r>
    </w:p>
    <w:p w14:paraId="4D86F28F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помочь с выбором роли и места для Битрикс24 в Вашей ИТ-инфраструктуре или в бизнесе в целом </w:t>
      </w:r>
    </w:p>
    <w:p w14:paraId="4D1440B3" w14:textId="77777777" w:rsidR="0096350D" w:rsidRPr="005E7534" w:rsidRDefault="0096350D">
      <w:pPr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01E299D6" w14:textId="77777777" w:rsidR="00F3322C" w:rsidRDefault="00F3322C">
      <w:pPr>
        <w:rPr>
          <w:rFonts w:ascii="Times New Roman" w:hAnsi="Times New Roman" w:cs="Times New Roman"/>
          <w:i/>
          <w:iCs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02EA52" w14:textId="160611B9" w:rsidR="0096350D" w:rsidRPr="0089734D" w:rsidRDefault="005C17BD" w:rsidP="0089734D">
      <w:pPr>
        <w:pStyle w:val="af3"/>
        <w:ind w:left="0" w:right="-1"/>
        <w:rPr>
          <w:rFonts w:ascii="Times New Roman" w:hAnsi="Times New Roman" w:cs="Times New Roman"/>
          <w:sz w:val="32"/>
          <w:szCs w:val="32"/>
        </w:rPr>
      </w:pPr>
      <w:r w:rsidRPr="0089734D">
        <w:rPr>
          <w:rFonts w:ascii="Times New Roman" w:hAnsi="Times New Roman" w:cs="Times New Roman"/>
          <w:sz w:val="32"/>
          <w:szCs w:val="32"/>
        </w:rPr>
        <w:lastRenderedPageBreak/>
        <w:t>Как мы работаем</w:t>
      </w:r>
    </w:p>
    <w:p w14:paraId="13E416B8" w14:textId="77777777" w:rsidR="0096350D" w:rsidRPr="005E7534" w:rsidRDefault="0096350D">
      <w:pPr>
        <w:rPr>
          <w:rFonts w:ascii="Times New Roman" w:eastAsia="Times New Roman" w:hAnsi="Times New Roman" w:cs="Times New Roman"/>
        </w:rPr>
      </w:pPr>
    </w:p>
    <w:p w14:paraId="30485CE6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В режиме одного окна, когда все задачи связанные с Битрикс24 решаются нашими специалистами </w:t>
      </w:r>
    </w:p>
    <w:p w14:paraId="6320A50A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Мы можем просто объяснить сложные вещи </w:t>
      </w:r>
    </w:p>
    <w:p w14:paraId="76686764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Реагируем на заявки максимально быстро </w:t>
      </w:r>
    </w:p>
    <w:p w14:paraId="1E5363B6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Глубоко вникаем в суть задачи/проблемы/процессы Заказчика </w:t>
      </w:r>
    </w:p>
    <w:p w14:paraId="002504AE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Предлагаем несколько вариантов решения </w:t>
      </w:r>
    </w:p>
    <w:p w14:paraId="2731263C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Составляем документацию</w:t>
      </w:r>
    </w:p>
    <w:p w14:paraId="239486EB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Используем уже отлаженные методики </w:t>
      </w:r>
    </w:p>
    <w:p w14:paraId="1408B34D" w14:textId="77777777" w:rsidR="0096350D" w:rsidRPr="005E7534" w:rsidRDefault="0096350D">
      <w:pPr>
        <w:pBdr>
          <w:top w:val="nil"/>
          <w:left w:val="nil"/>
          <w:bottom w:val="nil"/>
          <w:right w:val="nil"/>
          <w:between w:val="nil"/>
        </w:pBdr>
        <w:spacing w:after="240"/>
        <w:ind w:left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CD340DA" w14:textId="77777777" w:rsidR="0096350D" w:rsidRPr="0089734D" w:rsidRDefault="005C17BD" w:rsidP="0089734D">
      <w:pPr>
        <w:pStyle w:val="af3"/>
        <w:ind w:left="0" w:right="-1"/>
        <w:rPr>
          <w:rFonts w:ascii="Times New Roman" w:hAnsi="Times New Roman" w:cs="Times New Roman"/>
          <w:sz w:val="32"/>
          <w:szCs w:val="32"/>
        </w:rPr>
      </w:pPr>
      <w:r w:rsidRPr="0089734D">
        <w:rPr>
          <w:rFonts w:ascii="Times New Roman" w:hAnsi="Times New Roman" w:cs="Times New Roman"/>
          <w:sz w:val="32"/>
          <w:szCs w:val="32"/>
        </w:rPr>
        <w:t>С чего лучше начинать внедрение Битрикс24</w:t>
      </w:r>
    </w:p>
    <w:p w14:paraId="3F6BC7A8" w14:textId="77777777" w:rsidR="0096350D" w:rsidRPr="005E7534" w:rsidRDefault="0096350D">
      <w:pPr>
        <w:rPr>
          <w:rFonts w:ascii="Times New Roman" w:eastAsia="Times New Roman" w:hAnsi="Times New Roman" w:cs="Times New Roman"/>
        </w:rPr>
      </w:pPr>
    </w:p>
    <w:p w14:paraId="24D7576B" w14:textId="77777777" w:rsidR="0096350D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Презентация продукта и его возможностей в скайпе </w:t>
      </w:r>
    </w:p>
    <w:p w14:paraId="7441601C" w14:textId="01A667A4" w:rsidR="001B16FA" w:rsidRPr="00122EE6" w:rsidRDefault="005C17BD" w:rsidP="00F33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Со встречи (можем приехать к Вам, можете и Вы приехать к нам) </w:t>
      </w:r>
    </w:p>
    <w:p w14:paraId="67E2A683" w14:textId="77777777" w:rsidR="001B16FA" w:rsidRPr="005E7534" w:rsidRDefault="001B16FA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75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 w:type="page"/>
      </w:r>
    </w:p>
    <w:p w14:paraId="70C1184C" w14:textId="21D2DEA2" w:rsidR="001B16FA" w:rsidRPr="0089734D" w:rsidRDefault="001B16FA" w:rsidP="0089734D">
      <w:pPr>
        <w:pStyle w:val="af3"/>
        <w:ind w:left="0" w:right="-1"/>
        <w:rPr>
          <w:rFonts w:ascii="Times New Roman" w:hAnsi="Times New Roman" w:cs="Times New Roman"/>
          <w:sz w:val="32"/>
          <w:szCs w:val="32"/>
        </w:rPr>
      </w:pPr>
      <w:r w:rsidRPr="0089734D">
        <w:rPr>
          <w:rFonts w:ascii="Times New Roman" w:hAnsi="Times New Roman" w:cs="Times New Roman"/>
          <w:sz w:val="32"/>
          <w:szCs w:val="32"/>
        </w:rPr>
        <w:lastRenderedPageBreak/>
        <w:t>Наши кейсы по отраслям и видам деятельности</w:t>
      </w:r>
    </w:p>
    <w:tbl>
      <w:tblPr>
        <w:tblStyle w:val="af8"/>
        <w:tblW w:w="991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2"/>
        <w:gridCol w:w="1073"/>
        <w:gridCol w:w="2161"/>
        <w:gridCol w:w="5129"/>
      </w:tblGrid>
      <w:tr w:rsidR="00122EE6" w:rsidRPr="00122EE6" w14:paraId="6F119FC6" w14:textId="77777777" w:rsidTr="00A01AA3">
        <w:trPr>
          <w:trHeight w:val="782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5EC07BA" w14:textId="77777777" w:rsidR="000E1429" w:rsidRPr="00122EE6" w:rsidRDefault="000E1429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Версия Б24</w:t>
            </w:r>
          </w:p>
        </w:tc>
        <w:tc>
          <w:tcPr>
            <w:tcW w:w="10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AF14562" w14:textId="77777777" w:rsidR="000E1429" w:rsidRPr="00122EE6" w:rsidRDefault="000E1429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Сектор</w:t>
            </w:r>
          </w:p>
          <w:p w14:paraId="74FFA022" w14:textId="77777777" w:rsidR="000E1429" w:rsidRPr="00122EE6" w:rsidRDefault="000E1429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отрасль</w:t>
            </w:r>
          </w:p>
        </w:tc>
        <w:tc>
          <w:tcPr>
            <w:tcW w:w="2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DAF28E6" w14:textId="77777777" w:rsidR="000E1429" w:rsidRPr="00122EE6" w:rsidRDefault="000E1429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Направление </w:t>
            </w:r>
          </w:p>
          <w:p w14:paraId="13C0AC71" w14:textId="77777777" w:rsidR="000E1429" w:rsidRPr="00122EE6" w:rsidRDefault="000E1429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деятельности</w:t>
            </w:r>
          </w:p>
        </w:tc>
        <w:tc>
          <w:tcPr>
            <w:tcW w:w="51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1A416F5" w14:textId="77777777" w:rsidR="000E1429" w:rsidRPr="00122EE6" w:rsidRDefault="000E1429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Описание проекта</w:t>
            </w:r>
          </w:p>
        </w:tc>
      </w:tr>
      <w:tr w:rsidR="00122EE6" w:rsidRPr="00122EE6" w14:paraId="6E9AE3E7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B68EB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664A7C2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b2b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E8493A4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Услуги сертификации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F20F66F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Автоматизация ведения сделки с клиентами, разработка БП из живой ленты </w:t>
            </w:r>
          </w:p>
        </w:tc>
      </w:tr>
      <w:tr w:rsidR="00122EE6" w:rsidRPr="00122EE6" w14:paraId="3168BFCD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5FE1E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7929FA4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F0308C7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Мебельное производство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274AEF4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Автоматизация работы отдела сервиса, Автоматизация работы </w:t>
            </w:r>
            <w:proofErr w:type="spellStart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call</w:t>
            </w:r>
            <w:proofErr w:type="spellEnd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-центра </w:t>
            </w:r>
          </w:p>
        </w:tc>
      </w:tr>
      <w:tr w:rsidR="00122EE6" w:rsidRPr="00122EE6" w14:paraId="76A619D7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2EA4D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13342C0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6946AC1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Продажа часов премиум класса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6D0785B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Автоматизация процесса заказа и поставки запчастей и информирование клиента о ходе ремонта </w:t>
            </w:r>
          </w:p>
        </w:tc>
      </w:tr>
      <w:tr w:rsidR="00122EE6" w:rsidRPr="00122EE6" w14:paraId="712775C2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A44B1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F6A103F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b2b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2FE017A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Продажа оборудования для сварки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58B6ED4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Настройка телефонии, интеграция с сайтом, настройка работы отдела продаж в CRM, интеграция с 1С, обучение сотрудников </w:t>
            </w:r>
          </w:p>
        </w:tc>
      </w:tr>
      <w:tr w:rsidR="00122EE6" w:rsidRPr="00122EE6" w14:paraId="1DB73186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D7CE7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90D7345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b2b / 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40C179A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Обучение иностранным языкам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EF23A66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Настройка телефонии, интеграция с сайтом, настройка работы отдела продаж в CRM, интеграция с 1С, обучение сотрудников </w:t>
            </w:r>
          </w:p>
        </w:tc>
      </w:tr>
      <w:tr w:rsidR="00122EE6" w:rsidRPr="00122EE6" w14:paraId="497F3617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3ACB0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A348897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C6912F3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Услуги сертификации и обучения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608C51F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Автоматизация формирования договоров и счетов напрямую из 1С без участия пользователя </w:t>
            </w:r>
          </w:p>
        </w:tc>
      </w:tr>
      <w:tr w:rsidR="00122EE6" w:rsidRPr="00122EE6" w14:paraId="33452561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AE5B3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коробочная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45AD998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b2b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C5A86B1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Продажа металлопроката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7EE1269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Интеграция Б24 и 1С </w:t>
            </w:r>
          </w:p>
        </w:tc>
      </w:tr>
      <w:tr w:rsidR="00122EE6" w:rsidRPr="00122EE6" w14:paraId="1C2BBC67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7CEE7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C897DDC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b2b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1AE4A32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Поставка, производство металлопроката 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66141F2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Настройка роботов и CRM для отдела продаж, реализация бизнес-процессов в Битрикс24 </w:t>
            </w:r>
          </w:p>
        </w:tc>
      </w:tr>
      <w:tr w:rsidR="00122EE6" w:rsidRPr="00122EE6" w14:paraId="37F5559F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78CF0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16C501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908DD4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Реализация и производство межкомнатных дверей</w:t>
            </w:r>
          </w:p>
        </w:tc>
        <w:tc>
          <w:tcPr>
            <w:tcW w:w="5129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9DEF62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Интеграция Б24 и 1С УТ 10.3</w:t>
            </w:r>
          </w:p>
        </w:tc>
      </w:tr>
      <w:tr w:rsidR="00122EE6" w:rsidRPr="00122EE6" w14:paraId="24D9BD22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2987D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500EA8B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F32CF5A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Финансовые услуги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49AF60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 Организация работы компании с сетью франчайзи</w:t>
            </w:r>
          </w:p>
        </w:tc>
      </w:tr>
      <w:tr w:rsidR="00122EE6" w:rsidRPr="00122EE6" w14:paraId="71DCD49F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99139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коробочная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B8529AC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E9C8FE3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Финансовые услуги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748E096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Организация работы крупной компании с разветвленной филиальной сетью </w:t>
            </w:r>
          </w:p>
        </w:tc>
      </w:tr>
      <w:tr w:rsidR="00122EE6" w:rsidRPr="00122EE6" w14:paraId="79AD72B2" w14:textId="77777777" w:rsidTr="00A01AA3">
        <w:trPr>
          <w:trHeight w:val="782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465EB85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lastRenderedPageBreak/>
              <w:t>Версия Б24</w:t>
            </w:r>
          </w:p>
        </w:tc>
        <w:tc>
          <w:tcPr>
            <w:tcW w:w="10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5091912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Сектор</w:t>
            </w:r>
          </w:p>
          <w:p w14:paraId="69139384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отрасль</w:t>
            </w:r>
          </w:p>
        </w:tc>
        <w:tc>
          <w:tcPr>
            <w:tcW w:w="2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F0F0FD6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Направление </w:t>
            </w:r>
          </w:p>
          <w:p w14:paraId="6FDF5942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деятельности</w:t>
            </w:r>
          </w:p>
        </w:tc>
        <w:tc>
          <w:tcPr>
            <w:tcW w:w="51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67034FB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Описание проекта</w:t>
            </w:r>
          </w:p>
        </w:tc>
      </w:tr>
      <w:tr w:rsidR="00122EE6" w:rsidRPr="00122EE6" w14:paraId="695A4893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5DAD0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коробочная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A382B91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b2b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7EC1086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Производство электроники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642BD06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Реализация ведения проектов в Битрикс24, обучение сотрудников </w:t>
            </w:r>
          </w:p>
        </w:tc>
      </w:tr>
      <w:tr w:rsidR="00122EE6" w:rsidRPr="00122EE6" w14:paraId="7C9DB024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F0E7C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BFB9825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E0888E6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Автошкола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878C801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proofErr w:type="spellStart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Перевнедрение</w:t>
            </w:r>
            <w:proofErr w:type="spellEnd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 продукта, реализация специфических бизнес-процессов, настройка CRM и телефонии для отдела продаж </w:t>
            </w:r>
          </w:p>
        </w:tc>
      </w:tr>
      <w:tr w:rsidR="00122EE6" w:rsidRPr="00122EE6" w14:paraId="0486913B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B56DB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коробочная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EBFDA1D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11F5A1B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Индустрия красоты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AD0BA45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Интеграция Битрикс24 с 1С, настройка </w:t>
            </w:r>
            <w:proofErr w:type="gramStart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CRM  и</w:t>
            </w:r>
            <w:proofErr w:type="gramEnd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 бизнес-процессов для отдела продаж и колл-центра, обучение отдела продаж </w:t>
            </w:r>
          </w:p>
        </w:tc>
      </w:tr>
      <w:tr w:rsidR="00122EE6" w:rsidRPr="00122EE6" w14:paraId="66197ED0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E45B2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коробочная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C449F85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b2b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FA893B3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Продажа автозапчастей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1370075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Интеграция Битрикс24 с 1С, настройка </w:t>
            </w:r>
            <w:proofErr w:type="gramStart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CRM  и</w:t>
            </w:r>
            <w:proofErr w:type="gramEnd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 бизнес-процессов для отдела продаж  </w:t>
            </w:r>
          </w:p>
        </w:tc>
      </w:tr>
      <w:tr w:rsidR="00122EE6" w:rsidRPr="00122EE6" w14:paraId="11DD9C13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2EA92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облачная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58DCA4B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b2b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B965E6A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Производство вентиляционного оборудования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2B0C0B4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Интеграция Битрикс24 с 1С, настройка CRM, телефонии и бизнес-процессов для отдела продаж </w:t>
            </w:r>
          </w:p>
        </w:tc>
      </w:tr>
      <w:tr w:rsidR="00122EE6" w:rsidRPr="00122EE6" w14:paraId="7A1FD79F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940D7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коробочная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6F9844C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D552BC0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Агентство недвижимости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77C6446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• Интеграция с телефонией с учетом сложной маршрутизации звонков для международной компании.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• Настройка нескольких языковых интерфейсов.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• Настройка своеобразных уровней доступов. </w:t>
            </w:r>
          </w:p>
        </w:tc>
      </w:tr>
      <w:tr w:rsidR="00122EE6" w:rsidRPr="00122EE6" w14:paraId="12C21025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FFB41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коробочная 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76B645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b2b / b2c </w:t>
            </w:r>
          </w:p>
        </w:tc>
        <w:tc>
          <w:tcPr>
            <w:tcW w:w="2161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3B3DBF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Строительство жилых домов</w:t>
            </w:r>
          </w:p>
        </w:tc>
        <w:tc>
          <w:tcPr>
            <w:tcW w:w="5129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BCA991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Основное назначение портала в </w:t>
            </w:r>
            <w:proofErr w:type="gramStart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компании  постановка</w:t>
            </w:r>
            <w:proofErr w:type="gramEnd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 и контроль выполнения задач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 xml:space="preserve">•  разработка функционала </w:t>
            </w:r>
            <w:proofErr w:type="spellStart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Dashboard</w:t>
            </w:r>
            <w:proofErr w:type="spellEnd"/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 задач для директора компании. Особый вид отображения задач и его фильтрация. Информирование о просроченных задачах. Автоматическая блокировка аккаунтов "провинившихся" сотрудников (по просроченным задачам). Отображение последних комментариев.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•  Разработка функционала двойных (дополнительных) комментариев  отдельные комментарии для директора (директор не хотел, чтобы его отвлекали комментарии обсуждения задач между сотрудников)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•  Разработка бизнес-процессов собраний и планерок в компании (ведение регламента планерки, фиксация результатов, автоматическая постановка задач)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•  Глубока переработка визуального представления Битрикс24. Убрано (скрыто и/или отключено) все что может отвлекать от выполнения задач. Переделка цветов, интерфейсов, представлений.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•  Разработка бизнес-процессов контроля поставленных задач. </w:t>
            </w:r>
          </w:p>
        </w:tc>
      </w:tr>
      <w:tr w:rsidR="00122EE6" w:rsidRPr="00122EE6" w14:paraId="7431662E" w14:textId="77777777" w:rsidTr="00A01AA3">
        <w:trPr>
          <w:trHeight w:val="782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5C1E6C7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lastRenderedPageBreak/>
              <w:t>Версия Б24</w:t>
            </w:r>
          </w:p>
        </w:tc>
        <w:tc>
          <w:tcPr>
            <w:tcW w:w="10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ABF59E7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Сектор</w:t>
            </w:r>
          </w:p>
          <w:p w14:paraId="09E8C545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отрасль</w:t>
            </w:r>
          </w:p>
        </w:tc>
        <w:tc>
          <w:tcPr>
            <w:tcW w:w="2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1E48D15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 xml:space="preserve">Направление </w:t>
            </w:r>
          </w:p>
          <w:p w14:paraId="78052E20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деятельности</w:t>
            </w:r>
          </w:p>
        </w:tc>
        <w:tc>
          <w:tcPr>
            <w:tcW w:w="51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9C7771C" w14:textId="77777777" w:rsidR="004E33B2" w:rsidRPr="00122EE6" w:rsidRDefault="004E33B2" w:rsidP="00A01A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Описание проекта</w:t>
            </w:r>
          </w:p>
        </w:tc>
      </w:tr>
      <w:tr w:rsidR="00122EE6" w:rsidRPr="00122EE6" w14:paraId="3287D207" w14:textId="77777777" w:rsidTr="00A01AA3">
        <w:trPr>
          <w:trHeight w:val="20"/>
          <w:jc w:val="center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22792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коробочная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9E4D47F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b2c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AB8D869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Агентство недвижимости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05330E7" w14:textId="77777777" w:rsidR="000E1429" w:rsidRPr="00122EE6" w:rsidRDefault="000E1429" w:rsidP="00A01AA3">
            <w:pPr>
              <w:spacing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t>1. Наглядное отражение информации по объектам и процессу продаж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2. Упростился обмен информацией между сотрудниками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3. Рост показателей объемов продаж на 20%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4. Сокращение срока ведения сделки на 18%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5. Повысилась информированность и лояльность клиентов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6. Уменьшение «текучки» внутри компании за счет эффективного контроля со стороны руководителей отделов и своевременной помощи сотрудникам.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7. Эффективность работы руководителей отделов улучшилась за счет моментального получения необходимой аналитической информации.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За счет увеличения эффективности коммуникаций внутри компании и четкой постановки задач эмоциональная составляющая в компании возросла и коллектив стал заметно более сплоченным. </w:t>
            </w:r>
            <w:r w:rsidRPr="00122EE6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</w:rPr>
              <w:br/>
              <w:t>Срок выполнения проекта составил 4 месяца </w:t>
            </w:r>
          </w:p>
        </w:tc>
      </w:tr>
    </w:tbl>
    <w:p w14:paraId="28FCB9F1" w14:textId="77777777" w:rsidR="00215196" w:rsidRDefault="00215196">
      <w:pPr>
        <w:rPr>
          <w:rFonts w:ascii="Times New Roman" w:eastAsia="Times New Roman" w:hAnsi="Times New Roman" w:cs="Times New Roman"/>
          <w:b/>
          <w:i/>
          <w:color w:val="4F81BD"/>
          <w:sz w:val="32"/>
          <w:szCs w:val="32"/>
        </w:rPr>
      </w:pPr>
    </w:p>
    <w:p w14:paraId="04DEA642" w14:textId="77777777" w:rsidR="00CA6B67" w:rsidRDefault="00CA6B67">
      <w:pPr>
        <w:rPr>
          <w:rFonts w:ascii="Times New Roman" w:hAnsi="Times New Roman" w:cs="Times New Roman"/>
          <w:i/>
          <w:iCs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7629EC" w14:textId="2DAA99E5" w:rsidR="00215196" w:rsidRPr="0089734D" w:rsidRDefault="00215196" w:rsidP="00215196">
      <w:pPr>
        <w:pStyle w:val="af3"/>
        <w:ind w:left="0" w:right="-1"/>
        <w:rPr>
          <w:rFonts w:ascii="Times New Roman" w:hAnsi="Times New Roman" w:cs="Times New Roman"/>
          <w:sz w:val="32"/>
          <w:szCs w:val="32"/>
        </w:rPr>
      </w:pPr>
      <w:r w:rsidRPr="0089734D">
        <w:rPr>
          <w:rFonts w:ascii="Times New Roman" w:hAnsi="Times New Roman" w:cs="Times New Roman"/>
          <w:sz w:val="32"/>
          <w:szCs w:val="32"/>
        </w:rPr>
        <w:lastRenderedPageBreak/>
        <w:t>Прочие направления работы компании</w:t>
      </w:r>
    </w:p>
    <w:p w14:paraId="0A32EE45" w14:textId="77777777" w:rsidR="00215196" w:rsidRPr="00122EE6" w:rsidRDefault="00215196" w:rsidP="00215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ИТ-аутсорсинг, обслуживание ИТ-инфраструктуры, поддержка пользователей</w:t>
      </w:r>
    </w:p>
    <w:p w14:paraId="5EEB9500" w14:textId="77777777" w:rsidR="00215196" w:rsidRPr="00122EE6" w:rsidRDefault="00215196" w:rsidP="00215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Облачные серверы и облачная инфраструктура</w:t>
      </w:r>
    </w:p>
    <w:p w14:paraId="0EBFF9DC" w14:textId="77777777" w:rsidR="00215196" w:rsidRPr="00122EE6" w:rsidRDefault="00215196" w:rsidP="00215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Облачные сервисы и их интеграция (Битрикс24, </w:t>
      </w:r>
      <w:proofErr w:type="spellStart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Google</w:t>
      </w:r>
      <w:proofErr w:type="spellEnd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 </w:t>
      </w:r>
      <w:proofErr w:type="spellStart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Apps</w:t>
      </w:r>
      <w:proofErr w:type="spellEnd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 (</w:t>
      </w:r>
      <w:proofErr w:type="spellStart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Google</w:t>
      </w:r>
      <w:proofErr w:type="spellEnd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 </w:t>
      </w:r>
      <w:proofErr w:type="spellStart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for</w:t>
      </w:r>
      <w:proofErr w:type="spellEnd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 </w:t>
      </w:r>
      <w:proofErr w:type="spellStart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Work</w:t>
      </w:r>
      <w:proofErr w:type="spellEnd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 xml:space="preserve">) для Бизнеса и </w:t>
      </w:r>
      <w:proofErr w:type="gramStart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т.д.</w:t>
      </w:r>
      <w:proofErr w:type="gramEnd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)</w:t>
      </w:r>
    </w:p>
    <w:p w14:paraId="75E12172" w14:textId="77777777" w:rsidR="00215196" w:rsidRPr="00122EE6" w:rsidRDefault="00215196" w:rsidP="00215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Аренда серверного оборудования и программного обеспечения (ПО)</w:t>
      </w:r>
    </w:p>
    <w:p w14:paraId="58CCF8EA" w14:textId="77777777" w:rsidR="00215196" w:rsidRPr="00122EE6" w:rsidRDefault="00215196" w:rsidP="00215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Разработка и внедрение продуктов 1</w:t>
      </w:r>
      <w:proofErr w:type="gramStart"/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С:Предприятие</w:t>
      </w:r>
      <w:proofErr w:type="gramEnd"/>
    </w:p>
    <w:p w14:paraId="4A76156E" w14:textId="77777777" w:rsidR="00215196" w:rsidRPr="00122EE6" w:rsidRDefault="00215196" w:rsidP="00215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Разработка и поддержка сайтов</w:t>
      </w:r>
    </w:p>
    <w:p w14:paraId="2F20F06F" w14:textId="77777777" w:rsidR="00215196" w:rsidRPr="00122EE6" w:rsidRDefault="00215196" w:rsidP="00215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</w:pPr>
      <w:r w:rsidRPr="00122EE6"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</w:rPr>
        <w:t>Консалтинг в области ИТ</w:t>
      </w:r>
    </w:p>
    <w:p w14:paraId="1DB49324" w14:textId="77777777" w:rsidR="00215196" w:rsidRPr="005E7534" w:rsidRDefault="00215196" w:rsidP="00215196">
      <w:pPr>
        <w:shd w:val="clear" w:color="auto" w:fill="FFFFFF"/>
        <w:spacing w:before="28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37D8420" w14:textId="77777777" w:rsidR="00215196" w:rsidRPr="005E7534" w:rsidRDefault="00215196" w:rsidP="00215196">
      <w:pPr>
        <w:shd w:val="clear" w:color="auto" w:fill="FFFFFF"/>
        <w:tabs>
          <w:tab w:val="left" w:pos="0"/>
        </w:tabs>
        <w:spacing w:before="485" w:line="240" w:lineRule="auto"/>
        <w:jc w:val="center"/>
        <w:rPr>
          <w:rFonts w:ascii="Times New Roman" w:eastAsia="Times New Roman" w:hAnsi="Times New Roman" w:cs="Times New Roman"/>
          <w:color w:val="1F4E79"/>
          <w:sz w:val="28"/>
          <w:szCs w:val="28"/>
        </w:rPr>
      </w:pPr>
      <w:r w:rsidRPr="005E7534">
        <w:rPr>
          <w:rFonts w:ascii="Times New Roman" w:eastAsia="Times New Roman" w:hAnsi="Times New Roman" w:cs="Times New Roman"/>
          <w:color w:val="1F4E79"/>
          <w:sz w:val="28"/>
          <w:szCs w:val="28"/>
        </w:rPr>
        <w:t>Готовы ответить на Ваши вопросы!</w:t>
      </w:r>
    </w:p>
    <w:p w14:paraId="7142945E" w14:textId="77777777" w:rsidR="00215196" w:rsidRPr="005E7534" w:rsidRDefault="00215196" w:rsidP="00215196">
      <w:pPr>
        <w:shd w:val="clear" w:color="auto" w:fill="FFFFFF"/>
        <w:tabs>
          <w:tab w:val="left" w:pos="0"/>
        </w:tabs>
        <w:spacing w:before="485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7534">
        <w:rPr>
          <w:rFonts w:ascii="Times New Roman" w:eastAsia="Times New Roman" w:hAnsi="Times New Roman" w:cs="Times New Roman"/>
          <w:color w:val="1F4E79"/>
          <w:sz w:val="28"/>
          <w:szCs w:val="28"/>
        </w:rPr>
        <w:t>Свяжитесь с нами любым удобным способом!</w:t>
      </w:r>
    </w:p>
    <w:p w14:paraId="2242C4B3" w14:textId="77777777" w:rsidR="00215196" w:rsidRPr="005E7534" w:rsidRDefault="00215196" w:rsidP="00215196">
      <w:pPr>
        <w:shd w:val="clear" w:color="auto" w:fill="FFFFFF"/>
        <w:tabs>
          <w:tab w:val="left" w:pos="0"/>
        </w:tabs>
        <w:spacing w:before="485" w:line="240" w:lineRule="auto"/>
        <w:jc w:val="center"/>
        <w:rPr>
          <w:rFonts w:ascii="Times New Roman" w:eastAsia="Times New Roman" w:hAnsi="Times New Roman" w:cs="Times New Roman"/>
          <w:color w:val="1F4E79"/>
          <w:sz w:val="28"/>
          <w:szCs w:val="28"/>
        </w:rPr>
      </w:pPr>
      <w:r w:rsidRPr="005E7534">
        <w:rPr>
          <w:rFonts w:ascii="Times New Roman" w:eastAsia="Times New Roman" w:hAnsi="Times New Roman" w:cs="Times New Roman"/>
          <w:color w:val="1F4E79"/>
          <w:sz w:val="28"/>
          <w:szCs w:val="28"/>
        </w:rPr>
        <w:t>С уважением, коллектив компании «</w:t>
      </w:r>
      <w:proofErr w:type="spellStart"/>
      <w:r w:rsidRPr="005E7534">
        <w:rPr>
          <w:rFonts w:ascii="Times New Roman" w:eastAsia="Times New Roman" w:hAnsi="Times New Roman" w:cs="Times New Roman"/>
          <w:color w:val="1F4E79"/>
          <w:sz w:val="28"/>
          <w:szCs w:val="28"/>
        </w:rPr>
        <w:t>Стоквелл</w:t>
      </w:r>
      <w:proofErr w:type="spellEnd"/>
      <w:r w:rsidRPr="005E7534">
        <w:rPr>
          <w:rFonts w:ascii="Times New Roman" w:eastAsia="Times New Roman" w:hAnsi="Times New Roman" w:cs="Times New Roman"/>
          <w:color w:val="1F4E79"/>
          <w:sz w:val="28"/>
          <w:szCs w:val="28"/>
        </w:rPr>
        <w:t>»</w:t>
      </w:r>
    </w:p>
    <w:p w14:paraId="7680C5E4" w14:textId="77777777" w:rsidR="00215196" w:rsidRPr="005E7534" w:rsidRDefault="00215196" w:rsidP="00215196">
      <w:pPr>
        <w:shd w:val="clear" w:color="auto" w:fill="FFFFFF"/>
        <w:tabs>
          <w:tab w:val="left" w:pos="0"/>
        </w:tabs>
        <w:spacing w:before="485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E7534">
        <w:rPr>
          <w:rFonts w:ascii="Times New Roman" w:eastAsia="Times New Roman" w:hAnsi="Times New Roman" w:cs="Times New Roman"/>
          <w:color w:val="1F4E79"/>
          <w:sz w:val="28"/>
          <w:szCs w:val="28"/>
        </w:rPr>
        <w:br/>
      </w:r>
    </w:p>
    <w:p w14:paraId="4534A4E1" w14:textId="77777777" w:rsidR="00215196" w:rsidRPr="00122EE6" w:rsidRDefault="00215196" w:rsidP="00215196">
      <w:pPr>
        <w:pStyle w:val="Default"/>
        <w:jc w:val="center"/>
        <w:rPr>
          <w:color w:val="0F243E" w:themeColor="text2" w:themeShade="80"/>
          <w:sz w:val="22"/>
          <w:szCs w:val="22"/>
        </w:rPr>
      </w:pPr>
      <w:r w:rsidRPr="00122EE6">
        <w:rPr>
          <w:color w:val="0F243E" w:themeColor="text2" w:themeShade="80"/>
          <w:sz w:val="22"/>
          <w:szCs w:val="22"/>
        </w:rPr>
        <w:t xml:space="preserve">Санкт-Петербург, </w:t>
      </w:r>
      <w:proofErr w:type="spellStart"/>
      <w:r w:rsidRPr="00122EE6">
        <w:rPr>
          <w:color w:val="0F243E" w:themeColor="text2" w:themeShade="80"/>
          <w:sz w:val="22"/>
          <w:szCs w:val="22"/>
        </w:rPr>
        <w:t>Новорощинская</w:t>
      </w:r>
      <w:proofErr w:type="spellEnd"/>
      <w:r w:rsidRPr="00122EE6">
        <w:rPr>
          <w:color w:val="0F243E" w:themeColor="text2" w:themeShade="80"/>
          <w:sz w:val="22"/>
          <w:szCs w:val="22"/>
        </w:rPr>
        <w:t xml:space="preserve"> улица д.4</w:t>
      </w:r>
    </w:p>
    <w:p w14:paraId="0FA618B1" w14:textId="77777777" w:rsidR="00215196" w:rsidRPr="00122EE6" w:rsidRDefault="00215196" w:rsidP="00215196">
      <w:pPr>
        <w:pStyle w:val="Default"/>
        <w:jc w:val="center"/>
        <w:rPr>
          <w:color w:val="0F243E" w:themeColor="text2" w:themeShade="80"/>
          <w:sz w:val="22"/>
          <w:szCs w:val="22"/>
        </w:rPr>
      </w:pPr>
      <w:r w:rsidRPr="00122EE6">
        <w:rPr>
          <w:color w:val="0F243E" w:themeColor="text2" w:themeShade="80"/>
          <w:sz w:val="22"/>
          <w:szCs w:val="22"/>
        </w:rPr>
        <w:t>БЦ Собрание, офис 631-1</w:t>
      </w:r>
    </w:p>
    <w:p w14:paraId="720E06AE" w14:textId="77777777" w:rsidR="00215196" w:rsidRPr="00122EE6" w:rsidRDefault="00215196" w:rsidP="00215196">
      <w:pPr>
        <w:pStyle w:val="Default"/>
        <w:jc w:val="center"/>
        <w:rPr>
          <w:color w:val="0F243E" w:themeColor="text2" w:themeShade="80"/>
          <w:sz w:val="22"/>
          <w:szCs w:val="22"/>
        </w:rPr>
      </w:pPr>
      <w:r w:rsidRPr="00122EE6">
        <w:rPr>
          <w:color w:val="0F243E" w:themeColor="text2" w:themeShade="80"/>
          <w:sz w:val="22"/>
          <w:szCs w:val="22"/>
        </w:rPr>
        <w:t>тел/факс 309-36-09</w:t>
      </w:r>
    </w:p>
    <w:p w14:paraId="1F232CE3" w14:textId="77777777" w:rsidR="00215196" w:rsidRPr="005E7534" w:rsidRDefault="001532F8" w:rsidP="00215196">
      <w:pPr>
        <w:pStyle w:val="Default"/>
        <w:jc w:val="center"/>
        <w:rPr>
          <w:color w:val="0000FF"/>
          <w:sz w:val="22"/>
          <w:szCs w:val="22"/>
          <w:u w:val="single"/>
        </w:rPr>
      </w:pPr>
      <w:hyperlink r:id="rId16">
        <w:r w:rsidR="00215196" w:rsidRPr="005E7534">
          <w:rPr>
            <w:color w:val="0000FF"/>
            <w:sz w:val="22"/>
            <w:szCs w:val="22"/>
            <w:u w:val="single"/>
          </w:rPr>
          <w:t>3093609.ru</w:t>
        </w:r>
      </w:hyperlink>
    </w:p>
    <w:p w14:paraId="237DB4B1" w14:textId="77777777" w:rsidR="00215196" w:rsidRDefault="001532F8" w:rsidP="00215196">
      <w:pPr>
        <w:pStyle w:val="Default"/>
        <w:jc w:val="center"/>
        <w:rPr>
          <w:color w:val="0000FF"/>
          <w:sz w:val="22"/>
          <w:szCs w:val="22"/>
          <w:u w:val="single"/>
        </w:rPr>
      </w:pPr>
      <w:hyperlink r:id="rId17">
        <w:r w:rsidR="00215196" w:rsidRPr="005E7534">
          <w:rPr>
            <w:color w:val="0000FF"/>
            <w:sz w:val="22"/>
            <w:szCs w:val="22"/>
            <w:u w:val="single"/>
          </w:rPr>
          <w:t>info@3093609.ru</w:t>
        </w:r>
      </w:hyperlink>
    </w:p>
    <w:p w14:paraId="0F1D7BBB" w14:textId="35C634E2" w:rsidR="0096350D" w:rsidRPr="009C2082" w:rsidRDefault="0096350D" w:rsidP="008C46D4">
      <w:pP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sectPr w:rsidR="0096350D" w:rsidRPr="009C2082" w:rsidSect="00514B4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284" w:right="849" w:bottom="567" w:left="1418" w:header="284" w:footer="340" w:gutter="0"/>
      <w:pgNumType w:start="1"/>
      <w:cols w:space="720" w:equalWidth="0">
        <w:col w:w="968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0D948" w14:textId="77777777" w:rsidR="001532F8" w:rsidRDefault="001532F8">
      <w:pPr>
        <w:spacing w:line="240" w:lineRule="auto"/>
      </w:pPr>
      <w:r>
        <w:separator/>
      </w:r>
    </w:p>
  </w:endnote>
  <w:endnote w:type="continuationSeparator" w:id="0">
    <w:p w14:paraId="60733584" w14:textId="77777777" w:rsidR="001532F8" w:rsidRDefault="00153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093EC" w14:textId="77777777" w:rsidR="00514B42" w:rsidRDefault="00514B4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B74F1" w14:textId="77777777" w:rsidR="00514B42" w:rsidRDefault="00514B42"/>
  <w:tbl>
    <w:tblPr>
      <w:tblStyle w:val="afa"/>
      <w:tblW w:w="9785" w:type="dxa"/>
      <w:tblInd w:w="-14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261"/>
      <w:gridCol w:w="3262"/>
      <w:gridCol w:w="3262"/>
    </w:tblGrid>
    <w:tr w:rsidR="00EE2469" w14:paraId="6C8EA752" w14:textId="77777777" w:rsidTr="00A01AA3">
      <w:tc>
        <w:tcPr>
          <w:tcW w:w="3261" w:type="dxa"/>
        </w:tcPr>
        <w:p w14:paraId="4AF4E8D7" w14:textId="77777777" w:rsidR="00EE2469" w:rsidRDefault="00EE2469" w:rsidP="00EE2469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5668755A" wp14:editId="006AEA32">
                <wp:extent cx="1022400" cy="360000"/>
                <wp:effectExtent l="0" t="0" r="0" b="0"/>
                <wp:docPr id="83" name="image7.jpg" descr="Изображение выглядит как снимок экрана, проигрыватель, мяч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 descr="Изображение выглядит как снимок экрана, проигрыватель, мяч&#10;&#10;Автоматически созданное описание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4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2" w:type="dxa"/>
        </w:tcPr>
        <w:p w14:paraId="30955E71" w14:textId="77777777" w:rsidR="00EE2469" w:rsidRDefault="00EE2469" w:rsidP="00EE2469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20A7343E" wp14:editId="498BEB37">
                <wp:extent cx="1022400" cy="360000"/>
                <wp:effectExtent l="0" t="0" r="0" b="0"/>
                <wp:docPr id="84" name="image1.jpg" descr="Изображение выглядит как рисунок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Изображение выглядит как рисунок&#10;&#10;Автоматически созданное описание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4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2" w:type="dxa"/>
        </w:tcPr>
        <w:p w14:paraId="6D54E2D3" w14:textId="77777777" w:rsidR="00EE2469" w:rsidRDefault="00EE2469" w:rsidP="00EE2469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17CB8745" wp14:editId="76111B9C">
                <wp:extent cx="1022400" cy="360000"/>
                <wp:effectExtent l="0" t="0" r="0" b="0"/>
                <wp:docPr id="85" name="image8.jpg" descr="Изображение выглядит как ударение, мяч, держит, проигрыватель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 descr="Изображение выглядит как ударение, мяч, держит, проигрыватель&#10;&#10;Автоматически созданное описание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4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B9AE0B2" w14:textId="13B968C4" w:rsidR="0096350D" w:rsidRPr="00EE2469" w:rsidRDefault="0096350D" w:rsidP="00EE246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2F6FA" w14:textId="77777777" w:rsidR="00514B42" w:rsidRDefault="00514B4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3FA29" w14:textId="77777777" w:rsidR="001532F8" w:rsidRDefault="001532F8">
      <w:pPr>
        <w:spacing w:line="240" w:lineRule="auto"/>
      </w:pPr>
      <w:r>
        <w:separator/>
      </w:r>
    </w:p>
  </w:footnote>
  <w:footnote w:type="continuationSeparator" w:id="0">
    <w:p w14:paraId="5EE003FF" w14:textId="77777777" w:rsidR="001532F8" w:rsidRDefault="00153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1DA5C" w14:textId="77777777" w:rsidR="00514B42" w:rsidRDefault="00514B42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0D85B" w14:textId="5FCA5CF1" w:rsidR="008C46D4" w:rsidRDefault="008C46D4" w:rsidP="008C46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578FB57" wp14:editId="1D4F221B">
          <wp:extent cx="2053653" cy="663032"/>
          <wp:effectExtent l="0" t="0" r="0" b="0"/>
          <wp:docPr id="8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3653" cy="6630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60288" behindDoc="0" locked="0" layoutInCell="1" hidden="0" allowOverlap="1" wp14:anchorId="7FDC360E" wp14:editId="3E12A588">
          <wp:simplePos x="0" y="0"/>
          <wp:positionH relativeFrom="column">
            <wp:posOffset>4596755</wp:posOffset>
          </wp:positionH>
          <wp:positionV relativeFrom="paragraph">
            <wp:posOffset>76172</wp:posOffset>
          </wp:positionV>
          <wp:extent cx="1469390" cy="363855"/>
          <wp:effectExtent l="0" t="0" r="0" b="0"/>
          <wp:wrapSquare wrapText="bothSides" distT="0" distB="0" distL="0" distR="0"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9390" cy="363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A7881" w14:textId="77777777" w:rsidR="0096350D" w:rsidRPr="008C46D4" w:rsidRDefault="0096350D" w:rsidP="008C46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E35A6" w14:textId="77777777" w:rsidR="00514B42" w:rsidRDefault="00514B4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1D29"/>
    <w:multiLevelType w:val="hybridMultilevel"/>
    <w:tmpl w:val="D2A803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936941"/>
    <w:multiLevelType w:val="hybridMultilevel"/>
    <w:tmpl w:val="7F3CBA04"/>
    <w:lvl w:ilvl="0" w:tplc="2D1C09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FA6072"/>
    <w:multiLevelType w:val="hybridMultilevel"/>
    <w:tmpl w:val="8318C5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D53EE9"/>
    <w:multiLevelType w:val="multilevel"/>
    <w:tmpl w:val="77EC2F2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4C4B43"/>
    <w:multiLevelType w:val="multilevel"/>
    <w:tmpl w:val="07CA3DBE"/>
    <w:lvl w:ilvl="0">
      <w:start w:val="1"/>
      <w:numFmt w:val="bullet"/>
      <w:lvlText w:val="✔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0D"/>
    <w:rsid w:val="00012C2C"/>
    <w:rsid w:val="000414CC"/>
    <w:rsid w:val="000A429C"/>
    <w:rsid w:val="000E1429"/>
    <w:rsid w:val="000E3FD0"/>
    <w:rsid w:val="00105331"/>
    <w:rsid w:val="001063BF"/>
    <w:rsid w:val="00121564"/>
    <w:rsid w:val="00122EE6"/>
    <w:rsid w:val="001532F8"/>
    <w:rsid w:val="00186AB5"/>
    <w:rsid w:val="001B16FA"/>
    <w:rsid w:val="00215196"/>
    <w:rsid w:val="002A372C"/>
    <w:rsid w:val="002E3487"/>
    <w:rsid w:val="003676F0"/>
    <w:rsid w:val="003900AE"/>
    <w:rsid w:val="003A0BB5"/>
    <w:rsid w:val="003B6D68"/>
    <w:rsid w:val="003E6D9D"/>
    <w:rsid w:val="003F3EC7"/>
    <w:rsid w:val="003F531E"/>
    <w:rsid w:val="00430E15"/>
    <w:rsid w:val="004314AC"/>
    <w:rsid w:val="0045337C"/>
    <w:rsid w:val="00470149"/>
    <w:rsid w:val="004D744C"/>
    <w:rsid w:val="004E33B2"/>
    <w:rsid w:val="004F037F"/>
    <w:rsid w:val="00514B42"/>
    <w:rsid w:val="005541A3"/>
    <w:rsid w:val="005C17BD"/>
    <w:rsid w:val="005D1C61"/>
    <w:rsid w:val="005E7534"/>
    <w:rsid w:val="00606616"/>
    <w:rsid w:val="00627509"/>
    <w:rsid w:val="00640019"/>
    <w:rsid w:val="006474C3"/>
    <w:rsid w:val="006E1618"/>
    <w:rsid w:val="006E552C"/>
    <w:rsid w:val="00717A7F"/>
    <w:rsid w:val="00734339"/>
    <w:rsid w:val="00751274"/>
    <w:rsid w:val="0078374E"/>
    <w:rsid w:val="00796C29"/>
    <w:rsid w:val="00811721"/>
    <w:rsid w:val="00843FB0"/>
    <w:rsid w:val="008510C7"/>
    <w:rsid w:val="0089734D"/>
    <w:rsid w:val="008C46D4"/>
    <w:rsid w:val="008C593C"/>
    <w:rsid w:val="008E0A3C"/>
    <w:rsid w:val="009506D0"/>
    <w:rsid w:val="009578C3"/>
    <w:rsid w:val="0096350D"/>
    <w:rsid w:val="009C2082"/>
    <w:rsid w:val="009E5F7F"/>
    <w:rsid w:val="00A77ACC"/>
    <w:rsid w:val="00A93B24"/>
    <w:rsid w:val="00AC35B8"/>
    <w:rsid w:val="00BB48BD"/>
    <w:rsid w:val="00C04A40"/>
    <w:rsid w:val="00C14B8C"/>
    <w:rsid w:val="00C43F1A"/>
    <w:rsid w:val="00C700F2"/>
    <w:rsid w:val="00C718AC"/>
    <w:rsid w:val="00CA6B67"/>
    <w:rsid w:val="00D66D72"/>
    <w:rsid w:val="00DA447F"/>
    <w:rsid w:val="00E41A6C"/>
    <w:rsid w:val="00E66B03"/>
    <w:rsid w:val="00E766EE"/>
    <w:rsid w:val="00EE2469"/>
    <w:rsid w:val="00F20433"/>
    <w:rsid w:val="00F3322C"/>
    <w:rsid w:val="00FD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4C12B"/>
  <w15:docId w15:val="{EF6DF3AB-CF12-4F03-AE9F-9D8CC47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BB5"/>
  </w:style>
  <w:style w:type="paragraph" w:styleId="1">
    <w:name w:val="heading 1"/>
    <w:basedOn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a5">
    <w:name w:val="Текст выноски Знак"/>
    <w:basedOn w:val="a0"/>
    <w:uiPriority w:val="99"/>
    <w:semiHidden/>
    <w:qFormat/>
    <w:rsid w:val="00146C7B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uiPriority w:val="99"/>
    <w:qFormat/>
    <w:rsid w:val="0087259B"/>
  </w:style>
  <w:style w:type="character" w:customStyle="1" w:styleId="a7">
    <w:name w:val="Нижний колонтитул Знак"/>
    <w:basedOn w:val="a0"/>
    <w:uiPriority w:val="99"/>
    <w:qFormat/>
    <w:rsid w:val="0087259B"/>
  </w:style>
  <w:style w:type="character" w:customStyle="1" w:styleId="ListLabel1">
    <w:name w:val="ListLabel 1"/>
    <w:qFormat/>
    <w:rPr>
      <w:rFonts w:eastAsia="Arial" w:cs="Arial"/>
      <w:position w:val="0"/>
      <w:sz w:val="22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2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22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2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2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2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2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2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2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2"/>
      <w:vertAlign w:val="baseline"/>
    </w:rPr>
  </w:style>
  <w:style w:type="character" w:customStyle="1" w:styleId="ListLabel19">
    <w:name w:val="ListLabel 19"/>
    <w:qFormat/>
    <w:rPr>
      <w:rFonts w:eastAsia="Times New Roman" w:cs="Times New Roman"/>
      <w:position w:val="0"/>
      <w:sz w:val="22"/>
      <w:szCs w:val="22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2"/>
      <w:vertAlign w:val="baseline"/>
    </w:rPr>
  </w:style>
  <w:style w:type="character" w:customStyle="1" w:styleId="ListLabel21">
    <w:name w:val="ListLabel 21"/>
    <w:qFormat/>
    <w:rPr>
      <w:rFonts w:ascii="Times New Roman" w:hAnsi="Times New Roman"/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character" w:customStyle="1" w:styleId="ListLabel28">
    <w:name w:val="ListLabel 28"/>
    <w:qFormat/>
    <w:rPr>
      <w:position w:val="0"/>
      <w:sz w:val="22"/>
      <w:vertAlign w:val="baseline"/>
    </w:rPr>
  </w:style>
  <w:style w:type="character" w:customStyle="1" w:styleId="ListLabel29">
    <w:name w:val="ListLabel 29"/>
    <w:qFormat/>
    <w:rPr>
      <w:position w:val="0"/>
      <w:sz w:val="22"/>
      <w:vertAlign w:val="baseline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 w:val="0"/>
      <w:color w:val="00000A"/>
      <w:sz w:val="24"/>
      <w:szCs w:val="24"/>
    </w:rPr>
  </w:style>
  <w:style w:type="character" w:customStyle="1" w:styleId="ListLabel37">
    <w:name w:val="ListLabel 37"/>
    <w:qFormat/>
    <w:rPr>
      <w:rFonts w:ascii="Times New Roman" w:hAnsi="Times New Roman"/>
      <w:b/>
      <w:sz w:val="24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Body Text"/>
    <w:basedOn w:val="a"/>
    <w:pPr>
      <w:spacing w:after="140" w:line="288" w:lineRule="auto"/>
    </w:pPr>
  </w:style>
  <w:style w:type="paragraph" w:styleId="a8">
    <w:name w:val="List"/>
    <w:basedOn w:val="a4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Balloon Text"/>
    <w:basedOn w:val="a"/>
    <w:uiPriority w:val="99"/>
    <w:semiHidden/>
    <w:unhideWhenUsed/>
    <w:qFormat/>
    <w:rsid w:val="00146C7B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unhideWhenUsed/>
    <w:rsid w:val="0087259B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er"/>
    <w:basedOn w:val="a"/>
    <w:uiPriority w:val="99"/>
    <w:unhideWhenUsed/>
    <w:rsid w:val="0087259B"/>
    <w:pPr>
      <w:tabs>
        <w:tab w:val="center" w:pos="4677"/>
        <w:tab w:val="right" w:pos="9355"/>
      </w:tabs>
      <w:spacing w:line="240" w:lineRule="auto"/>
    </w:pPr>
  </w:style>
  <w:style w:type="paragraph" w:styleId="af">
    <w:name w:val="List Paragraph"/>
    <w:basedOn w:val="a"/>
    <w:uiPriority w:val="34"/>
    <w:qFormat/>
    <w:rsid w:val="00DD5792"/>
    <w:pPr>
      <w:ind w:left="720"/>
      <w:contextualSpacing/>
    </w:pPr>
  </w:style>
  <w:style w:type="paragraph" w:customStyle="1" w:styleId="Default">
    <w:name w:val="Default"/>
    <w:qFormat/>
    <w:rsid w:val="00935552"/>
    <w:rPr>
      <w:rFonts w:ascii="Times New Roman" w:hAnsi="Times New Roman" w:cs="Times New Roman"/>
      <w:sz w:val="24"/>
      <w:szCs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59"/>
    <w:rsid w:val="00D45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233E3"/>
  </w:style>
  <w:style w:type="character" w:styleId="af1">
    <w:name w:val="Intense Emphasis"/>
    <w:basedOn w:val="a0"/>
    <w:uiPriority w:val="21"/>
    <w:qFormat/>
    <w:rsid w:val="003A05F4"/>
    <w:rPr>
      <w:i/>
      <w:iCs/>
      <w:color w:val="4F81BD" w:themeColor="accent1"/>
    </w:rPr>
  </w:style>
  <w:style w:type="character" w:styleId="af2">
    <w:name w:val="Hyperlink"/>
    <w:basedOn w:val="a0"/>
    <w:uiPriority w:val="99"/>
    <w:unhideWhenUsed/>
    <w:rsid w:val="00AC2456"/>
    <w:rPr>
      <w:color w:val="0000FF" w:themeColor="hyperlink"/>
      <w:u w:val="single"/>
    </w:rPr>
  </w:style>
  <w:style w:type="character" w:customStyle="1" w:styleId="10">
    <w:name w:val="Упомянуть1"/>
    <w:basedOn w:val="a0"/>
    <w:uiPriority w:val="99"/>
    <w:semiHidden/>
    <w:unhideWhenUsed/>
    <w:rsid w:val="00AC2456"/>
    <w:rPr>
      <w:color w:val="2B579A"/>
      <w:shd w:val="clear" w:color="auto" w:fill="E6E6E6"/>
    </w:rPr>
  </w:style>
  <w:style w:type="paragraph" w:styleId="af3">
    <w:name w:val="Intense Quote"/>
    <w:basedOn w:val="a"/>
    <w:next w:val="a"/>
    <w:link w:val="af4"/>
    <w:uiPriority w:val="30"/>
    <w:qFormat/>
    <w:rsid w:val="001251F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1251F8"/>
    <w:rPr>
      <w:i/>
      <w:iCs/>
      <w:color w:val="4F81BD" w:themeColor="accent1"/>
    </w:rPr>
  </w:style>
  <w:style w:type="table" w:customStyle="1" w:styleId="11">
    <w:name w:val="Сетка таблицы1"/>
    <w:basedOn w:val="a1"/>
    <w:next w:val="af0"/>
    <w:uiPriority w:val="59"/>
    <w:rsid w:val="00A62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4C76C4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B53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32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3219B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n">
    <w:name w:val="n"/>
    <w:basedOn w:val="a0"/>
    <w:rsid w:val="00C3219B"/>
  </w:style>
  <w:style w:type="character" w:customStyle="1" w:styleId="o">
    <w:name w:val="o"/>
    <w:basedOn w:val="a0"/>
    <w:rsid w:val="00B33705"/>
  </w:style>
  <w:style w:type="character" w:customStyle="1" w:styleId="p">
    <w:name w:val="p"/>
    <w:basedOn w:val="a0"/>
    <w:rsid w:val="00B33705"/>
  </w:style>
  <w:style w:type="character" w:customStyle="1" w:styleId="w">
    <w:name w:val="w"/>
    <w:basedOn w:val="a0"/>
    <w:rsid w:val="00372C32"/>
  </w:style>
  <w:style w:type="character" w:customStyle="1" w:styleId="nc">
    <w:name w:val="nc"/>
    <w:basedOn w:val="a0"/>
    <w:rsid w:val="00372C32"/>
  </w:style>
  <w:style w:type="character" w:customStyle="1" w:styleId="mi">
    <w:name w:val="mi"/>
    <w:basedOn w:val="a0"/>
    <w:rsid w:val="004F5EB8"/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227" w:type="dxa"/>
        <w:left w:w="113" w:type="dxa"/>
        <w:bottom w:w="227" w:type="dxa"/>
        <w:right w:w="113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Unresolved Mention"/>
    <w:basedOn w:val="a0"/>
    <w:uiPriority w:val="99"/>
    <w:semiHidden/>
    <w:unhideWhenUsed/>
    <w:rsid w:val="000E3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3093609.ru/cases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bitrix24.ru/apps/?partner_id=1034710" TargetMode="External"/><Relationship Id="rId17" Type="http://schemas.openxmlformats.org/officeDocument/2006/relationships/hyperlink" Target="mailto:info@3093609.ru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3093609.r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channel/UCxsiOA1G-S71B4KBHRi2sr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itrix24.ru/partners/?ID=1034710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h6eAcidH8fJyxT0W51ROAuTT8Q==">AMUW2mWzxaPlPe03xPgZdrKWWZOuqA3sJTwdjZZOyQOXLhbFY1PnBe2HG11eQnSEkd+6yALEM90rIEf/deGg0xeTyluTx9A3WD3oxodRLqKK0KasKRRNgN015ZEG/36KR0agTGkj5gyvtIiTLmebi4fXyfblkSraaA==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05CCF0-455D-400E-9176-54C5BCD2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Titov Alexey</cp:lastModifiedBy>
  <cp:revision>8</cp:revision>
  <cp:lastPrinted>2020-11-09T14:25:00Z</cp:lastPrinted>
  <dcterms:created xsi:type="dcterms:W3CDTF">2020-11-10T08:33:00Z</dcterms:created>
  <dcterms:modified xsi:type="dcterms:W3CDTF">2020-11-10T12:31:00Z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