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94" w:rsidRDefault="00607894"/>
    <w:p w:rsidR="008B3F64" w:rsidRDefault="008B3F64"/>
    <w:p w:rsidR="008B3F64" w:rsidRDefault="008B3F64" w:rsidP="008B3F64">
      <w:pPr>
        <w:shd w:val="clear" w:color="auto" w:fill="FFFFFF"/>
        <w:rPr>
          <w:rFonts w:ascii="Verdana" w:hAnsi="Verdana"/>
          <w:color w:val="CF1111"/>
          <w:sz w:val="33"/>
          <w:szCs w:val="33"/>
        </w:rPr>
      </w:pPr>
      <w:r>
        <w:rPr>
          <w:rFonts w:ascii="Verdana" w:hAnsi="Verdana"/>
          <w:color w:val="CF1111"/>
          <w:sz w:val="33"/>
          <w:szCs w:val="33"/>
        </w:rPr>
        <w:t>Редактирование статьи</w:t>
      </w:r>
    </w:p>
    <w:tbl>
      <w:tblPr>
        <w:tblW w:w="11130" w:type="dxa"/>
        <w:tblCellSpacing w:w="15" w:type="dxa"/>
        <w:tblCellMar>
          <w:top w:w="15" w:type="dxa"/>
          <w:left w:w="15" w:type="dxa"/>
          <w:bottom w:w="15" w:type="dxa"/>
          <w:right w:w="15" w:type="dxa"/>
        </w:tblCellMar>
        <w:tblLook w:val="04A0" w:firstRow="1" w:lastRow="0" w:firstColumn="1" w:lastColumn="0" w:noHBand="0" w:noVBand="1"/>
      </w:tblPr>
      <w:tblGrid>
        <w:gridCol w:w="2295"/>
        <w:gridCol w:w="8835"/>
      </w:tblGrid>
      <w:tr w:rsidR="008B3F64" w:rsidTr="008B3F64">
        <w:trPr>
          <w:tblCellSpacing w:w="15" w:type="dxa"/>
        </w:trPr>
        <w:tc>
          <w:tcPr>
            <w:tcW w:w="0" w:type="auto"/>
            <w:gridSpan w:val="2"/>
            <w:shd w:val="clear" w:color="auto" w:fill="FFAA66"/>
            <w:vAlign w:val="center"/>
            <w:hideMark/>
          </w:tcPr>
          <w:p w:rsidR="008B3F64" w:rsidRDefault="008B3F64">
            <w:pPr>
              <w:jc w:val="center"/>
              <w:rPr>
                <w:rFonts w:ascii="Verdana" w:hAnsi="Verdana"/>
                <w:b/>
                <w:bCs/>
                <w:color w:val="000000"/>
                <w:sz w:val="18"/>
                <w:szCs w:val="18"/>
              </w:rPr>
            </w:pPr>
            <w:r>
              <w:rPr>
                <w:rFonts w:ascii="Verdana" w:hAnsi="Verdana"/>
                <w:b/>
                <w:bCs/>
                <w:color w:val="000000"/>
                <w:sz w:val="18"/>
                <w:szCs w:val="18"/>
              </w:rPr>
              <w:t>Основные данные</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Название статьи:</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"Отчего же и не написать чего-нибудь?" Тематическая модель дневника гимназиста XIX века</w:t>
            </w:r>
          </w:p>
        </w:tc>
      </w:tr>
      <w:tr w:rsidR="008B3F64" w:rsidTr="008B3F64">
        <w:trPr>
          <w:tblCellSpacing w:w="15" w:type="dxa"/>
        </w:trPr>
        <w:tc>
          <w:tcPr>
            <w:tcW w:w="2250" w:type="dxa"/>
            <w:shd w:val="clear" w:color="auto" w:fill="DDDDDD"/>
            <w:hideMark/>
          </w:tcPr>
          <w:p w:rsidR="008B3F64" w:rsidRDefault="008B3F64">
            <w:pPr>
              <w:rPr>
                <w:rFonts w:ascii="Verdana" w:hAnsi="Verdana"/>
                <w:color w:val="000000"/>
                <w:sz w:val="17"/>
                <w:szCs w:val="17"/>
              </w:rPr>
            </w:pPr>
            <w:r>
              <w:rPr>
                <w:rFonts w:ascii="Verdana" w:hAnsi="Verdana"/>
                <w:color w:val="000000"/>
                <w:sz w:val="17"/>
                <w:szCs w:val="17"/>
              </w:rPr>
              <w:t>Аннотация:</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В статье рассматривается опыт построения тематической модели на основе корпуса текстов личного происхождения. Тематические модели позволяют выявить в корпусе текстов скрытые темы. Объектом исследования является дневник гимназиста, а позднее студента Императорской Медико-хирургической академии В.И. Чемезова (5.04.1845 - 7.05.1911), который он вел в период с осени 1860 по 1878 год. Впервые отрывки дневника В.И. Чемезова были опубликованы Н.Я. Эйдельманом в 1975 году, полный текст в машиночитаемом формате опубликован лишь недавно на сайте проекта "Прожито". Дневник содержит уникальную информацию о повседневной жизни гимназиста середины XIX века, истории школы и педагогики в России, описание отмены крепостного права, студенческих волнений и многое другое. Особенно интересно нам было рассмотреть изменение интересов и переживаний автора на протяжении времени, для чего мы применили к тексту источника метод тематического моделирования. Новизна исследования заключается в том, что это первая попытка применения метода тематического моделирования к данному источнику, да и, наверное, в целом к русскоязычному дневнику XIX века. Анализ текста проводился на языке программирования R. В качестве конкретного алгоритма моделирования была избрана модель латентного размещения Дирихле. В ходе работы было предложено решение сразу нескольких конкретных задач: предварительной подготовки текста, выбора оптимальных параметров моделирования, визуализации тематической модели и интерпретация тем. В итоге было получено наглядное представление тем дневника и их распределение во времени по дневниковым записям, что на наш взгляд наилучшим образом отражает изменение интересов и переживаний автора.</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Журнал:</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Историческая информатика</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Рубрика:</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Новые методы и технологии обработки исторических источников</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Научное направление:</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Исторические науки</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Шифр специальности:</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07.00.02, 07.00.09</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Основной язык статьи:</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русский</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Я не автор этой статьи:</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нет</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Перевод на английский:</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нет</w:t>
            </w:r>
          </w:p>
        </w:tc>
      </w:tr>
    </w:tbl>
    <w:p w:rsidR="008B3F64" w:rsidRDefault="008B3F64" w:rsidP="008B3F64">
      <w:pPr>
        <w:shd w:val="clear" w:color="auto" w:fill="FFFFFF"/>
        <w:rPr>
          <w:color w:val="000000"/>
          <w:sz w:val="27"/>
          <w:szCs w:val="27"/>
        </w:rPr>
      </w:pPr>
      <w:hyperlink r:id="rId5" w:history="1">
        <w:r>
          <w:rPr>
            <w:rStyle w:val="a3"/>
            <w:sz w:val="27"/>
            <w:szCs w:val="27"/>
          </w:rPr>
          <w:t>Изменить</w:t>
        </w:r>
      </w:hyperlink>
    </w:p>
    <w:tbl>
      <w:tblPr>
        <w:tblW w:w="11130" w:type="dxa"/>
        <w:tblCellSpacing w:w="15" w:type="dxa"/>
        <w:tblCellMar>
          <w:top w:w="15" w:type="dxa"/>
          <w:left w:w="15" w:type="dxa"/>
          <w:bottom w:w="15" w:type="dxa"/>
          <w:right w:w="15" w:type="dxa"/>
        </w:tblCellMar>
        <w:tblLook w:val="04A0" w:firstRow="1" w:lastRow="0" w:firstColumn="1" w:lastColumn="0" w:noHBand="0" w:noVBand="1"/>
      </w:tblPr>
      <w:tblGrid>
        <w:gridCol w:w="2295"/>
        <w:gridCol w:w="8835"/>
      </w:tblGrid>
      <w:tr w:rsidR="008B3F64" w:rsidTr="008B3F64">
        <w:trPr>
          <w:tblCellSpacing w:w="15" w:type="dxa"/>
        </w:trPr>
        <w:tc>
          <w:tcPr>
            <w:tcW w:w="0" w:type="auto"/>
            <w:gridSpan w:val="2"/>
            <w:shd w:val="clear" w:color="auto" w:fill="FFAA66"/>
            <w:vAlign w:val="center"/>
            <w:hideMark/>
          </w:tcPr>
          <w:p w:rsidR="008B3F64" w:rsidRDefault="008B3F64">
            <w:pPr>
              <w:jc w:val="center"/>
              <w:rPr>
                <w:rFonts w:ascii="Verdana" w:hAnsi="Verdana"/>
                <w:b/>
                <w:bCs/>
                <w:color w:val="000000"/>
                <w:sz w:val="18"/>
                <w:szCs w:val="18"/>
              </w:rPr>
            </w:pPr>
            <w:r>
              <w:rPr>
                <w:rFonts w:ascii="Verdana" w:hAnsi="Verdana"/>
                <w:b/>
                <w:bCs/>
                <w:color w:val="000000"/>
                <w:sz w:val="18"/>
                <w:szCs w:val="18"/>
              </w:rPr>
              <w:t>Англоязычные данные</w:t>
            </w:r>
          </w:p>
        </w:tc>
      </w:tr>
      <w:tr w:rsidR="008B3F64" w:rsidRP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Название статьи:</w:t>
            </w:r>
          </w:p>
        </w:tc>
        <w:tc>
          <w:tcPr>
            <w:tcW w:w="0" w:type="auto"/>
            <w:vAlign w:val="center"/>
            <w:hideMark/>
          </w:tcPr>
          <w:p w:rsidR="008B3F64" w:rsidRPr="008B3F64" w:rsidRDefault="008B3F64">
            <w:pPr>
              <w:rPr>
                <w:rFonts w:ascii="Verdana" w:hAnsi="Verdana"/>
                <w:color w:val="000000"/>
                <w:sz w:val="17"/>
                <w:szCs w:val="17"/>
                <w:lang w:val="en-US"/>
              </w:rPr>
            </w:pPr>
            <w:r w:rsidRPr="008B3F64">
              <w:rPr>
                <w:rFonts w:ascii="Verdana" w:hAnsi="Verdana"/>
                <w:color w:val="000000"/>
                <w:sz w:val="17"/>
                <w:szCs w:val="17"/>
                <w:lang w:val="en-US"/>
              </w:rPr>
              <w:t>"Why not write something?" Topic model of a 19th century gymnasium student's diary</w:t>
            </w:r>
          </w:p>
        </w:tc>
      </w:tr>
      <w:tr w:rsidR="008B3F64" w:rsidRPr="008B3F64" w:rsidTr="008B3F64">
        <w:trPr>
          <w:tblCellSpacing w:w="15" w:type="dxa"/>
        </w:trPr>
        <w:tc>
          <w:tcPr>
            <w:tcW w:w="2250" w:type="dxa"/>
            <w:shd w:val="clear" w:color="auto" w:fill="DDDDDD"/>
            <w:hideMark/>
          </w:tcPr>
          <w:p w:rsidR="008B3F64" w:rsidRDefault="008B3F64">
            <w:pPr>
              <w:rPr>
                <w:rFonts w:ascii="Verdana" w:hAnsi="Verdana"/>
                <w:color w:val="000000"/>
                <w:sz w:val="17"/>
                <w:szCs w:val="17"/>
              </w:rPr>
            </w:pPr>
            <w:r>
              <w:rPr>
                <w:rFonts w:ascii="Verdana" w:hAnsi="Verdana"/>
                <w:color w:val="000000"/>
                <w:sz w:val="17"/>
                <w:szCs w:val="17"/>
              </w:rPr>
              <w:t>Аннотация:</w:t>
            </w:r>
          </w:p>
        </w:tc>
        <w:tc>
          <w:tcPr>
            <w:tcW w:w="0" w:type="auto"/>
            <w:vAlign w:val="center"/>
            <w:hideMark/>
          </w:tcPr>
          <w:p w:rsidR="008B3F64" w:rsidRPr="008B3F64" w:rsidRDefault="008B3F64">
            <w:pPr>
              <w:rPr>
                <w:rFonts w:ascii="Verdana" w:hAnsi="Verdana"/>
                <w:color w:val="000000"/>
                <w:sz w:val="17"/>
                <w:szCs w:val="17"/>
                <w:lang w:val="en-US"/>
              </w:rPr>
            </w:pPr>
            <w:r w:rsidRPr="008B3F64">
              <w:rPr>
                <w:rFonts w:ascii="Verdana" w:hAnsi="Verdana"/>
                <w:color w:val="000000"/>
                <w:sz w:val="17"/>
                <w:szCs w:val="17"/>
                <w:lang w:val="en-US"/>
              </w:rPr>
              <w:t>The article discusses the experience of implementations a topic model based on a corpus of texts of personal origin. Topic models investigate the hidden topics in the text corpus. The object of the research is the diary of a gymnasium student and later a student of the Imperial Medical-Surgical Academy V.I. Chemezov (04/05/1845 - 05/07/1911), which he wrote in the period from autumn 1860 to 1878. For the first time, fragments of Chemezov's diary were published by N.Ya. Eidel’man in 1975, the text in machine-readable format was published recently on the «Prozhito» project website. The diary contains unique information about the daily life of a gymnasium student in the mid-19th century, the history of schools and pedagogy in Russia, a description of emancipation reform of 1861, student riots, and much more. It was especially interesting for us to analyze the evolution of topics over time. The application of topic modelling to a Russian-language diary of the 19th century is proposed for the first time. The analysis of the text was performed with the R programming language. As a method for topic modeling was chosen the probabilistic topic model of Latent Dirichlet Allocation. As the significant parts of model implementation several tasks have solved: text preprocessing, parameters of model tuning and visualization of topics. As a result, the visualization was obtained that demonstrate the topics and the changes of topics over time.</w:t>
            </w:r>
          </w:p>
        </w:tc>
      </w:tr>
    </w:tbl>
    <w:p w:rsidR="008B3F64" w:rsidRDefault="008B3F64" w:rsidP="008B3F64">
      <w:pPr>
        <w:shd w:val="clear" w:color="auto" w:fill="FFFFFF"/>
        <w:rPr>
          <w:color w:val="000000"/>
          <w:sz w:val="27"/>
          <w:szCs w:val="27"/>
        </w:rPr>
      </w:pPr>
      <w:r>
        <w:rPr>
          <w:color w:val="000000"/>
          <w:sz w:val="27"/>
          <w:szCs w:val="27"/>
        </w:rPr>
        <w:fldChar w:fldCharType="begin"/>
      </w:r>
      <w:r>
        <w:rPr>
          <w:color w:val="000000"/>
          <w:sz w:val="27"/>
          <w:szCs w:val="27"/>
        </w:rPr>
        <w:instrText xml:space="preserve"> HYPERLINK "http://author.nbpublish.com/author_edit_english_data.php?id=36641" </w:instrText>
      </w:r>
      <w:r>
        <w:rPr>
          <w:color w:val="000000"/>
          <w:sz w:val="27"/>
          <w:szCs w:val="27"/>
        </w:rPr>
        <w:fldChar w:fldCharType="separate"/>
      </w:r>
      <w:r>
        <w:rPr>
          <w:rStyle w:val="a3"/>
          <w:sz w:val="27"/>
          <w:szCs w:val="27"/>
        </w:rPr>
        <w:t>Изменить</w:t>
      </w:r>
      <w:r>
        <w:rPr>
          <w:color w:val="000000"/>
          <w:sz w:val="27"/>
          <w:szCs w:val="27"/>
        </w:rPr>
        <w:fldChar w:fldCharType="end"/>
      </w:r>
    </w:p>
    <w:tbl>
      <w:tblPr>
        <w:tblW w:w="11130" w:type="dxa"/>
        <w:tblCellSpacing w:w="15" w:type="dxa"/>
        <w:tblCellMar>
          <w:top w:w="15" w:type="dxa"/>
          <w:left w:w="15" w:type="dxa"/>
          <w:bottom w:w="15" w:type="dxa"/>
          <w:right w:w="15" w:type="dxa"/>
        </w:tblCellMar>
        <w:tblLook w:val="04A0" w:firstRow="1" w:lastRow="0" w:firstColumn="1" w:lastColumn="0" w:noHBand="0" w:noVBand="1"/>
      </w:tblPr>
      <w:tblGrid>
        <w:gridCol w:w="2295"/>
        <w:gridCol w:w="8835"/>
      </w:tblGrid>
      <w:tr w:rsidR="008B3F64" w:rsidTr="008B3F64">
        <w:trPr>
          <w:tblCellSpacing w:w="15" w:type="dxa"/>
        </w:trPr>
        <w:tc>
          <w:tcPr>
            <w:tcW w:w="0" w:type="auto"/>
            <w:gridSpan w:val="2"/>
            <w:shd w:val="clear" w:color="auto" w:fill="FFAA66"/>
            <w:vAlign w:val="center"/>
            <w:hideMark/>
          </w:tcPr>
          <w:p w:rsidR="008B3F64" w:rsidRDefault="008B3F64">
            <w:pPr>
              <w:jc w:val="center"/>
              <w:rPr>
                <w:rFonts w:ascii="Verdana" w:hAnsi="Verdana"/>
                <w:b/>
                <w:bCs/>
                <w:color w:val="000000"/>
                <w:sz w:val="18"/>
                <w:szCs w:val="18"/>
              </w:rPr>
            </w:pPr>
            <w:r>
              <w:rPr>
                <w:rFonts w:ascii="Verdana" w:hAnsi="Verdana"/>
                <w:b/>
                <w:bCs/>
                <w:color w:val="000000"/>
                <w:sz w:val="18"/>
                <w:szCs w:val="18"/>
              </w:rPr>
              <w:t>Необязательные данные:</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Символика университета:</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Вы можете добавить логотип и адрес университета в начало статьи. Для добавления перейдите по </w:t>
            </w:r>
            <w:hyperlink r:id="rId6" w:history="1">
              <w:r>
                <w:rPr>
                  <w:rStyle w:val="a3"/>
                  <w:rFonts w:ascii="Verdana" w:hAnsi="Verdana"/>
                  <w:sz w:val="17"/>
                  <w:szCs w:val="17"/>
                </w:rPr>
                <w:t>ссылке</w:t>
              </w:r>
            </w:hyperlink>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Научный руководитель:</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не указан</w:t>
            </w:r>
          </w:p>
        </w:tc>
      </w:tr>
      <w:tr w:rsidR="008B3F64" w:rsidTr="008B3F64">
        <w:trPr>
          <w:tblCellSpacing w:w="15" w:type="dxa"/>
        </w:trPr>
        <w:tc>
          <w:tcPr>
            <w:tcW w:w="2250" w:type="dxa"/>
            <w:shd w:val="clear" w:color="auto" w:fill="DDDDDD"/>
            <w:hideMark/>
          </w:tcPr>
          <w:p w:rsidR="008B3F64" w:rsidRDefault="008B3F64">
            <w:pPr>
              <w:rPr>
                <w:rFonts w:ascii="Verdana" w:hAnsi="Verdana"/>
                <w:color w:val="000000"/>
                <w:sz w:val="17"/>
                <w:szCs w:val="17"/>
              </w:rPr>
            </w:pPr>
            <w:r>
              <w:rPr>
                <w:rFonts w:ascii="Verdana" w:hAnsi="Verdana"/>
                <w:color w:val="000000"/>
                <w:sz w:val="17"/>
                <w:szCs w:val="17"/>
              </w:rPr>
              <w:t>Пояснительная записка для редактора:</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отсутствует</w:t>
            </w:r>
          </w:p>
        </w:tc>
      </w:tr>
      <w:tr w:rsidR="008B3F64" w:rsidTr="008B3F64">
        <w:trPr>
          <w:tblCellSpacing w:w="15" w:type="dxa"/>
        </w:trPr>
        <w:tc>
          <w:tcPr>
            <w:tcW w:w="2250" w:type="dxa"/>
            <w:shd w:val="clear" w:color="auto" w:fill="DDDDDD"/>
            <w:hideMark/>
          </w:tcPr>
          <w:p w:rsidR="008B3F64" w:rsidRDefault="008B3F64">
            <w:pPr>
              <w:rPr>
                <w:rFonts w:ascii="Verdana" w:hAnsi="Verdana"/>
                <w:color w:val="000000"/>
                <w:sz w:val="17"/>
                <w:szCs w:val="17"/>
              </w:rPr>
            </w:pPr>
            <w:r>
              <w:rPr>
                <w:rFonts w:ascii="Verdana" w:hAnsi="Verdana"/>
                <w:color w:val="000000"/>
                <w:sz w:val="17"/>
                <w:szCs w:val="17"/>
              </w:rPr>
              <w:t>Информация о грантах:</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отсутствует</w:t>
            </w:r>
          </w:p>
        </w:tc>
      </w:tr>
    </w:tbl>
    <w:p w:rsidR="008B3F64" w:rsidRDefault="008B3F64" w:rsidP="008B3F64">
      <w:pPr>
        <w:shd w:val="clear" w:color="auto" w:fill="FFFFFF"/>
        <w:rPr>
          <w:color w:val="000000"/>
          <w:sz w:val="27"/>
          <w:szCs w:val="27"/>
        </w:rPr>
      </w:pPr>
      <w:hyperlink r:id="rId7" w:history="1">
        <w:r>
          <w:rPr>
            <w:rStyle w:val="a3"/>
            <w:sz w:val="27"/>
            <w:szCs w:val="27"/>
          </w:rPr>
          <w:t>Изменить</w:t>
        </w:r>
      </w:hyperlink>
    </w:p>
    <w:tbl>
      <w:tblPr>
        <w:tblW w:w="11130" w:type="dxa"/>
        <w:tblCellSpacing w:w="15" w:type="dxa"/>
        <w:tblCellMar>
          <w:top w:w="15" w:type="dxa"/>
          <w:left w:w="15" w:type="dxa"/>
          <w:bottom w:w="15" w:type="dxa"/>
          <w:right w:w="15" w:type="dxa"/>
        </w:tblCellMar>
        <w:tblLook w:val="04A0" w:firstRow="1" w:lastRow="0" w:firstColumn="1" w:lastColumn="0" w:noHBand="0" w:noVBand="1"/>
      </w:tblPr>
      <w:tblGrid>
        <w:gridCol w:w="2295"/>
        <w:gridCol w:w="8835"/>
      </w:tblGrid>
      <w:tr w:rsidR="008B3F64" w:rsidTr="008B3F64">
        <w:trPr>
          <w:tblCellSpacing w:w="15" w:type="dxa"/>
        </w:trPr>
        <w:tc>
          <w:tcPr>
            <w:tcW w:w="0" w:type="auto"/>
            <w:gridSpan w:val="2"/>
            <w:shd w:val="clear" w:color="auto" w:fill="FFAA66"/>
            <w:vAlign w:val="center"/>
            <w:hideMark/>
          </w:tcPr>
          <w:p w:rsidR="008B3F64" w:rsidRDefault="008B3F64">
            <w:pPr>
              <w:jc w:val="center"/>
              <w:rPr>
                <w:rFonts w:ascii="Verdana" w:hAnsi="Verdana"/>
                <w:b/>
                <w:bCs/>
                <w:color w:val="000000"/>
                <w:sz w:val="18"/>
                <w:szCs w:val="18"/>
              </w:rPr>
            </w:pPr>
            <w:r>
              <w:rPr>
                <w:rFonts w:ascii="Verdana" w:hAnsi="Verdana"/>
                <w:b/>
                <w:bCs/>
                <w:color w:val="000000"/>
                <w:sz w:val="18"/>
                <w:szCs w:val="18"/>
              </w:rPr>
              <w:t>Авторы</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Автор:</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Кузнецов Алексей Валерьевич</w:t>
            </w:r>
            <w:proofErr w:type="gramStart"/>
            <w:r>
              <w:rPr>
                <w:rFonts w:ascii="Verdana" w:hAnsi="Verdana"/>
                <w:color w:val="000000"/>
                <w:sz w:val="17"/>
                <w:szCs w:val="17"/>
              </w:rPr>
              <w:t xml:space="preserve"> | </w:t>
            </w:r>
            <w:hyperlink r:id="rId8" w:history="1">
              <w:r>
                <w:rPr>
                  <w:rStyle w:val="a3"/>
                  <w:rFonts w:ascii="Verdana" w:hAnsi="Verdana"/>
                  <w:sz w:val="17"/>
                  <w:szCs w:val="17"/>
                </w:rPr>
                <w:t>В</w:t>
              </w:r>
              <w:proofErr w:type="gramEnd"/>
              <w:r>
                <w:rPr>
                  <w:rStyle w:val="a3"/>
                  <w:rFonts w:ascii="Verdana" w:hAnsi="Verdana"/>
                  <w:sz w:val="17"/>
                  <w:szCs w:val="17"/>
                </w:rPr>
                <w:t>низ</w:t>
              </w:r>
            </w:hyperlink>
            <w:r>
              <w:rPr>
                <w:rFonts w:ascii="Verdana" w:hAnsi="Verdana"/>
                <w:color w:val="000000"/>
                <w:sz w:val="17"/>
                <w:szCs w:val="17"/>
              </w:rPr>
              <w:t> | </w:t>
            </w:r>
            <w:hyperlink r:id="rId9" w:history="1">
              <w:r>
                <w:rPr>
                  <w:rStyle w:val="a3"/>
                  <w:rFonts w:ascii="Verdana" w:hAnsi="Verdana"/>
                  <w:sz w:val="17"/>
                  <w:szCs w:val="17"/>
                </w:rPr>
                <w:t>Вверх</w:t>
              </w:r>
            </w:hyperlink>
            <w:r>
              <w:rPr>
                <w:rFonts w:ascii="Verdana" w:hAnsi="Verdana"/>
                <w:color w:val="000000"/>
                <w:sz w:val="17"/>
                <w:szCs w:val="17"/>
              </w:rPr>
              <w:t> </w:t>
            </w:r>
            <w:hyperlink r:id="rId10" w:history="1">
              <w:r>
                <w:rPr>
                  <w:rStyle w:val="a3"/>
                  <w:rFonts w:ascii="Verdana" w:hAnsi="Verdana"/>
                  <w:sz w:val="17"/>
                  <w:szCs w:val="17"/>
                </w:rPr>
                <w:t>| Добавить список публикаций</w:t>
              </w:r>
            </w:hyperlink>
          </w:p>
        </w:tc>
      </w:tr>
    </w:tbl>
    <w:p w:rsidR="008B3F64" w:rsidRDefault="008B3F64" w:rsidP="008B3F64">
      <w:pPr>
        <w:shd w:val="clear" w:color="auto" w:fill="FFFFFF"/>
        <w:rPr>
          <w:color w:val="000000"/>
          <w:sz w:val="27"/>
          <w:szCs w:val="27"/>
        </w:rPr>
      </w:pPr>
      <w:hyperlink r:id="rId11" w:history="1">
        <w:r>
          <w:rPr>
            <w:rStyle w:val="a3"/>
            <w:sz w:val="27"/>
            <w:szCs w:val="27"/>
          </w:rPr>
          <w:t>Добавить соавтора</w:t>
        </w:r>
      </w:hyperlink>
    </w:p>
    <w:tbl>
      <w:tblPr>
        <w:tblW w:w="11130" w:type="dxa"/>
        <w:tblCellSpacing w:w="15" w:type="dxa"/>
        <w:tblCellMar>
          <w:top w:w="15" w:type="dxa"/>
          <w:left w:w="15" w:type="dxa"/>
          <w:bottom w:w="15" w:type="dxa"/>
          <w:right w:w="15" w:type="dxa"/>
        </w:tblCellMar>
        <w:tblLook w:val="04A0" w:firstRow="1" w:lastRow="0" w:firstColumn="1" w:lastColumn="0" w:noHBand="0" w:noVBand="1"/>
      </w:tblPr>
      <w:tblGrid>
        <w:gridCol w:w="2295"/>
        <w:gridCol w:w="8835"/>
      </w:tblGrid>
      <w:tr w:rsidR="008B3F64" w:rsidTr="008B3F64">
        <w:trPr>
          <w:tblCellSpacing w:w="15" w:type="dxa"/>
        </w:trPr>
        <w:tc>
          <w:tcPr>
            <w:tcW w:w="0" w:type="auto"/>
            <w:gridSpan w:val="2"/>
            <w:shd w:val="clear" w:color="auto" w:fill="FFAA66"/>
            <w:vAlign w:val="center"/>
            <w:hideMark/>
          </w:tcPr>
          <w:p w:rsidR="008B3F64" w:rsidRDefault="008B3F64">
            <w:pPr>
              <w:jc w:val="center"/>
              <w:rPr>
                <w:rFonts w:ascii="Verdana" w:hAnsi="Verdana"/>
                <w:b/>
                <w:bCs/>
                <w:color w:val="000000"/>
                <w:sz w:val="18"/>
                <w:szCs w:val="18"/>
              </w:rPr>
            </w:pPr>
            <w:r>
              <w:rPr>
                <w:rFonts w:ascii="Verdana" w:hAnsi="Verdana"/>
                <w:b/>
                <w:bCs/>
                <w:color w:val="000000"/>
                <w:sz w:val="18"/>
                <w:szCs w:val="18"/>
              </w:rPr>
              <w:t>Ключевые слова</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lastRenderedPageBreak/>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компьютерный анализ текстов (</w:t>
            </w:r>
            <w:proofErr w:type="spellStart"/>
            <w:r>
              <w:rPr>
                <w:rFonts w:ascii="Verdana" w:hAnsi="Verdana"/>
                <w:color w:val="000000"/>
                <w:sz w:val="17"/>
                <w:szCs w:val="17"/>
              </w:rPr>
              <w:t>computational</w:t>
            </w:r>
            <w:proofErr w:type="spellEnd"/>
            <w:r>
              <w:rPr>
                <w:rFonts w:ascii="Verdana" w:hAnsi="Verdana"/>
                <w:color w:val="000000"/>
                <w:sz w:val="17"/>
                <w:szCs w:val="17"/>
              </w:rPr>
              <w:t xml:space="preserve"> </w:t>
            </w:r>
            <w:proofErr w:type="spellStart"/>
            <w:r>
              <w:rPr>
                <w:rFonts w:ascii="Verdana" w:hAnsi="Verdana"/>
                <w:color w:val="000000"/>
                <w:sz w:val="17"/>
                <w:szCs w:val="17"/>
              </w:rPr>
              <w:t>text</w:t>
            </w:r>
            <w:proofErr w:type="spellEnd"/>
            <w:r>
              <w:rPr>
                <w:rFonts w:ascii="Verdana" w:hAnsi="Verdana"/>
                <w:color w:val="000000"/>
                <w:sz w:val="17"/>
                <w:szCs w:val="17"/>
              </w:rPr>
              <w:t xml:space="preserve"> </w:t>
            </w:r>
            <w:proofErr w:type="spellStart"/>
            <w:r>
              <w:rPr>
                <w:rFonts w:ascii="Verdana" w:hAnsi="Verdana"/>
                <w:color w:val="000000"/>
                <w:sz w:val="17"/>
                <w:szCs w:val="17"/>
              </w:rPr>
              <w:t>analysis</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тематическое моделирование (</w:t>
            </w:r>
            <w:proofErr w:type="spellStart"/>
            <w:r>
              <w:rPr>
                <w:rFonts w:ascii="Verdana" w:hAnsi="Verdana"/>
                <w:color w:val="000000"/>
                <w:sz w:val="17"/>
                <w:szCs w:val="17"/>
              </w:rPr>
              <w:t>topic</w:t>
            </w:r>
            <w:proofErr w:type="spellEnd"/>
            <w:r>
              <w:rPr>
                <w:rFonts w:ascii="Verdana" w:hAnsi="Verdana"/>
                <w:color w:val="000000"/>
                <w:sz w:val="17"/>
                <w:szCs w:val="17"/>
              </w:rPr>
              <w:t xml:space="preserve"> </w:t>
            </w:r>
            <w:proofErr w:type="spellStart"/>
            <w:r>
              <w:rPr>
                <w:rFonts w:ascii="Verdana" w:hAnsi="Verdana"/>
                <w:color w:val="000000"/>
                <w:sz w:val="17"/>
                <w:szCs w:val="17"/>
              </w:rPr>
              <w:t>modelling</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латентное размещение Дирихле (</w:t>
            </w:r>
            <w:proofErr w:type="spellStart"/>
            <w:r>
              <w:rPr>
                <w:rFonts w:ascii="Verdana" w:hAnsi="Verdana"/>
                <w:color w:val="000000"/>
                <w:sz w:val="17"/>
                <w:szCs w:val="17"/>
              </w:rPr>
              <w:t>Latent</w:t>
            </w:r>
            <w:proofErr w:type="spellEnd"/>
            <w:r>
              <w:rPr>
                <w:rFonts w:ascii="Verdana" w:hAnsi="Verdana"/>
                <w:color w:val="000000"/>
                <w:sz w:val="17"/>
                <w:szCs w:val="17"/>
              </w:rPr>
              <w:t xml:space="preserve"> </w:t>
            </w:r>
            <w:proofErr w:type="spellStart"/>
            <w:r>
              <w:rPr>
                <w:rFonts w:ascii="Verdana" w:hAnsi="Verdana"/>
                <w:color w:val="000000"/>
                <w:sz w:val="17"/>
                <w:szCs w:val="17"/>
              </w:rPr>
              <w:t>Dirichlet</w:t>
            </w:r>
            <w:proofErr w:type="spellEnd"/>
            <w:r>
              <w:rPr>
                <w:rFonts w:ascii="Verdana" w:hAnsi="Verdana"/>
                <w:color w:val="000000"/>
                <w:sz w:val="17"/>
                <w:szCs w:val="17"/>
              </w:rPr>
              <w:t xml:space="preserve"> </w:t>
            </w:r>
            <w:proofErr w:type="spellStart"/>
            <w:r>
              <w:rPr>
                <w:rFonts w:ascii="Verdana" w:hAnsi="Verdana"/>
                <w:color w:val="000000"/>
                <w:sz w:val="17"/>
                <w:szCs w:val="17"/>
              </w:rPr>
              <w:t>Allocation</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эго-документ (</w:t>
            </w:r>
            <w:proofErr w:type="spellStart"/>
            <w:r>
              <w:rPr>
                <w:rFonts w:ascii="Verdana" w:hAnsi="Verdana"/>
                <w:color w:val="000000"/>
                <w:sz w:val="17"/>
                <w:szCs w:val="17"/>
              </w:rPr>
              <w:t>ego-document</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дневник (</w:t>
            </w:r>
            <w:proofErr w:type="spellStart"/>
            <w:r>
              <w:rPr>
                <w:rFonts w:ascii="Verdana" w:hAnsi="Verdana"/>
                <w:color w:val="000000"/>
                <w:sz w:val="17"/>
                <w:szCs w:val="17"/>
              </w:rPr>
              <w:t>diary</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источники личного происхождения (</w:t>
            </w:r>
            <w:proofErr w:type="spellStart"/>
            <w:r>
              <w:rPr>
                <w:rFonts w:ascii="Verdana" w:hAnsi="Verdana"/>
                <w:color w:val="000000"/>
                <w:sz w:val="17"/>
                <w:szCs w:val="17"/>
              </w:rPr>
              <w:t>sources</w:t>
            </w:r>
            <w:proofErr w:type="spellEnd"/>
            <w:r>
              <w:rPr>
                <w:rFonts w:ascii="Verdana" w:hAnsi="Verdana"/>
                <w:color w:val="000000"/>
                <w:sz w:val="17"/>
                <w:szCs w:val="17"/>
              </w:rPr>
              <w:t xml:space="preserve"> </w:t>
            </w:r>
            <w:proofErr w:type="spellStart"/>
            <w:r>
              <w:rPr>
                <w:rFonts w:ascii="Verdana" w:hAnsi="Verdana"/>
                <w:color w:val="000000"/>
                <w:sz w:val="17"/>
                <w:szCs w:val="17"/>
              </w:rPr>
              <w:t>of</w:t>
            </w:r>
            <w:proofErr w:type="spellEnd"/>
            <w:r>
              <w:rPr>
                <w:rFonts w:ascii="Verdana" w:hAnsi="Verdana"/>
                <w:color w:val="000000"/>
                <w:sz w:val="17"/>
                <w:szCs w:val="17"/>
              </w:rPr>
              <w:t xml:space="preserve"> </w:t>
            </w:r>
            <w:proofErr w:type="spellStart"/>
            <w:r>
              <w:rPr>
                <w:rFonts w:ascii="Verdana" w:hAnsi="Verdana"/>
                <w:color w:val="000000"/>
                <w:sz w:val="17"/>
                <w:szCs w:val="17"/>
              </w:rPr>
              <w:t>private</w:t>
            </w:r>
            <w:proofErr w:type="spellEnd"/>
            <w:r>
              <w:rPr>
                <w:rFonts w:ascii="Verdana" w:hAnsi="Verdana"/>
                <w:color w:val="000000"/>
                <w:sz w:val="17"/>
                <w:szCs w:val="17"/>
              </w:rPr>
              <w:t xml:space="preserve"> </w:t>
            </w:r>
            <w:proofErr w:type="spellStart"/>
            <w:r>
              <w:rPr>
                <w:rFonts w:ascii="Verdana" w:hAnsi="Verdana"/>
                <w:color w:val="000000"/>
                <w:sz w:val="17"/>
                <w:szCs w:val="17"/>
              </w:rPr>
              <w:t>origin</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обработка естественного языка (</w:t>
            </w:r>
            <w:proofErr w:type="spellStart"/>
            <w:r>
              <w:rPr>
                <w:rFonts w:ascii="Verdana" w:hAnsi="Verdana"/>
                <w:color w:val="000000"/>
                <w:sz w:val="17"/>
                <w:szCs w:val="17"/>
              </w:rPr>
              <w:t>natural</w:t>
            </w:r>
            <w:proofErr w:type="spellEnd"/>
            <w:r>
              <w:rPr>
                <w:rFonts w:ascii="Verdana" w:hAnsi="Verdana"/>
                <w:color w:val="000000"/>
                <w:sz w:val="17"/>
                <w:szCs w:val="17"/>
              </w:rPr>
              <w:t xml:space="preserve"> </w:t>
            </w:r>
            <w:proofErr w:type="spellStart"/>
            <w:r>
              <w:rPr>
                <w:rFonts w:ascii="Verdana" w:hAnsi="Verdana"/>
                <w:color w:val="000000"/>
                <w:sz w:val="17"/>
                <w:szCs w:val="17"/>
              </w:rPr>
              <w:t>language</w:t>
            </w:r>
            <w:proofErr w:type="spellEnd"/>
            <w:r>
              <w:rPr>
                <w:rFonts w:ascii="Verdana" w:hAnsi="Verdana"/>
                <w:color w:val="000000"/>
                <w:sz w:val="17"/>
                <w:szCs w:val="17"/>
              </w:rPr>
              <w:t xml:space="preserve"> </w:t>
            </w:r>
            <w:proofErr w:type="spellStart"/>
            <w:r>
              <w:rPr>
                <w:rFonts w:ascii="Verdana" w:hAnsi="Verdana"/>
                <w:color w:val="000000"/>
                <w:sz w:val="17"/>
                <w:szCs w:val="17"/>
              </w:rPr>
              <w:t>processing</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интеллектуальный анализ текста (</w:t>
            </w:r>
            <w:proofErr w:type="spellStart"/>
            <w:r>
              <w:rPr>
                <w:rFonts w:ascii="Verdana" w:hAnsi="Verdana"/>
                <w:color w:val="000000"/>
                <w:sz w:val="17"/>
                <w:szCs w:val="17"/>
              </w:rPr>
              <w:t>text</w:t>
            </w:r>
            <w:proofErr w:type="spellEnd"/>
            <w:r>
              <w:rPr>
                <w:rFonts w:ascii="Verdana" w:hAnsi="Verdana"/>
                <w:color w:val="000000"/>
                <w:sz w:val="17"/>
                <w:szCs w:val="17"/>
              </w:rPr>
              <w:t xml:space="preserve"> </w:t>
            </w:r>
            <w:proofErr w:type="spellStart"/>
            <w:r>
              <w:rPr>
                <w:rFonts w:ascii="Verdana" w:hAnsi="Verdana"/>
                <w:color w:val="000000"/>
                <w:sz w:val="17"/>
                <w:szCs w:val="17"/>
              </w:rPr>
              <w:t>mining</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история России (</w:t>
            </w:r>
            <w:proofErr w:type="spellStart"/>
            <w:r>
              <w:rPr>
                <w:rFonts w:ascii="Verdana" w:hAnsi="Verdana"/>
                <w:color w:val="000000"/>
                <w:sz w:val="17"/>
                <w:szCs w:val="17"/>
              </w:rPr>
              <w:t>Russian</w:t>
            </w:r>
            <w:proofErr w:type="spellEnd"/>
            <w:r>
              <w:rPr>
                <w:rFonts w:ascii="Verdana" w:hAnsi="Verdana"/>
                <w:color w:val="000000"/>
                <w:sz w:val="17"/>
                <w:szCs w:val="17"/>
              </w:rPr>
              <w:t xml:space="preserve"> </w:t>
            </w:r>
            <w:proofErr w:type="spellStart"/>
            <w:r>
              <w:rPr>
                <w:rFonts w:ascii="Verdana" w:hAnsi="Verdana"/>
                <w:color w:val="000000"/>
                <w:sz w:val="17"/>
                <w:szCs w:val="17"/>
              </w:rPr>
              <w:t>history</w:t>
            </w:r>
            <w:proofErr w:type="spellEnd"/>
            <w:r>
              <w:rPr>
                <w:rFonts w:ascii="Verdana" w:hAnsi="Verdana"/>
                <w:color w:val="000000"/>
                <w:sz w:val="17"/>
                <w:szCs w:val="17"/>
              </w:rPr>
              <w:t>)</w:t>
            </w:r>
          </w:p>
        </w:tc>
      </w:tr>
      <w:tr w:rsidR="008B3F64" w:rsidTr="008B3F64">
        <w:trPr>
          <w:tblCellSpacing w:w="15" w:type="dxa"/>
        </w:trPr>
        <w:tc>
          <w:tcPr>
            <w:tcW w:w="2250" w:type="dxa"/>
            <w:shd w:val="clear" w:color="auto" w:fill="DDDDDD"/>
            <w:vAlign w:val="center"/>
            <w:hideMark/>
          </w:tcPr>
          <w:p w:rsidR="008B3F64" w:rsidRDefault="008B3F64">
            <w:pPr>
              <w:rPr>
                <w:rFonts w:ascii="Verdana" w:hAnsi="Verdana"/>
                <w:color w:val="000000"/>
                <w:sz w:val="17"/>
                <w:szCs w:val="17"/>
              </w:rPr>
            </w:pPr>
            <w:r>
              <w:rPr>
                <w:rFonts w:ascii="Verdana" w:hAnsi="Verdana"/>
                <w:color w:val="000000"/>
                <w:sz w:val="17"/>
                <w:szCs w:val="17"/>
              </w:rPr>
              <w:t>Ключевое слово:</w:t>
            </w:r>
          </w:p>
        </w:tc>
        <w:tc>
          <w:tcPr>
            <w:tcW w:w="0" w:type="auto"/>
            <w:vAlign w:val="center"/>
            <w:hideMark/>
          </w:tcPr>
          <w:p w:rsidR="008B3F64" w:rsidRDefault="008B3F64">
            <w:pPr>
              <w:rPr>
                <w:rFonts w:ascii="Verdana" w:hAnsi="Verdana"/>
                <w:color w:val="000000"/>
                <w:sz w:val="17"/>
                <w:szCs w:val="17"/>
              </w:rPr>
            </w:pPr>
            <w:r>
              <w:rPr>
                <w:rFonts w:ascii="Verdana" w:hAnsi="Verdana"/>
                <w:color w:val="000000"/>
                <w:sz w:val="17"/>
                <w:szCs w:val="17"/>
              </w:rPr>
              <w:t>личная история (</w:t>
            </w:r>
            <w:proofErr w:type="spellStart"/>
            <w:r>
              <w:rPr>
                <w:rFonts w:ascii="Verdana" w:hAnsi="Verdana"/>
                <w:color w:val="000000"/>
                <w:sz w:val="17"/>
                <w:szCs w:val="17"/>
              </w:rPr>
              <w:t>personal</w:t>
            </w:r>
            <w:proofErr w:type="spellEnd"/>
            <w:r>
              <w:rPr>
                <w:rFonts w:ascii="Verdana" w:hAnsi="Verdana"/>
                <w:color w:val="000000"/>
                <w:sz w:val="17"/>
                <w:szCs w:val="17"/>
              </w:rPr>
              <w:t xml:space="preserve"> </w:t>
            </w:r>
            <w:proofErr w:type="spellStart"/>
            <w:r>
              <w:rPr>
                <w:rFonts w:ascii="Verdana" w:hAnsi="Verdana"/>
                <w:color w:val="000000"/>
                <w:sz w:val="17"/>
                <w:szCs w:val="17"/>
              </w:rPr>
              <w:t>history</w:t>
            </w:r>
            <w:proofErr w:type="spellEnd"/>
            <w:r>
              <w:rPr>
                <w:rFonts w:ascii="Verdana" w:hAnsi="Verdana"/>
                <w:color w:val="000000"/>
                <w:sz w:val="17"/>
                <w:szCs w:val="17"/>
              </w:rPr>
              <w:t>)</w:t>
            </w:r>
          </w:p>
        </w:tc>
      </w:tr>
    </w:tbl>
    <w:p w:rsidR="008B3F64" w:rsidRDefault="008B3F64" w:rsidP="008B3F64">
      <w:pPr>
        <w:shd w:val="clear" w:color="auto" w:fill="FFFFFF"/>
        <w:rPr>
          <w:color w:val="000000"/>
          <w:sz w:val="27"/>
          <w:szCs w:val="27"/>
        </w:rPr>
      </w:pPr>
      <w:hyperlink r:id="rId12" w:history="1">
        <w:r>
          <w:rPr>
            <w:rStyle w:val="a3"/>
            <w:sz w:val="27"/>
            <w:szCs w:val="27"/>
          </w:rPr>
          <w:t>Изменить ключевые слова</w:t>
        </w:r>
      </w:hyperlink>
      <w:r>
        <w:rPr>
          <w:color w:val="000000"/>
          <w:sz w:val="27"/>
          <w:szCs w:val="27"/>
        </w:rPr>
        <w:t>.</w:t>
      </w:r>
    </w:p>
    <w:p w:rsidR="008B3F64" w:rsidRPr="008B3F64" w:rsidRDefault="008B3F64">
      <w:pPr>
        <w:rPr>
          <w:b/>
        </w:rPr>
      </w:pPr>
      <w:bookmarkStart w:id="0" w:name="_GoBack"/>
      <w:bookmarkEnd w:id="0"/>
    </w:p>
    <w:p w:rsidR="008B3F64" w:rsidRDefault="008B3F64"/>
    <w:p w:rsidR="008B3F64" w:rsidRDefault="008B3F64"/>
    <w:p w:rsidR="008B3F64" w:rsidRDefault="008B3F64"/>
    <w:p w:rsidR="008B3F64" w:rsidRDefault="008B3F64"/>
    <w:p w:rsidR="008B3F64" w:rsidRDefault="008B3F64"/>
    <w:p w:rsidR="008B3F64" w:rsidRDefault="008B3F64"/>
    <w:p w:rsidR="008B3F64" w:rsidRDefault="008B3F64"/>
    <w:p w:rsidR="008B3F64" w:rsidRDefault="008B3F64"/>
    <w:p w:rsidR="008B3F64" w:rsidRDefault="008B3F64"/>
    <w:p w:rsidR="008B3F64" w:rsidRDefault="008B3F64"/>
    <w:sectPr w:rsidR="008B3F64" w:rsidSect="008B3F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FFA"/>
    <w:rsid w:val="00607894"/>
    <w:rsid w:val="008813D0"/>
    <w:rsid w:val="008B3F64"/>
    <w:rsid w:val="008F6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character" w:styleId="a3">
    <w:name w:val="Hyperlink"/>
    <w:basedOn w:val="a0"/>
    <w:uiPriority w:val="99"/>
    <w:semiHidden/>
    <w:unhideWhenUsed/>
    <w:rsid w:val="008B3F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character" w:styleId="a3">
    <w:name w:val="Hyperlink"/>
    <w:basedOn w:val="a0"/>
    <w:uiPriority w:val="99"/>
    <w:semiHidden/>
    <w:unhideWhenUsed/>
    <w:rsid w:val="008B3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111376">
      <w:bodyDiv w:val="1"/>
      <w:marLeft w:val="0"/>
      <w:marRight w:val="0"/>
      <w:marTop w:val="0"/>
      <w:marBottom w:val="0"/>
      <w:divBdr>
        <w:top w:val="none" w:sz="0" w:space="0" w:color="auto"/>
        <w:left w:val="none" w:sz="0" w:space="0" w:color="auto"/>
        <w:bottom w:val="none" w:sz="0" w:space="0" w:color="auto"/>
        <w:right w:val="none" w:sz="0" w:space="0" w:color="auto"/>
      </w:divBdr>
      <w:divsChild>
        <w:div w:id="360936556">
          <w:marLeft w:val="0"/>
          <w:marRight w:val="0"/>
          <w:marTop w:val="75"/>
          <w:marBottom w:val="180"/>
          <w:divBdr>
            <w:top w:val="none" w:sz="0" w:space="0" w:color="auto"/>
            <w:left w:val="none" w:sz="0" w:space="0" w:color="auto"/>
            <w:bottom w:val="none" w:sz="0" w:space="0" w:color="auto"/>
            <w:right w:val="none" w:sz="0" w:space="0" w:color="auto"/>
          </w:divBdr>
        </w:div>
        <w:div w:id="2066250508">
          <w:marLeft w:val="0"/>
          <w:marRight w:val="0"/>
          <w:marTop w:val="0"/>
          <w:marBottom w:val="150"/>
          <w:divBdr>
            <w:top w:val="single" w:sz="6" w:space="0" w:color="AAAAAA"/>
            <w:left w:val="single" w:sz="6" w:space="0" w:color="AAAAAA"/>
            <w:bottom w:val="single" w:sz="6" w:space="0" w:color="AAAAAA"/>
            <w:right w:val="single" w:sz="6" w:space="0" w:color="AAAAAA"/>
          </w:divBdr>
        </w:div>
        <w:div w:id="1713462162">
          <w:marLeft w:val="0"/>
          <w:marRight w:val="0"/>
          <w:marTop w:val="0"/>
          <w:marBottom w:val="150"/>
          <w:divBdr>
            <w:top w:val="single" w:sz="6" w:space="0" w:color="AAAAAA"/>
            <w:left w:val="single" w:sz="6" w:space="0" w:color="AAAAAA"/>
            <w:bottom w:val="single" w:sz="6" w:space="0" w:color="AAAAAA"/>
            <w:right w:val="single" w:sz="6" w:space="0" w:color="AAAAAA"/>
          </w:divBdr>
        </w:div>
        <w:div w:id="301275040">
          <w:marLeft w:val="0"/>
          <w:marRight w:val="0"/>
          <w:marTop w:val="0"/>
          <w:marBottom w:val="150"/>
          <w:divBdr>
            <w:top w:val="single" w:sz="6" w:space="0" w:color="AAAAAA"/>
            <w:left w:val="single" w:sz="6" w:space="0" w:color="AAAAAA"/>
            <w:bottom w:val="single" w:sz="6" w:space="0" w:color="AAAAAA"/>
            <w:right w:val="single" w:sz="6" w:space="0" w:color="AAAAAA"/>
          </w:divBdr>
        </w:div>
        <w:div w:id="618146388">
          <w:marLeft w:val="0"/>
          <w:marRight w:val="0"/>
          <w:marTop w:val="0"/>
          <w:marBottom w:val="150"/>
          <w:divBdr>
            <w:top w:val="single" w:sz="6" w:space="0" w:color="AAAAAA"/>
            <w:left w:val="single" w:sz="6" w:space="0" w:color="AAAAAA"/>
            <w:bottom w:val="single" w:sz="6" w:space="0" w:color="AAAAAA"/>
            <w:right w:val="single" w:sz="6" w:space="0" w:color="AAAAAA"/>
          </w:divBdr>
        </w:div>
        <w:div w:id="1841692957">
          <w:marLeft w:val="0"/>
          <w:marRight w:val="0"/>
          <w:marTop w:val="0"/>
          <w:marBottom w:val="150"/>
          <w:divBdr>
            <w:top w:val="single" w:sz="6" w:space="0" w:color="AAAAAA"/>
            <w:left w:val="single" w:sz="6" w:space="0" w:color="AAAAAA"/>
            <w:bottom w:val="single" w:sz="6" w:space="0" w:color="AAAAAA"/>
            <w:right w:val="single" w:sz="6" w:space="0"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hor.nbpublish.com/author_change_position.php?id=36641&amp;id_author=-35835&amp;offse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thor.nbpublish.com/author_edit_optional_data.php?id=36641" TargetMode="External"/><Relationship Id="rId12" Type="http://schemas.openxmlformats.org/officeDocument/2006/relationships/hyperlink" Target="http://author.nbpublish.com/author_edit_keywords.php?id=3664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uthor.nbpublish.com/author_make_order.php?id=3&amp;id_article=36641" TargetMode="External"/><Relationship Id="rId11" Type="http://schemas.openxmlformats.org/officeDocument/2006/relationships/hyperlink" Target="http://author.nbpublish.com/author_edit_coauthor.php?id=36641" TargetMode="External"/><Relationship Id="rId5" Type="http://schemas.openxmlformats.org/officeDocument/2006/relationships/hyperlink" Target="http://author.nbpublish.com/author_edit_main_data.php?id=36641" TargetMode="External"/><Relationship Id="rId10" Type="http://schemas.openxmlformats.org/officeDocument/2006/relationships/hyperlink" Target="http://author.nbpublish.com/author_make_order.php?id=48&amp;id_article=0" TargetMode="External"/><Relationship Id="rId4" Type="http://schemas.openxmlformats.org/officeDocument/2006/relationships/webSettings" Target="webSettings.xml"/><Relationship Id="rId9" Type="http://schemas.openxmlformats.org/officeDocument/2006/relationships/hyperlink" Target="http://author.nbpublish.com/author_change_position.php?id=36641&amp;id_author=-35835&amp;offset=-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2022-01-11T12:42:00Z</dcterms:created>
  <dcterms:modified xsi:type="dcterms:W3CDTF">2022-01-11T12:42:00Z</dcterms:modified>
</cp:coreProperties>
</file>