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52D70" w14:textId="543F7F0F" w:rsidR="00B76840" w:rsidRPr="00AC173D" w:rsidRDefault="00B76840" w:rsidP="00AC173D">
      <w:pPr>
        <w:rPr>
          <w:rFonts w:ascii="Times New Roman" w:hAnsi="Times New Roman" w:cs="Times New Roman"/>
          <w:lang w:val="it-IT"/>
        </w:rPr>
      </w:pPr>
    </w:p>
    <w:p w14:paraId="053D0C77" w14:textId="77777777" w:rsidR="00514A3E" w:rsidRPr="006136F0" w:rsidRDefault="00514A3E" w:rsidP="00514A3E">
      <w:pPr>
        <w:rPr>
          <w:rFonts w:ascii="Times New Roman" w:hAnsi="Times New Roman" w:cs="Times New Roman"/>
          <w:lang w:val="it-IT"/>
        </w:rPr>
      </w:pPr>
    </w:p>
    <w:p w14:paraId="1213DE7E" w14:textId="77777777" w:rsidR="00514A3E" w:rsidRPr="006136F0" w:rsidRDefault="00514A3E" w:rsidP="00AC173D">
      <w:pPr>
        <w:pStyle w:val="Titolo"/>
        <w:jc w:val="left"/>
        <w:rPr>
          <w:b w:val="0"/>
          <w:bCs w:val="0"/>
          <w:sz w:val="70"/>
        </w:rPr>
      </w:pPr>
      <w:r w:rsidRPr="006136F0">
        <w:rPr>
          <w:b w:val="0"/>
          <w:bCs w:val="0"/>
          <w:sz w:val="70"/>
        </w:rPr>
        <w:t>Università degli studi di Salerno</w:t>
      </w:r>
    </w:p>
    <w:p w14:paraId="1F4B302A" w14:textId="77777777" w:rsidR="006136F0" w:rsidRPr="006136F0" w:rsidRDefault="006136F0" w:rsidP="00514A3E">
      <w:pPr>
        <w:pStyle w:val="Titolo"/>
        <w:rPr>
          <w:b w:val="0"/>
          <w:bCs w:val="0"/>
          <w:sz w:val="56"/>
          <w:szCs w:val="56"/>
        </w:rPr>
      </w:pPr>
      <w:r w:rsidRPr="006136F0">
        <w:rPr>
          <w:b w:val="0"/>
          <w:bCs w:val="0"/>
          <w:sz w:val="56"/>
          <w:szCs w:val="56"/>
        </w:rPr>
        <w:t>Dipartimento di Informatica</w:t>
      </w:r>
    </w:p>
    <w:p w14:paraId="22836B10" w14:textId="77777777" w:rsidR="00514A3E" w:rsidRPr="006136F0" w:rsidRDefault="00514A3E" w:rsidP="00514A3E">
      <w:pPr>
        <w:pStyle w:val="Sottotitolo"/>
        <w:rPr>
          <w:b/>
          <w:bCs/>
          <w:i/>
          <w:iCs/>
          <w:sz w:val="40"/>
        </w:rPr>
      </w:pPr>
      <w:r w:rsidRPr="006136F0">
        <w:rPr>
          <w:b/>
          <w:bCs/>
          <w:i/>
          <w:iCs/>
          <w:sz w:val="40"/>
        </w:rPr>
        <w:t>Corso di Laurea in Informatica</w:t>
      </w:r>
    </w:p>
    <w:p w14:paraId="26AF1A4F" w14:textId="77777777" w:rsidR="00514A3E" w:rsidRPr="006136F0" w:rsidRDefault="006136F0" w:rsidP="00514A3E">
      <w:pPr>
        <w:pStyle w:val="Sottotitolo"/>
        <w:rPr>
          <w:b/>
          <w:bCs/>
          <w:i/>
          <w:iCs/>
        </w:rPr>
      </w:pPr>
      <w:r w:rsidRPr="006136F0">
        <w:rPr>
          <w:b/>
          <w:bCs/>
          <w:i/>
          <w:iCs/>
          <w:sz w:val="20"/>
        </w:rPr>
        <w:drawing>
          <wp:anchor distT="0" distB="0" distL="114300" distR="114300" simplePos="0" relativeHeight="251659264" behindDoc="1" locked="0" layoutInCell="1" allowOverlap="1" wp14:anchorId="2C06D889" wp14:editId="1DADD318">
            <wp:simplePos x="0" y="0"/>
            <wp:positionH relativeFrom="column">
              <wp:posOffset>-571500</wp:posOffset>
            </wp:positionH>
            <wp:positionV relativeFrom="paragraph">
              <wp:posOffset>135255</wp:posOffset>
            </wp:positionV>
            <wp:extent cx="7286625" cy="6822440"/>
            <wp:effectExtent l="0" t="0" r="3175" b="10160"/>
            <wp:wrapNone/>
            <wp:docPr id="3" name="Immagine 2" descr="..\Stem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\Stemm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8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6625" cy="682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69105D8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2499EB57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3FE6211A" w14:textId="0D10E951" w:rsidR="00514A3E" w:rsidRDefault="00514A3E" w:rsidP="00514A3E">
      <w:pPr>
        <w:pStyle w:val="Sottotitolo"/>
        <w:rPr>
          <w:b/>
          <w:bCs/>
          <w:i/>
          <w:iCs/>
          <w:sz w:val="52"/>
        </w:rPr>
      </w:pPr>
    </w:p>
    <w:p w14:paraId="38EDC7CB" w14:textId="77777777" w:rsidR="00130A1A" w:rsidRPr="006136F0" w:rsidRDefault="00130A1A" w:rsidP="00514A3E">
      <w:pPr>
        <w:pStyle w:val="Sottotitolo"/>
        <w:rPr>
          <w:b/>
          <w:bCs/>
          <w:i/>
          <w:iCs/>
          <w:sz w:val="52"/>
        </w:rPr>
      </w:pPr>
    </w:p>
    <w:p w14:paraId="21B60C91" w14:textId="64F6E431" w:rsidR="00514A3E" w:rsidRPr="00130A1A" w:rsidRDefault="00130A1A" w:rsidP="00130A1A">
      <w:pPr>
        <w:pStyle w:val="Sottotitolo"/>
        <w:rPr>
          <w:b/>
          <w:bCs/>
          <w:i/>
          <w:iCs/>
          <w:sz w:val="52"/>
          <w:szCs w:val="52"/>
        </w:rPr>
      </w:pPr>
      <w:r>
        <w:rPr>
          <w:b/>
          <w:bCs/>
          <w:i/>
          <w:iCs/>
          <w:sz w:val="52"/>
          <w:szCs w:val="52"/>
        </w:rPr>
        <w:t>FONDAMENTI DI INTELLIGENZA ARTIFICIALE</w:t>
      </w:r>
    </w:p>
    <w:p w14:paraId="600CE32D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74114A15" w14:textId="3BFC6FB0" w:rsidR="00514A3E" w:rsidRPr="00130A1A" w:rsidRDefault="00514A3E" w:rsidP="00130A1A">
      <w:pPr>
        <w:pStyle w:val="Sottotitolo"/>
        <w:rPr>
          <w:b/>
          <w:bCs/>
          <w:i/>
          <w:iCs/>
          <w:sz w:val="72"/>
        </w:rPr>
      </w:pPr>
      <w:r w:rsidRPr="006136F0">
        <w:rPr>
          <w:b/>
          <w:bCs/>
          <w:i/>
          <w:iCs/>
          <w:sz w:val="72"/>
        </w:rPr>
        <w:t>“</w:t>
      </w:r>
      <w:r w:rsidR="005A4209">
        <w:rPr>
          <w:b/>
          <w:bCs/>
          <w:i/>
          <w:iCs/>
          <w:color w:val="FF0000"/>
          <w:sz w:val="72"/>
        </w:rPr>
        <w:t>Invendum</w:t>
      </w:r>
      <w:r w:rsidR="006136F0" w:rsidRPr="006136F0">
        <w:rPr>
          <w:b/>
          <w:bCs/>
          <w:i/>
          <w:iCs/>
          <w:sz w:val="72"/>
        </w:rPr>
        <w:t>”</w:t>
      </w:r>
    </w:p>
    <w:p w14:paraId="565406C8" w14:textId="77777777" w:rsidR="00514A3E" w:rsidRPr="006136F0" w:rsidRDefault="00514A3E" w:rsidP="00514A3E">
      <w:pPr>
        <w:pStyle w:val="Sottotitolo"/>
        <w:rPr>
          <w:b/>
          <w:bCs/>
          <w:i/>
          <w:iCs/>
        </w:rPr>
      </w:pPr>
    </w:p>
    <w:p w14:paraId="709509EF" w14:textId="55B2E2CC" w:rsidR="00514A3E" w:rsidRPr="006136F0" w:rsidRDefault="006E772B" w:rsidP="00514A3E">
      <w:pPr>
        <w:pStyle w:val="Sottotitolo"/>
        <w:jc w:val="left"/>
        <w:rPr>
          <w:b/>
          <w:bCs/>
          <w:i/>
          <w:iCs/>
        </w:rPr>
      </w:pPr>
      <w:r>
        <w:pict w14:anchorId="3581F579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27" type="#_x0000_t202" style="position:absolute;margin-left:234pt;margin-top:11.6pt;width:292.5pt;height:229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" filled="f" stroked="f">
            <v:textbox>
              <w:txbxContent>
                <w:p w14:paraId="62448AF3" w14:textId="77777777" w:rsidR="005A7AAE" w:rsidRPr="00C95923" w:rsidRDefault="005A7AAE" w:rsidP="00EB72E7">
                  <w:pPr>
                    <w:jc w:val="center"/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it-IT"/>
                    </w:rPr>
                  </w:pPr>
                  <w:r w:rsidRPr="00C95923">
                    <w:rPr>
                      <w:rFonts w:ascii="Times New Roman" w:hAnsi="Times New Roman" w:cs="Times New Roman"/>
                      <w:b/>
                      <w:sz w:val="48"/>
                      <w:szCs w:val="48"/>
                      <w:lang w:val="it-IT"/>
                    </w:rPr>
                    <w:t>Studenti:</w:t>
                  </w:r>
                </w:p>
                <w:p w14:paraId="7A9378D8" w14:textId="77777777" w:rsidR="005A7AAE" w:rsidRDefault="005A7AAE" w:rsidP="006C6266">
                  <w:pPr>
                    <w:pStyle w:val="Titolo5"/>
                    <w:jc w:val="left"/>
                  </w:pPr>
                  <w:r>
                    <w:t>Nome</w:t>
                  </w:r>
                  <w:r w:rsidR="006C6266">
                    <w:tab/>
                  </w:r>
                  <w:r w:rsidR="006C6266">
                    <w:tab/>
                  </w:r>
                  <w:r w:rsidR="006C6266">
                    <w:tab/>
                  </w:r>
                  <w:r w:rsidR="006C6266">
                    <w:tab/>
                  </w:r>
                  <w:r>
                    <w:t>Matricola</w:t>
                  </w:r>
                </w:p>
                <w:p w14:paraId="068FFE3E" w14:textId="77777777" w:rsidR="007E79B9" w:rsidRPr="006136F0" w:rsidRDefault="002647A3" w:rsidP="00514A3E">
                  <w:pPr>
                    <w:rPr>
                      <w:color w:val="FF0000"/>
                      <w:sz w:val="32"/>
                      <w:lang w:val="it-IT"/>
                    </w:rPr>
                  </w:pPr>
                  <w:r>
                    <w:rPr>
                      <w:color w:val="FF0000"/>
                      <w:sz w:val="32"/>
                      <w:lang w:val="it-IT"/>
                    </w:rPr>
                    <w:t>Luigi De Chiara</w:t>
                  </w:r>
                  <w:r w:rsidR="007E79B9" w:rsidRPr="006136F0">
                    <w:rPr>
                      <w:color w:val="FF0000"/>
                      <w:sz w:val="32"/>
                      <w:lang w:val="it-IT"/>
                    </w:rPr>
                    <w:tab/>
                  </w:r>
                  <w:r w:rsidR="006C6266">
                    <w:rPr>
                      <w:color w:val="FF0000"/>
                      <w:sz w:val="32"/>
                      <w:lang w:val="it-IT"/>
                    </w:rPr>
                    <w:tab/>
                  </w:r>
                  <w:r>
                    <w:rPr>
                      <w:color w:val="FF0000"/>
                      <w:sz w:val="32"/>
                      <w:lang w:val="it-IT"/>
                    </w:rPr>
                    <w:t>0512109483</w:t>
                  </w:r>
                </w:p>
                <w:p w14:paraId="45BDF537" w14:textId="583664E2" w:rsidR="00130A1A" w:rsidRPr="006136F0" w:rsidRDefault="00130A1A" w:rsidP="00130A1A">
                  <w:pPr>
                    <w:rPr>
                      <w:color w:val="FF0000"/>
                      <w:sz w:val="32"/>
                      <w:lang w:val="it-IT"/>
                    </w:rPr>
                  </w:pPr>
                  <w:r>
                    <w:rPr>
                      <w:color w:val="FF0000"/>
                      <w:sz w:val="32"/>
                      <w:lang w:val="it-IT"/>
                    </w:rPr>
                    <w:t>Alex Ferrara</w:t>
                  </w:r>
                  <w:r w:rsidRPr="006136F0">
                    <w:rPr>
                      <w:color w:val="FF0000"/>
                      <w:sz w:val="32"/>
                      <w:lang w:val="it-IT"/>
                    </w:rPr>
                    <w:tab/>
                  </w:r>
                  <w:r>
                    <w:rPr>
                      <w:color w:val="FF0000"/>
                      <w:sz w:val="32"/>
                      <w:lang w:val="it-IT"/>
                    </w:rPr>
                    <w:tab/>
                    <w:t>0512106300</w:t>
                  </w:r>
                </w:p>
                <w:p w14:paraId="1C931171" w14:textId="58D02F93" w:rsidR="005A7AAE" w:rsidRDefault="00130A1A" w:rsidP="00514A3E">
                  <w:pPr>
                    <w:pStyle w:val="Titolo2"/>
                  </w:pPr>
                  <w:r>
                    <w:tab/>
                  </w:r>
                </w:p>
              </w:txbxContent>
            </v:textbox>
          </v:shape>
        </w:pict>
      </w:r>
      <w:r>
        <w:pict w14:anchorId="0374C3D6">
          <v:shape id="Text Box 3" o:spid="_x0000_s1026" type="#_x0000_t202" style="position:absolute;margin-left:7.5pt;margin-top:14.1pt;width:142.5pt;height:61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" filled="f" stroked="f">
            <v:textbox>
              <w:txbxContent>
                <w:p w14:paraId="0F0A07CB" w14:textId="77777777" w:rsidR="005A7AAE" w:rsidRDefault="005A7AAE" w:rsidP="00514A3E">
                  <w:pPr>
                    <w:pStyle w:val="Sottotitolo"/>
                    <w:rPr>
                      <w:b/>
                      <w:bCs/>
                      <w:sz w:val="48"/>
                    </w:rPr>
                  </w:pPr>
                  <w:r>
                    <w:rPr>
                      <w:b/>
                      <w:bCs/>
                      <w:sz w:val="48"/>
                    </w:rPr>
                    <w:t>Docente:</w:t>
                  </w:r>
                </w:p>
                <w:p w14:paraId="0ED9AEA5" w14:textId="47C90C24" w:rsidR="005A7AAE" w:rsidRDefault="00130A1A" w:rsidP="00514A3E">
                  <w:pPr>
                    <w:pStyle w:val="Sottotitolo"/>
                  </w:pPr>
                  <w:r>
                    <w:t>Fabio Palomba</w:t>
                  </w:r>
                </w:p>
                <w:p w14:paraId="500DB6BF" w14:textId="77777777" w:rsidR="005A7AAE" w:rsidRDefault="005A7AAE" w:rsidP="00514A3E"/>
              </w:txbxContent>
            </v:textbox>
          </v:shape>
        </w:pict>
      </w:r>
    </w:p>
    <w:p w14:paraId="20AB0984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5C98D1D0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DB5EFA0" w14:textId="0D6191FA" w:rsidR="00514A3E" w:rsidRPr="006136F0" w:rsidRDefault="00130A1A" w:rsidP="00130A1A">
      <w:pPr>
        <w:pStyle w:val="Sottotitolo"/>
        <w:tabs>
          <w:tab w:val="left" w:pos="4008"/>
        </w:tabs>
        <w:jc w:val="left"/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77B6CFDF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3B519CD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44FBB80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07D0CEE6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09E10EA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7AFBC628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27EDF521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6EE1AB8E" w14:textId="77777777" w:rsidR="00514A3E" w:rsidRPr="006136F0" w:rsidRDefault="00514A3E" w:rsidP="00514A3E">
      <w:pPr>
        <w:pStyle w:val="Sottotitolo"/>
        <w:jc w:val="left"/>
        <w:rPr>
          <w:b/>
          <w:bCs/>
          <w:i/>
          <w:iCs/>
        </w:rPr>
      </w:pPr>
    </w:p>
    <w:p w14:paraId="1C7A8D63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140B379F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30E59FB9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071D60A2" w14:textId="77777777" w:rsidR="00130A1A" w:rsidRDefault="00130A1A" w:rsidP="00514A3E">
      <w:pPr>
        <w:pStyle w:val="Sottotitolo"/>
        <w:rPr>
          <w:i/>
          <w:iCs/>
          <w:sz w:val="44"/>
        </w:rPr>
      </w:pPr>
    </w:p>
    <w:p w14:paraId="627F6C1B" w14:textId="61F11AEA" w:rsidR="00514A3E" w:rsidRPr="006136F0" w:rsidRDefault="00FF2331" w:rsidP="00514A3E">
      <w:pPr>
        <w:pStyle w:val="Sottotitolo"/>
        <w:rPr>
          <w:i/>
          <w:iCs/>
          <w:sz w:val="44"/>
        </w:rPr>
      </w:pPr>
      <w:r w:rsidRPr="006136F0">
        <w:rPr>
          <w:i/>
          <w:iCs/>
          <w:sz w:val="44"/>
        </w:rPr>
        <w:t>Anno Accademico: 20</w:t>
      </w:r>
      <w:r w:rsidR="002647A3">
        <w:rPr>
          <w:i/>
          <w:iCs/>
          <w:sz w:val="44"/>
        </w:rPr>
        <w:t>2</w:t>
      </w:r>
      <w:r w:rsidR="00130A1A">
        <w:rPr>
          <w:i/>
          <w:iCs/>
          <w:sz w:val="44"/>
        </w:rPr>
        <w:t>1</w:t>
      </w:r>
      <w:r w:rsidRPr="006136F0">
        <w:rPr>
          <w:i/>
          <w:iCs/>
          <w:sz w:val="44"/>
        </w:rPr>
        <w:t>/</w:t>
      </w:r>
      <w:r w:rsidR="005F7E8B">
        <w:rPr>
          <w:i/>
          <w:iCs/>
          <w:sz w:val="44"/>
        </w:rPr>
        <w:t>2</w:t>
      </w:r>
      <w:r w:rsidR="00130A1A">
        <w:rPr>
          <w:i/>
          <w:iCs/>
          <w:sz w:val="44"/>
        </w:rPr>
        <w:t>2</w:t>
      </w:r>
    </w:p>
    <w:p w14:paraId="4D633C06" w14:textId="77777777" w:rsidR="00514A3E" w:rsidRPr="006136F0" w:rsidRDefault="00514A3E" w:rsidP="00514A3E">
      <w:pPr>
        <w:pStyle w:val="Titolo"/>
        <w:rPr>
          <w:u w:val="single"/>
        </w:rPr>
      </w:pPr>
      <w:r w:rsidRPr="006136F0">
        <w:rPr>
          <w:u w:val="single"/>
        </w:rPr>
        <w:t>INDICE</w:t>
      </w:r>
    </w:p>
    <w:p w14:paraId="73028173" w14:textId="77777777" w:rsidR="006C6266" w:rsidRDefault="006C6266" w:rsidP="00514A3E">
      <w:pPr>
        <w:pStyle w:val="Titolo"/>
      </w:pPr>
    </w:p>
    <w:p w14:paraId="422D1FB9" w14:textId="0CCD4031" w:rsidR="00AC173D" w:rsidRPr="00AC173D" w:rsidRDefault="00E90B77" w:rsidP="00AC173D">
      <w:pPr>
        <w:pStyle w:val="Sommario1"/>
        <w:tabs>
          <w:tab w:val="left" w:pos="440"/>
          <w:tab w:val="right" w:leader="dot" w:pos="9622"/>
        </w:tabs>
        <w:rPr>
          <w:noProof/>
          <w:color w:val="0000FF" w:themeColor="hyperlink"/>
          <w:u w:val="single"/>
        </w:rPr>
      </w:pPr>
      <w:r>
        <w:fldChar w:fldCharType="begin"/>
      </w:r>
      <w:r w:rsidR="006C6266">
        <w:instrText xml:space="preserve"> TOC \o "1-3" \h \z \u </w:instrText>
      </w:r>
      <w:r>
        <w:fldChar w:fldCharType="separate"/>
      </w:r>
      <w:hyperlink w:anchor="_Toc68874152" w:history="1">
        <w:r w:rsidR="00AC173D" w:rsidRPr="007303B2">
          <w:rPr>
            <w:rStyle w:val="Collegamentoipertestuale"/>
            <w:noProof/>
          </w:rPr>
          <w:t>1.</w:t>
        </w:r>
        <w:r w:rsidR="00AC173D">
          <w:rPr>
            <w:noProof/>
            <w:sz w:val="22"/>
            <w:szCs w:val="22"/>
            <w:lang w:val="it-IT"/>
          </w:rPr>
          <w:tab/>
        </w:r>
        <w:r w:rsidR="00AC173D" w:rsidRPr="007303B2">
          <w:rPr>
            <w:rStyle w:val="Collegamentoipertestuale"/>
            <w:noProof/>
          </w:rPr>
          <w:t>Obiettivo del progetto</w:t>
        </w:r>
        <w:r w:rsidR="00AC173D">
          <w:rPr>
            <w:noProof/>
            <w:webHidden/>
          </w:rPr>
          <w:tab/>
        </w:r>
        <w:r w:rsidR="00AC173D">
          <w:rPr>
            <w:noProof/>
            <w:webHidden/>
          </w:rPr>
          <w:fldChar w:fldCharType="begin"/>
        </w:r>
        <w:r w:rsidR="00AC173D">
          <w:rPr>
            <w:noProof/>
            <w:webHidden/>
          </w:rPr>
          <w:instrText xml:space="preserve"> PAGEREF _Toc68874152 \h </w:instrText>
        </w:r>
        <w:r w:rsidR="00AC173D">
          <w:rPr>
            <w:noProof/>
            <w:webHidden/>
          </w:rPr>
        </w:r>
        <w:r w:rsidR="00AC173D">
          <w:rPr>
            <w:noProof/>
            <w:webHidden/>
          </w:rPr>
          <w:fldChar w:fldCharType="separate"/>
        </w:r>
        <w:r w:rsidR="00565E9B">
          <w:rPr>
            <w:noProof/>
            <w:webHidden/>
          </w:rPr>
          <w:t>2</w:t>
        </w:r>
        <w:r w:rsidR="00AC173D">
          <w:rPr>
            <w:noProof/>
            <w:webHidden/>
          </w:rPr>
          <w:fldChar w:fldCharType="end"/>
        </w:r>
      </w:hyperlink>
    </w:p>
    <w:p w14:paraId="2AA457D2" w14:textId="77777777" w:rsidR="006C6266" w:rsidRPr="00AC173D" w:rsidRDefault="00E90B77" w:rsidP="006C6266">
      <w:pPr>
        <w:pStyle w:val="Titolo"/>
        <w:jc w:val="left"/>
        <w:rPr>
          <w:u w:val="single"/>
        </w:rPr>
      </w:pPr>
      <w:r>
        <w:fldChar w:fldCharType="end"/>
      </w:r>
    </w:p>
    <w:p w14:paraId="7DC9E1CF" w14:textId="77777777" w:rsidR="00514A3E" w:rsidRPr="00982040" w:rsidRDefault="00514A3E">
      <w:pPr>
        <w:rPr>
          <w:rFonts w:ascii="Times New Roman" w:hAnsi="Times New Roman" w:cs="Times New Roman"/>
          <w:lang w:val="it-IT"/>
        </w:rPr>
      </w:pPr>
      <w:r w:rsidRPr="006136F0">
        <w:rPr>
          <w:rFonts w:ascii="Times New Roman" w:hAnsi="Times New Roman" w:cs="Times New Roman"/>
          <w:lang w:val="it-IT"/>
        </w:rPr>
        <w:br w:type="page"/>
      </w:r>
    </w:p>
    <w:p w14:paraId="44E8D030" w14:textId="77777777" w:rsidR="00514A3E" w:rsidRPr="006136F0" w:rsidRDefault="00514A3E">
      <w:pPr>
        <w:rPr>
          <w:rFonts w:ascii="Times New Roman" w:hAnsi="Times New Roman" w:cs="Times New Roman"/>
          <w:lang w:val="it-IT"/>
        </w:rPr>
      </w:pPr>
    </w:p>
    <w:p w14:paraId="3287A35F" w14:textId="22F5799C" w:rsidR="00B76840" w:rsidRPr="006136F0" w:rsidRDefault="005A4209" w:rsidP="00514A3E">
      <w:pPr>
        <w:pStyle w:val="Titolo"/>
      </w:pPr>
      <w:r>
        <w:rPr>
          <w:color w:val="FF0000"/>
        </w:rPr>
        <w:t>Invendum</w:t>
      </w:r>
    </w:p>
    <w:p w14:paraId="18933680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629E8ECF" w14:textId="77777777" w:rsidR="00514A3E" w:rsidRPr="006136F0" w:rsidRDefault="00514A3E">
      <w:pPr>
        <w:rPr>
          <w:rFonts w:ascii="Times New Roman" w:hAnsi="Times New Roman" w:cs="Times New Roman"/>
          <w:b/>
          <w:lang w:val="it-IT"/>
        </w:rPr>
      </w:pPr>
    </w:p>
    <w:p w14:paraId="77D991E2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70BE8083" w14:textId="77777777" w:rsidR="00514A3E" w:rsidRPr="006136F0" w:rsidRDefault="00514A3E" w:rsidP="00514A3E">
      <w:pPr>
        <w:pStyle w:val="Titolo1"/>
        <w:rPr>
          <w:rFonts w:ascii="Times New Roman" w:hAnsi="Times New Roman"/>
        </w:rPr>
      </w:pPr>
    </w:p>
    <w:p w14:paraId="2B22EC86" w14:textId="722AFA00" w:rsidR="00205B72" w:rsidRPr="00205B72" w:rsidRDefault="00130A1A" w:rsidP="00205B72">
      <w:pPr>
        <w:pStyle w:val="Titolo1"/>
        <w:numPr>
          <w:ilvl w:val="0"/>
          <w:numId w:val="2"/>
        </w:numPr>
      </w:pPr>
      <w:bookmarkStart w:id="0" w:name="_Toc68874152"/>
      <w:r>
        <w:t>Introduzione</w:t>
      </w:r>
      <w:r w:rsidR="00B76840" w:rsidRPr="006C6266">
        <w:t xml:space="preserve"> </w:t>
      </w:r>
      <w:bookmarkEnd w:id="0"/>
    </w:p>
    <w:p w14:paraId="4804F93B" w14:textId="4F63B8B1" w:rsidR="003864D1" w:rsidRDefault="005A4209" w:rsidP="00545251">
      <w:pPr>
        <w:ind w:left="360"/>
        <w:rPr>
          <w:sz w:val="29"/>
          <w:szCs w:val="29"/>
          <w:lang w:val="it-IT"/>
        </w:rPr>
      </w:pPr>
      <w:proofErr w:type="spellStart"/>
      <w:r>
        <w:rPr>
          <w:sz w:val="29"/>
          <w:szCs w:val="29"/>
          <w:lang w:val="it-IT"/>
        </w:rPr>
        <w:t>Invendum</w:t>
      </w:r>
      <w:proofErr w:type="spellEnd"/>
      <w:r w:rsidR="00380594">
        <w:rPr>
          <w:sz w:val="29"/>
          <w:szCs w:val="29"/>
          <w:lang w:val="it-IT"/>
        </w:rPr>
        <w:t xml:space="preserve"> è una innovativa strategia di marketing realizzata sotto forma di plugin.</w:t>
      </w:r>
      <w:r>
        <w:rPr>
          <w:sz w:val="29"/>
          <w:szCs w:val="29"/>
          <w:lang w:val="it-IT"/>
        </w:rPr>
        <w:t xml:space="preserve"> </w:t>
      </w:r>
      <w:r w:rsidR="00380594">
        <w:rPr>
          <w:sz w:val="29"/>
          <w:szCs w:val="29"/>
          <w:lang w:val="it-IT"/>
        </w:rPr>
        <w:t>N</w:t>
      </w:r>
      <w:r w:rsidR="002647A3" w:rsidRPr="009E21C4">
        <w:rPr>
          <w:sz w:val="29"/>
          <w:szCs w:val="29"/>
          <w:lang w:val="it-IT"/>
        </w:rPr>
        <w:t xml:space="preserve">asce dall’esigenza </w:t>
      </w:r>
      <w:r w:rsidR="00205B72">
        <w:rPr>
          <w:sz w:val="29"/>
          <w:szCs w:val="29"/>
          <w:lang w:val="it-IT"/>
        </w:rPr>
        <w:t xml:space="preserve">delle aziende di </w:t>
      </w:r>
      <w:r>
        <w:rPr>
          <w:sz w:val="29"/>
          <w:szCs w:val="29"/>
          <w:lang w:val="it-IT"/>
        </w:rPr>
        <w:t>aumentare le vendite di prodotti meno gettonati</w:t>
      </w:r>
      <w:r w:rsidR="008C2C08">
        <w:rPr>
          <w:sz w:val="29"/>
          <w:szCs w:val="29"/>
          <w:lang w:val="it-IT"/>
        </w:rPr>
        <w:t>,</w:t>
      </w:r>
      <w:r>
        <w:rPr>
          <w:sz w:val="29"/>
          <w:szCs w:val="29"/>
          <w:lang w:val="it-IT"/>
        </w:rPr>
        <w:t xml:space="preserve"> </w:t>
      </w:r>
      <w:r w:rsidR="008C2C08">
        <w:rPr>
          <w:sz w:val="29"/>
          <w:szCs w:val="29"/>
          <w:lang w:val="it-IT"/>
        </w:rPr>
        <w:t xml:space="preserve">che </w:t>
      </w:r>
      <w:r>
        <w:rPr>
          <w:sz w:val="29"/>
          <w:szCs w:val="29"/>
          <w:lang w:val="it-IT"/>
        </w:rPr>
        <w:t xml:space="preserve">sono sempre stati la causa </w:t>
      </w:r>
      <w:r w:rsidR="008C2C08">
        <w:rPr>
          <w:sz w:val="29"/>
          <w:szCs w:val="29"/>
          <w:lang w:val="it-IT"/>
        </w:rPr>
        <w:t>delle principali problematiche economiche.</w:t>
      </w:r>
      <w:r w:rsidR="003864D1">
        <w:rPr>
          <w:sz w:val="29"/>
          <w:szCs w:val="29"/>
          <w:lang w:val="it-IT"/>
        </w:rPr>
        <w:t xml:space="preserve"> </w:t>
      </w:r>
    </w:p>
    <w:p w14:paraId="4234EF59" w14:textId="5664C7FC" w:rsidR="003864D1" w:rsidRPr="00545251" w:rsidRDefault="003864D1" w:rsidP="00545251">
      <w:pPr>
        <w:ind w:left="360"/>
        <w:rPr>
          <w:sz w:val="29"/>
          <w:szCs w:val="29"/>
          <w:u w:val="single"/>
          <w:lang w:val="it-IT"/>
        </w:rPr>
      </w:pPr>
      <w:proofErr w:type="spellStart"/>
      <w:r>
        <w:rPr>
          <w:sz w:val="29"/>
          <w:szCs w:val="29"/>
          <w:lang w:val="it-IT"/>
        </w:rPr>
        <w:t>Invendum</w:t>
      </w:r>
      <w:proofErr w:type="spellEnd"/>
      <w:r>
        <w:rPr>
          <w:sz w:val="29"/>
          <w:szCs w:val="29"/>
          <w:lang w:val="it-IT"/>
        </w:rPr>
        <w:t xml:space="preserve"> </w:t>
      </w:r>
      <w:r w:rsidR="00A8053D">
        <w:rPr>
          <w:sz w:val="29"/>
          <w:szCs w:val="29"/>
          <w:lang w:val="it-IT"/>
        </w:rPr>
        <w:t xml:space="preserve">verrà </w:t>
      </w:r>
      <w:r w:rsidR="00545251">
        <w:rPr>
          <w:sz w:val="29"/>
          <w:szCs w:val="29"/>
          <w:lang w:val="it-IT"/>
        </w:rPr>
        <w:t>utilizzato da</w:t>
      </w:r>
      <w:r>
        <w:rPr>
          <w:sz w:val="29"/>
          <w:szCs w:val="29"/>
          <w:lang w:val="it-IT"/>
        </w:rPr>
        <w:t xml:space="preserve"> piattaforme</w:t>
      </w:r>
      <w:r w:rsidR="00380594">
        <w:rPr>
          <w:sz w:val="29"/>
          <w:szCs w:val="29"/>
          <w:lang w:val="it-IT"/>
        </w:rPr>
        <w:t xml:space="preserve"> “</w:t>
      </w:r>
      <w:r>
        <w:rPr>
          <w:sz w:val="29"/>
          <w:szCs w:val="29"/>
          <w:lang w:val="it-IT"/>
        </w:rPr>
        <w:t>e-commerce</w:t>
      </w:r>
      <w:r w:rsidR="00380594">
        <w:rPr>
          <w:sz w:val="29"/>
          <w:szCs w:val="29"/>
          <w:lang w:val="it-IT"/>
        </w:rPr>
        <w:t>”.</w:t>
      </w:r>
    </w:p>
    <w:p w14:paraId="057BB9FE" w14:textId="7D01C58F" w:rsidR="005A4209" w:rsidRPr="005A4209" w:rsidRDefault="008C2C08" w:rsidP="005A4209">
      <w:pPr>
        <w:rPr>
          <w:sz w:val="29"/>
          <w:szCs w:val="29"/>
          <w:lang w:val="it-IT"/>
        </w:rPr>
      </w:pPr>
      <w:r>
        <w:rPr>
          <w:sz w:val="29"/>
          <w:szCs w:val="29"/>
          <w:lang w:val="it-IT"/>
        </w:rPr>
        <w:t xml:space="preserve"> </w:t>
      </w:r>
    </w:p>
    <w:p w14:paraId="23CBF227" w14:textId="77777777" w:rsidR="003A2172" w:rsidRPr="006136F0" w:rsidRDefault="003A2172" w:rsidP="00660949">
      <w:pPr>
        <w:jc w:val="both"/>
        <w:rPr>
          <w:rFonts w:ascii="Times New Roman" w:hAnsi="Times New Roman" w:cs="Times New Roman"/>
          <w:lang w:val="it-IT"/>
        </w:rPr>
      </w:pPr>
    </w:p>
    <w:p w14:paraId="0B1A552F" w14:textId="1510AA13" w:rsidR="002C2EC6" w:rsidRDefault="00D212FE" w:rsidP="002C2EC6">
      <w:pPr>
        <w:pStyle w:val="Titolo1"/>
        <w:numPr>
          <w:ilvl w:val="0"/>
          <w:numId w:val="2"/>
        </w:numPr>
      </w:pPr>
      <w:r>
        <w:t>Introduzione-Agente:</w:t>
      </w:r>
    </w:p>
    <w:p w14:paraId="76132C70" w14:textId="05EA21E1" w:rsidR="00D212FE" w:rsidRPr="008B03D6" w:rsidRDefault="00D212FE" w:rsidP="00D212FE">
      <w:pPr>
        <w:pStyle w:val="Paragrafoelenco"/>
        <w:ind w:left="372"/>
        <w:rPr>
          <w:sz w:val="28"/>
          <w:szCs w:val="28"/>
          <w:lang w:val="it-IT"/>
        </w:rPr>
      </w:pPr>
      <w:r w:rsidRPr="008B03D6">
        <w:rPr>
          <w:sz w:val="28"/>
          <w:szCs w:val="28"/>
          <w:lang w:val="it-IT"/>
        </w:rPr>
        <w:t xml:space="preserve">L’obiettivo del progetto è quello di realizzare un’agente che sia in grado di </w:t>
      </w:r>
      <w:r w:rsidR="00506264" w:rsidRPr="008B03D6">
        <w:rPr>
          <w:sz w:val="28"/>
          <w:szCs w:val="28"/>
          <w:lang w:val="it-IT"/>
        </w:rPr>
        <w:t>suggerire all’utente prodotti, mediante acquisti e recensioni effettuati da altri utenti.</w:t>
      </w:r>
      <w:r w:rsidR="006E2C95" w:rsidRPr="008B03D6">
        <w:rPr>
          <w:sz w:val="28"/>
          <w:szCs w:val="28"/>
          <w:lang w:val="it-IT"/>
        </w:rPr>
        <w:t xml:space="preserve"> Tale agente cercherà di aumentare le vendite dei prodotti meno acquistati, cosi da</w:t>
      </w:r>
      <w:r w:rsidR="008B03D6" w:rsidRPr="008B03D6">
        <w:rPr>
          <w:sz w:val="28"/>
          <w:szCs w:val="28"/>
          <w:lang w:val="it-IT"/>
        </w:rPr>
        <w:t xml:space="preserve"> ridimensionare le quantità dei prodotti invenduti.</w:t>
      </w:r>
      <w:r w:rsidR="006E2C95" w:rsidRPr="008B03D6">
        <w:rPr>
          <w:sz w:val="28"/>
          <w:szCs w:val="28"/>
          <w:lang w:val="it-IT"/>
        </w:rPr>
        <w:t xml:space="preserve"> </w:t>
      </w:r>
    </w:p>
    <w:p w14:paraId="02225FFA" w14:textId="642FB7E4" w:rsidR="008B03D6" w:rsidRDefault="008B03D6" w:rsidP="00D212FE">
      <w:pPr>
        <w:pStyle w:val="Paragrafoelenco"/>
        <w:ind w:left="372"/>
        <w:rPr>
          <w:lang w:val="it-IT"/>
        </w:rPr>
      </w:pPr>
    </w:p>
    <w:p w14:paraId="5B907B16" w14:textId="5420032C" w:rsidR="008B03D6" w:rsidRPr="00812143" w:rsidRDefault="00812143" w:rsidP="00812143">
      <w:pPr>
        <w:rPr>
          <w:b/>
          <w:bCs/>
          <w:sz w:val="28"/>
          <w:szCs w:val="28"/>
          <w:lang w:val="it-IT"/>
        </w:rPr>
      </w:pPr>
      <w:r w:rsidRPr="00812143">
        <w:rPr>
          <w:b/>
          <w:bCs/>
          <w:sz w:val="28"/>
          <w:szCs w:val="28"/>
          <w:lang w:val="it-IT"/>
        </w:rPr>
        <w:t>2.2 Specifica PEAS</w:t>
      </w:r>
    </w:p>
    <w:p w14:paraId="6B269975" w14:textId="77777777" w:rsidR="00812143" w:rsidRPr="00812143" w:rsidRDefault="00812143" w:rsidP="00812143">
      <w:pPr>
        <w:rPr>
          <w:lang w:val="it-IT"/>
        </w:rPr>
      </w:pPr>
    </w:p>
    <w:tbl>
      <w:tblPr>
        <w:tblStyle w:val="Grigliatabella"/>
        <w:tblW w:w="9690" w:type="dxa"/>
        <w:tblInd w:w="372" w:type="dxa"/>
        <w:tblLook w:val="04A0" w:firstRow="1" w:lastRow="0" w:firstColumn="1" w:lastColumn="0" w:noHBand="0" w:noVBand="1"/>
      </w:tblPr>
      <w:tblGrid>
        <w:gridCol w:w="1891"/>
        <w:gridCol w:w="7799"/>
      </w:tblGrid>
      <w:tr w:rsidR="0064514F" w14:paraId="59EC770A" w14:textId="77777777" w:rsidTr="0064514F">
        <w:trPr>
          <w:trHeight w:val="863"/>
        </w:trPr>
        <w:tc>
          <w:tcPr>
            <w:tcW w:w="9690" w:type="dxa"/>
            <w:gridSpan w:val="2"/>
            <w:shd w:val="clear" w:color="auto" w:fill="C2D69B" w:themeFill="accent3" w:themeFillTint="99"/>
          </w:tcPr>
          <w:p w14:paraId="5F97B44A" w14:textId="460C2CD5" w:rsidR="0064514F" w:rsidRPr="0064514F" w:rsidRDefault="0064514F" w:rsidP="0022692D">
            <w:pPr>
              <w:pStyle w:val="Paragrafoelenco"/>
              <w:ind w:left="0"/>
              <w:rPr>
                <w:sz w:val="52"/>
                <w:szCs w:val="52"/>
                <w:lang w:val="it-IT"/>
              </w:rPr>
            </w:pPr>
            <w:r w:rsidRPr="0064514F">
              <w:rPr>
                <w:sz w:val="52"/>
                <w:szCs w:val="52"/>
                <w:lang w:val="it-IT"/>
              </w:rPr>
              <w:t>PEAS</w:t>
            </w:r>
          </w:p>
        </w:tc>
      </w:tr>
      <w:tr w:rsidR="00982040" w14:paraId="20FDE815" w14:textId="77777777" w:rsidTr="0064514F">
        <w:trPr>
          <w:trHeight w:val="1049"/>
        </w:trPr>
        <w:tc>
          <w:tcPr>
            <w:tcW w:w="1891" w:type="dxa"/>
            <w:shd w:val="clear" w:color="auto" w:fill="C2D69B" w:themeFill="accent3" w:themeFillTint="99"/>
          </w:tcPr>
          <w:p w14:paraId="5F9F93A5" w14:textId="77777777" w:rsidR="00982040" w:rsidRDefault="00982040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Performance</w:t>
            </w:r>
          </w:p>
        </w:tc>
        <w:tc>
          <w:tcPr>
            <w:tcW w:w="7799" w:type="dxa"/>
          </w:tcPr>
          <w:p w14:paraId="07F0190E" w14:textId="7BD11A23" w:rsidR="00982040" w:rsidRDefault="004841F1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La capacità dell’agente di riuscire a indicare al cliente il giusto prodotto invenduto di una determinata categoria in base alla storicità dei sui ordini.</w:t>
            </w:r>
          </w:p>
        </w:tc>
      </w:tr>
      <w:tr w:rsidR="00982040" w14:paraId="1BFA650E" w14:textId="77777777" w:rsidTr="0064514F">
        <w:trPr>
          <w:trHeight w:val="1005"/>
        </w:trPr>
        <w:tc>
          <w:tcPr>
            <w:tcW w:w="1891" w:type="dxa"/>
            <w:shd w:val="clear" w:color="auto" w:fill="C2D69B" w:themeFill="accent3" w:themeFillTint="99"/>
          </w:tcPr>
          <w:p w14:paraId="47BD37BC" w14:textId="6CDB6F59" w:rsidR="00982040" w:rsidRDefault="0064514F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E</w:t>
            </w:r>
            <w:r w:rsidR="00545251">
              <w:rPr>
                <w:lang w:val="it-IT"/>
              </w:rPr>
              <w:t>nvironment</w:t>
            </w:r>
          </w:p>
        </w:tc>
        <w:tc>
          <w:tcPr>
            <w:tcW w:w="7799" w:type="dxa"/>
          </w:tcPr>
          <w:p w14:paraId="71E405E2" w14:textId="77777777" w:rsidR="00AC0BF4" w:rsidRDefault="00835BE3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 xml:space="preserve">L’ambiente dove opera l’agente è rappresentato dalla pagina </w:t>
            </w:r>
            <w:r w:rsidR="009C493B">
              <w:rPr>
                <w:lang w:val="it-IT"/>
              </w:rPr>
              <w:t>dell’articolo</w:t>
            </w:r>
            <w:r>
              <w:rPr>
                <w:lang w:val="it-IT"/>
              </w:rPr>
              <w:t xml:space="preserve"> del sito. </w:t>
            </w:r>
          </w:p>
          <w:p w14:paraId="5F8BEF99" w14:textId="47F3DFF8" w:rsidR="00982040" w:rsidRDefault="00835BE3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L’ambiente è</w:t>
            </w:r>
            <w:r w:rsidR="00623904">
              <w:rPr>
                <w:lang w:val="it-IT"/>
              </w:rPr>
              <w:t>:</w:t>
            </w:r>
          </w:p>
          <w:p w14:paraId="6E06674B" w14:textId="0D6A25EB" w:rsidR="00623904" w:rsidRDefault="00623904" w:rsidP="00623904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 w:rsidRPr="00623904">
              <w:rPr>
                <w:b/>
                <w:bCs/>
                <w:lang w:val="it-IT"/>
              </w:rPr>
              <w:t>Completamente osservabile</w:t>
            </w:r>
            <w:r>
              <w:rPr>
                <w:lang w:val="it-IT"/>
              </w:rPr>
              <w:t>: abbiamo una panoramica completa delle informazioni relative agli utenti e ai prodotti.</w:t>
            </w:r>
          </w:p>
          <w:p w14:paraId="3C3D6E34" w14:textId="691D98A5" w:rsidR="00623904" w:rsidRDefault="009C493B" w:rsidP="00623904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Stocastico:</w:t>
            </w:r>
            <w:r w:rsidR="00EE01F9">
              <w:rPr>
                <w:lang w:val="it-IT"/>
              </w:rPr>
              <w:t xml:space="preserve"> poiché l’ambiente non verrà condizionato dalle azioni dell’agente.</w:t>
            </w:r>
          </w:p>
          <w:p w14:paraId="7FA4B3F6" w14:textId="77777777" w:rsidR="00EE01F9" w:rsidRDefault="00EE01F9" w:rsidP="00623904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Episodico</w:t>
            </w:r>
            <w:r w:rsidRPr="00EE01F9">
              <w:rPr>
                <w:lang w:val="it-IT"/>
              </w:rPr>
              <w:t>:</w:t>
            </w:r>
            <w:r>
              <w:rPr>
                <w:lang w:val="it-IT"/>
              </w:rPr>
              <w:t xml:space="preserve"> poiché la funzione dell’agente è richiamata nel momento in cui viene visualizzato una scheda articolo.</w:t>
            </w:r>
          </w:p>
          <w:p w14:paraId="2FBB8E81" w14:textId="77777777" w:rsidR="00EB4C8C" w:rsidRDefault="00EE01F9" w:rsidP="00EB4C8C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Dinamico</w:t>
            </w:r>
            <w:r w:rsidRPr="00EE01F9">
              <w:rPr>
                <w:lang w:val="it-IT"/>
              </w:rPr>
              <w:t>:</w:t>
            </w:r>
            <w:r>
              <w:rPr>
                <w:lang w:val="it-IT"/>
              </w:rPr>
              <w:t xml:space="preserve"> poiché </w:t>
            </w:r>
            <w:r w:rsidR="00C90D11">
              <w:rPr>
                <w:lang w:val="it-IT"/>
              </w:rPr>
              <w:t>un utente potrebbe variare le categorie di prodotti acquistati.</w:t>
            </w:r>
          </w:p>
          <w:p w14:paraId="104C2810" w14:textId="77777777" w:rsidR="009C493B" w:rsidRDefault="00EB4C8C" w:rsidP="00EB4C8C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Discreto</w:t>
            </w:r>
            <w:r w:rsidRPr="00EB4C8C">
              <w:rPr>
                <w:lang w:val="it-IT"/>
              </w:rPr>
              <w:t>:</w:t>
            </w:r>
            <w:r>
              <w:rPr>
                <w:lang w:val="it-IT"/>
              </w:rPr>
              <w:t xml:space="preserve"> in quanto il numero di schede articolo è </w:t>
            </w:r>
            <w:r w:rsidR="009C493B">
              <w:rPr>
                <w:lang w:val="it-IT"/>
              </w:rPr>
              <w:t>numericamente limitato.</w:t>
            </w:r>
          </w:p>
          <w:p w14:paraId="20B95F87" w14:textId="77777777" w:rsidR="009C493B" w:rsidRDefault="009C493B" w:rsidP="00EB4C8C">
            <w:pPr>
              <w:pStyle w:val="Paragrafoelenco"/>
              <w:numPr>
                <w:ilvl w:val="0"/>
                <w:numId w:val="13"/>
              </w:numPr>
              <w:rPr>
                <w:lang w:val="it-IT"/>
              </w:rPr>
            </w:pPr>
            <w:r>
              <w:rPr>
                <w:b/>
                <w:bCs/>
                <w:lang w:val="it-IT"/>
              </w:rPr>
              <w:t>Singolo</w:t>
            </w:r>
            <w:r w:rsidRPr="009C493B">
              <w:rPr>
                <w:lang w:val="it-IT"/>
              </w:rPr>
              <w:t>:</w:t>
            </w:r>
            <w:r>
              <w:rPr>
                <w:lang w:val="it-IT"/>
              </w:rPr>
              <w:t xml:space="preserve"> in quanto nella pagina dell’articolo le azioni avverranno da parte di un unico agente.</w:t>
            </w:r>
          </w:p>
          <w:p w14:paraId="415FDEE9" w14:textId="56E16A57" w:rsidR="00EE01F9" w:rsidRPr="00EB4C8C" w:rsidRDefault="00EE01F9" w:rsidP="001D60DD">
            <w:pPr>
              <w:pStyle w:val="Paragrafoelenco"/>
              <w:rPr>
                <w:lang w:val="it-IT"/>
              </w:rPr>
            </w:pPr>
            <w:r w:rsidRPr="00EB4C8C">
              <w:rPr>
                <w:lang w:val="it-IT"/>
              </w:rPr>
              <w:t xml:space="preserve"> </w:t>
            </w:r>
          </w:p>
          <w:p w14:paraId="7D660B10" w14:textId="77777777" w:rsidR="00623904" w:rsidRDefault="00623904" w:rsidP="00623904">
            <w:pPr>
              <w:rPr>
                <w:lang w:val="it-IT"/>
              </w:rPr>
            </w:pPr>
          </w:p>
          <w:p w14:paraId="410FF36D" w14:textId="06B5896F" w:rsidR="00623904" w:rsidRPr="00623904" w:rsidRDefault="00623904" w:rsidP="00623904">
            <w:pPr>
              <w:rPr>
                <w:lang w:val="it-IT"/>
              </w:rPr>
            </w:pPr>
          </w:p>
        </w:tc>
      </w:tr>
      <w:tr w:rsidR="00982040" w14:paraId="6FC05CD1" w14:textId="77777777" w:rsidTr="0064514F">
        <w:trPr>
          <w:trHeight w:val="1005"/>
        </w:trPr>
        <w:tc>
          <w:tcPr>
            <w:tcW w:w="1891" w:type="dxa"/>
            <w:shd w:val="clear" w:color="auto" w:fill="C2D69B" w:themeFill="accent3" w:themeFillTint="99"/>
          </w:tcPr>
          <w:p w14:paraId="7003965C" w14:textId="378BF2EF" w:rsidR="00982040" w:rsidRDefault="0064514F" w:rsidP="0022692D">
            <w:pPr>
              <w:pStyle w:val="Paragrafoelenco"/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lastRenderedPageBreak/>
              <w:t>Actuators</w:t>
            </w:r>
            <w:proofErr w:type="spellEnd"/>
          </w:p>
        </w:tc>
        <w:tc>
          <w:tcPr>
            <w:tcW w:w="7799" w:type="dxa"/>
          </w:tcPr>
          <w:p w14:paraId="54AC442D" w14:textId="1F2E7B61" w:rsidR="00982040" w:rsidRDefault="00AC0BF4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Gli attuatori del nostro agente sono identificati dagli articoli acquistati da</w:t>
            </w:r>
            <w:r w:rsidR="00EF6699">
              <w:rPr>
                <w:lang w:val="it-IT"/>
              </w:rPr>
              <w:t>gli utenti.</w:t>
            </w:r>
            <w:r w:rsidR="00F67036">
              <w:rPr>
                <w:lang w:val="it-IT"/>
              </w:rPr>
              <w:t xml:space="preserve"> </w:t>
            </w:r>
            <w:r w:rsidR="00812143">
              <w:rPr>
                <w:lang w:val="it-IT"/>
              </w:rPr>
              <w:t>Avremo cosi</w:t>
            </w:r>
            <w:r w:rsidR="00F67036">
              <w:rPr>
                <w:lang w:val="it-IT"/>
              </w:rPr>
              <w:t xml:space="preserve"> </w:t>
            </w:r>
            <w:r w:rsidR="00812143">
              <w:rPr>
                <w:lang w:val="it-IT"/>
              </w:rPr>
              <w:t xml:space="preserve">un box </w:t>
            </w:r>
            <w:r w:rsidR="00F67036">
              <w:rPr>
                <w:lang w:val="it-IT"/>
              </w:rPr>
              <w:t>“Articoli Suggeriti” all’interno della pagina dell’articolo.</w:t>
            </w:r>
          </w:p>
        </w:tc>
      </w:tr>
      <w:tr w:rsidR="00982040" w14:paraId="2831C58E" w14:textId="77777777" w:rsidTr="0064514F">
        <w:trPr>
          <w:trHeight w:val="1005"/>
        </w:trPr>
        <w:tc>
          <w:tcPr>
            <w:tcW w:w="1891" w:type="dxa"/>
            <w:shd w:val="clear" w:color="auto" w:fill="C2D69B" w:themeFill="accent3" w:themeFillTint="99"/>
          </w:tcPr>
          <w:p w14:paraId="41B5C266" w14:textId="1BC059DA" w:rsidR="00982040" w:rsidRDefault="0064514F" w:rsidP="0022692D">
            <w:pPr>
              <w:pStyle w:val="Paragrafoelenco"/>
              <w:ind w:left="0"/>
              <w:rPr>
                <w:lang w:val="it-IT"/>
              </w:rPr>
            </w:pPr>
            <w:proofErr w:type="spellStart"/>
            <w:r>
              <w:rPr>
                <w:lang w:val="it-IT"/>
              </w:rPr>
              <w:t>Sensors</w:t>
            </w:r>
            <w:proofErr w:type="spellEnd"/>
          </w:p>
        </w:tc>
        <w:tc>
          <w:tcPr>
            <w:tcW w:w="7799" w:type="dxa"/>
          </w:tcPr>
          <w:p w14:paraId="74EFA249" w14:textId="7ECB4FDD" w:rsidR="00982040" w:rsidRDefault="00F67036" w:rsidP="0022692D">
            <w:pPr>
              <w:pStyle w:val="Paragrafoelenco"/>
              <w:ind w:left="0"/>
              <w:rPr>
                <w:lang w:val="it-IT"/>
              </w:rPr>
            </w:pPr>
            <w:r>
              <w:rPr>
                <w:lang w:val="it-IT"/>
              </w:rPr>
              <w:t>I sensori dell’agente</w:t>
            </w:r>
            <w:r w:rsidR="00812143">
              <w:rPr>
                <w:lang w:val="it-IT"/>
              </w:rPr>
              <w:t xml:space="preserve"> consistono nell’accesso alla pagina dell’articolo.</w:t>
            </w:r>
          </w:p>
        </w:tc>
      </w:tr>
    </w:tbl>
    <w:p w14:paraId="4EDEA7D2" w14:textId="77777777" w:rsidR="008B03D6" w:rsidRPr="00982040" w:rsidRDefault="008B03D6" w:rsidP="00D212FE">
      <w:pPr>
        <w:pStyle w:val="Paragrafoelenco"/>
        <w:ind w:left="372"/>
        <w:rPr>
          <w:u w:val="single"/>
          <w:lang w:val="it-IT"/>
        </w:rPr>
      </w:pPr>
    </w:p>
    <w:p w14:paraId="0C42A373" w14:textId="77777777" w:rsidR="002C2EC6" w:rsidRDefault="002C2EC6" w:rsidP="002C2EC6">
      <w:pPr>
        <w:rPr>
          <w:lang w:val="it-IT"/>
        </w:rPr>
      </w:pPr>
    </w:p>
    <w:p w14:paraId="262D1EE4" w14:textId="068BDB1C" w:rsidR="00B76840" w:rsidRDefault="00812143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812143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2.3 Analisi del problema </w:t>
      </w:r>
    </w:p>
    <w:p w14:paraId="6337BEF4" w14:textId="554002A4" w:rsidR="00812143" w:rsidRDefault="00812143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4C724521" w14:textId="77777777" w:rsidR="00480315" w:rsidRPr="00250869" w:rsidRDefault="00405775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Il problema proposto avrebbe potuto essere risolto utilizzando un algoritmo che controllasse gli acquisti passati dell’utente.</w:t>
      </w:r>
    </w:p>
    <w:p w14:paraId="60F53DBE" w14:textId="3B4E7B43" w:rsidR="00480315" w:rsidRPr="00250869" w:rsidRDefault="00405775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Questa soluzione avrebbe prodotto risultati inefficienti:</w:t>
      </w:r>
    </w:p>
    <w:p w14:paraId="4CD24A49" w14:textId="27786833" w:rsidR="001A63D9" w:rsidRPr="00250869" w:rsidRDefault="00405775" w:rsidP="001A63D9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In quanto</w:t>
      </w:r>
      <w:r w:rsidR="001A63D9"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lo storico degli ordini, avrebbe consigliato solo prodotti non acquistati dagli utenti. </w:t>
      </w:r>
    </w:p>
    <w:p w14:paraId="51422805" w14:textId="18314DE8" w:rsidR="001A63D9" w:rsidRPr="00250869" w:rsidRDefault="001A63D9" w:rsidP="001A63D9">
      <w:pPr>
        <w:pStyle w:val="Paragrafoelenco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Un classico algoritmo non sarebbe risultato dinamico alla scelta di un articolo da consigliare, in quanto banale e privo di informazioni specifiche.</w:t>
      </w:r>
    </w:p>
    <w:p w14:paraId="1564E29A" w14:textId="77777777" w:rsidR="001A63D9" w:rsidRPr="00250869" w:rsidRDefault="001A63D9" w:rsidP="001A63D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2CD933B5" w14:textId="16750881" w:rsidR="00F64B2D" w:rsidRPr="00250869" w:rsidRDefault="001A63D9" w:rsidP="001A63D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Abbiamo deciso di utilizzare </w:t>
      </w:r>
      <w:r w:rsidR="00F64B2D"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tecniche </w:t>
      </w:r>
      <w:r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di </w:t>
      </w:r>
      <w:r w:rsidRPr="00250869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machine </w:t>
      </w:r>
      <w:r w:rsidRPr="00250869">
        <w:rPr>
          <w:rFonts w:ascii="Times New Roman" w:hAnsi="Times New Roman" w:cs="Times New Roman"/>
          <w:sz w:val="28"/>
          <w:szCs w:val="28"/>
          <w:lang w:val="it-IT"/>
        </w:rPr>
        <w:t>learning</w:t>
      </w:r>
      <w:r w:rsidR="00F64B2D"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per avere un’efficienza ed accuratezza maggiore del problema.</w:t>
      </w:r>
    </w:p>
    <w:p w14:paraId="22D3F536" w14:textId="6E9BF9BA" w:rsidR="00F64B2D" w:rsidRPr="00250869" w:rsidRDefault="00F64B2D" w:rsidP="001A63D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50869">
        <w:rPr>
          <w:rFonts w:ascii="Times New Roman" w:hAnsi="Times New Roman" w:cs="Times New Roman"/>
          <w:sz w:val="28"/>
          <w:szCs w:val="28"/>
          <w:lang w:val="it-IT"/>
        </w:rPr>
        <w:t>Analizzando tale problema</w:t>
      </w:r>
      <w:r w:rsidR="00480315"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abbiamo verificato che si trattasse di un problema di apprendimento non supervisionato, per questo motivo</w:t>
      </w:r>
      <w:r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abbiamo deciso di applicare un algoritmo di </w:t>
      </w:r>
      <w:r w:rsidRPr="00250869">
        <w:rPr>
          <w:rFonts w:ascii="Times New Roman" w:hAnsi="Times New Roman" w:cs="Times New Roman"/>
          <w:b/>
          <w:bCs/>
          <w:sz w:val="28"/>
          <w:szCs w:val="28"/>
          <w:lang w:val="it-IT"/>
        </w:rPr>
        <w:t>clustering</w:t>
      </w:r>
      <w:r w:rsidRPr="00250869">
        <w:rPr>
          <w:rFonts w:ascii="Times New Roman" w:hAnsi="Times New Roman" w:cs="Times New Roman"/>
          <w:sz w:val="28"/>
          <w:szCs w:val="28"/>
          <w:lang w:val="it-IT"/>
        </w:rPr>
        <w:t xml:space="preserve"> non avendo a disposizione etichette da </w:t>
      </w:r>
      <w:r w:rsidR="00480315" w:rsidRPr="00250869">
        <w:rPr>
          <w:rFonts w:ascii="Times New Roman" w:hAnsi="Times New Roman" w:cs="Times New Roman"/>
          <w:sz w:val="28"/>
          <w:szCs w:val="28"/>
          <w:lang w:val="it-IT"/>
        </w:rPr>
        <w:t>assegnare ai dati.</w:t>
      </w:r>
    </w:p>
    <w:p w14:paraId="70C84470" w14:textId="4DF66968" w:rsidR="00480315" w:rsidRDefault="00480315" w:rsidP="001A63D9">
      <w:pPr>
        <w:rPr>
          <w:rFonts w:ascii="Times New Roman" w:hAnsi="Times New Roman" w:cs="Times New Roman"/>
          <w:lang w:val="it-IT"/>
        </w:rPr>
      </w:pPr>
    </w:p>
    <w:p w14:paraId="0136AA34" w14:textId="374C4A7D" w:rsidR="00480315" w:rsidRDefault="00480315" w:rsidP="001A63D9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480315">
        <w:rPr>
          <w:rFonts w:ascii="Times New Roman" w:hAnsi="Times New Roman" w:cs="Times New Roman"/>
          <w:b/>
          <w:bCs/>
          <w:sz w:val="28"/>
          <w:szCs w:val="28"/>
          <w:lang w:val="it-IT"/>
        </w:rPr>
        <w:t>3 Raccolta, analisi ed elaborazione dei dati</w:t>
      </w:r>
    </w:p>
    <w:p w14:paraId="04D27528" w14:textId="77777777" w:rsidR="00FC37DD" w:rsidRDefault="00FC37DD" w:rsidP="001A63D9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5CF46D20" w14:textId="3FC3B891" w:rsidR="004123F5" w:rsidRDefault="004123F5" w:rsidP="004123F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3.1 Scelta del dataset</w:t>
      </w: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ab/>
      </w:r>
    </w:p>
    <w:p w14:paraId="528C65C5" w14:textId="48DACA2C" w:rsidR="004123F5" w:rsidRDefault="004123F5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In base ad </w:t>
      </w:r>
      <w:r w:rsidR="00FC37DD">
        <w:rPr>
          <w:rFonts w:ascii="Times New Roman" w:hAnsi="Times New Roman" w:cs="Times New Roman"/>
          <w:sz w:val="28"/>
          <w:szCs w:val="28"/>
          <w:lang w:val="it-IT"/>
        </w:rPr>
        <w:t>un’analisi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approfondita del nostro problema abbiamo deciso di prelevare un dataset disponibile online e di modellarlo in base alle nostre esigenze, poiché crearne uno da zero avrebbe causato alcune problematiche, come</w:t>
      </w:r>
      <w:r w:rsidR="00FC37DD">
        <w:rPr>
          <w:rFonts w:ascii="Times New Roman" w:hAnsi="Times New Roman" w:cs="Times New Roman"/>
          <w:sz w:val="28"/>
          <w:szCs w:val="28"/>
          <w:lang w:val="it-IT"/>
        </w:rPr>
        <w:t xml:space="preserve"> scarsità e </w:t>
      </w:r>
      <w:r>
        <w:rPr>
          <w:rFonts w:ascii="Times New Roman" w:hAnsi="Times New Roman" w:cs="Times New Roman"/>
          <w:sz w:val="28"/>
          <w:szCs w:val="28"/>
          <w:lang w:val="it-IT"/>
        </w:rPr>
        <w:t>inconsistenza dei dati</w:t>
      </w:r>
      <w:r w:rsidR="00FC37DD">
        <w:rPr>
          <w:rFonts w:ascii="Times New Roman" w:hAnsi="Times New Roman" w:cs="Times New Roman"/>
          <w:sz w:val="28"/>
          <w:szCs w:val="28"/>
          <w:lang w:val="it-IT"/>
        </w:rPr>
        <w:t>.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161CA157" w14:textId="6366319D" w:rsidR="00FC37DD" w:rsidRDefault="00FC37DD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628A37EA" w14:textId="1163499A" w:rsidR="00FC37DD" w:rsidRDefault="00FC37DD" w:rsidP="004123F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3.2</w:t>
      </w:r>
      <w:r w:rsidR="00E27976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Analisi del dataset</w:t>
      </w:r>
    </w:p>
    <w:p w14:paraId="7069AE0E" w14:textId="21474C85" w:rsidR="00E27976" w:rsidRDefault="00E27976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Il dataset in questione è stato accuratamente scelto e scaricato dalla piattaforma </w:t>
      </w:r>
      <w:hyperlink r:id="rId9" w:history="1">
        <w:r w:rsidRPr="00E27976">
          <w:rPr>
            <w:rStyle w:val="Collegamentoipertestuale"/>
            <w:rFonts w:ascii="Times New Roman" w:hAnsi="Times New Roman" w:cs="Times New Roman"/>
            <w:sz w:val="28"/>
            <w:szCs w:val="28"/>
            <w:lang w:val="it-IT"/>
          </w:rPr>
          <w:t>https://www.kaggle.com/datasets</w:t>
        </w:r>
      </w:hyperlink>
      <w:r>
        <w:rPr>
          <w:rFonts w:ascii="Times New Roman" w:hAnsi="Times New Roman" w:cs="Times New Roman"/>
          <w:sz w:val="28"/>
          <w:szCs w:val="28"/>
          <w:lang w:val="it-IT"/>
        </w:rPr>
        <w:t>, tale dataset riporta dettagli sulle transazioni effettuate dai clienti.</w:t>
      </w:r>
    </w:p>
    <w:p w14:paraId="474F407D" w14:textId="4B1CDE85" w:rsidR="00E27976" w:rsidRDefault="00E27976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Abbiamo deciso di sceglierlo pur non avendo moltissimi features, poiché per lo scopo del nostro progetto erano irrilevanti.</w:t>
      </w:r>
    </w:p>
    <w:p w14:paraId="36140B0A" w14:textId="7FFCC03B" w:rsidR="00FC37DD" w:rsidRDefault="00FC37DD" w:rsidP="004123F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3.3 Formattazione dei dati</w:t>
      </w:r>
    </w:p>
    <w:p w14:paraId="41374C7F" w14:textId="77777777" w:rsidR="001C7D1B" w:rsidRDefault="00FD2378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Il primo passo di formattazione dei dati è stato quello di effettuare</w:t>
      </w:r>
      <w:r w:rsidR="001C7D1B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2D7A520C" w14:textId="17B3D866" w:rsidR="001C7D1B" w:rsidRDefault="00FD2378" w:rsidP="001C7D1B">
      <w:pPr>
        <w:pStyle w:val="Paragrafoelenco"/>
        <w:numPr>
          <w:ilvl w:val="0"/>
          <w:numId w:val="15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 w:rsidRPr="001C7D1B">
        <w:rPr>
          <w:rFonts w:ascii="Times New Roman" w:hAnsi="Times New Roman" w:cs="Times New Roman"/>
          <w:sz w:val="28"/>
          <w:szCs w:val="28"/>
          <w:lang w:val="it-IT"/>
        </w:rPr>
        <w:lastRenderedPageBreak/>
        <w:t xml:space="preserve">un taglio verticale per eliminare la </w:t>
      </w:r>
      <w:r w:rsidR="001C7D1B" w:rsidRPr="001C7D1B">
        <w:rPr>
          <w:rFonts w:ascii="Times New Roman" w:hAnsi="Times New Roman" w:cs="Times New Roman"/>
          <w:sz w:val="28"/>
          <w:szCs w:val="28"/>
          <w:lang w:val="it-IT"/>
        </w:rPr>
        <w:t>colonna “</w:t>
      </w:r>
      <w:proofErr w:type="spellStart"/>
      <w:r w:rsidR="001C7D1B" w:rsidRPr="001C7D1B">
        <w:rPr>
          <w:rFonts w:ascii="Times New Roman" w:hAnsi="Times New Roman" w:cs="Times New Roman"/>
          <w:sz w:val="28"/>
          <w:szCs w:val="28"/>
          <w:lang w:val="it-IT"/>
        </w:rPr>
        <w:t>event_time</w:t>
      </w:r>
      <w:proofErr w:type="spellEnd"/>
      <w:r w:rsidR="001C7D1B" w:rsidRPr="001C7D1B">
        <w:rPr>
          <w:rFonts w:ascii="Times New Roman" w:hAnsi="Times New Roman" w:cs="Times New Roman"/>
          <w:sz w:val="28"/>
          <w:szCs w:val="28"/>
          <w:lang w:val="it-IT"/>
        </w:rPr>
        <w:t>” non utile alla fine della predizione</w:t>
      </w:r>
      <w:r w:rsidR="001C7D1B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044CE909" w14:textId="1C0B3DAC" w:rsidR="001C7D1B" w:rsidRDefault="001C7D1B" w:rsidP="001C7D1B">
      <w:pPr>
        <w:pStyle w:val="Paragrafoelenco"/>
        <w:numPr>
          <w:ilvl w:val="0"/>
          <w:numId w:val="15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Un taglio orizzontale con “</w:t>
      </w:r>
      <w:proofErr w:type="spellStart"/>
      <w:proofErr w:type="gramStart"/>
      <w:r w:rsidRPr="001C7D1B">
        <w:rPr>
          <w:rFonts w:ascii="Times New Roman" w:hAnsi="Times New Roman" w:cs="Times New Roman"/>
          <w:sz w:val="28"/>
          <w:szCs w:val="28"/>
          <w:lang w:val="it-IT"/>
        </w:rPr>
        <w:t>df.dropna</w:t>
      </w:r>
      <w:proofErr w:type="spellEnd"/>
      <w:proofErr w:type="gramEnd"/>
      <w:r w:rsidRPr="001C7D1B">
        <w:rPr>
          <w:rFonts w:ascii="Times New Roman" w:hAnsi="Times New Roman" w:cs="Times New Roman"/>
          <w:sz w:val="28"/>
          <w:szCs w:val="28"/>
          <w:lang w:val="it-IT"/>
        </w:rPr>
        <w:t>(</w:t>
      </w:r>
      <w:proofErr w:type="spellStart"/>
      <w:r w:rsidRPr="001C7D1B">
        <w:rPr>
          <w:rFonts w:ascii="Times New Roman" w:hAnsi="Times New Roman" w:cs="Times New Roman"/>
          <w:sz w:val="28"/>
          <w:szCs w:val="28"/>
          <w:lang w:val="it-IT"/>
        </w:rPr>
        <w:t>inplace</w:t>
      </w:r>
      <w:proofErr w:type="spellEnd"/>
      <w:r w:rsidRPr="001C7D1B">
        <w:rPr>
          <w:rFonts w:ascii="Times New Roman" w:hAnsi="Times New Roman" w:cs="Times New Roman"/>
          <w:sz w:val="28"/>
          <w:szCs w:val="28"/>
          <w:lang w:val="it-IT"/>
        </w:rPr>
        <w:t>=True)</w:t>
      </w:r>
      <w:r w:rsidR="002A55F7">
        <w:rPr>
          <w:rFonts w:ascii="Times New Roman" w:hAnsi="Times New Roman" w:cs="Times New Roman"/>
          <w:sz w:val="28"/>
          <w:szCs w:val="28"/>
          <w:lang w:val="it-IT"/>
        </w:rPr>
        <w:t xml:space="preserve">” in modo da eliminare tutte le righe con campi </w:t>
      </w:r>
      <w:r w:rsidR="00A20723">
        <w:rPr>
          <w:rFonts w:ascii="Times New Roman" w:hAnsi="Times New Roman" w:cs="Times New Roman"/>
          <w:sz w:val="28"/>
          <w:szCs w:val="28"/>
          <w:lang w:val="it-IT"/>
        </w:rPr>
        <w:t>NULL</w:t>
      </w:r>
      <w:r w:rsidR="002A55F7"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7649C0EE" w14:textId="698189CF" w:rsidR="00565E9B" w:rsidRDefault="00565E9B" w:rsidP="00565E9B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719CB576" wp14:editId="5D5AF793">
            <wp:extent cx="6116320" cy="253936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B25A" w14:textId="77777777" w:rsidR="00565E9B" w:rsidRPr="00565E9B" w:rsidRDefault="00565E9B" w:rsidP="00565E9B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55162B83" w14:textId="1FC0CAB6" w:rsidR="00220EDE" w:rsidRDefault="00220EDE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Il secondo passo è stato quello di ridurre la dimensione del nostro dataset applicando l’agente solo su un</w:t>
      </w:r>
      <w:r w:rsidR="003045F3">
        <w:rPr>
          <w:rFonts w:ascii="Times New Roman" w:hAnsi="Times New Roman" w:cs="Times New Roman"/>
          <w:sz w:val="28"/>
          <w:szCs w:val="28"/>
          <w:lang w:val="it-IT"/>
        </w:rPr>
        <w:t xml:space="preserve"> sottogruppo di categorie, poiché gestire tutte le categorie con i relativi record sarebbe stato </w:t>
      </w:r>
      <w:r w:rsidR="00565E9B">
        <w:rPr>
          <w:rFonts w:ascii="Times New Roman" w:hAnsi="Times New Roman" w:cs="Times New Roman"/>
          <w:sz w:val="28"/>
          <w:szCs w:val="28"/>
          <w:lang w:val="it-IT"/>
        </w:rPr>
        <w:t>impensabile</w:t>
      </w:r>
      <w:r w:rsidR="003045F3">
        <w:rPr>
          <w:rFonts w:ascii="Times New Roman" w:hAnsi="Times New Roman" w:cs="Times New Roman"/>
          <w:sz w:val="28"/>
          <w:szCs w:val="28"/>
          <w:lang w:val="it-IT"/>
        </w:rPr>
        <w:t>, pertanto si è optato di considerare circa trenta categorie</w:t>
      </w:r>
      <w:r w:rsidR="005E7D36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009352D4" w14:textId="26A5CC92" w:rsidR="005E7D36" w:rsidRPr="005E7D36" w:rsidRDefault="005E7D36" w:rsidP="005E7D36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8"/>
          <w:szCs w:val="28"/>
          <w:lang w:val="it-IT"/>
        </w:rPr>
      </w:pPr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"</w:t>
      </w:r>
      <w:proofErr w:type="gramStart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SELECT  category</w:t>
      </w:r>
      <w:proofErr w:type="gramEnd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_code,count(category_code) from categoria where category_code like '</w:t>
      </w:r>
      <w:proofErr w:type="spellStart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computers.%'or</w:t>
      </w:r>
      <w:proofErr w:type="spellEnd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 </w:t>
      </w:r>
      <w:proofErr w:type="spellStart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category_code</w:t>
      </w:r>
      <w:proofErr w:type="spellEnd"/>
      <w:r w:rsidR="000822AC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 xml:space="preserve"> </w:t>
      </w:r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like '</w:t>
      </w:r>
      <w:proofErr w:type="spellStart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electronics</w:t>
      </w:r>
      <w:proofErr w:type="spellEnd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.%' group by </w:t>
      </w:r>
      <w:proofErr w:type="spellStart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category_code</w:t>
      </w:r>
      <w:proofErr w:type="spellEnd"/>
      <w:r w:rsidRPr="005E7D36">
        <w:rPr>
          <w:rFonts w:ascii="Courier New" w:eastAsia="Times New Roman" w:hAnsi="Courier New" w:cs="Courier New"/>
          <w:color w:val="CE9178"/>
          <w:sz w:val="28"/>
          <w:szCs w:val="28"/>
          <w:lang w:val="it-IT"/>
        </w:rPr>
        <w:t>"</w:t>
      </w:r>
    </w:p>
    <w:p w14:paraId="4BDBA56E" w14:textId="6D46F143" w:rsidR="005E7D36" w:rsidRDefault="005E7D36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4DFF72F3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df=pd.read_csv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(</w:t>
      </w: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r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'/datasetcompleto.csv</w:t>
      </w:r>
      <w:proofErr w:type="gramStart"/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sep</w:t>
      </w:r>
      <w:proofErr w:type="gramEnd"/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=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','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index_col=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[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'order_id'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],</w:t>
      </w: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usecols=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[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'order_id'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'product_id'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'category_id'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'category_code'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'brand'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'price'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'user_id'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])</w:t>
      </w:r>
    </w:p>
    <w:p w14:paraId="5BE9BB14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q=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"select * from df where category_code like '</w:t>
      </w:r>
      <w:proofErr w:type="gramStart"/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computers.%</w:t>
      </w:r>
      <w:proofErr w:type="gramEnd"/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 or  category_code like 'electronics.%'"</w:t>
      </w:r>
    </w:p>
    <w:p w14:paraId="30BAD033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  <w:proofErr w:type="spellStart"/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df</w:t>
      </w:r>
      <w:proofErr w:type="spellEnd"/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=</w:t>
      </w:r>
      <w:proofErr w:type="spellStart"/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sqldf</w:t>
      </w:r>
      <w:proofErr w:type="spellEnd"/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(</w:t>
      </w:r>
      <w:proofErr w:type="spellStart"/>
      <w:proofErr w:type="gramStart"/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q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,</w:t>
      </w:r>
      <w:r w:rsidRPr="00A9366F">
        <w:rPr>
          <w:rFonts w:ascii="Courier New" w:eastAsia="Times New Roman" w:hAnsi="Courier New" w:cs="Courier New"/>
          <w:color w:val="DCDCAA"/>
          <w:sz w:val="22"/>
          <w:szCs w:val="22"/>
          <w:lang w:val="it-IT"/>
        </w:rPr>
        <w:t>globals</w:t>
      </w:r>
      <w:proofErr w:type="spellEnd"/>
      <w:proofErr w:type="gramEnd"/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())</w:t>
      </w:r>
    </w:p>
    <w:p w14:paraId="09D1F784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</w:p>
    <w:p w14:paraId="57114543" w14:textId="77777777" w:rsidR="00A9366F" w:rsidRPr="00A9366F" w:rsidRDefault="00A9366F" w:rsidP="00A9366F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</w:pPr>
      <w:proofErr w:type="spellStart"/>
      <w:r w:rsidRPr="00A9366F">
        <w:rPr>
          <w:rFonts w:ascii="Courier New" w:eastAsia="Times New Roman" w:hAnsi="Courier New" w:cs="Courier New"/>
          <w:color w:val="D4D4D4"/>
          <w:sz w:val="22"/>
          <w:szCs w:val="22"/>
          <w:lang w:val="it-IT"/>
        </w:rPr>
        <w:t>df.to_csv</w:t>
      </w:r>
      <w:proofErr w:type="spellEnd"/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(</w:t>
      </w:r>
      <w:r w:rsidRPr="00A9366F">
        <w:rPr>
          <w:rFonts w:ascii="Courier New" w:eastAsia="Times New Roman" w:hAnsi="Courier New" w:cs="Courier New"/>
          <w:color w:val="CE9178"/>
          <w:sz w:val="22"/>
          <w:szCs w:val="22"/>
          <w:lang w:val="it-IT"/>
        </w:rPr>
        <w:t>'/datasetModificato.csv'</w:t>
      </w:r>
      <w:r w:rsidRPr="00A9366F">
        <w:rPr>
          <w:rFonts w:ascii="Courier New" w:eastAsia="Times New Roman" w:hAnsi="Courier New" w:cs="Courier New"/>
          <w:color w:val="DCDCDC"/>
          <w:sz w:val="22"/>
          <w:szCs w:val="22"/>
          <w:lang w:val="it-IT"/>
        </w:rPr>
        <w:t>)</w:t>
      </w:r>
    </w:p>
    <w:p w14:paraId="55A279CB" w14:textId="07921266" w:rsidR="00A9366F" w:rsidRDefault="00A9366F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09D883D6" w14:textId="379D8431" w:rsidR="000F7FEA" w:rsidRDefault="000F7FEA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Effettuando un’analisi accurata dei dati, ci siamo resi conto che la categoria “smartphone” avente come brand “</w:t>
      </w:r>
      <w:r w:rsidR="002669E5">
        <w:rPr>
          <w:rFonts w:ascii="Times New Roman" w:hAnsi="Times New Roman" w:cs="Times New Roman"/>
          <w:sz w:val="28"/>
          <w:szCs w:val="28"/>
          <w:lang w:val="it-IT"/>
        </w:rPr>
        <w:t>Samsung” destabilizzava l’insieme dei dati poiché aveva valori troppo alti, pertanto si è optato di effettuare un taglio orizzontale.</w:t>
      </w:r>
    </w:p>
    <w:p w14:paraId="30E50A84" w14:textId="248BD74A" w:rsidR="002669E5" w:rsidRDefault="002669E5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Di seguito vengono riportate le analisi delle categorie e dei brand.</w:t>
      </w:r>
    </w:p>
    <w:p w14:paraId="633DA90F" w14:textId="3121E0D6" w:rsidR="003331B5" w:rsidRDefault="003331B5" w:rsidP="00220EDE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lastRenderedPageBreak/>
        <w:drawing>
          <wp:inline distT="0" distB="0" distL="0" distR="0" wp14:anchorId="3AD71DA4" wp14:editId="126FEEA0">
            <wp:extent cx="6210300" cy="435287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33146" cy="436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AF21B" w14:textId="77777777" w:rsidR="00827A25" w:rsidRDefault="00C13999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52EE94DB" wp14:editId="669D8D77">
            <wp:extent cx="6276975" cy="468630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89495" cy="4695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C0747" w14:textId="6E028165" w:rsidR="00FC37DD" w:rsidRPr="00827A25" w:rsidRDefault="00FC37DD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>4 Algoritmo di clustering</w:t>
      </w:r>
    </w:p>
    <w:p w14:paraId="0F5E39C6" w14:textId="77777777" w:rsidR="00173B4E" w:rsidRDefault="002D272A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Dopo aver formattato i dati, ci siamo posti il problema della scelta dell’algoritmo di Clustering da utilizzare. L’indecisione dovuta alle nostre conoscenze era quella di provare sia con</w:t>
      </w:r>
      <w:r w:rsidR="00173B4E">
        <w:rPr>
          <w:rFonts w:ascii="Times New Roman" w:hAnsi="Times New Roman" w:cs="Times New Roman"/>
          <w:sz w:val="28"/>
          <w:szCs w:val="28"/>
          <w:lang w:val="it-IT"/>
        </w:rPr>
        <w:t>:</w:t>
      </w:r>
    </w:p>
    <w:p w14:paraId="65565E42" w14:textId="6C9C605C" w:rsidR="002D272A" w:rsidRDefault="002D272A" w:rsidP="00173B4E">
      <w:pPr>
        <w:pStyle w:val="Paragrafoelenco"/>
        <w:numPr>
          <w:ilvl w:val="0"/>
          <w:numId w:val="16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173B4E">
        <w:rPr>
          <w:rFonts w:ascii="Times New Roman" w:hAnsi="Times New Roman" w:cs="Times New Roman"/>
          <w:sz w:val="28"/>
          <w:szCs w:val="28"/>
          <w:lang w:val="it-IT"/>
        </w:rPr>
        <w:t>DBscan</w:t>
      </w:r>
      <w:proofErr w:type="spellEnd"/>
      <w:r w:rsidRPr="00173B4E">
        <w:rPr>
          <w:rFonts w:ascii="Times New Roman" w:hAnsi="Times New Roman" w:cs="Times New Roman"/>
          <w:sz w:val="28"/>
          <w:szCs w:val="28"/>
          <w:lang w:val="it-IT"/>
        </w:rPr>
        <w:t>: adatto a dataset dens</w:t>
      </w:r>
      <w:r w:rsidR="00173B4E">
        <w:rPr>
          <w:rFonts w:ascii="Times New Roman" w:hAnsi="Times New Roman" w:cs="Times New Roman"/>
          <w:sz w:val="28"/>
          <w:szCs w:val="28"/>
          <w:lang w:val="it-IT"/>
        </w:rPr>
        <w:t>i</w:t>
      </w:r>
    </w:p>
    <w:p w14:paraId="4629AC9F" w14:textId="1829E14B" w:rsidR="00173B4E" w:rsidRDefault="00173B4E" w:rsidP="00173B4E">
      <w:pPr>
        <w:pStyle w:val="Paragrafoelenco"/>
        <w:numPr>
          <w:ilvl w:val="0"/>
          <w:numId w:val="16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K-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Means</w:t>
      </w:r>
      <w:proofErr w:type="spellEnd"/>
    </w:p>
    <w:p w14:paraId="7579F470" w14:textId="77777777" w:rsidR="00420B86" w:rsidRDefault="00420B86" w:rsidP="00420B86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317ED83F" w14:textId="77777777" w:rsidR="00420B86" w:rsidRPr="00420B86" w:rsidRDefault="00420B86" w:rsidP="00420B86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4.</w:t>
      </w:r>
      <w:r w:rsidRPr="00420B86">
        <w:rPr>
          <w:rFonts w:ascii="Times New Roman" w:hAnsi="Times New Roman" w:cs="Times New Roman"/>
          <w:b/>
          <w:bCs/>
          <w:sz w:val="28"/>
          <w:szCs w:val="28"/>
          <w:lang w:val="it-IT"/>
        </w:rPr>
        <w:t>1</w:t>
      </w:r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20B86">
        <w:rPr>
          <w:rFonts w:ascii="Times New Roman" w:hAnsi="Times New Roman" w:cs="Times New Roman"/>
          <w:b/>
          <w:bCs/>
          <w:sz w:val="28"/>
          <w:szCs w:val="28"/>
          <w:lang w:val="it-IT"/>
        </w:rPr>
        <w:t>DBscan</w:t>
      </w:r>
      <w:proofErr w:type="spellEnd"/>
      <w:r w:rsidRPr="00420B86">
        <w:rPr>
          <w:rFonts w:ascii="Times New Roman" w:hAnsi="Times New Roman" w:cs="Times New Roman"/>
          <w:b/>
          <w:bCs/>
          <w:sz w:val="28"/>
          <w:szCs w:val="28"/>
          <w:lang w:val="it-IT"/>
        </w:rPr>
        <w:t xml:space="preserve"> (</w:t>
      </w:r>
      <w:proofErr w:type="spellStart"/>
      <w:r w:rsidRPr="00420B86">
        <w:rPr>
          <w:rFonts w:ascii="Times New Roman" w:hAnsi="Times New Roman" w:cs="Times New Roman"/>
          <w:sz w:val="28"/>
          <w:szCs w:val="28"/>
          <w:lang w:val="it-IT"/>
        </w:rPr>
        <w:t>Density-Based</w:t>
      </w:r>
      <w:proofErr w:type="spellEnd"/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proofErr w:type="spellStart"/>
      <w:r w:rsidRPr="00420B86">
        <w:rPr>
          <w:rFonts w:ascii="Times New Roman" w:hAnsi="Times New Roman" w:cs="Times New Roman"/>
          <w:sz w:val="28"/>
          <w:szCs w:val="28"/>
          <w:lang w:val="it-IT"/>
        </w:rPr>
        <w:t>Spatial</w:t>
      </w:r>
      <w:proofErr w:type="spellEnd"/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Clustering of Applications with </w:t>
      </w:r>
      <w:proofErr w:type="spellStart"/>
      <w:r w:rsidRPr="00420B86">
        <w:rPr>
          <w:rFonts w:ascii="Times New Roman" w:hAnsi="Times New Roman" w:cs="Times New Roman"/>
          <w:sz w:val="28"/>
          <w:szCs w:val="28"/>
          <w:lang w:val="it-IT"/>
        </w:rPr>
        <w:t>Noise</w:t>
      </w:r>
      <w:proofErr w:type="spellEnd"/>
      <w:r w:rsidRPr="00420B86">
        <w:rPr>
          <w:rFonts w:ascii="Times New Roman" w:hAnsi="Times New Roman" w:cs="Times New Roman"/>
          <w:sz w:val="28"/>
          <w:szCs w:val="28"/>
          <w:lang w:val="it-IT"/>
        </w:rPr>
        <w:t>)</w:t>
      </w:r>
    </w:p>
    <w:p w14:paraId="7902259B" w14:textId="6F259B60" w:rsidR="00420B86" w:rsidRPr="00420B86" w:rsidRDefault="00420B86" w:rsidP="00420B86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Il numero di cluster non è necessario fornirlo in quanto sarà l’algoritmo stesso a scoprire quanti cluster esistono in base a due </w:t>
      </w:r>
      <w:proofErr w:type="spellStart"/>
      <w:r w:rsidRPr="00420B86">
        <w:rPr>
          <w:rFonts w:ascii="Times New Roman" w:hAnsi="Times New Roman" w:cs="Times New Roman"/>
          <w:sz w:val="28"/>
          <w:szCs w:val="28"/>
          <w:lang w:val="it-IT"/>
        </w:rPr>
        <w:t>iperparametri</w:t>
      </w:r>
      <w:proofErr w:type="spellEnd"/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che verranno forniti:</w:t>
      </w:r>
    </w:p>
    <w:p w14:paraId="6269A391" w14:textId="7EC43A10" w:rsidR="00420B86" w:rsidRPr="00420B86" w:rsidRDefault="00420B86" w:rsidP="00420B86">
      <w:pPr>
        <w:pStyle w:val="Paragrafoelenco"/>
        <w:numPr>
          <w:ilvl w:val="0"/>
          <w:numId w:val="17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epsilon o </w:t>
      </w:r>
      <w:proofErr w:type="spellStart"/>
      <w:r w:rsidRPr="00420B86">
        <w:rPr>
          <w:rFonts w:ascii="Times New Roman" w:hAnsi="Times New Roman" w:cs="Times New Roman"/>
          <w:sz w:val="28"/>
          <w:szCs w:val="28"/>
          <w:lang w:val="it-IT"/>
        </w:rPr>
        <w:t>eps</w:t>
      </w:r>
      <w:proofErr w:type="spellEnd"/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(ε): la distanza minima che devono avere due dati in ingresso per essere considerati </w:t>
      </w:r>
      <w:r>
        <w:rPr>
          <w:rFonts w:ascii="Times New Roman" w:hAnsi="Times New Roman" w:cs="Times New Roman"/>
          <w:sz w:val="28"/>
          <w:szCs w:val="28"/>
          <w:lang w:val="it-IT"/>
        </w:rPr>
        <w:t>“</w:t>
      </w:r>
      <w:r w:rsidRPr="00420B86">
        <w:rPr>
          <w:rFonts w:ascii="Times New Roman" w:hAnsi="Times New Roman" w:cs="Times New Roman"/>
          <w:sz w:val="28"/>
          <w:szCs w:val="28"/>
          <w:lang w:val="it-IT"/>
        </w:rPr>
        <w:t>vicini</w:t>
      </w:r>
      <w:r>
        <w:rPr>
          <w:rFonts w:ascii="Times New Roman" w:hAnsi="Times New Roman" w:cs="Times New Roman"/>
          <w:sz w:val="28"/>
          <w:szCs w:val="28"/>
          <w:lang w:val="it-IT"/>
        </w:rPr>
        <w:t>”</w:t>
      </w:r>
      <w:r w:rsidRPr="00420B86"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11C54CBE" w14:textId="55CF730E" w:rsidR="00827A25" w:rsidRDefault="00420B86" w:rsidP="00827A25">
      <w:pPr>
        <w:pStyle w:val="Paragrafoelenco"/>
        <w:numPr>
          <w:ilvl w:val="0"/>
          <w:numId w:val="17"/>
        </w:num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proofErr w:type="spellStart"/>
      <w:r w:rsidRPr="00420B86">
        <w:rPr>
          <w:rFonts w:ascii="Times New Roman" w:hAnsi="Times New Roman" w:cs="Times New Roman"/>
          <w:sz w:val="28"/>
          <w:szCs w:val="28"/>
          <w:lang w:val="it-IT"/>
        </w:rPr>
        <w:t>minSamples</w:t>
      </w:r>
      <w:proofErr w:type="spellEnd"/>
      <w:r w:rsidRPr="00420B86">
        <w:rPr>
          <w:rFonts w:ascii="Times New Roman" w:hAnsi="Times New Roman" w:cs="Times New Roman"/>
          <w:sz w:val="28"/>
          <w:szCs w:val="28"/>
          <w:lang w:val="it-IT"/>
        </w:rPr>
        <w:t>: numero minimo di dati in ingresso, “vicini” tra loro, richiesto per formare un cluster.</w:t>
      </w:r>
    </w:p>
    <w:p w14:paraId="0B4B8B81" w14:textId="77777777" w:rsidR="00827A25" w:rsidRDefault="00827A25" w:rsidP="00827A2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127DCEE8" w14:textId="24D02232" w:rsidR="00827A25" w:rsidRDefault="00827A25" w:rsidP="00827A2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4.2 K-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it-IT"/>
        </w:rPr>
        <w:t>Means</w:t>
      </w:r>
      <w:proofErr w:type="spellEnd"/>
    </w:p>
    <w:p w14:paraId="5FBC95D4" w14:textId="201076BA" w:rsidR="00F35996" w:rsidRDefault="00F35996" w:rsidP="00827A2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 w:rsidRPr="00F35996">
        <w:rPr>
          <w:rFonts w:ascii="Times New Roman" w:hAnsi="Times New Roman" w:cs="Times New Roman"/>
          <w:sz w:val="28"/>
          <w:szCs w:val="28"/>
          <w:lang w:val="it-IT"/>
        </w:rPr>
        <w:t>un algoritmo di analisi dei gruppi partizionale che permette di suddividere un insieme di oggetti in k gruppi sulla base dei loro attributi</w:t>
      </w:r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32A772B2" w14:textId="5CE7E82F" w:rsidR="00F35996" w:rsidRDefault="00F35996" w:rsidP="00827A2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</w:p>
    <w:p w14:paraId="47C344E4" w14:textId="245BBFB7" w:rsidR="00F35996" w:rsidRDefault="00F35996" w:rsidP="00827A2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Poiché dovevamo lavorare su dati non estremamente densi, ci siamo affidati all’algoritmo K-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Means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6ED69649" w14:textId="056395EF" w:rsidR="00F33871" w:rsidRDefault="00F33871" w:rsidP="00827A2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 xml:space="preserve">Il primo passo è stato quello di caricare il dataset appena modificato, abbiamo riutilizzato i grafi per verificare che i dati fossero perfettamente bilanciati (dati non troppo distanti fra loro). Abbiamo messo in correlazione </w:t>
      </w:r>
      <w:proofErr w:type="gramStart"/>
      <w:r>
        <w:rPr>
          <w:rFonts w:ascii="Times New Roman" w:hAnsi="Times New Roman" w:cs="Times New Roman"/>
          <w:sz w:val="28"/>
          <w:szCs w:val="28"/>
          <w:lang w:val="it-IT"/>
        </w:rPr>
        <w:t>le features</w:t>
      </w:r>
      <w:proofErr w:type="gramEnd"/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  <w:r w:rsidR="00AE7DB9">
        <w:rPr>
          <w:rFonts w:ascii="Times New Roman" w:hAnsi="Times New Roman" w:cs="Times New Roman"/>
          <w:sz w:val="28"/>
          <w:szCs w:val="28"/>
          <w:lang w:val="it-IT"/>
        </w:rPr>
        <w:t xml:space="preserve">della </w:t>
      </w:r>
      <w:proofErr w:type="spellStart"/>
      <w:r w:rsidR="00AE7DB9">
        <w:rPr>
          <w:rFonts w:ascii="Times New Roman" w:hAnsi="Times New Roman" w:cs="Times New Roman"/>
          <w:sz w:val="28"/>
          <w:szCs w:val="28"/>
          <w:lang w:val="it-IT"/>
        </w:rPr>
        <w:t>category_code</w:t>
      </w:r>
      <w:proofErr w:type="spellEnd"/>
      <w:r w:rsidR="00AE7DB9">
        <w:rPr>
          <w:rFonts w:ascii="Times New Roman" w:hAnsi="Times New Roman" w:cs="Times New Roman"/>
          <w:sz w:val="28"/>
          <w:szCs w:val="28"/>
          <w:lang w:val="it-IT"/>
        </w:rPr>
        <w:t xml:space="preserve"> e dell’</w:t>
      </w:r>
      <w:proofErr w:type="spellStart"/>
      <w:r w:rsidR="00AE7DB9">
        <w:rPr>
          <w:rFonts w:ascii="Times New Roman" w:hAnsi="Times New Roman" w:cs="Times New Roman"/>
          <w:sz w:val="28"/>
          <w:szCs w:val="28"/>
          <w:lang w:val="it-IT"/>
        </w:rPr>
        <w:t>order_id</w:t>
      </w:r>
      <w:proofErr w:type="spellEnd"/>
      <w:r w:rsidR="00AE7DB9">
        <w:rPr>
          <w:rFonts w:ascii="Times New Roman" w:hAnsi="Times New Roman" w:cs="Times New Roman"/>
          <w:sz w:val="28"/>
          <w:szCs w:val="28"/>
          <w:lang w:val="it-IT"/>
        </w:rPr>
        <w:t xml:space="preserve"> per effettuare la predizione delle quantità vendute di ogni singola categoria.</w:t>
      </w:r>
    </w:p>
    <w:p w14:paraId="65C3E357" w14:textId="755E243F" w:rsidR="002D272A" w:rsidRDefault="007D2366" w:rsidP="004123F5">
      <w:pPr>
        <w:tabs>
          <w:tab w:val="left" w:pos="2940"/>
        </w:tabs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45E61C34" wp14:editId="217AA153">
            <wp:extent cx="5010150" cy="363918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3603" cy="3663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18072" w14:textId="6AA7DD9D" w:rsidR="00AE7DB9" w:rsidRPr="009544DC" w:rsidRDefault="00AE7DB9" w:rsidP="004123F5">
      <w:pPr>
        <w:tabs>
          <w:tab w:val="left" w:pos="2940"/>
        </w:tabs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9544DC"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>Analisi delle categorie:</w:t>
      </w:r>
    </w:p>
    <w:p w14:paraId="790EC475" w14:textId="77777777" w:rsidR="004123F5" w:rsidRDefault="004123F5" w:rsidP="001A63D9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</w:p>
    <w:p w14:paraId="2042BE6F" w14:textId="6FE4777C" w:rsidR="001A63D9" w:rsidRDefault="007D2366" w:rsidP="001A63D9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>
        <w:rPr>
          <w:noProof/>
        </w:rPr>
        <w:drawing>
          <wp:inline distT="0" distB="0" distL="0" distR="0" wp14:anchorId="2B199033" wp14:editId="35EE83D0">
            <wp:extent cx="6219825" cy="4152265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233276" cy="416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833BE" w14:textId="77777777" w:rsidR="009544DC" w:rsidRDefault="009544DC" w:rsidP="001A63D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2AC8C948" w14:textId="1A439357" w:rsidR="009544DC" w:rsidRPr="009544DC" w:rsidRDefault="009544DC" w:rsidP="001A63D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9544DC">
        <w:rPr>
          <w:rFonts w:ascii="Times New Roman" w:hAnsi="Times New Roman" w:cs="Times New Roman"/>
          <w:b/>
          <w:bCs/>
          <w:sz w:val="28"/>
          <w:szCs w:val="28"/>
          <w:lang w:val="it-IT"/>
        </w:rPr>
        <w:t>Grafico a dispersione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basato sul numero di acquisti e sugli ordini effettuati dai clienti.</w:t>
      </w:r>
    </w:p>
    <w:p w14:paraId="1CFBD3D8" w14:textId="47CC0899" w:rsidR="009544DC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inline distT="0" distB="0" distL="0" distR="0" wp14:anchorId="2977AEA0" wp14:editId="1090EF6E">
            <wp:extent cx="6257925" cy="387794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41171" cy="392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B99C" w14:textId="124B43BB" w:rsidR="009544DC" w:rsidRDefault="009544DC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9544DC"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>Punto di gomito</w:t>
      </w:r>
    </w:p>
    <w:p w14:paraId="6C7217C0" w14:textId="1336ADF5" w:rsidR="009544DC" w:rsidRDefault="00427CCB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Utilizziamo il punto di gomito per valutare il miglior numero di cluster per l’algoritmo k-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means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>, pertanto andremo a creare un grafo, che ci permetterà di visionare i valori candidati del parametro k rispetto alla somma degli errori quadratici ottenuti dall’algoritmo che genererà i k cluster.</w:t>
      </w:r>
    </w:p>
    <w:p w14:paraId="33BC56F6" w14:textId="77777777" w:rsidR="002D29A9" w:rsidRPr="009544DC" w:rsidRDefault="002D29A9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31BFE306" w14:textId="297519B9" w:rsidR="002D29A9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inline distT="0" distB="0" distL="0" distR="0" wp14:anchorId="1DC223E0" wp14:editId="25D39BBD">
            <wp:extent cx="4019550" cy="2601611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31518" cy="260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4419D" w14:textId="0C689F0F" w:rsidR="007D2366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inline distT="0" distB="0" distL="0" distR="0" wp14:anchorId="5D310D90" wp14:editId="22B3FDE2">
            <wp:extent cx="4000500" cy="2784764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3041" cy="2793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04B80" w14:textId="308FBCA3" w:rsidR="002D29A9" w:rsidRDefault="002D29A9">
      <w:pPr>
        <w:rPr>
          <w:rFonts w:ascii="Times New Roman" w:hAnsi="Times New Roman" w:cs="Times New Roman"/>
          <w:lang w:val="it-IT"/>
        </w:rPr>
      </w:pPr>
    </w:p>
    <w:p w14:paraId="15448113" w14:textId="67CA7C7F" w:rsidR="002D29A9" w:rsidRDefault="002D29A9">
      <w:pPr>
        <w:rPr>
          <w:rFonts w:ascii="Times New Roman" w:hAnsi="Times New Roman" w:cs="Times New Roman"/>
          <w:sz w:val="28"/>
          <w:szCs w:val="28"/>
          <w:lang w:val="it-IT"/>
        </w:rPr>
      </w:pPr>
      <w:r w:rsidRPr="002D29A9">
        <w:rPr>
          <w:rFonts w:ascii="Times New Roman" w:hAnsi="Times New Roman" w:cs="Times New Roman"/>
          <w:sz w:val="28"/>
          <w:szCs w:val="28"/>
          <w:lang w:val="it-IT"/>
        </w:rPr>
        <w:t xml:space="preserve">Dal punto di gomito </w:t>
      </w:r>
      <w:r>
        <w:rPr>
          <w:rFonts w:ascii="Times New Roman" w:hAnsi="Times New Roman" w:cs="Times New Roman"/>
          <w:sz w:val="28"/>
          <w:szCs w:val="28"/>
          <w:lang w:val="it-IT"/>
        </w:rPr>
        <w:t>si evince che il numero ideale di cluster da utilizzare è pari a 6.</w:t>
      </w:r>
    </w:p>
    <w:p w14:paraId="5E170DBE" w14:textId="0FCABD14" w:rsidR="002D29A9" w:rsidRDefault="002D29A9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Dopo aver assegnato tale valore a k(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n_clusters</w:t>
      </w:r>
      <w:proofErr w:type="spellEnd"/>
      <w:r>
        <w:rPr>
          <w:rFonts w:ascii="Times New Roman" w:hAnsi="Times New Roman" w:cs="Times New Roman"/>
          <w:sz w:val="28"/>
          <w:szCs w:val="28"/>
          <w:lang w:val="it-IT"/>
        </w:rPr>
        <w:t>) possiamo implementare l’algoritmo precedentemente scelto.</w:t>
      </w:r>
    </w:p>
    <w:p w14:paraId="426D6845" w14:textId="77777777" w:rsidR="00833A14" w:rsidRDefault="00833A14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Mediante le funzioni:</w:t>
      </w:r>
    </w:p>
    <w:p w14:paraId="6FC471B1" w14:textId="01BD5531" w:rsidR="002D29A9" w:rsidRDefault="00833A14" w:rsidP="00833A1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it-IT"/>
        </w:rPr>
      </w:pPr>
      <w:proofErr w:type="gramStart"/>
      <w:r w:rsidRPr="00833A14">
        <w:rPr>
          <w:rFonts w:ascii="Times New Roman" w:hAnsi="Times New Roman" w:cs="Times New Roman"/>
          <w:sz w:val="28"/>
          <w:szCs w:val="28"/>
          <w:lang w:val="it-IT"/>
        </w:rPr>
        <w:t>.</w:t>
      </w:r>
      <w:proofErr w:type="spellStart"/>
      <w:r w:rsidRPr="00833A14">
        <w:rPr>
          <w:rFonts w:ascii="Times New Roman" w:hAnsi="Times New Roman" w:cs="Times New Roman"/>
          <w:sz w:val="28"/>
          <w:szCs w:val="28"/>
          <w:lang w:val="it-IT"/>
        </w:rPr>
        <w:t>fit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it-IT"/>
        </w:rPr>
        <w:t>()</w:t>
      </w:r>
    </w:p>
    <w:p w14:paraId="049775A5" w14:textId="5779F378" w:rsidR="00833A14" w:rsidRDefault="00833A14" w:rsidP="00833A14">
      <w:pPr>
        <w:pStyle w:val="Paragrafoelenco"/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  <w:lang w:val="it-IT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it-IT"/>
        </w:rPr>
        <w:t>.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predict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it-IT"/>
        </w:rPr>
        <w:t>()</w:t>
      </w:r>
    </w:p>
    <w:p w14:paraId="7C7E250C" w14:textId="5F50952B" w:rsidR="00833A14" w:rsidRDefault="00833A14" w:rsidP="00833A14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Siamo riusciti ad addestrare il modello e ad effettuare previsioni sul set di dati.</w:t>
      </w:r>
    </w:p>
    <w:p w14:paraId="31776C03" w14:textId="63FDB27E" w:rsidR="00833A14" w:rsidRPr="00833A14" w:rsidRDefault="00833A14" w:rsidP="00833A14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1753C569" w14:textId="77777777" w:rsidR="00833A14" w:rsidRPr="00833A14" w:rsidRDefault="00833A14" w:rsidP="00833A14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64BA7362" w14:textId="1157A0BB" w:rsidR="007D2366" w:rsidRDefault="007D2366">
      <w:pPr>
        <w:rPr>
          <w:rFonts w:ascii="Times New Roman" w:hAnsi="Times New Roman" w:cs="Times New Roman"/>
          <w:lang w:val="it-IT"/>
        </w:rPr>
      </w:pPr>
    </w:p>
    <w:p w14:paraId="69BDE4F2" w14:textId="77777777" w:rsidR="00427CCB" w:rsidRDefault="00427CCB">
      <w:pPr>
        <w:rPr>
          <w:rFonts w:ascii="Times New Roman" w:hAnsi="Times New Roman" w:cs="Times New Roman"/>
          <w:lang w:val="it-IT"/>
        </w:rPr>
      </w:pPr>
    </w:p>
    <w:p w14:paraId="642CA137" w14:textId="16B579D9" w:rsidR="007D2366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lastRenderedPageBreak/>
        <w:drawing>
          <wp:inline distT="0" distB="0" distL="0" distR="0" wp14:anchorId="4D15D812" wp14:editId="5A0EF9A9">
            <wp:extent cx="4857750" cy="2362200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026CA" w14:textId="45ACEC9F" w:rsidR="00833A14" w:rsidRDefault="00833A14">
      <w:pPr>
        <w:rPr>
          <w:rFonts w:ascii="Times New Roman" w:hAnsi="Times New Roman" w:cs="Times New Roman"/>
          <w:lang w:val="it-IT"/>
        </w:rPr>
      </w:pPr>
    </w:p>
    <w:p w14:paraId="15FE766B" w14:textId="38CBAB95" w:rsidR="00833A14" w:rsidRPr="00833A14" w:rsidRDefault="00833A14">
      <w:pPr>
        <w:rPr>
          <w:rFonts w:ascii="Times New Roman" w:hAnsi="Times New Roman" w:cs="Times New Roman"/>
          <w:sz w:val="28"/>
          <w:szCs w:val="28"/>
          <w:lang w:val="it-IT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it-IT"/>
        </w:rPr>
        <w:t>Con .</w:t>
      </w:r>
      <w:proofErr w:type="spellStart"/>
      <w:r>
        <w:rPr>
          <w:rFonts w:ascii="Times New Roman" w:hAnsi="Times New Roman" w:cs="Times New Roman"/>
          <w:sz w:val="28"/>
          <w:szCs w:val="28"/>
          <w:lang w:val="it-IT"/>
        </w:rPr>
        <w:t>scatter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  <w:lang w:val="it-IT"/>
        </w:rPr>
        <w:t>() e .annotate() implementate mediante la libreria “</w:t>
      </w:r>
      <w:proofErr w:type="spellStart"/>
      <w:r w:rsidRPr="00833A14">
        <w:rPr>
          <w:rFonts w:ascii="Times New Roman" w:hAnsi="Times New Roman" w:cs="Times New Roman"/>
          <w:i/>
          <w:iCs/>
          <w:sz w:val="28"/>
          <w:szCs w:val="28"/>
          <w:lang w:val="it-IT"/>
        </w:rPr>
        <w:t>matplotlib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it-IT"/>
        </w:rPr>
        <w:t>”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, siamo riusciti a creare grafi a dispersione con le annotazioni delle </w:t>
      </w:r>
      <w:r w:rsidR="006E772B">
        <w:rPr>
          <w:rFonts w:ascii="Times New Roman" w:hAnsi="Times New Roman" w:cs="Times New Roman"/>
          <w:sz w:val="28"/>
          <w:szCs w:val="28"/>
          <w:lang w:val="it-IT"/>
        </w:rPr>
        <w:t>rispettive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categorie</w:t>
      </w:r>
      <w:r w:rsidR="006E772B">
        <w:rPr>
          <w:rFonts w:ascii="Times New Roman" w:hAnsi="Times New Roman" w:cs="Times New Roman"/>
          <w:sz w:val="28"/>
          <w:szCs w:val="28"/>
          <w:lang w:val="it-IT"/>
        </w:rPr>
        <w:t>.</w:t>
      </w:r>
      <w:r>
        <w:rPr>
          <w:rFonts w:ascii="Times New Roman" w:hAnsi="Times New Roman" w:cs="Times New Roman"/>
          <w:sz w:val="28"/>
          <w:szCs w:val="28"/>
          <w:lang w:val="it-IT"/>
        </w:rPr>
        <w:t xml:space="preserve"> </w:t>
      </w:r>
    </w:p>
    <w:p w14:paraId="31E473AC" w14:textId="3A3BC1D4" w:rsidR="007D2366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inline distT="0" distB="0" distL="0" distR="0" wp14:anchorId="15B816CB" wp14:editId="23A3F4CA">
            <wp:extent cx="6105525" cy="5699842"/>
            <wp:effectExtent l="0" t="0" r="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33898" cy="5726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2A02" w14:textId="77777777" w:rsidR="006E772B" w:rsidRDefault="006E772B">
      <w:pPr>
        <w:rPr>
          <w:rFonts w:ascii="Times New Roman" w:hAnsi="Times New Roman" w:cs="Times New Roman"/>
          <w:lang w:val="it-IT"/>
        </w:rPr>
      </w:pPr>
    </w:p>
    <w:p w14:paraId="453FC061" w14:textId="77777777" w:rsidR="006E772B" w:rsidRDefault="006E772B">
      <w:pPr>
        <w:rPr>
          <w:rFonts w:ascii="Times New Roman" w:hAnsi="Times New Roman" w:cs="Times New Roman"/>
          <w:lang w:val="it-IT"/>
        </w:rPr>
      </w:pPr>
    </w:p>
    <w:p w14:paraId="2187AA79" w14:textId="57731814" w:rsidR="007D2366" w:rsidRDefault="007D2366">
      <w:pPr>
        <w:rPr>
          <w:rFonts w:ascii="Times New Roman" w:hAnsi="Times New Roman" w:cs="Times New Roman"/>
          <w:b/>
          <w:bCs/>
          <w:sz w:val="28"/>
          <w:szCs w:val="28"/>
          <w:lang w:val="it-IT"/>
        </w:rPr>
      </w:pPr>
      <w:r w:rsidRPr="006E772B">
        <w:rPr>
          <w:rFonts w:ascii="Times New Roman" w:hAnsi="Times New Roman" w:cs="Times New Roman"/>
          <w:b/>
          <w:bCs/>
          <w:sz w:val="28"/>
          <w:szCs w:val="28"/>
          <w:lang w:val="it-IT"/>
        </w:rPr>
        <w:lastRenderedPageBreak/>
        <w:t>SILHOUTTE SCORE</w:t>
      </w:r>
    </w:p>
    <w:p w14:paraId="756F917A" w14:textId="13E6C68D" w:rsidR="006E772B" w:rsidRDefault="006E772B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Per poter misurare la consistenza dei cluster, ovvero misurare quanto simili sono gli elementi che compongono ogni singolo cluster, abbiamo utilizzato il “</w:t>
      </w:r>
      <w:r w:rsidRPr="006E772B">
        <w:rPr>
          <w:rFonts w:ascii="Times New Roman" w:hAnsi="Times New Roman" w:cs="Times New Roman"/>
          <w:i/>
          <w:iCs/>
          <w:sz w:val="28"/>
          <w:szCs w:val="28"/>
          <w:lang w:val="it-IT"/>
        </w:rPr>
        <w:t>coefficiente di forma</w:t>
      </w:r>
      <w:r>
        <w:rPr>
          <w:rFonts w:ascii="Times New Roman" w:hAnsi="Times New Roman" w:cs="Times New Roman"/>
          <w:i/>
          <w:iCs/>
          <w:sz w:val="28"/>
          <w:szCs w:val="28"/>
          <w:lang w:val="it-IT"/>
        </w:rPr>
        <w:t>”</w:t>
      </w:r>
      <w:r>
        <w:rPr>
          <w:rFonts w:ascii="Times New Roman" w:hAnsi="Times New Roman" w:cs="Times New Roman"/>
          <w:sz w:val="28"/>
          <w:szCs w:val="28"/>
          <w:lang w:val="it-IT"/>
        </w:rPr>
        <w:t>.</w:t>
      </w:r>
    </w:p>
    <w:p w14:paraId="175BD6EF" w14:textId="16ADB1C7" w:rsidR="006E772B" w:rsidRDefault="006E772B">
      <w:pPr>
        <w:rPr>
          <w:rFonts w:ascii="Times New Roman" w:hAnsi="Times New Roman" w:cs="Times New Roman"/>
          <w:sz w:val="28"/>
          <w:szCs w:val="28"/>
          <w:lang w:val="it-IT"/>
        </w:rPr>
      </w:pPr>
      <w:r>
        <w:rPr>
          <w:rFonts w:ascii="Times New Roman" w:hAnsi="Times New Roman" w:cs="Times New Roman"/>
          <w:sz w:val="28"/>
          <w:szCs w:val="28"/>
          <w:lang w:val="it-IT"/>
        </w:rPr>
        <w:t>Implementando il seguente algoritmo avremo come risultato un grafico il quale ripoterà la bontà del cluster variando da un range di valori [-</w:t>
      </w:r>
      <w:proofErr w:type="gramStart"/>
      <w:r>
        <w:rPr>
          <w:rFonts w:ascii="Times New Roman" w:hAnsi="Times New Roman" w:cs="Times New Roman"/>
          <w:sz w:val="28"/>
          <w:szCs w:val="28"/>
          <w:lang w:val="it-IT"/>
        </w:rPr>
        <w:t>1,+</w:t>
      </w:r>
      <w:proofErr w:type="gramEnd"/>
      <w:r>
        <w:rPr>
          <w:rFonts w:ascii="Times New Roman" w:hAnsi="Times New Roman" w:cs="Times New Roman"/>
          <w:sz w:val="28"/>
          <w:szCs w:val="28"/>
          <w:lang w:val="it-IT"/>
        </w:rPr>
        <w:t>1]</w:t>
      </w:r>
    </w:p>
    <w:p w14:paraId="2089D684" w14:textId="77777777" w:rsidR="006E772B" w:rsidRPr="006E772B" w:rsidRDefault="006E772B">
      <w:pPr>
        <w:rPr>
          <w:rFonts w:ascii="Times New Roman" w:hAnsi="Times New Roman" w:cs="Times New Roman"/>
          <w:sz w:val="28"/>
          <w:szCs w:val="28"/>
          <w:lang w:val="it-IT"/>
        </w:rPr>
      </w:pPr>
    </w:p>
    <w:p w14:paraId="7AF5BC72" w14:textId="404B539B" w:rsidR="006E772B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inline distT="0" distB="0" distL="0" distR="0" wp14:anchorId="3C64F258" wp14:editId="600A7AF5">
            <wp:extent cx="6048375" cy="3775211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048838" cy="377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C130B" w14:textId="6F05C3E9" w:rsidR="007D2366" w:rsidRPr="006136F0" w:rsidRDefault="007D2366">
      <w:pPr>
        <w:rPr>
          <w:rFonts w:ascii="Times New Roman" w:hAnsi="Times New Roman" w:cs="Times New Roman"/>
          <w:lang w:val="it-IT"/>
        </w:rPr>
      </w:pPr>
      <w:r>
        <w:rPr>
          <w:noProof/>
        </w:rPr>
        <w:drawing>
          <wp:inline distT="0" distB="0" distL="0" distR="0" wp14:anchorId="4B39C5BE" wp14:editId="320751B4">
            <wp:extent cx="5162550" cy="3866515"/>
            <wp:effectExtent l="0" t="0" r="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26685" cy="3914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2366" w:rsidRPr="006136F0" w:rsidSect="004F43D2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NewRoman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E6B0C"/>
    <w:multiLevelType w:val="hybridMultilevel"/>
    <w:tmpl w:val="E47AB098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" w15:restartNumberingAfterBreak="0">
    <w:nsid w:val="06121008"/>
    <w:multiLevelType w:val="multilevel"/>
    <w:tmpl w:val="22D4A6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C791DA7"/>
    <w:multiLevelType w:val="hybridMultilevel"/>
    <w:tmpl w:val="A20664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26D9D"/>
    <w:multiLevelType w:val="hybridMultilevel"/>
    <w:tmpl w:val="3A1CBB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E672ED7"/>
    <w:multiLevelType w:val="hybridMultilevel"/>
    <w:tmpl w:val="2F80B2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92B5A"/>
    <w:multiLevelType w:val="hybridMultilevel"/>
    <w:tmpl w:val="CBFE7B2C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16736F04"/>
    <w:multiLevelType w:val="hybridMultilevel"/>
    <w:tmpl w:val="99FCD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EA3072"/>
    <w:multiLevelType w:val="hybridMultilevel"/>
    <w:tmpl w:val="74C40B24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07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79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1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23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95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67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39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13" w:hanging="360"/>
      </w:pPr>
      <w:rPr>
        <w:rFonts w:ascii="Wingdings" w:hAnsi="Wingdings" w:hint="default"/>
      </w:rPr>
    </w:lvl>
  </w:abstractNum>
  <w:abstractNum w:abstractNumId="8" w15:restartNumberingAfterBreak="0">
    <w:nsid w:val="367C0219"/>
    <w:multiLevelType w:val="hybridMultilevel"/>
    <w:tmpl w:val="413ACF18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9" w15:restartNumberingAfterBreak="0">
    <w:nsid w:val="49921EFF"/>
    <w:multiLevelType w:val="hybridMultilevel"/>
    <w:tmpl w:val="F8AC719A"/>
    <w:lvl w:ilvl="0" w:tplc="041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0" w15:restartNumberingAfterBreak="0">
    <w:nsid w:val="4F3F56EB"/>
    <w:multiLevelType w:val="hybridMultilevel"/>
    <w:tmpl w:val="95BA8AEC"/>
    <w:lvl w:ilvl="0" w:tplc="0410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1" w15:restartNumberingAfterBreak="0">
    <w:nsid w:val="52E43E65"/>
    <w:multiLevelType w:val="hybridMultilevel"/>
    <w:tmpl w:val="B388E8E4"/>
    <w:lvl w:ilvl="0" w:tplc="0410000B">
      <w:start w:val="1"/>
      <w:numFmt w:val="bullet"/>
      <w:lvlText w:val=""/>
      <w:lvlJc w:val="left"/>
      <w:pPr>
        <w:ind w:left="1353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60DB0062"/>
    <w:multiLevelType w:val="hybridMultilevel"/>
    <w:tmpl w:val="BA862468"/>
    <w:lvl w:ilvl="0" w:tplc="04100001">
      <w:start w:val="1"/>
      <w:numFmt w:val="bullet"/>
      <w:lvlText w:val=""/>
      <w:lvlJc w:val="left"/>
      <w:pPr>
        <w:ind w:left="2849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3569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4289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009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729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6449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169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889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8609" w:hanging="360"/>
      </w:pPr>
      <w:rPr>
        <w:rFonts w:ascii="Wingdings" w:hAnsi="Wingdings" w:hint="default"/>
      </w:rPr>
    </w:lvl>
  </w:abstractNum>
  <w:abstractNum w:abstractNumId="13" w15:restartNumberingAfterBreak="0">
    <w:nsid w:val="62A22EEB"/>
    <w:multiLevelType w:val="hybridMultilevel"/>
    <w:tmpl w:val="3DE84C1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1F1336"/>
    <w:multiLevelType w:val="hybridMultilevel"/>
    <w:tmpl w:val="69FAFC94"/>
    <w:lvl w:ilvl="0" w:tplc="0410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6EE804D0"/>
    <w:multiLevelType w:val="hybridMultilevel"/>
    <w:tmpl w:val="8304C2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DA7DEA"/>
    <w:multiLevelType w:val="hybridMultilevel"/>
    <w:tmpl w:val="49A481DA"/>
    <w:lvl w:ilvl="0" w:tplc="0410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7A456930"/>
    <w:multiLevelType w:val="hybridMultilevel"/>
    <w:tmpl w:val="3E3E528E"/>
    <w:lvl w:ilvl="0" w:tplc="041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16"/>
  </w:num>
  <w:num w:numId="4">
    <w:abstractNumId w:val="10"/>
  </w:num>
  <w:num w:numId="5">
    <w:abstractNumId w:val="9"/>
  </w:num>
  <w:num w:numId="6">
    <w:abstractNumId w:val="5"/>
  </w:num>
  <w:num w:numId="7">
    <w:abstractNumId w:val="12"/>
  </w:num>
  <w:num w:numId="8">
    <w:abstractNumId w:val="8"/>
  </w:num>
  <w:num w:numId="9">
    <w:abstractNumId w:val="14"/>
  </w:num>
  <w:num w:numId="10">
    <w:abstractNumId w:val="11"/>
  </w:num>
  <w:num w:numId="11">
    <w:abstractNumId w:val="7"/>
  </w:num>
  <w:num w:numId="12">
    <w:abstractNumId w:val="6"/>
  </w:num>
  <w:num w:numId="13">
    <w:abstractNumId w:val="2"/>
  </w:num>
  <w:num w:numId="14">
    <w:abstractNumId w:val="15"/>
  </w:num>
  <w:num w:numId="15">
    <w:abstractNumId w:val="0"/>
  </w:num>
  <w:num w:numId="16">
    <w:abstractNumId w:val="3"/>
  </w:num>
  <w:num w:numId="17">
    <w:abstractNumId w:val="1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76840"/>
    <w:rsid w:val="000732C2"/>
    <w:rsid w:val="000822AC"/>
    <w:rsid w:val="000C235D"/>
    <w:rsid w:val="000F7FEA"/>
    <w:rsid w:val="00120913"/>
    <w:rsid w:val="00130A1A"/>
    <w:rsid w:val="00136C9F"/>
    <w:rsid w:val="00173B4E"/>
    <w:rsid w:val="001A63D9"/>
    <w:rsid w:val="001C7D1B"/>
    <w:rsid w:val="001D60DD"/>
    <w:rsid w:val="00200D53"/>
    <w:rsid w:val="00205B72"/>
    <w:rsid w:val="00220EDE"/>
    <w:rsid w:val="0022692D"/>
    <w:rsid w:val="002376A7"/>
    <w:rsid w:val="00250869"/>
    <w:rsid w:val="002647A3"/>
    <w:rsid w:val="002669E5"/>
    <w:rsid w:val="00287B1D"/>
    <w:rsid w:val="002A55F7"/>
    <w:rsid w:val="002C2EC6"/>
    <w:rsid w:val="002D272A"/>
    <w:rsid w:val="002D29A9"/>
    <w:rsid w:val="002E4CD6"/>
    <w:rsid w:val="003045F3"/>
    <w:rsid w:val="00322B13"/>
    <w:rsid w:val="003331B5"/>
    <w:rsid w:val="00335542"/>
    <w:rsid w:val="00342E2C"/>
    <w:rsid w:val="0035105C"/>
    <w:rsid w:val="0036627D"/>
    <w:rsid w:val="00380594"/>
    <w:rsid w:val="003864D1"/>
    <w:rsid w:val="003A2172"/>
    <w:rsid w:val="003A4E32"/>
    <w:rsid w:val="003D7456"/>
    <w:rsid w:val="003F3B97"/>
    <w:rsid w:val="00405775"/>
    <w:rsid w:val="004123F5"/>
    <w:rsid w:val="00417473"/>
    <w:rsid w:val="00420B86"/>
    <w:rsid w:val="00427CCB"/>
    <w:rsid w:val="004344DD"/>
    <w:rsid w:val="00480315"/>
    <w:rsid w:val="004841F1"/>
    <w:rsid w:val="004918D0"/>
    <w:rsid w:val="004B7A4F"/>
    <w:rsid w:val="004C6A1A"/>
    <w:rsid w:val="004D242A"/>
    <w:rsid w:val="004F43D2"/>
    <w:rsid w:val="005008FA"/>
    <w:rsid w:val="00506264"/>
    <w:rsid w:val="00514A3E"/>
    <w:rsid w:val="00534BF4"/>
    <w:rsid w:val="00545251"/>
    <w:rsid w:val="00565E9B"/>
    <w:rsid w:val="005A4209"/>
    <w:rsid w:val="005A677E"/>
    <w:rsid w:val="005A7AAE"/>
    <w:rsid w:val="005E5A70"/>
    <w:rsid w:val="005E7D36"/>
    <w:rsid w:val="005F7E8B"/>
    <w:rsid w:val="006136F0"/>
    <w:rsid w:val="00623904"/>
    <w:rsid w:val="0064514F"/>
    <w:rsid w:val="0065623D"/>
    <w:rsid w:val="00660949"/>
    <w:rsid w:val="006C2DE0"/>
    <w:rsid w:val="006C6266"/>
    <w:rsid w:val="006E2C95"/>
    <w:rsid w:val="006E772B"/>
    <w:rsid w:val="007162F2"/>
    <w:rsid w:val="007C27AA"/>
    <w:rsid w:val="007D2366"/>
    <w:rsid w:val="007D5F8F"/>
    <w:rsid w:val="007E6BC3"/>
    <w:rsid w:val="007E79B9"/>
    <w:rsid w:val="00812143"/>
    <w:rsid w:val="00827A25"/>
    <w:rsid w:val="00833A14"/>
    <w:rsid w:val="00835BE3"/>
    <w:rsid w:val="008B03D6"/>
    <w:rsid w:val="008B1214"/>
    <w:rsid w:val="008C2C08"/>
    <w:rsid w:val="008F6866"/>
    <w:rsid w:val="00903CFA"/>
    <w:rsid w:val="009544DC"/>
    <w:rsid w:val="00982040"/>
    <w:rsid w:val="00984A37"/>
    <w:rsid w:val="009A0231"/>
    <w:rsid w:val="009C493B"/>
    <w:rsid w:val="009E21C4"/>
    <w:rsid w:val="00A20723"/>
    <w:rsid w:val="00A8053D"/>
    <w:rsid w:val="00A9036F"/>
    <w:rsid w:val="00A9366F"/>
    <w:rsid w:val="00AC0BF4"/>
    <w:rsid w:val="00AC173D"/>
    <w:rsid w:val="00AE7DB9"/>
    <w:rsid w:val="00B46AE5"/>
    <w:rsid w:val="00B6201A"/>
    <w:rsid w:val="00B76840"/>
    <w:rsid w:val="00C13999"/>
    <w:rsid w:val="00C45357"/>
    <w:rsid w:val="00C610A1"/>
    <w:rsid w:val="00C90D11"/>
    <w:rsid w:val="00C95923"/>
    <w:rsid w:val="00CF3BDE"/>
    <w:rsid w:val="00D212FE"/>
    <w:rsid w:val="00D47C24"/>
    <w:rsid w:val="00D82239"/>
    <w:rsid w:val="00D856D4"/>
    <w:rsid w:val="00DD3F2A"/>
    <w:rsid w:val="00E00595"/>
    <w:rsid w:val="00E27976"/>
    <w:rsid w:val="00E8124E"/>
    <w:rsid w:val="00E90B77"/>
    <w:rsid w:val="00EB4C8C"/>
    <w:rsid w:val="00EB72E7"/>
    <w:rsid w:val="00EE01F9"/>
    <w:rsid w:val="00EF2467"/>
    <w:rsid w:val="00EF2990"/>
    <w:rsid w:val="00EF6699"/>
    <w:rsid w:val="00F33871"/>
    <w:rsid w:val="00F35996"/>
    <w:rsid w:val="00F64B2D"/>
    <w:rsid w:val="00F67036"/>
    <w:rsid w:val="00F748F9"/>
    <w:rsid w:val="00FA64AD"/>
    <w:rsid w:val="00FC37DD"/>
    <w:rsid w:val="00FD2378"/>
    <w:rsid w:val="00FD2FF5"/>
    <w:rsid w:val="00FF23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  <w14:docId w14:val="512FD341"/>
  <w15:docId w15:val="{DD922B1C-0413-4D9B-B614-C77342A85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F3BDE"/>
  </w:style>
  <w:style w:type="paragraph" w:styleId="Titolo1">
    <w:name w:val="heading 1"/>
    <w:basedOn w:val="Normale"/>
    <w:next w:val="Normale"/>
    <w:link w:val="Titolo1Carattere"/>
    <w:qFormat/>
    <w:rsid w:val="00514A3E"/>
    <w:pPr>
      <w:keepNext/>
      <w:autoSpaceDE w:val="0"/>
      <w:autoSpaceDN w:val="0"/>
      <w:adjustRightInd w:val="0"/>
      <w:outlineLvl w:val="0"/>
    </w:pPr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paragraph" w:styleId="Titolo2">
    <w:name w:val="heading 2"/>
    <w:basedOn w:val="Normale"/>
    <w:next w:val="Normale"/>
    <w:link w:val="Titolo2Carattere"/>
    <w:qFormat/>
    <w:rsid w:val="00514A3E"/>
    <w:pPr>
      <w:keepNext/>
      <w:autoSpaceDE w:val="0"/>
      <w:autoSpaceDN w:val="0"/>
      <w:adjustRightInd w:val="0"/>
      <w:outlineLvl w:val="1"/>
    </w:pPr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paragraph" w:styleId="Titolo3">
    <w:name w:val="heading 3"/>
    <w:basedOn w:val="Normale"/>
    <w:next w:val="Normale"/>
    <w:link w:val="Titolo3Carattere"/>
    <w:qFormat/>
    <w:rsid w:val="00514A3E"/>
    <w:pPr>
      <w:keepNext/>
      <w:jc w:val="center"/>
      <w:outlineLvl w:val="2"/>
    </w:pPr>
    <w:rPr>
      <w:rFonts w:ascii="Times New Roman" w:eastAsia="Times New Roman" w:hAnsi="Times New Roman" w:cs="Times New Roman"/>
      <w:noProof/>
      <w:sz w:val="28"/>
      <w:lang w:val="it-IT"/>
    </w:rPr>
  </w:style>
  <w:style w:type="paragraph" w:styleId="Titolo4">
    <w:name w:val="heading 4"/>
    <w:basedOn w:val="Normale"/>
    <w:next w:val="Normale"/>
    <w:link w:val="Titolo4Carattere"/>
    <w:qFormat/>
    <w:rsid w:val="00514A3E"/>
    <w:pPr>
      <w:keepNext/>
      <w:outlineLvl w:val="3"/>
    </w:pPr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paragraph" w:styleId="Titolo5">
    <w:name w:val="heading 5"/>
    <w:basedOn w:val="Normale"/>
    <w:next w:val="Normale"/>
    <w:link w:val="Titolo5Carattere"/>
    <w:qFormat/>
    <w:rsid w:val="00514A3E"/>
    <w:pPr>
      <w:keepNext/>
      <w:tabs>
        <w:tab w:val="num" w:pos="1128"/>
      </w:tabs>
      <w:jc w:val="center"/>
      <w:outlineLvl w:val="4"/>
    </w:pPr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paragraph" w:styleId="Titolo7">
    <w:name w:val="heading 7"/>
    <w:basedOn w:val="Normale"/>
    <w:next w:val="Normale"/>
    <w:link w:val="Titolo7Carattere"/>
    <w:qFormat/>
    <w:rsid w:val="00514A3E"/>
    <w:pPr>
      <w:keepNext/>
      <w:jc w:val="center"/>
      <w:outlineLvl w:val="6"/>
    </w:pPr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paragraph" w:styleId="Titolo8">
    <w:name w:val="heading 8"/>
    <w:basedOn w:val="Normale"/>
    <w:next w:val="Normale"/>
    <w:link w:val="Titolo8Carattere"/>
    <w:qFormat/>
    <w:rsid w:val="00514A3E"/>
    <w:pPr>
      <w:keepNext/>
      <w:jc w:val="center"/>
      <w:outlineLvl w:val="7"/>
    </w:pPr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paragraph" w:styleId="Titolo9">
    <w:name w:val="heading 9"/>
    <w:basedOn w:val="Normale"/>
    <w:next w:val="Normale"/>
    <w:link w:val="Titolo9Carattere"/>
    <w:qFormat/>
    <w:rsid w:val="00514A3E"/>
    <w:pPr>
      <w:keepNext/>
      <w:outlineLvl w:val="8"/>
    </w:pPr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B76840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it-IT"/>
    </w:rPr>
  </w:style>
  <w:style w:type="character" w:customStyle="1" w:styleId="Titolo1Carattere">
    <w:name w:val="Titolo 1 Carattere"/>
    <w:basedOn w:val="Carpredefinitoparagrafo"/>
    <w:link w:val="Titolo1"/>
    <w:rsid w:val="00514A3E"/>
    <w:rPr>
      <w:rFonts w:ascii="TimesNewRoman" w:eastAsia="Times New Roman" w:hAnsi="TimesNewRoman" w:cs="Times New Roman"/>
      <w:b/>
      <w:noProof/>
      <w:sz w:val="28"/>
      <w:szCs w:val="20"/>
      <w:lang w:val="it-IT"/>
    </w:rPr>
  </w:style>
  <w:style w:type="character" w:customStyle="1" w:styleId="Titolo2Carattere">
    <w:name w:val="Titolo 2 Carattere"/>
    <w:basedOn w:val="Carpredefinitoparagrafo"/>
    <w:link w:val="Titolo2"/>
    <w:rsid w:val="00514A3E"/>
    <w:rPr>
      <w:rFonts w:ascii="TimesNewRoman" w:eastAsia="Times New Roman" w:hAnsi="TimesNewRoman" w:cs="Times New Roman"/>
      <w:b/>
      <w:bCs/>
      <w:noProof/>
      <w:sz w:val="28"/>
      <w:szCs w:val="20"/>
      <w:lang w:val="it-IT"/>
    </w:rPr>
  </w:style>
  <w:style w:type="character" w:customStyle="1" w:styleId="Titolo3Carattere">
    <w:name w:val="Titolo 3 Carattere"/>
    <w:basedOn w:val="Carpredefinitoparagrafo"/>
    <w:link w:val="Titolo3"/>
    <w:rsid w:val="00514A3E"/>
    <w:rPr>
      <w:rFonts w:ascii="Times New Roman" w:eastAsia="Times New Roman" w:hAnsi="Times New Roman" w:cs="Times New Roman"/>
      <w:noProof/>
      <w:sz w:val="28"/>
      <w:lang w:val="it-IT"/>
    </w:rPr>
  </w:style>
  <w:style w:type="character" w:customStyle="1" w:styleId="Titolo4Carattere">
    <w:name w:val="Titolo 4 Carattere"/>
    <w:basedOn w:val="Carpredefinitoparagrafo"/>
    <w:link w:val="Titolo4"/>
    <w:rsid w:val="00514A3E"/>
    <w:rPr>
      <w:rFonts w:ascii="Times New Roman" w:eastAsia="Times New Roman" w:hAnsi="Times New Roman" w:cs="Times New Roman"/>
      <w:b/>
      <w:bCs/>
      <w:noProof/>
      <w:sz w:val="28"/>
      <w:u w:val="single"/>
      <w:lang w:val="it-IT"/>
    </w:rPr>
  </w:style>
  <w:style w:type="character" w:customStyle="1" w:styleId="Titolo5Carattere">
    <w:name w:val="Titolo 5 Carattere"/>
    <w:basedOn w:val="Carpredefinitoparagrafo"/>
    <w:link w:val="Titolo5"/>
    <w:rsid w:val="00514A3E"/>
    <w:rPr>
      <w:rFonts w:ascii="Times New Roman" w:eastAsia="Times New Roman" w:hAnsi="Times New Roman" w:cs="Times New Roman"/>
      <w:b/>
      <w:bCs/>
      <w:i/>
      <w:iCs/>
      <w:noProof/>
      <w:sz w:val="40"/>
      <w:lang w:val="it-IT"/>
    </w:rPr>
  </w:style>
  <w:style w:type="character" w:customStyle="1" w:styleId="Titolo7Carattere">
    <w:name w:val="Titolo 7 Carattere"/>
    <w:basedOn w:val="Carpredefinitoparagrafo"/>
    <w:link w:val="Titolo7"/>
    <w:rsid w:val="00514A3E"/>
    <w:rPr>
      <w:rFonts w:ascii="Times New Roman" w:eastAsia="Times New Roman" w:hAnsi="Times New Roman" w:cs="Times New Roman"/>
      <w:b/>
      <w:bCs/>
      <w:noProof/>
      <w:sz w:val="40"/>
      <w:lang w:val="it-IT"/>
    </w:rPr>
  </w:style>
  <w:style w:type="character" w:customStyle="1" w:styleId="Titolo8Carattere">
    <w:name w:val="Titolo 8 Carattere"/>
    <w:basedOn w:val="Carpredefinitoparagrafo"/>
    <w:link w:val="Titolo8"/>
    <w:rsid w:val="00514A3E"/>
    <w:rPr>
      <w:rFonts w:ascii="Times New Roman" w:eastAsia="Times New Roman" w:hAnsi="Times New Roman" w:cs="Times New Roman"/>
      <w:b/>
      <w:bCs/>
      <w:noProof/>
      <w:sz w:val="28"/>
      <w:szCs w:val="36"/>
      <w:lang w:val="it-IT"/>
    </w:rPr>
  </w:style>
  <w:style w:type="character" w:customStyle="1" w:styleId="Titolo9Carattere">
    <w:name w:val="Titolo 9 Carattere"/>
    <w:basedOn w:val="Carpredefinitoparagrafo"/>
    <w:link w:val="Titolo9"/>
    <w:rsid w:val="00514A3E"/>
    <w:rPr>
      <w:rFonts w:ascii="Times New Roman" w:eastAsia="Times New Roman" w:hAnsi="Times New Roman" w:cs="Times New Roman"/>
      <w:b/>
      <w:bCs/>
      <w:noProof/>
      <w:color w:val="FF6600"/>
      <w:sz w:val="32"/>
      <w:szCs w:val="20"/>
      <w:lang w:val="it-IT"/>
    </w:rPr>
  </w:style>
  <w:style w:type="paragraph" w:styleId="Titolo">
    <w:name w:val="Title"/>
    <w:basedOn w:val="Normale"/>
    <w:link w:val="TitoloCarattere"/>
    <w:qFormat/>
    <w:rsid w:val="00514A3E"/>
    <w:pPr>
      <w:jc w:val="center"/>
    </w:pPr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character" w:customStyle="1" w:styleId="TitoloCarattere">
    <w:name w:val="Titolo Carattere"/>
    <w:basedOn w:val="Carpredefinitoparagrafo"/>
    <w:link w:val="Titolo"/>
    <w:rsid w:val="00514A3E"/>
    <w:rPr>
      <w:rFonts w:ascii="Times New Roman" w:eastAsia="Times New Roman" w:hAnsi="Times New Roman" w:cs="Times New Roman"/>
      <w:b/>
      <w:bCs/>
      <w:i/>
      <w:iCs/>
      <w:noProof/>
      <w:sz w:val="52"/>
      <w:lang w:val="it-IT"/>
    </w:rPr>
  </w:style>
  <w:style w:type="paragraph" w:styleId="Sottotitolo">
    <w:name w:val="Subtitle"/>
    <w:basedOn w:val="Normale"/>
    <w:link w:val="SottotitoloCarattere"/>
    <w:qFormat/>
    <w:rsid w:val="00514A3E"/>
    <w:pPr>
      <w:jc w:val="center"/>
    </w:pPr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customStyle="1" w:styleId="SottotitoloCarattere">
    <w:name w:val="Sottotitolo Carattere"/>
    <w:basedOn w:val="Carpredefinitoparagrafo"/>
    <w:link w:val="Sottotitolo"/>
    <w:rsid w:val="00514A3E"/>
    <w:rPr>
      <w:rFonts w:ascii="Times New Roman" w:eastAsia="Times New Roman" w:hAnsi="Times New Roman" w:cs="Times New Roman"/>
      <w:noProof/>
      <w:sz w:val="36"/>
      <w:szCs w:val="20"/>
      <w:lang w:val="it-IT"/>
    </w:rPr>
  </w:style>
  <w:style w:type="character" w:styleId="Rimandonotaapidipagina">
    <w:name w:val="footnote reference"/>
    <w:basedOn w:val="Carpredefinitoparagrafo"/>
    <w:semiHidden/>
    <w:rsid w:val="00514A3E"/>
    <w:rPr>
      <w:vertAlign w:val="superscript"/>
    </w:rPr>
  </w:style>
  <w:style w:type="paragraph" w:styleId="Paragrafoelenco">
    <w:name w:val="List Paragraph"/>
    <w:basedOn w:val="Normale"/>
    <w:uiPriority w:val="34"/>
    <w:qFormat/>
    <w:rsid w:val="00514A3E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rsid w:val="006C6266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6C6266"/>
    <w:rPr>
      <w:color w:val="0000FF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287B1D"/>
    <w:rPr>
      <w:color w:val="800080" w:themeColor="followed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6627D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36627D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unhideWhenUsed/>
    <w:rsid w:val="008B03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E279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8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4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6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53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6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7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616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01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9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34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64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4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2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75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77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59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numbering" Target="numbering.xml"/><Relationship Id="rId9" Type="http://schemas.openxmlformats.org/officeDocument/2006/relationships/hyperlink" Target="https://www.kaggle.com/datasets" TargetMode="Externa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80F94ECC83C0C40A3290A2C92146394" ma:contentTypeVersion="8" ma:contentTypeDescription="Creare un nuovo documento." ma:contentTypeScope="" ma:versionID="d11fc2ef1c12a330cc1c580167f23338">
  <xsd:schema xmlns:xsd="http://www.w3.org/2001/XMLSchema" xmlns:xs="http://www.w3.org/2001/XMLSchema" xmlns:p="http://schemas.microsoft.com/office/2006/metadata/properties" xmlns:ns2="959299fd-e81f-48e2-85a0-7af429992905" xmlns:ns3="50d5d997-2c0f-4820-a728-722615546aca" targetNamespace="http://schemas.microsoft.com/office/2006/metadata/properties" ma:root="true" ma:fieldsID="5e654c312edfa9ae55916cefeb4128bc" ns2:_="" ns3:_="">
    <xsd:import namespace="959299fd-e81f-48e2-85a0-7af429992905"/>
    <xsd:import namespace="50d5d997-2c0f-4820-a728-722615546a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9299fd-e81f-48e2-85a0-7af42999290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d5d997-2c0f-4820-a728-722615546aca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0d5d997-2c0f-4820-a728-722615546aca">
      <UserInfo>
        <DisplayName>Membri di PROGRAMMAZIONE DISTRIBUITA Classe 1</DisplayName>
        <AccountId>49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41F2EE04-CE5C-4530-8B0B-39DA118879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59299fd-e81f-48e2-85a0-7af429992905"/>
    <ds:schemaRef ds:uri="50d5d997-2c0f-4820-a728-722615546a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88C1D64-355C-4909-B121-F9B8C97FE1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A40995-0A5F-48FF-83F3-E28F76A5160A}">
  <ds:schemaRefs>
    <ds:schemaRef ds:uri="http://schemas.microsoft.com/office/2006/metadata/properties"/>
    <ds:schemaRef ds:uri="http://schemas.microsoft.com/office/infopath/2007/PartnerControls"/>
    <ds:schemaRef ds:uri="50d5d997-2c0f-4820-a728-722615546ac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11</Pages>
  <Words>1138</Words>
  <Characters>6490</Characters>
  <Application>Microsoft Office Word</Application>
  <DocSecurity>0</DocSecurity>
  <Lines>54</Lines>
  <Paragraphs>15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8" baseType="lpstr">
      <vt:lpstr/>
      <vt:lpstr/>
      <vt:lpstr/>
      <vt:lpstr/>
      <vt:lpstr>Obiettivo del progetto</vt:lpstr>
      <vt:lpstr>Analisi di siti esistenti</vt:lpstr>
      <vt:lpstr>Funzionalità del sito</vt:lpstr>
      <vt:lpstr>Utenti del sito</vt:lpstr>
    </vt:vector>
  </TitlesOfParts>
  <Company/>
  <LinksUpToDate>false</LinksUpToDate>
  <CharactersWithSpaces>7613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rf</dc:creator>
  <cp:keywords/>
  <dc:description/>
  <cp:lastModifiedBy>LUIGI DE CHIARA</cp:lastModifiedBy>
  <cp:revision>14</cp:revision>
  <dcterms:created xsi:type="dcterms:W3CDTF">2021-12-14T19:01:00Z</dcterms:created>
  <dcterms:modified xsi:type="dcterms:W3CDTF">2022-02-16T21:44:00Z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0x010100C80F94ECC83C0C40A3290A2C92146394</vt:lpwstr>
  </property>
</Properties>
</file>