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053C97" w14:textId="77777777" w:rsidR="004D3803" w:rsidRPr="004D3803" w:rsidRDefault="004D3803">
      <w:r w:rsidRPr="004D3803">
        <w:t>Chapter one</w:t>
      </w:r>
    </w:p>
    <w:p w14:paraId="54F239A8" w14:textId="77777777" w:rsidR="00EE6C5B" w:rsidRDefault="004D3803">
      <w:r>
        <w:t>Supplementary material</w:t>
      </w:r>
    </w:p>
    <w:p w14:paraId="6B9AC2D6" w14:textId="77777777" w:rsidR="004D3803" w:rsidRDefault="004D3803"/>
    <w:p w14:paraId="2B317FA8" w14:textId="77777777" w:rsidR="004D3803" w:rsidRDefault="004D3803" w:rsidP="004D3803">
      <w:r>
        <w:t>Data:</w:t>
      </w:r>
    </w:p>
    <w:p w14:paraId="24FB29DF" w14:textId="77777777" w:rsidR="004D3803" w:rsidRDefault="004D3803" w:rsidP="004D3803">
      <w:pPr>
        <w:pStyle w:val="ListParagraph"/>
        <w:numPr>
          <w:ilvl w:val="0"/>
          <w:numId w:val="1"/>
        </w:numPr>
      </w:pPr>
      <w:r>
        <w:t>Sampling</w:t>
      </w:r>
    </w:p>
    <w:p w14:paraId="528221AF" w14:textId="77777777" w:rsidR="004D3803" w:rsidRDefault="004D3803" w:rsidP="004D3803">
      <w:pPr>
        <w:pStyle w:val="ListParagraph"/>
        <w:numPr>
          <w:ilvl w:val="1"/>
          <w:numId w:val="1"/>
        </w:numPr>
      </w:pPr>
      <w:r>
        <w:t>Maps (spatial resolution</w:t>
      </w:r>
      <w:r w:rsidR="00791593">
        <w:t xml:space="preserve">, </w:t>
      </w:r>
      <w:r w:rsidR="00791593" w:rsidRPr="00791593">
        <w:rPr>
          <w:b/>
        </w:rPr>
        <w:t>map and histogram in the same figure</w:t>
      </w:r>
      <w:r w:rsidRPr="00791593">
        <w:t>)</w:t>
      </w:r>
    </w:p>
    <w:p w14:paraId="65530FF6" w14:textId="77777777" w:rsidR="004D3803" w:rsidRDefault="004D3803" w:rsidP="004D3803">
      <w:pPr>
        <w:pStyle w:val="ListParagraph"/>
        <w:numPr>
          <w:ilvl w:val="1"/>
          <w:numId w:val="1"/>
        </w:numPr>
      </w:pPr>
      <w:r>
        <w:t>Histograms (temporal resolution)</w:t>
      </w:r>
    </w:p>
    <w:p w14:paraId="3E9844F5" w14:textId="77777777" w:rsidR="004D3803" w:rsidRDefault="004D3803" w:rsidP="004D3803">
      <w:pPr>
        <w:pStyle w:val="ListParagraph"/>
        <w:numPr>
          <w:ilvl w:val="1"/>
          <w:numId w:val="1"/>
        </w:numPr>
      </w:pPr>
      <w:r>
        <w:t>Sequences (accession numbers used per species</w:t>
      </w:r>
      <w:r w:rsidR="00791593" w:rsidRPr="00791593">
        <w:t>,</w:t>
      </w:r>
      <w:r w:rsidR="00791593" w:rsidRPr="00791593">
        <w:rPr>
          <w:b/>
        </w:rPr>
        <w:t xml:space="preserve"> a table</w:t>
      </w:r>
      <w:r>
        <w:t>)</w:t>
      </w:r>
    </w:p>
    <w:p w14:paraId="729A36C1" w14:textId="77777777" w:rsidR="004D3803" w:rsidRDefault="004D3803" w:rsidP="004D3803">
      <w:pPr>
        <w:pStyle w:val="ListParagraph"/>
        <w:numPr>
          <w:ilvl w:val="0"/>
          <w:numId w:val="1"/>
        </w:numPr>
      </w:pPr>
      <w:proofErr w:type="spellStart"/>
      <w:r>
        <w:t>Paleoclimatic</w:t>
      </w:r>
      <w:proofErr w:type="spellEnd"/>
      <w:r>
        <w:t xml:space="preserve"> data description</w:t>
      </w:r>
      <w:r w:rsidR="00791593">
        <w:t xml:space="preserve"> (</w:t>
      </w:r>
      <w:r w:rsidR="00791593">
        <w:rPr>
          <w:b/>
        </w:rPr>
        <w:t>a paragraph)</w:t>
      </w:r>
    </w:p>
    <w:p w14:paraId="21337C75" w14:textId="77777777" w:rsidR="004D3803" w:rsidRDefault="004D3803" w:rsidP="004D3803">
      <w:pPr>
        <w:pStyle w:val="ListParagraph"/>
        <w:numPr>
          <w:ilvl w:val="0"/>
          <w:numId w:val="1"/>
        </w:numPr>
      </w:pPr>
      <w:r>
        <w:t>Bayesian skyline plots per species</w:t>
      </w:r>
      <w:r w:rsidR="00791593">
        <w:t xml:space="preserve"> (</w:t>
      </w:r>
      <w:r w:rsidR="00791593">
        <w:rPr>
          <w:b/>
        </w:rPr>
        <w:t>18 panel figure, a panel/</w:t>
      </w:r>
      <w:r w:rsidR="00791593" w:rsidRPr="00791593">
        <w:rPr>
          <w:b/>
        </w:rPr>
        <w:t>species</w:t>
      </w:r>
      <w:r w:rsidR="00791593">
        <w:t>)</w:t>
      </w:r>
    </w:p>
    <w:p w14:paraId="4F3A4F2C" w14:textId="77777777" w:rsidR="004D3803" w:rsidRDefault="004D3803" w:rsidP="004D3803"/>
    <w:p w14:paraId="0AFC2D72" w14:textId="77777777" w:rsidR="004D3803" w:rsidRDefault="004D3803" w:rsidP="004D3803"/>
    <w:p w14:paraId="07681575" w14:textId="77777777" w:rsidR="004D3803" w:rsidRDefault="004D3803" w:rsidP="004D3803"/>
    <w:p w14:paraId="3F0BCEF8" w14:textId="77777777" w:rsidR="004D3803" w:rsidRDefault="004D3803" w:rsidP="004D3803">
      <w:r>
        <w:t>Methods</w:t>
      </w:r>
    </w:p>
    <w:p w14:paraId="430FD30A" w14:textId="77777777" w:rsidR="00791593" w:rsidRPr="00791593" w:rsidRDefault="004D3803" w:rsidP="00791593">
      <w:pPr>
        <w:pStyle w:val="ListParagraph"/>
        <w:numPr>
          <w:ilvl w:val="0"/>
          <w:numId w:val="2"/>
        </w:numPr>
      </w:pPr>
      <w:r>
        <w:t>Estimation of the Nucleotide diversity</w:t>
      </w:r>
      <w:r w:rsidR="00791593">
        <w:t xml:space="preserve"> </w:t>
      </w:r>
      <w:r w:rsidR="00791593">
        <w:t>(</w:t>
      </w:r>
      <w:r w:rsidR="00791593">
        <w:rPr>
          <w:b/>
        </w:rPr>
        <w:t>a paragraph</w:t>
      </w:r>
      <w:r w:rsidR="00791593" w:rsidRPr="00791593">
        <w:t>)</w:t>
      </w:r>
    </w:p>
    <w:p w14:paraId="51200365" w14:textId="77777777" w:rsidR="00791593" w:rsidRDefault="00791593" w:rsidP="00791593">
      <w:pPr>
        <w:pStyle w:val="ListParagraph"/>
        <w:numPr>
          <w:ilvl w:val="1"/>
          <w:numId w:val="2"/>
        </w:numPr>
      </w:pPr>
      <w:r>
        <w:rPr>
          <w:color w:val="FF0000"/>
        </w:rPr>
        <w:t>Subsampling to compare Holocene vs. Late Pleistocene</w:t>
      </w:r>
      <w:r>
        <w:rPr>
          <w:color w:val="FF0000"/>
        </w:rPr>
        <w:t>?</w:t>
      </w:r>
    </w:p>
    <w:p w14:paraId="542F0E96" w14:textId="77777777" w:rsidR="004D3803" w:rsidRDefault="004D3803" w:rsidP="004D3803">
      <w:pPr>
        <w:pStyle w:val="ListParagraph"/>
        <w:numPr>
          <w:ilvl w:val="0"/>
          <w:numId w:val="2"/>
        </w:numPr>
      </w:pPr>
      <w:r>
        <w:t>Reconstruction of the Bayesian skyline plots</w:t>
      </w:r>
      <w:r w:rsidR="00791593">
        <w:t xml:space="preserve"> </w:t>
      </w:r>
      <w:r w:rsidR="00791593">
        <w:t>(</w:t>
      </w:r>
      <w:r w:rsidR="00791593">
        <w:rPr>
          <w:b/>
        </w:rPr>
        <w:t>a paragraph</w:t>
      </w:r>
      <w:r w:rsidR="00791593" w:rsidRPr="00791593">
        <w:t>)</w:t>
      </w:r>
    </w:p>
    <w:p w14:paraId="2C4F629D" w14:textId="77777777" w:rsidR="004D3803" w:rsidRDefault="004D3803" w:rsidP="004D3803">
      <w:pPr>
        <w:pStyle w:val="ListParagraph"/>
        <w:numPr>
          <w:ilvl w:val="0"/>
          <w:numId w:val="2"/>
        </w:numPr>
      </w:pPr>
      <w:r>
        <w:t>Estimation of the climate change velocity</w:t>
      </w:r>
      <w:r w:rsidR="00791593">
        <w:t xml:space="preserve"> </w:t>
      </w:r>
      <w:r w:rsidR="00791593">
        <w:t>(</w:t>
      </w:r>
      <w:r w:rsidR="00791593">
        <w:rPr>
          <w:b/>
        </w:rPr>
        <w:t>a paragraph</w:t>
      </w:r>
      <w:r w:rsidR="00791593">
        <w:rPr>
          <w:b/>
        </w:rPr>
        <w:t xml:space="preserve">, </w:t>
      </w:r>
      <w:r w:rsidR="00791593" w:rsidRPr="00791593">
        <w:rPr>
          <w:b/>
          <w:color w:val="FF0000"/>
        </w:rPr>
        <w:t>Raquel?</w:t>
      </w:r>
      <w:r w:rsidR="00791593" w:rsidRPr="00791593">
        <w:t>)</w:t>
      </w:r>
    </w:p>
    <w:p w14:paraId="7C86FDDE" w14:textId="77777777" w:rsidR="004D3803" w:rsidRDefault="004D3803" w:rsidP="004D3803">
      <w:pPr>
        <w:pStyle w:val="ListParagraph"/>
        <w:numPr>
          <w:ilvl w:val="1"/>
          <w:numId w:val="2"/>
        </w:numPr>
      </w:pPr>
      <w:r>
        <w:t>Extraction of the CC velocity using the fossil record</w:t>
      </w:r>
      <w:r w:rsidR="00791593">
        <w:t xml:space="preserve"> </w:t>
      </w:r>
      <w:r w:rsidR="00791593">
        <w:t>(</w:t>
      </w:r>
      <w:r w:rsidR="00791593">
        <w:rPr>
          <w:b/>
        </w:rPr>
        <w:t>a paragraph</w:t>
      </w:r>
      <w:r w:rsidR="00791593" w:rsidRPr="00791593">
        <w:t>)</w:t>
      </w:r>
    </w:p>
    <w:p w14:paraId="61C62FDF" w14:textId="77777777" w:rsidR="004D3803" w:rsidRDefault="004D3803" w:rsidP="004D3803">
      <w:pPr>
        <w:pStyle w:val="ListParagraph"/>
        <w:numPr>
          <w:ilvl w:val="0"/>
          <w:numId w:val="2"/>
        </w:numPr>
      </w:pPr>
      <w:r>
        <w:t>Correlation between CC velocity and Ne slope</w:t>
      </w:r>
      <w:r w:rsidR="00791593">
        <w:t xml:space="preserve"> </w:t>
      </w:r>
      <w:r w:rsidR="00791593">
        <w:t>(</w:t>
      </w:r>
      <w:r w:rsidR="00791593">
        <w:rPr>
          <w:b/>
        </w:rPr>
        <w:t>a paragraph</w:t>
      </w:r>
      <w:r w:rsidR="00791593" w:rsidRPr="00791593">
        <w:t>)</w:t>
      </w:r>
    </w:p>
    <w:p w14:paraId="0B277287" w14:textId="77777777" w:rsidR="004D3803" w:rsidRDefault="004D3803" w:rsidP="004D3803"/>
    <w:p w14:paraId="036169D5" w14:textId="77777777" w:rsidR="004D3803" w:rsidRDefault="004D3803" w:rsidP="004D3803"/>
    <w:p w14:paraId="4B25BA1D" w14:textId="77777777" w:rsidR="004D3803" w:rsidRPr="004D3803" w:rsidRDefault="004D3803" w:rsidP="004D3803">
      <w:bookmarkStart w:id="0" w:name="_GoBack"/>
      <w:bookmarkEnd w:id="0"/>
    </w:p>
    <w:sectPr w:rsidR="004D3803" w:rsidRPr="004D3803" w:rsidSect="00B840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11240"/>
    <w:multiLevelType w:val="hybridMultilevel"/>
    <w:tmpl w:val="A906D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F17122"/>
    <w:multiLevelType w:val="hybridMultilevel"/>
    <w:tmpl w:val="EB326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803"/>
    <w:rsid w:val="00303FFB"/>
    <w:rsid w:val="004D3803"/>
    <w:rsid w:val="00791593"/>
    <w:rsid w:val="00B840FE"/>
    <w:rsid w:val="00EE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73D0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venir Book" w:eastAsiaTheme="minorEastAsia" w:hAnsi="Avenir Book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8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venir Book" w:eastAsiaTheme="minorEastAsia" w:hAnsi="Avenir Book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8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103</Words>
  <Characters>588</Characters>
  <Application>Microsoft Macintosh Word</Application>
  <DocSecurity>0</DocSecurity>
  <Lines>4</Lines>
  <Paragraphs>1</Paragraphs>
  <ScaleCrop>false</ScaleCrop>
  <Company>Center for Macroecology, Evolution and Climate</Company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Florez-Rodriguez</dc:creator>
  <cp:keywords/>
  <dc:description/>
  <cp:lastModifiedBy>Alexander Florez-Rodriguez</cp:lastModifiedBy>
  <cp:revision>2</cp:revision>
  <dcterms:created xsi:type="dcterms:W3CDTF">2016-01-05T11:07:00Z</dcterms:created>
  <dcterms:modified xsi:type="dcterms:W3CDTF">2016-01-05T11:43:00Z</dcterms:modified>
</cp:coreProperties>
</file>