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ПРИКАЗ №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г. undefined</w:t>
      </w:r>
      <w:bookmarkStart w:id="0" w:name="__DdeLink__34_238839387"/>
      <w:r>
        <w:rPr/>
        <w:t/>
      </w:r>
      <w:bookmarkEnd w:id="0"/>
      <w:r>
        <w:rPr/>
        <w:t xml:space="preserve">                                           </w:t>
        <w:tab/>
        <w:tab/>
        <w:tab/>
        <w:tab/>
        <w:tab/>
        <w:tab/>
        <w:tab/>
        <w:t xml:space="preserve">        ___.___.___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 утверждении контингента лиц, подлежащих прохождению предварительного и периодического медицинского осмотра (обследования)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В связи с внесением изменений Приказами Минтруда и соцзащиты РФ №187н и Минздрава РФ № 268н от 03.04.2020 года в Приложении №1 к Приказу Минздравсоцразвития России от 12.04. 2011 e. №302н “AI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ПРИКАЗЫВАЮ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 Утвердить Контингенты лиц, подлежащих прохождению предварительного и периодического медицинского осмотра (обследования) в undefined “undefined” (далее Контингент) (Приложение).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Генеральный директор </w:t>
        <w:tab/>
        <w:tab/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undefined</w:t>
      </w:r>
      <w:bookmarkStart w:id="1" w:name="__DdeLink__36_238839387"/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/>
      </w:r>
      <w:bookmarkEnd w:id="1"/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 приказом ознакомлены: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LibreOffice/6.4.4.2$Linux_X86_64 LibreOffice_project/40$Build-2</Application>
  <Pages>1</Pages>
  <Words>95</Words>
  <Characters>704</Characters>
  <CharactersWithSpaces>864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2020-08-14T16:56:32Z</dcterms:created>
  <dc:creator/>
  <dc:description/>
  <dc:language>en-US</dc:language>
  <cp:lastModifiedBy/>
  <dcterms:modified xsi:type="dcterms:W3CDTF">2020-08-17T10:56:50Z</dcterms:modified>
  <cp:revision>5</cp:revision>
  <dc:subject/>
  <dc:title/>
</cp:coreProperties>
</file>