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Міністерство освіти і науки України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Національний університет водного господарства та природокористування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Звіт</w:t>
      </w:r>
    </w:p>
    <w:p w:rsidR="003F008A" w:rsidRPr="004D52D2" w:rsidRDefault="003F008A" w:rsidP="003F008A">
      <w:pPr>
        <w:ind w:left="142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uk-UA"/>
        </w:rPr>
        <w:t>з дисципліни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«Електротехніка та комп’ютерна електроніка»</w:t>
      </w:r>
    </w:p>
    <w:p w:rsidR="003F008A" w:rsidRPr="00EC127A" w:rsidRDefault="003F008A" w:rsidP="003F008A">
      <w:pPr>
        <w:ind w:left="142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  <w:lang w:val="uk-UA"/>
        </w:rPr>
        <w:t>з лабораторної роботи №</w:t>
      </w:r>
      <w:r w:rsidR="000B775E" w:rsidRPr="00EC127A">
        <w:rPr>
          <w:rFonts w:ascii="Times New Roman" w:hAnsi="Times New Roman" w:cs="Times New Roman"/>
          <w:sz w:val="32"/>
        </w:rPr>
        <w:t>7</w:t>
      </w: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ind w:left="142"/>
        <w:jc w:val="center"/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3F008A" w:rsidRDefault="003F008A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Викона</w:t>
      </w:r>
      <w:r w:rsidR="004D52D2">
        <w:rPr>
          <w:rFonts w:ascii="Times New Roman" w:hAnsi="Times New Roman" w:cs="Times New Roman"/>
          <w:sz w:val="32"/>
          <w:lang w:val="uk-UA"/>
        </w:rPr>
        <w:t>ла</w:t>
      </w:r>
      <w:r>
        <w:rPr>
          <w:rFonts w:ascii="Times New Roman" w:hAnsi="Times New Roman" w:cs="Times New Roman"/>
          <w:sz w:val="32"/>
          <w:lang w:val="uk-UA"/>
        </w:rPr>
        <w:t>:</w:t>
      </w:r>
    </w:p>
    <w:p w:rsidR="0099452D" w:rsidRDefault="0099452D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Студентка ННІ АКОТ</w:t>
      </w:r>
    </w:p>
    <w:p w:rsidR="0099452D" w:rsidRDefault="0099452D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Групи ІПЗ-21</w:t>
      </w:r>
    </w:p>
    <w:p w:rsidR="003F008A" w:rsidRPr="003F008A" w:rsidRDefault="0099452D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Пристопчук Яна</w:t>
      </w:r>
    </w:p>
    <w:p w:rsidR="003F008A" w:rsidRDefault="003F008A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Перевірив:</w:t>
      </w:r>
    </w:p>
    <w:p w:rsidR="003F008A" w:rsidRDefault="003F008A" w:rsidP="0099452D">
      <w:pPr>
        <w:ind w:left="6480"/>
        <w:rPr>
          <w:rFonts w:ascii="Times New Roman" w:hAnsi="Times New Roman" w:cs="Times New Roman"/>
          <w:sz w:val="32"/>
          <w:lang w:val="uk-UA"/>
        </w:rPr>
      </w:pPr>
      <w:r>
        <w:rPr>
          <w:rFonts w:ascii="Times New Roman" w:hAnsi="Times New Roman" w:cs="Times New Roman"/>
          <w:sz w:val="32"/>
          <w:lang w:val="uk-UA"/>
        </w:rPr>
        <w:t>Рудик А.В.</w:t>
      </w:r>
    </w:p>
    <w:p w:rsidR="003F008A" w:rsidRPr="00C070E9" w:rsidRDefault="003F008A" w:rsidP="003F008A">
      <w:pPr>
        <w:rPr>
          <w:rFonts w:ascii="Times New Roman" w:hAnsi="Times New Roman" w:cs="Times New Roman"/>
          <w:sz w:val="32"/>
          <w:lang w:val="uk-UA"/>
        </w:rPr>
      </w:pPr>
    </w:p>
    <w:p w:rsidR="001273FD" w:rsidRDefault="001273FD" w:rsidP="00012A1D">
      <w:pPr>
        <w:spacing w:line="360" w:lineRule="auto"/>
        <w:ind w:firstLine="284"/>
        <w:jc w:val="center"/>
        <w:rPr>
          <w:rFonts w:ascii="Times New Roman" w:hAnsi="Times New Roman" w:cs="Times New Roman"/>
          <w:b/>
          <w:sz w:val="32"/>
          <w:lang w:val="uk-UA"/>
        </w:rPr>
      </w:pPr>
    </w:p>
    <w:p w:rsidR="00012A1D" w:rsidRDefault="00012A1D" w:rsidP="00012A1D">
      <w:pPr>
        <w:spacing w:line="360" w:lineRule="auto"/>
        <w:ind w:firstLine="284"/>
        <w:jc w:val="center"/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32"/>
          <w:lang w:val="uk-UA"/>
        </w:rPr>
        <w:lastRenderedPageBreak/>
        <w:t>Варіант №1</w:t>
      </w:r>
      <w:r w:rsidR="004D52D2">
        <w:rPr>
          <w:rFonts w:ascii="Times New Roman" w:hAnsi="Times New Roman" w:cs="Times New Roman"/>
          <w:b/>
          <w:sz w:val="32"/>
          <w:lang w:val="uk-UA"/>
        </w:rPr>
        <w:t>2</w:t>
      </w:r>
    </w:p>
    <w:p w:rsidR="003F008A" w:rsidRPr="00BF7C6E" w:rsidRDefault="003F008A" w:rsidP="00BF7C6E">
      <w:pPr>
        <w:rPr>
          <w:rFonts w:ascii="Times New Roman" w:hAnsi="Times New Roman" w:cs="Times New Roman"/>
          <w:sz w:val="32"/>
          <w:lang w:val="uk-UA"/>
        </w:rPr>
      </w:pPr>
      <w:r w:rsidRPr="007B2881">
        <w:rPr>
          <w:rFonts w:ascii="Times New Roman" w:hAnsi="Times New Roman" w:cs="Times New Roman"/>
          <w:b/>
          <w:sz w:val="32"/>
          <w:lang w:val="uk-UA"/>
        </w:rPr>
        <w:t>Тема:</w:t>
      </w:r>
      <w:r>
        <w:rPr>
          <w:rFonts w:ascii="Times New Roman" w:hAnsi="Times New Roman" w:cs="Times New Roman"/>
          <w:sz w:val="32"/>
          <w:lang w:val="uk-UA"/>
        </w:rPr>
        <w:t xml:space="preserve"> </w:t>
      </w:r>
      <w:r w:rsidR="00AD0BBF" w:rsidRPr="00AD0BBF">
        <w:rPr>
          <w:rFonts w:ascii="Times New Roman" w:hAnsi="Times New Roman" w:cs="Times New Roman"/>
          <w:sz w:val="32"/>
          <w:lang w:val="uk-UA"/>
        </w:rPr>
        <w:t>дослідження електричних кіл змінного струму з паралельним з’єднанням елементів.</w:t>
      </w:r>
    </w:p>
    <w:p w:rsidR="00AD0BBF" w:rsidRDefault="00BF7C6E" w:rsidP="00AD0BB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BF7C6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D0BBF" w:rsidRPr="00AD0BBF">
        <w:rPr>
          <w:rFonts w:ascii="Times New Roman" w:hAnsi="Times New Roman" w:cs="Times New Roman"/>
          <w:sz w:val="28"/>
          <w:szCs w:val="28"/>
          <w:lang w:val="uk-UA"/>
        </w:rPr>
        <w:t>вивчення особливостей розрахунку електричних кіл з паралельним з’єднанням елементів. Результатом засвоєння роботи має бути вміння будувати часові і векторні діаграми струмів і напруги в електричному колі з паралельним з’єднанням елементів. Необхідно також зрозуміти й вміти використовувати явище резонансу струмів.</w:t>
      </w:r>
    </w:p>
    <w:p w:rsidR="004355C7" w:rsidRPr="00412CF8" w:rsidRDefault="00412CF8" w:rsidP="00AD0BBF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412CF8">
        <w:rPr>
          <w:rFonts w:ascii="Times New Roman" w:hAnsi="Times New Roman" w:cs="Times New Roman"/>
          <w:b/>
          <w:sz w:val="32"/>
          <w:lang w:val="uk-UA"/>
        </w:rPr>
        <w:t>Хід роботи:</w:t>
      </w:r>
    </w:p>
    <w:p w:rsidR="00AD0BBF" w:rsidRDefault="00AD0BBF" w:rsidP="00AD0BB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uk-UA"/>
        </w:rPr>
      </w:pPr>
      <w:r w:rsidRPr="00AD0BBF">
        <w:rPr>
          <w:rFonts w:ascii="Times New Roman" w:hAnsi="Times New Roman" w:cs="Times New Roman"/>
          <w:sz w:val="28"/>
          <w:lang w:val="uk-UA"/>
        </w:rPr>
        <w:t>Побудова електричного кола за рис. 7.1.. Встановлення параметрів відповідно до варіанту. Замір напруги й струму, зняття осцилограми напруги, замір кута зсуву фаз між напругами на точках 23 і 24.</w:t>
      </w:r>
    </w:p>
    <w:p w:rsidR="0037094D" w:rsidRPr="0037094D" w:rsidRDefault="0037094D" w:rsidP="0037094D">
      <w:pPr>
        <w:ind w:left="360"/>
        <w:jc w:val="both"/>
        <w:rPr>
          <w:rFonts w:ascii="Times New Roman" w:hAnsi="Times New Roman" w:cs="Times New Roman"/>
          <w:sz w:val="28"/>
          <w:lang w:val="uk-UA"/>
        </w:rPr>
      </w:pPr>
      <w:r w:rsidRPr="0037094D">
        <w:rPr>
          <w:noProof/>
          <w:lang w:val="uk-UA" w:eastAsia="uk-UA"/>
        </w:rPr>
        <w:drawing>
          <wp:inline distT="0" distB="0" distL="0" distR="0">
            <wp:extent cx="6960875" cy="3457575"/>
            <wp:effectExtent l="0" t="0" r="0" b="0"/>
            <wp:docPr id="3" name="Рисунок 3" descr="C:\Users\admin\Pictures\Screenshots\Снимок экрана (1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110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296" cy="347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339" w:rsidRPr="005B0339" w:rsidRDefault="005B0339" w:rsidP="005B033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B2505" w:rsidRDefault="009B2505" w:rsidP="00BF7C6E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ω=2πF=2π∙380=2387.6104 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рад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den>
        </m:f>
      </m:oMath>
      <w:r w:rsidR="00F35A48" w:rsidRPr="00F35A4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</w:p>
    <w:p w:rsidR="00A60AD0" w:rsidRPr="00EC127A" w:rsidRDefault="00EB6BBD" w:rsidP="00BF7C6E">
      <w:pPr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 ωL=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5 013,98 Ом</m:t>
          </m:r>
        </m:oMath>
      </m:oMathPara>
    </w:p>
    <w:p w:rsidR="005716F7" w:rsidRPr="00496FA7" w:rsidRDefault="00496FA7" w:rsidP="00BF7C6E">
      <w:pPr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∑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600+9.5=609.5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Ом</m:t>
          </m:r>
        </m:oMath>
      </m:oMathPara>
    </w:p>
    <w:p w:rsidR="00BF7C6E" w:rsidRPr="00D64F15" w:rsidRDefault="00EB6BBD" w:rsidP="00BF7C6E">
      <w:pPr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609.5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=0.09844 A</m:t>
          </m:r>
        </m:oMath>
      </m:oMathPara>
    </w:p>
    <w:p w:rsidR="00D64F15" w:rsidRPr="00856914" w:rsidRDefault="00724AB1" w:rsidP="00BF7C6E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0.09844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∙600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=59.064 В</m:t>
          </m:r>
        </m:oMath>
      </m:oMathPara>
    </w:p>
    <w:p w:rsidR="00856914" w:rsidRPr="00856914" w:rsidRDefault="00856914" w:rsidP="00856914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BX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=0.94 B</m:t>
          </m:r>
        </m:oMath>
      </m:oMathPara>
    </w:p>
    <w:p w:rsidR="00856914" w:rsidRPr="00856914" w:rsidRDefault="00856914" w:rsidP="00BF7C6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=0.09895 A</m:t>
          </m:r>
        </m:oMath>
      </m:oMathPara>
    </w:p>
    <w:p w:rsidR="00856914" w:rsidRPr="00856914" w:rsidRDefault="00856914" w:rsidP="00BF7C6E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=0.00018 A</m:t>
          </m:r>
        </m:oMath>
      </m:oMathPara>
    </w:p>
    <w:p w:rsidR="00856914" w:rsidRPr="00C1324F" w:rsidRDefault="00C1324F" w:rsidP="00BF7C6E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0.0017 B</m:t>
          </m:r>
        </m:oMath>
      </m:oMathPara>
    </w:p>
    <w:p w:rsidR="00C1324F" w:rsidRPr="00C1324F" w:rsidRDefault="00C1324F" w:rsidP="00BF7C6E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=0.903 B</m:t>
          </m:r>
        </m:oMath>
      </m:oMathPara>
    </w:p>
    <w:p w:rsidR="00856914" w:rsidRPr="00856914" w:rsidRDefault="00856914" w:rsidP="00BF7C6E">
      <w:pPr>
        <w:rPr>
          <w:rFonts w:ascii="Times New Roman" w:eastAsiaTheme="minorEastAsia" w:hAnsi="Times New Roman" w:cs="Times New Roman"/>
          <w:bCs/>
          <w:i/>
          <w:sz w:val="28"/>
          <w:szCs w:val="28"/>
          <w:lang w:val="uk-UA"/>
        </w:rPr>
      </w:pPr>
    </w:p>
    <w:p w:rsidR="0088319E" w:rsidRPr="0088319E" w:rsidRDefault="0088319E" w:rsidP="0088319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8319E" w:rsidRPr="0088319E" w:rsidRDefault="0088319E" w:rsidP="0088319E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B0339" w:rsidRPr="00C02F28" w:rsidRDefault="005B0339" w:rsidP="00C02F28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02F28">
        <w:rPr>
          <w:rFonts w:ascii="Times New Roman" w:hAnsi="Times New Roman" w:cs="Times New Roman"/>
          <w:bCs/>
          <w:sz w:val="28"/>
          <w:szCs w:val="28"/>
          <w:lang w:val="uk-UA"/>
        </w:rPr>
        <w:t>Повт</w:t>
      </w:r>
      <w:r w:rsidRPr="00C02F28">
        <w:rPr>
          <w:rFonts w:ascii="Times New Roman" w:hAnsi="Times New Roman" w:cs="Times New Roman"/>
          <w:sz w:val="28"/>
          <w:szCs w:val="28"/>
          <w:lang w:val="uk-UA"/>
        </w:rPr>
        <w:t>орення попереднього досліду з конденсатором замість котушки індуктивності та замір аналогічних значень.</w:t>
      </w:r>
    </w:p>
    <w:p w:rsidR="00C02F28" w:rsidRPr="00C02F28" w:rsidRDefault="005C4406" w:rsidP="005C4406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C4406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>
            <wp:extent cx="6748267" cy="3314700"/>
            <wp:effectExtent l="0" t="0" r="0" b="0"/>
            <wp:docPr id="1" name="Рисунок 1" descr="C:\Users\admin\Pictures\Screenshots\Снимок экрана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11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74" cy="331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F28" w:rsidRPr="0088319E" w:rsidRDefault="00C02F28" w:rsidP="00C02F28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8319E" w:rsidRPr="00150D10" w:rsidRDefault="0088319E" w:rsidP="00150D10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88319E" w:rsidRPr="00EB6BBD" w:rsidRDefault="005C4406" w:rsidP="00EB6BBD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ω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=2πF=2π∙380=2387.6104 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рад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</m:oMath>
      </m:oMathPara>
    </w:p>
    <w:p w:rsidR="005C4406" w:rsidRPr="00EB6BBD" w:rsidRDefault="005C4406" w:rsidP="00EB6BB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ωC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=8.3766 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7F1CCC" w:rsidRPr="00EB6BBD" w:rsidRDefault="007F1CCC" w:rsidP="00EB6BB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=12.666 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5C4406" w:rsidRPr="00EB6BBD" w:rsidRDefault="007F1CCC" w:rsidP="00EB6B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Z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Z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6,66259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532E83" w:rsidRPr="00EB6BBD" w:rsidRDefault="00532E83" w:rsidP="00EB6BBD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∑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606.66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5C4406" w:rsidRPr="00EB6BBD" w:rsidRDefault="005C4406" w:rsidP="00EB6B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606.66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0,0989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</m:oMath>
      </m:oMathPara>
    </w:p>
    <w:p w:rsidR="005C4406" w:rsidRPr="00EB6BBD" w:rsidRDefault="005C4406" w:rsidP="00EB6BB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0,0989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∙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600=59.34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В</m:t>
          </m:r>
        </m:oMath>
      </m:oMathPara>
    </w:p>
    <w:p w:rsidR="00532E83" w:rsidRPr="00856914" w:rsidRDefault="00532E83" w:rsidP="00532E83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BX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=0.66 B</m:t>
          </m:r>
        </m:oMath>
      </m:oMathPara>
    </w:p>
    <w:p w:rsidR="00532E83" w:rsidRPr="00856914" w:rsidRDefault="00532E83" w:rsidP="00532E8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=0.0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6947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A</m:t>
          </m:r>
        </m:oMath>
      </m:oMathPara>
    </w:p>
    <w:p w:rsidR="00532E83" w:rsidRPr="00856914" w:rsidRDefault="00532E83" w:rsidP="00532E83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0,0521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A</m:t>
          </m:r>
        </m:oMath>
      </m:oMathPara>
    </w:p>
    <w:p w:rsidR="00532E83" w:rsidRPr="00C1324F" w:rsidRDefault="00532E83" w:rsidP="00532E83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0,33865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532E83" w:rsidRPr="00C1324F" w:rsidRDefault="00532E83" w:rsidP="00532E83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=0.4364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532E83" w:rsidRPr="00532E83" w:rsidRDefault="00532E83" w:rsidP="00532E83">
      <w:pPr>
        <w:pStyle w:val="a3"/>
        <w:ind w:left="502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532E83" w:rsidRPr="005C4406" w:rsidRDefault="00532E83" w:rsidP="0088319E">
      <w:pPr>
        <w:pStyle w:val="a3"/>
        <w:ind w:left="502"/>
        <w:rPr>
          <w:rFonts w:ascii="Times New Roman" w:eastAsiaTheme="minorEastAsia" w:hAnsi="Times New Roman" w:cs="Times New Roman"/>
          <w:sz w:val="28"/>
          <w:szCs w:val="28"/>
        </w:rPr>
      </w:pPr>
    </w:p>
    <w:p w:rsidR="005C4406" w:rsidRPr="005C4406" w:rsidRDefault="005C4406" w:rsidP="0088319E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5C4406" w:rsidRPr="0088319E" w:rsidRDefault="005C4406" w:rsidP="0088319E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E04FE" w:rsidRDefault="007E04FE" w:rsidP="007E04F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E04FE">
        <w:rPr>
          <w:rFonts w:ascii="Times New Roman" w:hAnsi="Times New Roman" w:cs="Times New Roman"/>
          <w:sz w:val="28"/>
          <w:szCs w:val="28"/>
          <w:lang w:val="uk-UA"/>
        </w:rPr>
        <w:t>Проведення досліду з паралельним з’єднанням конденсатора та котушки індуктивності. Замір напруги і струму у вітках схеми. Зняття осцилограми напруги.</w:t>
      </w:r>
    </w:p>
    <w:p w:rsidR="00EB6BBD" w:rsidRPr="007E04FE" w:rsidRDefault="00EB6BBD" w:rsidP="00EB6BB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951956" w:rsidRDefault="00EB6BBD" w:rsidP="007E04FE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EB6BBD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662558" cy="3048000"/>
            <wp:effectExtent l="0" t="0" r="5080" b="0"/>
            <wp:docPr id="2" name="Рисунок 2" descr="C:\Users\admin\Pictures\Screenshots\Снимок экрана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Снимок экрана (11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634" cy="304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19E" w:rsidRDefault="0088319E" w:rsidP="00D812F3">
      <w:pPr>
        <w:pStyle w:val="a3"/>
        <w:ind w:left="50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B6BBD" w:rsidRDefault="00EB6BBD" w:rsidP="00EB6BBD">
      <w:pPr>
        <w:pStyle w:val="a3"/>
        <w:ind w:left="502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B6BBD" w:rsidRPr="00EB6BBD" w:rsidRDefault="00EB6BBD" w:rsidP="00EB6BBD">
      <w:pPr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ω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=2πF=2π∙380=2387.6104 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рад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</m:oMath>
      </m:oMathPara>
    </w:p>
    <w:p w:rsidR="00EB6BBD" w:rsidRPr="00EB6BBD" w:rsidRDefault="00EB6BBD" w:rsidP="00EB6BB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ωC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=8.3766 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EB6BBD" w:rsidRPr="00EB6BBD" w:rsidRDefault="00EB6BBD" w:rsidP="00EB6BBD">
      <w:pPr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 ωL=5 013,98 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EB6BBD" w:rsidRPr="00EB6BBD" w:rsidRDefault="00EB6BBD" w:rsidP="00EB6BBD">
      <w:pPr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=12.666 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EB6BBD" w:rsidRPr="00EB6BBD" w:rsidRDefault="00EB6BBD" w:rsidP="00EB6BB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5013.98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О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м</m:t>
          </m:r>
        </m:oMath>
      </m:oMathPara>
    </w:p>
    <w:p w:rsidR="00EB6BBD" w:rsidRPr="00EB6BBD" w:rsidRDefault="00EB6BBD" w:rsidP="00EB6B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Z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Z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uk-UA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12,687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EB6BBD" w:rsidRPr="00EB6BBD" w:rsidRDefault="00EB6BBD" w:rsidP="00EB6BBD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∑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612.687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О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:rsidR="00EB6BBD" w:rsidRPr="00EB6BBD" w:rsidRDefault="00EB6BBD" w:rsidP="00EB6BB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612.687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0,09793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</m:oMath>
      </m:oMathPara>
    </w:p>
    <w:p w:rsidR="00EB6BBD" w:rsidRPr="00EB6BBD" w:rsidRDefault="00EB6BBD" w:rsidP="00EB6BBD">
      <w:pPr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0,09793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∙600=5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8.76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В</m:t>
          </m:r>
        </m:oMath>
      </m:oMathPara>
    </w:p>
    <w:p w:rsidR="00EB6BBD" w:rsidRPr="00856914" w:rsidRDefault="00EB6BBD" w:rsidP="00EB6BBD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BX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=1.24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EB6BBD" w:rsidRPr="00856914" w:rsidRDefault="00EB6BBD" w:rsidP="00EB6BBD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L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0.00025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A</m:t>
          </m:r>
        </m:oMath>
      </m:oMathPara>
    </w:p>
    <w:p w:rsidR="00EB6BBD" w:rsidRPr="00856914" w:rsidRDefault="00EB6BBD" w:rsidP="00EB6BBD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0,09789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A</m:t>
          </m:r>
        </m:oMath>
      </m:oMathPara>
    </w:p>
    <w:p w:rsidR="00EB6BBD" w:rsidRPr="00C53446" w:rsidRDefault="00EB6BBD" w:rsidP="00EB6BBD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0,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0017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C53446" w:rsidRPr="00C1324F" w:rsidRDefault="00C53446" w:rsidP="00C53446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L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=1.253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C53446" w:rsidRPr="00C53446" w:rsidRDefault="00C53446" w:rsidP="00C53446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C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0,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93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EB6BBD" w:rsidRPr="00C1324F" w:rsidRDefault="00EB6BBD" w:rsidP="00EB6BBD">
      <w:pPr>
        <w:rPr>
          <w:rFonts w:ascii="Times New Roman" w:eastAsiaTheme="minorEastAsia" w:hAnsi="Times New Roman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С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=0.82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B</m:t>
          </m:r>
        </m:oMath>
      </m:oMathPara>
    </w:p>
    <w:p w:rsidR="00293CAA" w:rsidRDefault="00293CAA" w:rsidP="00D812F3">
      <w:pPr>
        <w:pStyle w:val="a3"/>
        <w:ind w:left="50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</w:p>
    <w:p w:rsidR="00BA4E3B" w:rsidRDefault="00BA4E3B" w:rsidP="00BA4E3B">
      <w:pPr>
        <w:pStyle w:val="a3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Default="00BA4E3B" w:rsidP="00BA4E3B">
      <w:pPr>
        <w:pStyle w:val="a3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Default="00BA4E3B" w:rsidP="00BA4E3B">
      <w:pPr>
        <w:pStyle w:val="a3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Default="00BA4E3B" w:rsidP="00BA4E3B">
      <w:pPr>
        <w:pStyle w:val="a3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Default="00BA4E3B" w:rsidP="00BA4E3B">
      <w:pPr>
        <w:pStyle w:val="a3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Pr="00BA4E3B" w:rsidRDefault="00BA4E3B" w:rsidP="00BA4E3B">
      <w:pPr>
        <w:ind w:left="36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293CAA" w:rsidRDefault="00BA4E3B" w:rsidP="00BA4E3B">
      <w:pPr>
        <w:pStyle w:val="a3"/>
        <w:numPr>
          <w:ilvl w:val="0"/>
          <w:numId w:val="8"/>
        </w:num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A4E3B"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Пошук частоти джерела, потрібної для резонансу струмів у колі.</w:t>
      </w:r>
    </w:p>
    <w:p w:rsidR="00BA4E3B" w:rsidRDefault="00BA4E3B" w:rsidP="00BA4E3B">
      <w:pPr>
        <w:pStyle w:val="a3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Default="00BA4E3B" w:rsidP="00BA4E3B">
      <w:pPr>
        <w:pStyle w:val="a3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A4E3B">
        <w:rPr>
          <w:rFonts w:ascii="Times New Roman" w:eastAsiaTheme="minorEastAsia" w:hAnsi="Times New Roman" w:cs="Times New Roman"/>
          <w:bCs/>
          <w:noProof/>
          <w:sz w:val="28"/>
          <w:szCs w:val="28"/>
          <w:lang w:val="uk-UA" w:eastAsia="uk-UA"/>
        </w:rPr>
        <w:drawing>
          <wp:inline distT="0" distB="0" distL="0" distR="0">
            <wp:extent cx="4644007" cy="1769533"/>
            <wp:effectExtent l="0" t="0" r="4445" b="2540"/>
            <wp:docPr id="5" name="Рисунок 5" descr="C:\Users\admin\Pictures\Screenshots\Снимок экрана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114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780" cy="180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E3B" w:rsidRPr="00BA4E3B" w:rsidRDefault="00BA4E3B" w:rsidP="00BA4E3B">
      <w:pPr>
        <w:pStyle w:val="a3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ƒ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рез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=47.12 Гц</m:t>
          </m:r>
        </m:oMath>
      </m:oMathPara>
    </w:p>
    <w:p w:rsidR="00BA4E3B" w:rsidRDefault="00BA4E3B" w:rsidP="00BA4E3B">
      <w:pPr>
        <w:pStyle w:val="a3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BA4E3B" w:rsidRPr="00280C82" w:rsidRDefault="00BA4E3B" w:rsidP="00BA4E3B">
      <w:pPr>
        <w:pStyle w:val="a3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BA4E3B">
        <w:rPr>
          <w:rFonts w:ascii="Times New Roman" w:eastAsiaTheme="minorEastAsia" w:hAnsi="Times New Roman" w:cs="Times New Roman"/>
          <w:bCs/>
          <w:noProof/>
          <w:sz w:val="28"/>
          <w:szCs w:val="28"/>
          <w:lang w:val="uk-UA" w:eastAsia="uk-UA"/>
        </w:rPr>
        <w:drawing>
          <wp:inline distT="0" distB="0" distL="0" distR="0">
            <wp:extent cx="6692365" cy="4924425"/>
            <wp:effectExtent l="0" t="0" r="0" b="0"/>
            <wp:docPr id="6" name="Рисунок 6" descr="C:\Users\admin\Pictures\Screenshots\Снимок экрана (1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(115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778" cy="492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lang w:val="uk-UA"/>
            </w:rPr>
            <m:t>ω=2πF=</m:t>
          </m:r>
          <m:r>
            <w:rPr>
              <w:rFonts w:ascii="Cambria Math" w:hAnsi="Cambria Math" w:cs="Times New Roman"/>
              <w:sz w:val="28"/>
              <w:lang w:val="uk-UA"/>
            </w:rPr>
            <m:t>296.064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рад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с</m:t>
              </m:r>
            </m:den>
          </m:f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ωС</m:t>
              </m:r>
            </m:den>
          </m:f>
          <m:r>
            <w:rPr>
              <w:rFonts w:ascii="Cambria Math" w:hAnsi="Cambria Math" w:cs="Times New Roman"/>
              <w:sz w:val="28"/>
              <w:lang w:val="uk-UA"/>
            </w:rPr>
            <m:t xml:space="preserve"> =</m:t>
          </m:r>
          <m:r>
            <w:rPr>
              <w:rFonts w:ascii="Cambria Math" w:hAnsi="Cambria Math" w:cs="Times New Roman"/>
              <w:sz w:val="28"/>
              <w:lang w:val="uk-UA"/>
            </w:rPr>
            <m:t>67.553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=ωL=</m:t>
          </m:r>
          <m:r>
            <w:rPr>
              <w:rFonts w:ascii="Cambria Math" w:hAnsi="Cambria Math" w:cs="Times New Roman"/>
              <w:sz w:val="28"/>
              <w:lang w:val="uk-UA"/>
            </w:rPr>
            <m:t>621.734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uk-UA"/>
                    </w:rPr>
                    <m:t>Cr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C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68,2177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b/>
          <w:bCs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uk-UA"/>
                    </w:rPr>
                    <m:t>Lr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L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621,768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Lr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uk-U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lang w:val="uk-UA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lang w:val="uk-UA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uk-UA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uk-UA"/>
                                </w:rPr>
                              </m:ctrlPr>
                            </m:sSub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uk-U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lang w:val="uk-UA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lang w:val="uk-UA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lang w:val="uk-UA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(Z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76,5055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/>
                </w:rPr>
                <m:t>Σ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676.5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/>
                </w:rPr>
                <m:t>Σ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вх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uk-UA"/>
                    </w:rPr>
                    <m:t>Σ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60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676.5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=0,088</m:t>
          </m:r>
          <m:r>
            <w:rPr>
              <w:rFonts w:ascii="Cambria Math" w:hAnsi="Cambria Math" w:cs="Times New Roman"/>
              <w:sz w:val="28"/>
              <w:lang w:val="en-US"/>
            </w:rPr>
            <m:t>7</m:t>
          </m:r>
          <m:r>
            <w:rPr>
              <w:rFonts w:ascii="Cambria Math" w:hAnsi="Cambria Math" w:cs="Times New Roman"/>
              <w:sz w:val="28"/>
              <w:lang w:val="en-US"/>
            </w:rPr>
            <m:t xml:space="preserve"> А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53.22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В</m:t>
          </m:r>
        </m:oMath>
      </m:oMathPara>
    </w:p>
    <w:p w:rsidR="00A126C8" w:rsidRDefault="00A126C8" w:rsidP="00A126C8">
      <w:pPr>
        <w:spacing w:line="360" w:lineRule="auto"/>
        <w:jc w:val="center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R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6.78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В</m:t>
          </m:r>
        </m:oMath>
      </m:oMathPara>
    </w:p>
    <w:p w:rsidR="00A126C8" w:rsidRDefault="00A126C8" w:rsidP="00A126C8">
      <w:pPr>
        <w:spacing w:line="360" w:lineRule="auto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Lr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0,0109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А</m:t>
          </m:r>
        </m:oMath>
      </m:oMathPara>
    </w:p>
    <w:p w:rsidR="00A126C8" w:rsidRDefault="00A126C8" w:rsidP="00A126C8">
      <w:pPr>
        <w:spacing w:line="360" w:lineRule="auto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Cr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0,0993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А</m:t>
          </m:r>
        </m:oMath>
      </m:oMathPara>
    </w:p>
    <w:p w:rsidR="00A126C8" w:rsidRDefault="00A126C8" w:rsidP="00A126C8">
      <w:pPr>
        <w:spacing w:line="360" w:lineRule="auto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0,0708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В</m:t>
          </m:r>
        </m:oMath>
      </m:oMathPara>
    </w:p>
    <w:p w:rsidR="00A126C8" w:rsidRDefault="00A126C8" w:rsidP="00A126C8">
      <w:pPr>
        <w:spacing w:line="360" w:lineRule="auto"/>
        <w:rPr>
          <w:rFonts w:ascii="Times New Roman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en-US"/>
            </w:rPr>
            <m:t>6,7769</m:t>
          </m:r>
          <m:r>
            <w:rPr>
              <w:rFonts w:ascii="Cambria Math" w:hAnsi="Cambria Math" w:cs="Times New Roman"/>
              <w:sz w:val="28"/>
              <w:lang w:val="en-US"/>
            </w:rPr>
            <m:t xml:space="preserve"> В</m:t>
          </m:r>
        </m:oMath>
      </m:oMathPara>
    </w:p>
    <w:p w:rsidR="00A126C8" w:rsidRDefault="00A126C8" w:rsidP="00A126C8">
      <w:pPr>
        <w:spacing w:line="360" w:lineRule="auto"/>
        <w:rPr>
          <w:rFonts w:ascii="Times New Roman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0,9434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</m:t>
          </m:r>
          <m:r>
            <w:rPr>
              <w:rFonts w:ascii="Cambria Math" w:hAnsi="Cambria Math" w:cs="Times New Roman"/>
              <w:sz w:val="28"/>
              <w:lang w:val="en-US"/>
            </w:rPr>
            <m:t>В</m:t>
          </m:r>
        </m:oMath>
      </m:oMathPara>
    </w:p>
    <w:p w:rsidR="00A126C8" w:rsidRPr="001F00AE" w:rsidRDefault="00A126C8" w:rsidP="00A126C8">
      <w:pPr>
        <w:spacing w:line="360" w:lineRule="auto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C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r>
            <w:rPr>
              <w:rFonts w:ascii="Cambria Math" w:hAnsi="Cambria Math" w:cs="Times New Roman"/>
              <w:sz w:val="28"/>
              <w:lang w:val="en-US"/>
            </w:rPr>
            <m:t>6,708</m:t>
          </m:r>
          <m:r>
            <w:rPr>
              <w:rFonts w:ascii="Cambria Math" w:hAnsi="Cambria Math" w:cs="Times New Roman"/>
              <w:sz w:val="28"/>
              <w:lang w:val="en-US"/>
            </w:rPr>
            <m:t xml:space="preserve"> В</m:t>
          </m:r>
        </m:oMath>
      </m:oMathPara>
    </w:p>
    <w:p w:rsidR="00280C82" w:rsidRPr="00B05A3A" w:rsidRDefault="00280C82" w:rsidP="00280C82">
      <w:pPr>
        <w:ind w:left="142"/>
        <w:rPr>
          <w:rFonts w:ascii="Times New Roman" w:eastAsiaTheme="minorEastAsia" w:hAnsi="Times New Roman" w:cs="Times New Roman"/>
          <w:bCs/>
          <w:sz w:val="28"/>
          <w:szCs w:val="28"/>
          <w:lang w:val="uk-UA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Pr="00B05A3A" w:rsidRDefault="00B05A3A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B05A3A" w:rsidRDefault="00B05A3A" w:rsidP="00B05A3A">
      <w:pPr>
        <w:pStyle w:val="a3"/>
        <w:ind w:left="502"/>
        <w:rPr>
          <w:rFonts w:ascii="Times New Roman" w:hAnsi="Times New Roman" w:cs="Times New Roman"/>
          <w:sz w:val="28"/>
          <w:szCs w:val="28"/>
        </w:rPr>
      </w:pPr>
    </w:p>
    <w:p w:rsidR="00E130EA" w:rsidRDefault="00E130EA" w:rsidP="00E130EA">
      <w:pPr>
        <w:pStyle w:val="a3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Встановлення однакових активних опорів у вітках схеми, визначення залежності величини струмів у вітках резонансного контуру від величини активних опорів.</w:t>
      </w:r>
    </w:p>
    <w:p w:rsidR="00E130EA" w:rsidRPr="00E130EA" w:rsidRDefault="00E130EA" w:rsidP="00E130EA">
      <w:pPr>
        <w:spacing w:line="256" w:lineRule="auto"/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:rsidR="00E130EA" w:rsidRPr="00C10928" w:rsidRDefault="00E130EA" w:rsidP="00E130E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130EA" w:rsidRPr="00C9293C" w:rsidRDefault="00E130EA" w:rsidP="00E130EA">
      <w:pPr>
        <w:jc w:val="center"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</w:rPr>
        <w:t>Табл.1. Залежн</w:t>
      </w:r>
      <w:r>
        <w:rPr>
          <w:rFonts w:ascii="Times New Roman" w:hAnsi="Times New Roman" w:cs="Times New Roman"/>
          <w:i/>
          <w:iCs/>
          <w:lang w:val="uk-UA"/>
        </w:rPr>
        <w:t>ість струму у вітках від активного опору при резонансній частоті</w:t>
      </w:r>
    </w:p>
    <w:tbl>
      <w:tblPr>
        <w:tblStyle w:val="a4"/>
        <w:tblW w:w="0" w:type="auto"/>
        <w:tblInd w:w="988" w:type="dxa"/>
        <w:tblLook w:val="04A0" w:firstRow="1" w:lastRow="0" w:firstColumn="1" w:lastColumn="0" w:noHBand="0" w:noVBand="1"/>
      </w:tblPr>
      <w:tblGrid>
        <w:gridCol w:w="2117"/>
        <w:gridCol w:w="2560"/>
        <w:gridCol w:w="2552"/>
      </w:tblGrid>
      <w:tr w:rsidR="00E130EA" w:rsidTr="00C9293C">
        <w:tc>
          <w:tcPr>
            <w:tcW w:w="2117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Активний опір, Ом</w:t>
            </w:r>
          </w:p>
        </w:tc>
        <w:tc>
          <w:tcPr>
            <w:tcW w:w="2560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Струм у вітці з конденсатором,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2552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Струм у вітці з котушкою індуктивності,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</w:tr>
      <w:tr w:rsidR="00E130EA" w:rsidTr="00C9293C">
        <w:tc>
          <w:tcPr>
            <w:tcW w:w="2117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560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606.9</w:t>
            </w:r>
          </w:p>
        </w:tc>
        <w:tc>
          <w:tcPr>
            <w:tcW w:w="2552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590.9</w:t>
            </w:r>
          </w:p>
        </w:tc>
      </w:tr>
      <w:tr w:rsidR="00E130EA" w:rsidTr="00C9293C">
        <w:tc>
          <w:tcPr>
            <w:tcW w:w="2117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2560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204.4</w:t>
            </w:r>
          </w:p>
        </w:tc>
        <w:tc>
          <w:tcPr>
            <w:tcW w:w="2552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203.4</w:t>
            </w:r>
          </w:p>
        </w:tc>
      </w:tr>
      <w:tr w:rsidR="00E130EA" w:rsidTr="00C9293C">
        <w:tc>
          <w:tcPr>
            <w:tcW w:w="2117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2560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117.5</w:t>
            </w:r>
          </w:p>
        </w:tc>
        <w:tc>
          <w:tcPr>
            <w:tcW w:w="2552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125.2</w:t>
            </w:r>
          </w:p>
        </w:tc>
      </w:tr>
      <w:tr w:rsidR="00E130EA" w:rsidTr="00C9293C">
        <w:tc>
          <w:tcPr>
            <w:tcW w:w="2117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</w:t>
            </w:r>
          </w:p>
        </w:tc>
        <w:tc>
          <w:tcPr>
            <w:tcW w:w="2560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62.22</w:t>
            </w:r>
          </w:p>
        </w:tc>
        <w:tc>
          <w:tcPr>
            <w:tcW w:w="2552" w:type="dxa"/>
          </w:tcPr>
          <w:p w:rsidR="00E130EA" w:rsidRPr="00C9293C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78.26</w:t>
            </w:r>
          </w:p>
        </w:tc>
      </w:tr>
    </w:tbl>
    <w:p w:rsidR="00E130EA" w:rsidRDefault="00E130EA" w:rsidP="00E130E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E130EA" w:rsidRDefault="00E130EA" w:rsidP="00E130EA">
      <w:pPr>
        <w:pStyle w:val="a3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9293C">
        <w:rPr>
          <w:rFonts w:ascii="Times New Roman" w:hAnsi="Times New Roman" w:cs="Times New Roman"/>
          <w:sz w:val="28"/>
          <w:szCs w:val="28"/>
          <w:lang w:val="uk-UA"/>
        </w:rPr>
        <w:t>Збільшенн</w:t>
      </w:r>
      <w:r>
        <w:rPr>
          <w:rFonts w:ascii="Times New Roman" w:hAnsi="Times New Roman" w:cs="Times New Roman"/>
          <w:sz w:val="28"/>
          <w:szCs w:val="28"/>
          <w:lang w:val="uk-UA"/>
        </w:rPr>
        <w:t>я величини індуктивності котушки в 10 разів. Повторення досліду за п.4.</w:t>
      </w:r>
    </w:p>
    <w:p w:rsidR="00E130EA" w:rsidRDefault="00E130EA" w:rsidP="00E130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E130EA" w:rsidRPr="00C9293C" w:rsidRDefault="00E130EA" w:rsidP="00E130EA">
      <w:pPr>
        <w:pStyle w:val="a3"/>
        <w:jc w:val="center"/>
        <w:rPr>
          <w:rFonts w:ascii="Times New Roman" w:hAnsi="Times New Roman" w:cs="Times New Roman"/>
          <w:i/>
          <w:iCs/>
          <w:lang w:val="uk-UA"/>
        </w:rPr>
      </w:pPr>
      <w:r w:rsidRPr="00C9293C">
        <w:rPr>
          <w:rFonts w:ascii="Times New Roman" w:hAnsi="Times New Roman" w:cs="Times New Roman"/>
          <w:i/>
          <w:iCs/>
        </w:rPr>
        <w:t>Табл.</w:t>
      </w:r>
      <w:r>
        <w:rPr>
          <w:rFonts w:ascii="Times New Roman" w:hAnsi="Times New Roman" w:cs="Times New Roman"/>
          <w:i/>
          <w:iCs/>
          <w:lang w:val="uk-UA"/>
        </w:rPr>
        <w:t>2</w:t>
      </w:r>
      <w:r w:rsidRPr="00C9293C">
        <w:rPr>
          <w:rFonts w:ascii="Times New Roman" w:hAnsi="Times New Roman" w:cs="Times New Roman"/>
          <w:i/>
          <w:iCs/>
        </w:rPr>
        <w:t>. Залежн</w:t>
      </w:r>
      <w:r w:rsidRPr="00C9293C">
        <w:rPr>
          <w:rFonts w:ascii="Times New Roman" w:hAnsi="Times New Roman" w:cs="Times New Roman"/>
          <w:i/>
          <w:iCs/>
          <w:lang w:val="uk-UA"/>
        </w:rPr>
        <w:t xml:space="preserve">ість струму у вітках від активного опору при </w:t>
      </w:r>
      <w:r>
        <w:rPr>
          <w:rFonts w:ascii="Times New Roman" w:hAnsi="Times New Roman" w:cs="Times New Roman"/>
          <w:i/>
          <w:iCs/>
          <w:lang w:val="uk-UA"/>
        </w:rPr>
        <w:t>збільшеній індуктивності</w:t>
      </w:r>
    </w:p>
    <w:tbl>
      <w:tblPr>
        <w:tblStyle w:val="a4"/>
        <w:tblW w:w="0" w:type="auto"/>
        <w:tblInd w:w="988" w:type="dxa"/>
        <w:tblLook w:val="04A0" w:firstRow="1" w:lastRow="0" w:firstColumn="1" w:lastColumn="0" w:noHBand="0" w:noVBand="1"/>
      </w:tblPr>
      <w:tblGrid>
        <w:gridCol w:w="2124"/>
        <w:gridCol w:w="2568"/>
        <w:gridCol w:w="2560"/>
      </w:tblGrid>
      <w:tr w:rsidR="00E130EA" w:rsidTr="00C10928">
        <w:trPr>
          <w:trHeight w:val="839"/>
        </w:trPr>
        <w:tc>
          <w:tcPr>
            <w:tcW w:w="2124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Активний опір, Ом</w:t>
            </w:r>
          </w:p>
        </w:tc>
        <w:tc>
          <w:tcPr>
            <w:tcW w:w="2568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Струм у вітці з конденсатором,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  <w:tc>
          <w:tcPr>
            <w:tcW w:w="2560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Струм у вітці з котушкою індуктивності,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</w:t>
            </w:r>
          </w:p>
        </w:tc>
      </w:tr>
      <w:tr w:rsidR="00E130EA" w:rsidTr="00C10928">
        <w:trPr>
          <w:trHeight w:val="273"/>
        </w:trPr>
        <w:tc>
          <w:tcPr>
            <w:tcW w:w="2124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568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104</w:t>
            </w:r>
          </w:p>
        </w:tc>
        <w:tc>
          <w:tcPr>
            <w:tcW w:w="2560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6.13</w:t>
            </w:r>
          </w:p>
        </w:tc>
      </w:tr>
      <w:tr w:rsidR="00E130EA" w:rsidTr="00C10928">
        <w:trPr>
          <w:trHeight w:val="283"/>
        </w:trPr>
        <w:tc>
          <w:tcPr>
            <w:tcW w:w="2124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2568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101.60</w:t>
            </w:r>
          </w:p>
        </w:tc>
        <w:tc>
          <w:tcPr>
            <w:tcW w:w="2560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52.02</w:t>
            </w:r>
          </w:p>
        </w:tc>
      </w:tr>
      <w:tr w:rsidR="00E130EA" w:rsidTr="00C10928">
        <w:trPr>
          <w:trHeight w:val="273"/>
        </w:trPr>
        <w:tc>
          <w:tcPr>
            <w:tcW w:w="2124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  <w:tc>
          <w:tcPr>
            <w:tcW w:w="2568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00.20</w:t>
            </w:r>
          </w:p>
        </w:tc>
        <w:tc>
          <w:tcPr>
            <w:tcW w:w="2560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44.80</w:t>
            </w:r>
          </w:p>
        </w:tc>
      </w:tr>
      <w:tr w:rsidR="00E130EA" w:rsidTr="00C10928">
        <w:trPr>
          <w:trHeight w:val="273"/>
        </w:trPr>
        <w:tc>
          <w:tcPr>
            <w:tcW w:w="2124" w:type="dxa"/>
          </w:tcPr>
          <w:p w:rsidR="00E130EA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50</w:t>
            </w:r>
          </w:p>
        </w:tc>
        <w:tc>
          <w:tcPr>
            <w:tcW w:w="2568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96.89</w:t>
            </w:r>
          </w:p>
        </w:tc>
        <w:tc>
          <w:tcPr>
            <w:tcW w:w="2560" w:type="dxa"/>
          </w:tcPr>
          <w:p w:rsidR="00E130EA" w:rsidRPr="00EB5828" w:rsidRDefault="00E130EA" w:rsidP="005835F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12.50</w:t>
            </w:r>
          </w:p>
        </w:tc>
      </w:tr>
    </w:tbl>
    <w:p w:rsidR="00A027C7" w:rsidRDefault="00A027C7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E130EA" w:rsidRDefault="00E130EA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E130EA" w:rsidRDefault="00E130EA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E130EA" w:rsidRPr="00B05A3A" w:rsidRDefault="00E130EA" w:rsidP="00B05A3A">
      <w:pPr>
        <w:ind w:left="142"/>
        <w:rPr>
          <w:rFonts w:ascii="Times New Roman" w:hAnsi="Times New Roman" w:cs="Times New Roman"/>
          <w:sz w:val="28"/>
          <w:szCs w:val="28"/>
        </w:rPr>
      </w:pPr>
    </w:p>
    <w:p w:rsidR="00366C54" w:rsidRP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027C7" w:rsidRDefault="00A027C7" w:rsidP="00C02F2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Проведення досліду, аналогічного до п.3, з заміною джерела напруги на джерело струму.</w:t>
      </w:r>
    </w:p>
    <w:p w:rsidR="00366C54" w:rsidRDefault="00366C54" w:rsidP="00366C54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366C5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817342" cy="3218180"/>
            <wp:effectExtent l="0" t="0" r="3175" b="1270"/>
            <wp:docPr id="7" name="Рисунок 7" descr="C:\Users\admin\Pictures\Screenshots\Снимок экрана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Снимок экрана (116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481" cy="321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C54" w:rsidRPr="00D31E72" w:rsidRDefault="00366C54" w:rsidP="00366C54">
      <w:pPr>
        <w:ind w:left="142"/>
        <w:rPr>
          <w:rFonts w:ascii="Times New Roman" w:eastAsiaTheme="minorEastAsia" w:hAnsi="Times New Roman" w:cs="Times New Roman"/>
          <w:i/>
          <w:sz w:val="28"/>
          <w:lang w:val="uk-UA" w:eastAsia="ja-JP"/>
        </w:rPr>
      </w:pPr>
      <w:r w:rsidRPr="00366C5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162425" cy="1585353"/>
            <wp:effectExtent l="0" t="0" r="0" b="0"/>
            <wp:docPr id="8" name="Рисунок 8" descr="C:\Users\admin\Pictures\Screenshots\Снимок экрана (1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Снимок экрана (117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68" cy="161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noProof/>
          <w:sz w:val="28"/>
          <w:lang w:val="en-US" w:eastAsia="ja-JP"/>
        </w:rPr>
        <w:t xml:space="preserve">   </w:t>
      </w:r>
      <m:oMath>
        <m:r>
          <w:rPr>
            <w:rFonts w:ascii="Cambria Math" w:hAnsi="Cambria Math" w:cs="Times New Roman"/>
            <w:sz w:val="28"/>
            <w:lang w:val="uk-UA" w:eastAsia="ja-JP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uk-UA" w:eastAsia="ja-JP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uk-UA" w:eastAsia="ja-JP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lang w:val="uk-UA" w:eastAsia="ja-JP"/>
              </w:rPr>
              <m:t>рез</m:t>
            </m:r>
          </m:sub>
        </m:sSub>
        <m:r>
          <w:rPr>
            <w:rFonts w:ascii="Cambria Math" w:hAnsi="Cambria Math" w:cs="Times New Roman"/>
            <w:sz w:val="28"/>
            <w:lang w:val="uk-UA" w:eastAsia="ja-JP"/>
          </w:rPr>
          <m:t>=50.24</m:t>
        </m:r>
        <m:r>
          <w:rPr>
            <w:rFonts w:ascii="Cambria Math" w:hAnsi="Cambria Math" w:cs="Times New Roman"/>
            <w:sz w:val="28"/>
            <w:lang w:val="uk-UA" w:eastAsia="ja-JP"/>
          </w:rPr>
          <m:t xml:space="preserve"> Гц </m:t>
        </m:r>
      </m:oMath>
    </w:p>
    <w:p w:rsidR="00BA150D" w:rsidRDefault="00366C54" w:rsidP="00366C54">
      <w:pPr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366C54">
        <w:rPr>
          <w:rFonts w:ascii="Times New Roman" w:eastAsiaTheme="minorEastAsia" w:hAnsi="Times New Roman" w:cs="Times New Roman"/>
          <w:sz w:val="28"/>
          <w:szCs w:val="28"/>
          <w:lang w:eastAsia="ja-JP"/>
        </w:rPr>
        <w:t>Осцилограма напруг за резонансно</w:t>
      </w:r>
      <w:r w:rsidRPr="00366C54">
        <w:rPr>
          <w:rFonts w:ascii="Times New Roman" w:eastAsiaTheme="minorEastAsia" w:hAnsi="Times New Roman" w:cs="Times New Roman"/>
          <w:sz w:val="28"/>
          <w:szCs w:val="28"/>
          <w:lang w:val="uk-UA" w:eastAsia="ja-JP"/>
        </w:rPr>
        <w:t>ї частоти</w:t>
      </w:r>
      <w:r w:rsidRPr="00366C54">
        <w:rPr>
          <w:rFonts w:ascii="Times New Roman" w:eastAsiaTheme="minorEastAsia" w:hAnsi="Times New Roman" w:cs="Times New Roman"/>
          <w:sz w:val="28"/>
          <w:szCs w:val="28"/>
          <w:lang w:eastAsia="ja-JP"/>
        </w:rPr>
        <w:t>:</w:t>
      </w:r>
    </w:p>
    <w:p w:rsidR="00D812F3" w:rsidRPr="00366C54" w:rsidRDefault="00366C54" w:rsidP="00366C5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66C5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4368653" cy="3295650"/>
            <wp:effectExtent l="0" t="0" r="0" b="0"/>
            <wp:docPr id="11" name="Рисунок 11" descr="C:\Users\admin\Pictures\Screenshots\Снимок экрана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Снимок экрана (118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01" cy="337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1BA" w:rsidRPr="00773549" w:rsidRDefault="009426E4" w:rsidP="004721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Висновок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в ході</w:t>
      </w:r>
      <w:r w:rsidRPr="009426E4">
        <w:rPr>
          <w:rFonts w:ascii="Times New Roman" w:hAnsi="Times New Roman" w:cs="Times New Roman"/>
          <w:sz w:val="28"/>
        </w:rPr>
        <w:t xml:space="preserve"> ціє</w:t>
      </w:r>
      <w:r>
        <w:rPr>
          <w:rFonts w:ascii="Times New Roman" w:hAnsi="Times New Roman" w:cs="Times New Roman"/>
          <w:sz w:val="28"/>
        </w:rPr>
        <w:t>ї лабораторної роботи я дізналась</w:t>
      </w:r>
      <w:r w:rsidRPr="009426E4">
        <w:rPr>
          <w:rFonts w:ascii="Times New Roman" w:hAnsi="Times New Roman" w:cs="Times New Roman"/>
          <w:sz w:val="28"/>
        </w:rPr>
        <w:t xml:space="preserve"> про особливості обрахун</w:t>
      </w:r>
      <w:r w:rsidR="00366C54">
        <w:rPr>
          <w:rFonts w:ascii="Times New Roman" w:hAnsi="Times New Roman" w:cs="Times New Roman"/>
          <w:sz w:val="28"/>
        </w:rPr>
        <w:t>ку електричних кіл з паралельним</w:t>
      </w:r>
      <w:r w:rsidRPr="009426E4">
        <w:rPr>
          <w:rFonts w:ascii="Times New Roman" w:hAnsi="Times New Roman" w:cs="Times New Roman"/>
          <w:sz w:val="28"/>
        </w:rPr>
        <w:t xml:space="preserve"> з’єднанням елементів. Здобу</w:t>
      </w:r>
      <w:r>
        <w:rPr>
          <w:rFonts w:ascii="Times New Roman" w:hAnsi="Times New Roman" w:cs="Times New Roman"/>
          <w:sz w:val="28"/>
          <w:lang w:val="uk-UA"/>
        </w:rPr>
        <w:t>ла</w:t>
      </w:r>
      <w:r w:rsidRPr="009426E4">
        <w:rPr>
          <w:rFonts w:ascii="Times New Roman" w:hAnsi="Times New Roman" w:cs="Times New Roman"/>
          <w:sz w:val="28"/>
        </w:rPr>
        <w:t xml:space="preserve"> вміння будувати діаграми струму і напруги з в електричному ко</w:t>
      </w:r>
      <w:r w:rsidR="00366C54">
        <w:rPr>
          <w:rFonts w:ascii="Times New Roman" w:hAnsi="Times New Roman" w:cs="Times New Roman"/>
          <w:sz w:val="28"/>
        </w:rPr>
        <w:t>лі змінного струму з паралельним</w:t>
      </w:r>
      <w:r w:rsidRPr="009426E4">
        <w:rPr>
          <w:rFonts w:ascii="Times New Roman" w:hAnsi="Times New Roman" w:cs="Times New Roman"/>
          <w:sz w:val="28"/>
        </w:rPr>
        <w:t xml:space="preserve"> з’єднанням пасивних та ак</w:t>
      </w:r>
      <w:r>
        <w:rPr>
          <w:rFonts w:ascii="Times New Roman" w:hAnsi="Times New Roman" w:cs="Times New Roman"/>
          <w:sz w:val="28"/>
        </w:rPr>
        <w:t>тивних елементів. Також дізналася</w:t>
      </w:r>
      <w:r w:rsidRPr="009426E4">
        <w:rPr>
          <w:rFonts w:ascii="Times New Roman" w:hAnsi="Times New Roman" w:cs="Times New Roman"/>
          <w:sz w:val="28"/>
        </w:rPr>
        <w:t xml:space="preserve"> про особливості резонансу напруг</w:t>
      </w:r>
      <w:r w:rsidR="004721BA">
        <w:rPr>
          <w:rFonts w:ascii="Times New Roman" w:hAnsi="Times New Roman" w:cs="Times New Roman"/>
          <w:sz w:val="28"/>
        </w:rPr>
        <w:t xml:space="preserve"> при паралельному з</w:t>
      </w:r>
      <w:r w:rsidR="004721BA" w:rsidRPr="004721BA">
        <w:rPr>
          <w:rFonts w:ascii="Times New Roman" w:hAnsi="Times New Roman" w:cs="Times New Roman"/>
          <w:sz w:val="28"/>
        </w:rPr>
        <w:t>’</w:t>
      </w:r>
      <w:r w:rsidR="004721BA">
        <w:rPr>
          <w:rFonts w:ascii="Times New Roman" w:hAnsi="Times New Roman" w:cs="Times New Roman"/>
          <w:sz w:val="28"/>
          <w:lang w:val="uk-UA"/>
        </w:rPr>
        <w:t>єднанні</w:t>
      </w:r>
      <w:r w:rsidRPr="009426E4">
        <w:rPr>
          <w:rFonts w:ascii="Times New Roman" w:hAnsi="Times New Roman" w:cs="Times New Roman"/>
          <w:sz w:val="28"/>
        </w:rPr>
        <w:t xml:space="preserve">. Резонанс – режим роботи електричного кола при </w:t>
      </w:r>
      <w:r w:rsidR="004721BA">
        <w:rPr>
          <w:rFonts w:ascii="Times New Roman" w:hAnsi="Times New Roman" w:cs="Times New Roman"/>
          <w:sz w:val="28"/>
        </w:rPr>
        <w:t>паралельному з</w:t>
      </w:r>
      <w:r w:rsidR="004721BA" w:rsidRPr="004721BA">
        <w:rPr>
          <w:rFonts w:ascii="Times New Roman" w:hAnsi="Times New Roman" w:cs="Times New Roman"/>
          <w:sz w:val="28"/>
        </w:rPr>
        <w:t>’</w:t>
      </w:r>
      <w:r w:rsidR="004721BA">
        <w:rPr>
          <w:rFonts w:ascii="Times New Roman" w:hAnsi="Times New Roman" w:cs="Times New Roman"/>
          <w:sz w:val="28"/>
          <w:lang w:val="uk-UA"/>
        </w:rPr>
        <w:t>єднанні</w:t>
      </w:r>
      <w:r>
        <w:rPr>
          <w:rFonts w:ascii="Times New Roman" w:hAnsi="Times New Roman" w:cs="Times New Roman"/>
          <w:sz w:val="28"/>
        </w:rPr>
        <w:t xml:space="preserve"> котушки та конденсатора,</w:t>
      </w:r>
      <w:r w:rsidRPr="009426E4">
        <w:rPr>
          <w:rFonts w:ascii="Times New Roman" w:hAnsi="Times New Roman" w:cs="Times New Roman"/>
          <w:sz w:val="28"/>
        </w:rPr>
        <w:t xml:space="preserve"> який характе</w:t>
      </w:r>
      <w:r w:rsidR="004721BA">
        <w:rPr>
          <w:rFonts w:ascii="Times New Roman" w:hAnsi="Times New Roman" w:cs="Times New Roman"/>
          <w:sz w:val="28"/>
        </w:rPr>
        <w:t>ризується рівністю відповідних струмів. Також я переконалась</w:t>
      </w:r>
      <w:bookmarkStart w:id="0" w:name="_GoBack"/>
      <w:bookmarkEnd w:id="0"/>
      <w:r w:rsidRPr="009426E4">
        <w:rPr>
          <w:rFonts w:ascii="Times New Roman" w:hAnsi="Times New Roman" w:cs="Times New Roman"/>
          <w:sz w:val="28"/>
        </w:rPr>
        <w:t xml:space="preserve">, </w:t>
      </w:r>
      <w:r w:rsidR="004721BA">
        <w:rPr>
          <w:rFonts w:ascii="Times New Roman" w:hAnsi="Times New Roman" w:cs="Times New Roman"/>
          <w:sz w:val="28"/>
          <w:szCs w:val="28"/>
          <w:lang w:val="uk-UA"/>
        </w:rPr>
        <w:t>що при збільшенні активного опору струм на котушці</w:t>
      </w:r>
      <w:r w:rsidR="004721BA" w:rsidRPr="004721BA">
        <w:rPr>
          <w:rFonts w:ascii="Times New Roman" w:hAnsi="Times New Roman" w:cs="Times New Roman"/>
          <w:sz w:val="28"/>
          <w:szCs w:val="28"/>
        </w:rPr>
        <w:t>/</w:t>
      </w:r>
      <w:r w:rsidR="004721BA">
        <w:rPr>
          <w:rFonts w:ascii="Times New Roman" w:hAnsi="Times New Roman" w:cs="Times New Roman"/>
          <w:sz w:val="28"/>
          <w:szCs w:val="28"/>
        </w:rPr>
        <w:t>конденсатор</w:t>
      </w:r>
      <w:r w:rsidR="004721BA">
        <w:rPr>
          <w:rFonts w:ascii="Times New Roman" w:hAnsi="Times New Roman" w:cs="Times New Roman"/>
          <w:sz w:val="28"/>
          <w:szCs w:val="28"/>
          <w:lang w:val="uk-UA"/>
        </w:rPr>
        <w:t>і спадає, та що при збільшенні індуктивності котушки струм на котушці</w:t>
      </w:r>
      <w:r w:rsidR="004721BA" w:rsidRPr="004721BA">
        <w:rPr>
          <w:rFonts w:ascii="Times New Roman" w:hAnsi="Times New Roman" w:cs="Times New Roman"/>
          <w:sz w:val="28"/>
          <w:szCs w:val="28"/>
        </w:rPr>
        <w:t>/</w:t>
      </w:r>
      <w:r w:rsidR="004721BA">
        <w:rPr>
          <w:rFonts w:ascii="Times New Roman" w:hAnsi="Times New Roman" w:cs="Times New Roman"/>
          <w:sz w:val="28"/>
          <w:szCs w:val="28"/>
        </w:rPr>
        <w:t>конденсатор</w:t>
      </w:r>
      <w:r w:rsidR="004721BA">
        <w:rPr>
          <w:rFonts w:ascii="Times New Roman" w:hAnsi="Times New Roman" w:cs="Times New Roman"/>
          <w:sz w:val="28"/>
          <w:szCs w:val="28"/>
          <w:lang w:val="uk-UA"/>
        </w:rPr>
        <w:t>і пропорційно зменшується.</w:t>
      </w:r>
    </w:p>
    <w:p w:rsidR="00DA702A" w:rsidRPr="009426E4" w:rsidRDefault="00DA702A" w:rsidP="009426E4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</w:p>
    <w:sectPr w:rsidR="00DA702A" w:rsidRPr="009426E4" w:rsidSect="005B0339">
      <w:footerReference w:type="firs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7640" w:rsidRDefault="00C67640" w:rsidP="0087695F">
      <w:pPr>
        <w:spacing w:after="0" w:line="240" w:lineRule="auto"/>
      </w:pPr>
      <w:r>
        <w:separator/>
      </w:r>
    </w:p>
  </w:endnote>
  <w:endnote w:type="continuationSeparator" w:id="0">
    <w:p w:rsidR="00C67640" w:rsidRDefault="00C67640" w:rsidP="00876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6BBD" w:rsidRPr="0087695F" w:rsidRDefault="00EB6BBD" w:rsidP="0087695F">
    <w:pPr>
      <w:pStyle w:val="a7"/>
      <w:jc w:val="center"/>
      <w:rPr>
        <w:rFonts w:ascii="Times New Roman" w:hAnsi="Times New Roman" w:cs="Times New Roman"/>
        <w:sz w:val="24"/>
        <w:lang w:val="uk-UA"/>
      </w:rPr>
    </w:pPr>
    <w:r w:rsidRPr="0087695F">
      <w:rPr>
        <w:rFonts w:ascii="Times New Roman" w:hAnsi="Times New Roman" w:cs="Times New Roman"/>
        <w:sz w:val="24"/>
        <w:lang w:val="uk-UA"/>
      </w:rPr>
      <w:t>Рівне-2019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7640" w:rsidRDefault="00C67640" w:rsidP="0087695F">
      <w:pPr>
        <w:spacing w:after="0" w:line="240" w:lineRule="auto"/>
      </w:pPr>
      <w:r>
        <w:separator/>
      </w:r>
    </w:p>
  </w:footnote>
  <w:footnote w:type="continuationSeparator" w:id="0">
    <w:p w:rsidR="00C67640" w:rsidRDefault="00C67640" w:rsidP="00876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960B5"/>
    <w:multiLevelType w:val="hybridMultilevel"/>
    <w:tmpl w:val="AA62E35A"/>
    <w:lvl w:ilvl="0" w:tplc="B1E083E6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-2812" w:hanging="360"/>
      </w:pPr>
    </w:lvl>
    <w:lvl w:ilvl="2" w:tplc="0419001B">
      <w:start w:val="1"/>
      <w:numFmt w:val="lowerRoman"/>
      <w:lvlText w:val="%3."/>
      <w:lvlJc w:val="right"/>
      <w:pPr>
        <w:ind w:left="-2092" w:hanging="180"/>
      </w:pPr>
    </w:lvl>
    <w:lvl w:ilvl="3" w:tplc="0419000F">
      <w:start w:val="1"/>
      <w:numFmt w:val="decimal"/>
      <w:lvlText w:val="%4."/>
      <w:lvlJc w:val="left"/>
      <w:pPr>
        <w:ind w:left="-1372" w:hanging="360"/>
      </w:pPr>
    </w:lvl>
    <w:lvl w:ilvl="4" w:tplc="04190019">
      <w:start w:val="1"/>
      <w:numFmt w:val="lowerLetter"/>
      <w:lvlText w:val="%5."/>
      <w:lvlJc w:val="left"/>
      <w:pPr>
        <w:ind w:left="-652" w:hanging="360"/>
      </w:pPr>
    </w:lvl>
    <w:lvl w:ilvl="5" w:tplc="0419001B">
      <w:start w:val="1"/>
      <w:numFmt w:val="lowerRoman"/>
      <w:lvlText w:val="%6."/>
      <w:lvlJc w:val="right"/>
      <w:pPr>
        <w:ind w:left="68" w:hanging="180"/>
      </w:pPr>
    </w:lvl>
    <w:lvl w:ilvl="6" w:tplc="0419000F">
      <w:start w:val="1"/>
      <w:numFmt w:val="decimal"/>
      <w:lvlText w:val="%7."/>
      <w:lvlJc w:val="left"/>
      <w:pPr>
        <w:ind w:left="788" w:hanging="360"/>
      </w:pPr>
    </w:lvl>
    <w:lvl w:ilvl="7" w:tplc="04190019">
      <w:start w:val="1"/>
      <w:numFmt w:val="lowerLetter"/>
      <w:lvlText w:val="%8."/>
      <w:lvlJc w:val="left"/>
      <w:pPr>
        <w:ind w:left="1508" w:hanging="360"/>
      </w:pPr>
    </w:lvl>
    <w:lvl w:ilvl="8" w:tplc="0419001B">
      <w:start w:val="1"/>
      <w:numFmt w:val="lowerRoman"/>
      <w:lvlText w:val="%9."/>
      <w:lvlJc w:val="right"/>
      <w:pPr>
        <w:ind w:left="2228" w:hanging="180"/>
      </w:pPr>
    </w:lvl>
  </w:abstractNum>
  <w:abstractNum w:abstractNumId="1" w15:restartNumberingAfterBreak="0">
    <w:nsid w:val="1BDF02F0"/>
    <w:multiLevelType w:val="hybridMultilevel"/>
    <w:tmpl w:val="5BA07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A2128"/>
    <w:multiLevelType w:val="hybridMultilevel"/>
    <w:tmpl w:val="24F079F8"/>
    <w:lvl w:ilvl="0" w:tplc="B03098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>
      <w:start w:val="1"/>
      <w:numFmt w:val="lowerRoman"/>
      <w:lvlText w:val="%3."/>
      <w:lvlJc w:val="right"/>
      <w:pPr>
        <w:ind w:left="1309" w:hanging="180"/>
      </w:pPr>
    </w:lvl>
    <w:lvl w:ilvl="3" w:tplc="0419000F">
      <w:start w:val="1"/>
      <w:numFmt w:val="decimal"/>
      <w:lvlText w:val="%4."/>
      <w:lvlJc w:val="left"/>
      <w:pPr>
        <w:ind w:left="2029" w:hanging="360"/>
      </w:pPr>
    </w:lvl>
    <w:lvl w:ilvl="4" w:tplc="04190019">
      <w:start w:val="1"/>
      <w:numFmt w:val="lowerLetter"/>
      <w:lvlText w:val="%5."/>
      <w:lvlJc w:val="left"/>
      <w:pPr>
        <w:ind w:left="2749" w:hanging="360"/>
      </w:pPr>
    </w:lvl>
    <w:lvl w:ilvl="5" w:tplc="0419001B">
      <w:start w:val="1"/>
      <w:numFmt w:val="lowerRoman"/>
      <w:lvlText w:val="%6."/>
      <w:lvlJc w:val="right"/>
      <w:pPr>
        <w:ind w:left="3469" w:hanging="180"/>
      </w:pPr>
    </w:lvl>
    <w:lvl w:ilvl="6" w:tplc="0419000F">
      <w:start w:val="1"/>
      <w:numFmt w:val="decimal"/>
      <w:lvlText w:val="%7."/>
      <w:lvlJc w:val="left"/>
      <w:pPr>
        <w:ind w:left="4189" w:hanging="360"/>
      </w:pPr>
    </w:lvl>
    <w:lvl w:ilvl="7" w:tplc="04190019">
      <w:start w:val="1"/>
      <w:numFmt w:val="lowerLetter"/>
      <w:lvlText w:val="%8."/>
      <w:lvlJc w:val="left"/>
      <w:pPr>
        <w:ind w:left="4909" w:hanging="360"/>
      </w:pPr>
    </w:lvl>
    <w:lvl w:ilvl="8" w:tplc="0419001B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62786049"/>
    <w:multiLevelType w:val="hybridMultilevel"/>
    <w:tmpl w:val="2C8C5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A0D27"/>
    <w:multiLevelType w:val="hybridMultilevel"/>
    <w:tmpl w:val="FC469608"/>
    <w:lvl w:ilvl="0" w:tplc="9796F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E387911"/>
    <w:multiLevelType w:val="hybridMultilevel"/>
    <w:tmpl w:val="2D7087DE"/>
    <w:lvl w:ilvl="0" w:tplc="49C800EE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-2812" w:hanging="360"/>
      </w:pPr>
    </w:lvl>
    <w:lvl w:ilvl="2" w:tplc="0419001B">
      <w:start w:val="1"/>
      <w:numFmt w:val="lowerRoman"/>
      <w:lvlText w:val="%3."/>
      <w:lvlJc w:val="right"/>
      <w:pPr>
        <w:ind w:left="-2092" w:hanging="180"/>
      </w:pPr>
    </w:lvl>
    <w:lvl w:ilvl="3" w:tplc="0419000F">
      <w:start w:val="1"/>
      <w:numFmt w:val="decimal"/>
      <w:lvlText w:val="%4."/>
      <w:lvlJc w:val="left"/>
      <w:pPr>
        <w:ind w:left="-1372" w:hanging="360"/>
      </w:pPr>
    </w:lvl>
    <w:lvl w:ilvl="4" w:tplc="04190019">
      <w:start w:val="1"/>
      <w:numFmt w:val="lowerLetter"/>
      <w:lvlText w:val="%5."/>
      <w:lvlJc w:val="left"/>
      <w:pPr>
        <w:ind w:left="-652" w:hanging="360"/>
      </w:pPr>
    </w:lvl>
    <w:lvl w:ilvl="5" w:tplc="0419001B">
      <w:start w:val="1"/>
      <w:numFmt w:val="lowerRoman"/>
      <w:lvlText w:val="%6."/>
      <w:lvlJc w:val="right"/>
      <w:pPr>
        <w:ind w:left="68" w:hanging="180"/>
      </w:pPr>
    </w:lvl>
    <w:lvl w:ilvl="6" w:tplc="0419000F">
      <w:start w:val="1"/>
      <w:numFmt w:val="decimal"/>
      <w:lvlText w:val="%7."/>
      <w:lvlJc w:val="left"/>
      <w:pPr>
        <w:ind w:left="788" w:hanging="360"/>
      </w:pPr>
    </w:lvl>
    <w:lvl w:ilvl="7" w:tplc="04190019">
      <w:start w:val="1"/>
      <w:numFmt w:val="lowerLetter"/>
      <w:lvlText w:val="%8."/>
      <w:lvlJc w:val="left"/>
      <w:pPr>
        <w:ind w:left="1508" w:hanging="360"/>
      </w:pPr>
    </w:lvl>
    <w:lvl w:ilvl="8" w:tplc="0419001B">
      <w:start w:val="1"/>
      <w:numFmt w:val="lowerRoman"/>
      <w:lvlText w:val="%9."/>
      <w:lvlJc w:val="right"/>
      <w:pPr>
        <w:ind w:left="2228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6"/>
  </w:num>
  <w:num w:numId="5">
    <w:abstractNumId w:val="6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95F"/>
    <w:rsid w:val="000057DA"/>
    <w:rsid w:val="00012A1D"/>
    <w:rsid w:val="00017D62"/>
    <w:rsid w:val="00023A72"/>
    <w:rsid w:val="00060BFE"/>
    <w:rsid w:val="00086DD1"/>
    <w:rsid w:val="00087498"/>
    <w:rsid w:val="000A1211"/>
    <w:rsid w:val="000B775E"/>
    <w:rsid w:val="000C6BF6"/>
    <w:rsid w:val="00101AFC"/>
    <w:rsid w:val="001078C5"/>
    <w:rsid w:val="001273FD"/>
    <w:rsid w:val="001356DB"/>
    <w:rsid w:val="00137207"/>
    <w:rsid w:val="00150D10"/>
    <w:rsid w:val="0017111A"/>
    <w:rsid w:val="0018402B"/>
    <w:rsid w:val="001A2D38"/>
    <w:rsid w:val="0021782A"/>
    <w:rsid w:val="00226C9D"/>
    <w:rsid w:val="00280C82"/>
    <w:rsid w:val="00293CAA"/>
    <w:rsid w:val="002C5AEE"/>
    <w:rsid w:val="00322FE3"/>
    <w:rsid w:val="00366C54"/>
    <w:rsid w:val="0037094D"/>
    <w:rsid w:val="00375779"/>
    <w:rsid w:val="003A3A21"/>
    <w:rsid w:val="003D043B"/>
    <w:rsid w:val="003E36F4"/>
    <w:rsid w:val="003F008A"/>
    <w:rsid w:val="003F2CE9"/>
    <w:rsid w:val="00412CF8"/>
    <w:rsid w:val="004355C7"/>
    <w:rsid w:val="00463800"/>
    <w:rsid w:val="004721BA"/>
    <w:rsid w:val="00496FA7"/>
    <w:rsid w:val="004B68B4"/>
    <w:rsid w:val="004C0173"/>
    <w:rsid w:val="004D2DAC"/>
    <w:rsid w:val="004D52D2"/>
    <w:rsid w:val="004E6097"/>
    <w:rsid w:val="004F08CC"/>
    <w:rsid w:val="004F6906"/>
    <w:rsid w:val="00520C15"/>
    <w:rsid w:val="00522CBE"/>
    <w:rsid w:val="00532E83"/>
    <w:rsid w:val="00554EC9"/>
    <w:rsid w:val="005716F7"/>
    <w:rsid w:val="005757FD"/>
    <w:rsid w:val="00586D2D"/>
    <w:rsid w:val="005B0339"/>
    <w:rsid w:val="005C4406"/>
    <w:rsid w:val="005F2602"/>
    <w:rsid w:val="006A7B01"/>
    <w:rsid w:val="006C3E8F"/>
    <w:rsid w:val="006F105D"/>
    <w:rsid w:val="007019FE"/>
    <w:rsid w:val="00703A6D"/>
    <w:rsid w:val="00722CBA"/>
    <w:rsid w:val="00724AB1"/>
    <w:rsid w:val="00773287"/>
    <w:rsid w:val="0078019C"/>
    <w:rsid w:val="007E04FE"/>
    <w:rsid w:val="007E084D"/>
    <w:rsid w:val="007F1CCC"/>
    <w:rsid w:val="00806FA5"/>
    <w:rsid w:val="00823783"/>
    <w:rsid w:val="00836EFB"/>
    <w:rsid w:val="00856914"/>
    <w:rsid w:val="00867951"/>
    <w:rsid w:val="0087695F"/>
    <w:rsid w:val="00882787"/>
    <w:rsid w:val="0088319E"/>
    <w:rsid w:val="009227D6"/>
    <w:rsid w:val="00927B6C"/>
    <w:rsid w:val="009426E4"/>
    <w:rsid w:val="00951956"/>
    <w:rsid w:val="0097780F"/>
    <w:rsid w:val="0099452D"/>
    <w:rsid w:val="009B2505"/>
    <w:rsid w:val="009F3F82"/>
    <w:rsid w:val="00A027C7"/>
    <w:rsid w:val="00A126C8"/>
    <w:rsid w:val="00A1332F"/>
    <w:rsid w:val="00A25E93"/>
    <w:rsid w:val="00A60AD0"/>
    <w:rsid w:val="00A71439"/>
    <w:rsid w:val="00A74C34"/>
    <w:rsid w:val="00A75327"/>
    <w:rsid w:val="00AB6E0E"/>
    <w:rsid w:val="00AC41F1"/>
    <w:rsid w:val="00AD0BBF"/>
    <w:rsid w:val="00AE0DED"/>
    <w:rsid w:val="00B05A3A"/>
    <w:rsid w:val="00B13138"/>
    <w:rsid w:val="00B136C8"/>
    <w:rsid w:val="00B166A8"/>
    <w:rsid w:val="00B51B4B"/>
    <w:rsid w:val="00B72DAE"/>
    <w:rsid w:val="00BA150D"/>
    <w:rsid w:val="00BA3FBD"/>
    <w:rsid w:val="00BA4E3B"/>
    <w:rsid w:val="00BC3CFD"/>
    <w:rsid w:val="00BD199C"/>
    <w:rsid w:val="00BD6CAC"/>
    <w:rsid w:val="00BF7C6E"/>
    <w:rsid w:val="00C02F28"/>
    <w:rsid w:val="00C1324F"/>
    <w:rsid w:val="00C17982"/>
    <w:rsid w:val="00C259FD"/>
    <w:rsid w:val="00C53446"/>
    <w:rsid w:val="00C67640"/>
    <w:rsid w:val="00C67956"/>
    <w:rsid w:val="00CA2F7A"/>
    <w:rsid w:val="00D2349C"/>
    <w:rsid w:val="00D64F15"/>
    <w:rsid w:val="00D667BB"/>
    <w:rsid w:val="00D812F3"/>
    <w:rsid w:val="00DA702A"/>
    <w:rsid w:val="00DB5EAB"/>
    <w:rsid w:val="00E12131"/>
    <w:rsid w:val="00E130EA"/>
    <w:rsid w:val="00E266E3"/>
    <w:rsid w:val="00E3475C"/>
    <w:rsid w:val="00EB30CE"/>
    <w:rsid w:val="00EB6BBD"/>
    <w:rsid w:val="00EC127A"/>
    <w:rsid w:val="00EE1FBD"/>
    <w:rsid w:val="00F35A48"/>
    <w:rsid w:val="00F56BDD"/>
    <w:rsid w:val="00F81556"/>
    <w:rsid w:val="00F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A311"/>
  <w15:chartTrackingRefBased/>
  <w15:docId w15:val="{635A6D7F-D7D3-43EB-BF8A-459CB516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446"/>
    <w:pPr>
      <w:spacing w:line="254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95F"/>
    <w:pPr>
      <w:ind w:left="720"/>
      <w:contextualSpacing/>
    </w:pPr>
  </w:style>
  <w:style w:type="table" w:styleId="a4">
    <w:name w:val="Table Grid"/>
    <w:basedOn w:val="a1"/>
    <w:uiPriority w:val="39"/>
    <w:rsid w:val="0087695F"/>
    <w:pPr>
      <w:spacing w:after="0" w:line="240" w:lineRule="auto"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769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695F"/>
    <w:rPr>
      <w:lang w:val="ru-RU"/>
    </w:rPr>
  </w:style>
  <w:style w:type="paragraph" w:styleId="a7">
    <w:name w:val="footer"/>
    <w:basedOn w:val="a"/>
    <w:link w:val="a8"/>
    <w:uiPriority w:val="99"/>
    <w:unhideWhenUsed/>
    <w:rsid w:val="008769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695F"/>
    <w:rPr>
      <w:lang w:val="ru-RU"/>
    </w:rPr>
  </w:style>
  <w:style w:type="character" w:styleId="a9">
    <w:name w:val="Placeholder Text"/>
    <w:basedOn w:val="a0"/>
    <w:uiPriority w:val="99"/>
    <w:semiHidden/>
    <w:rsid w:val="004355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7433E-586E-4C55-8C27-864D54107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3377</Words>
  <Characters>1925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</dc:creator>
  <cp:keywords/>
  <dc:description/>
  <cp:lastModifiedBy>Користувач Windows</cp:lastModifiedBy>
  <cp:revision>3</cp:revision>
  <dcterms:created xsi:type="dcterms:W3CDTF">2020-11-03T09:42:00Z</dcterms:created>
  <dcterms:modified xsi:type="dcterms:W3CDTF">2020-11-03T15:16:00Z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