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1E1E2E"/>
          <w:sz w:val="56"/>
          <w:szCs w:val="56"/>
        </w:rPr>
        <w:t xml:space="preserve">Claude Obsidian Tracker</w:t>
      </w:r>
    </w:p>
    <w:p>
      <w:pPr>
        <w:spacing w:before="0" w:after="80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User Guide &amp; Iteration Handbook</w:t>
      </w:r>
    </w:p>
    <w:p>
      <w:pPr>
        <w:spacing w:before="0" w:after="60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1.0  ·  March 21, 2026</w:t>
      </w:r>
    </w:p>
    <w:p>
      <w:pPr>
        <w:pBdr>
          <w:bottom w:val="single" w:color="D1D5DB" w:sz="4"/>
        </w:pBdr>
        <w:spacing w:before="200" w:after="200"/>
      </w:pPr>
    </w:p>
    <w:p>
      <w:pPr>
        <w:spacing w:before="3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Overview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This system bridges Claude and your Obsidian vault using a local MCP server. Every session is logged as a structured markdown note, embedded into a local vector database (ChromaDB), and made semantically searchable. Context profiles for topics and projects load rich briefings at session start. A local LLM (Ollama) handles tag extraction and weekly review generation without any data leaving your machine.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Bridges Claude and the vault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Node.js / TypeScript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Obsidian Vault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Source of truth for all notes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Markdown files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ChromaDB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Semantic search index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Local REST server (Python)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 — embed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Generates vector embeddings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nomic-embed-text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 — generate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Reviews + tag extraction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llama3.2 / phi-4-mini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Dataview plugin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Live queries inside Obsidian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Obsidian plugin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Vault structure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sessions/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One note per Claude session, filed by life area (work, personal-projects, learning, health, hobbies).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solutions/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Standalone extracted solutions to concrete problems. First-class searchable objects.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contexts/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Living topic and project profiles loaded at session start. Subfolders: technical/ and topics/.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patterns/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Weekly review notes and aggregate observations.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_meta/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Dashboard (Dataview), ChromaDB data directory, .gitignore.</w:t>
      </w:r>
    </w:p>
    <w:p>
      <w:pPr>
        <w:spacing w:before="200" w:after="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Setup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Ollama — https://ollama.com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ChromaDB — pip install chromadb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Obsidian with Dataview and Templater plugins installed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Copy the MCP server code to a permanent location on your machine.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Install dependencies: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Build TypeScript: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Scaffold the vault: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node setup-vault.js /path/to/your/vault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Open the vault in Obsidian. Enable Dataview and Templater plugins.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Pull Ollama models: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ollama pull nomic-embed-text &amp;&amp; ollama pull llama3.2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Start ChromaDB: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chroma run --path /path/to/vault/_meta/_chroma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Add the MCP server entry to Claude Desktop config (see below).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Claude Desktop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"mcpServers":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"obsidian-tracker":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"command": "node",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"args": ["/path/to/mcp/dist/index.js"],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"env":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"VAULT_PATH": "/path/to/your/vault",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"OLLAMA_MODEL": "llama3.2",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  "OLLAMA_EMBED_MODEL": "nomic-embed-text"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Daily workflow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Starting a session with context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list_contexts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to see active profiles.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Pick the relevant topic or project by 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load_context(id)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— Claude receives a briefing with your interests, open questions, and most relevant prior work.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Work normally. The context is active for the session.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Ending a session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log_session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with area, session type, output type, intent, and key output. Ollama generates semantic tags in the background.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After using the output — not immediately — call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update_session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with a rating (1–5) and notes on what worked and what didn't.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If a concrete reusable solution emerged, call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extract_solution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to create a standalone searchable note.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Rating discipline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Rate sessions after using the output, not immediately after the session ends. The rating should reflect whether the output actually worked in practice — not how impressive it seemed at the time.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Weekly review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generate_weekly_review()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at the end of each week. Ollama analyzes session frontmatter and writes a structured review note. Read it and act on the 'one thing to change' field before generating the next one.</w:t>
      </w:r>
    </w:p>
    <w:p>
      <w:pPr>
        <w:spacing w:before="200" w:after="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MCP tools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call it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log_session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End of every Claude session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update_session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After using the output — add rating and notes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extract_solution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When a concrete problem was resolved (rating &gt;= 4)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search_vault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Before a session to find relevant prior work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load_context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Start of session for a known topic or project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list_contexts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Picking which context to load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create_context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Starting a new topic or technical project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update_context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After manually curating a context profile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extract_context_from_session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Runs automatically on log — rarely needed manually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generate_weekly_review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End of each week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reindex_vault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If search results seem stale or after bulk vault edits</w:t>
            </w:r>
          </w:p>
        </w:tc>
      </w:tr>
    </w:tbl>
    <w:p>
      <w:pPr>
        <w:spacing w:before="240" w:after="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Iteration guide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system will tell you what to fix — you need to know what signals to watch for. Each time horizon below maps to specific diagnostic questions and concrete fixes.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First 2 weeks — does logging feel like friction?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biggest early risk is that capturing sessions feels like more work than it's worth, causing you to stop.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to 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Session logging rate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70% of Claude sessions logged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Friction in the capture step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Rating completion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50% of sessions rated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Not returning to sessions post-use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Area misfiling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Second-guessing the area frequently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Area definitions need rethinking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prompt_intent vs key_output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Writing the same thing in both fields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Schema has redundant fields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Skipping ratings: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Simplify to a 3-point scale (worked / partial / didn't work) or use a keyboard shortcut to open the last session note.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Redundant fields: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Collapse prompt_intent and key_output into one field. The schema should match how you think, not an idealized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Area confusion: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Restructure life areas in the first month before the index is large. Force-filing sessions into ill-fitting buckets degrades search quality.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Risk — premature schema changes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Resist changing the schema after every session. Collect at least 2 weeks of data before making structural changes — patterns only emerge with volume.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After 1 month — is search returning useful results?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Run search_vault on 10 real queries you'd actually ask. For each result, ask: is this what I'd have wanted?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to 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Search precision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60% of top results relevant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Embeddings or chunking need tuning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Semantic tag quality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Tags are generic (e.g. 'coding', 'music')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 tag prompt needs sharpening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Solutions surfacing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Solutions don't appear for relevant queries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extract_solution is being skipped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Cross-area noise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Irrelevant areas appearing in precise queries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filter_area parameter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Results too literal: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Semantic tags are too generic. Sharpen the Ollama extraction prompt — ask for concept-level tags, not broad topic labels.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Results too diffuse: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Use filter_area and filter_type parameters in search_vault to scope searches to one domain.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Solutions not surfacing: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Automate extract_solution. After any session rated 4+, prompt Ollama to check whether a concrete solution was reached.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Stale index: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Run reindex_vault after editing notes directly in Obsidian outside of MCP tools.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Risk — trusting high relevance scores blindly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Semantic search returns the most similar content, not necessarily the most relevant. Scores above 0.9 are reliable. Below 0.7, treat results as suggestions rather than confirmed matches.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After 3 months — are context profiles accurate?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By now each active topic should have 10+ sessions feeding it. The question is whether load_context is actually improving session quality.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to 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Rating with vs. without context loaded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 meaningful rating difference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Profiles aren't improving sessions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Loader instructions specificity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Still says 'beginner at X' after 3 months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Instructions are too vague to act 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Auto-extracted items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Interests list has 30+ items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Needs pruning — too noisy to be useful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Profile last_used 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Any active profile &gt; 30 days unused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Should be archived or merged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Profiles not improving ratings: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Sharpen loader_instructions. Replace 'beginner on theory' with 'always define terms before using them; assume I know production workflows well.'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Auto-extracted noise: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Prune aggressively on a monthly basis. Anything not referenced in a session for 60 days is probably stale.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Unexpected cross-area connections: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When search surfaces something from a different life area that's genuinely relevant, log it in patterns/workflows.md. These signals reveal how your thinking connects across domains.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Risk — over-curating profiles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Spending more than 20 minutes per week maintaining context profiles means you're tending the system rather than using it. Profiles should be good enough, not perfect. Auto-extraction does the heavy lifting.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After 6 months — what do weekly reviews tell you?</w:t>
      </w:r>
    </w:p>
    <w:p>
      <w:pPr>
        <w:spacing w:before="80"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Ollama-generated reviews will be inconsistent at first. Over time you'll identify which sections are reliable and which are noise. Iterate on the review prompt directly — it's plain text, and small changes make a large difference.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to 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'Recurring workflows' section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Always vague or consistently empty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Review prompt needs a minimum-frequency constraint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'One thing to change' field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You don't act on it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Reviews not producing behavior change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'Context gaps' section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Same gaps appear every week for months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Structural habit — address at schema or template level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Review generation 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&gt; 3 minutes on local hardware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 model may need upgrading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Fixes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Workflows always vague: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Add to the prompt: 'only list a workflow if it appears in 3 or more sessions.' Specificity requires a constraint.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Context gaps generic: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Feed context_provided frontmatter fields explicitly as structured data. The model summarizes structured input more reliably than inferring from prose.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Not acting on reviews: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The 'one thing to change' field must be concrete and behavioral. If it isn't, revise the prompt to force specificity: ask for a named tool, a named habit, or a named session type to change.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The meta-question — ask every 3 months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Is this system helping you think better, or just tracking that you thought? The honest test: can you point to specific sessions that went better because context was loaded, specific solutions you reused, or specific workflows you automated because a pattern surfaced? If not, something in the capture → search → application loop is broken and worth diagnosing before adding more features.</w:t>
            </w:r>
          </w:p>
        </w:tc>
      </w:tr>
    </w:tbl>
    <w:p>
      <w:pPr>
        <w:spacing w:before="240" w:after="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Early signal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Logging becomes a ritual with no payoff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You log but never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Force load_context at every session start for 2 weeks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ChromaDB index drifts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Search returns deleted or stale notes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Schedule reindex_vault as a weekly cron job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 output quality too 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Tags generic; reviews shallow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Upgrade to llama3.1:8b or phi-4-mini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Context profiles go stale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Briefings feel irrelevant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Monthly curation pass; archive inactive profiles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Schema over-engineering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More time on the system than on Claude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Freeze schema for 30 days minimum before changing 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Solutions not extracted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High-rated sessions with no solution note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Automate extract_solution trigger on rating &gt;= 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Search scope too broad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Irrelevant areas dominating results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filter_area and filter_type routinely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Weekly reviews accumulate unread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Backlog of unread review notes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Read the previous review before generating the next one</w:t>
            </w:r>
          </w:p>
        </w:tc>
      </w:tr>
    </w:tbl>
    <w:p>
      <w:pPr>
        <w:spacing w:before="240" w:after="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20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Configuration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VAULT_PATH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Absolute path to your Obsidian vault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OLLAMA_URL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 server URL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OLLAMA_MODEL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llama3.2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Model for generation (reviews, tag extraction)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OLLAMA_EMBED_MODEL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Model for embeddings (required)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CHROMA_URL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ChromaDB server URL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MODEL_NAME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Claude model name stored in session frontmatter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Recommended Ollama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274 MB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Embeddings — required, non-negotiable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llama3.2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~2 GB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Generation — fast, good for structured data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phi-4-mini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~2.5 GB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Generation — stronger reasoning, still compact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~5 GB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Generation — best quality if RAM allows</w:t>
            </w:r>
          </w:p>
        </w:tc>
      </w:tr>
    </w:tbl>
    <w:p>
      <w:pPr>
        <w:spacing w:before="300" w:after="0"/>
      </w:pPr>
    </w:p>
    <w:p>
      <w:pPr>
        <w:pBdr>
          <w:bottom w:val="single" w:color="D1D5DB" w:sz="4"/>
        </w:pBdr>
        <w:spacing w:before="200" w:after="200"/>
      </w:pP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Claude Obsidian Tracker  ·  User Guide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2026-03-21T01:24:34.002Z</dcterms:created>
  <dcterms:modified xsi:type="dcterms:W3CDTF">2026-03-21T01:24:34.002Z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