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="288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f85z4ttf30o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Основные характеристики и специфика ведущих инструментов для проведения занятий в онлайн-формате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Zoom - основной инструмент во время дистанционного обучения. Удобен тем, что всё стабильно работает, есть демонстрация экрана (показываю презентации и решения задач), можно разбивать учеников на отдельные комнаты для работы в парах или мини-группах. Ученики быстро освоили, проблем не было.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Skype - для индивидуальных консультаций. Минус — нет удобного управления группой, но для личных занятий подходит.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Viber / Telegram - не для вебинаров, а для пересылки материалов, домашних заданий и быстрой связи с классом. Ученики там почти всегда онлайн.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Наслышана и считаю удобными: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Google Meet - многие коллеги хвалят за простоту: не нужно ничего устанавливать, достаточно ссылки и браузера. Плюс интеграция с Google Classroom (если школа использует). Для 10-классников, у которых есть аккаунты от школы, это удобный вариант.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Discord - неожиданно, но многие ученики сами предлагали. Они там и так сидят для общения и игр, поэтому для них это привычная среда. Можно создать сервер класса, разбить голосовые каналы, пересылать материалы. Плюс хорошее качество связи. Но для официальных занятий подходит не всем учителям.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