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Fiktív Teszt Elek</w:t>
      </w:r>
    </w:p>
    <w:p>
      <w:r>
        <w:t>Árvíztűrő tükörfúrógép</w:t>
      </w:r>
    </w:p>
    <w:p>
      <w:r>
        <w:t>Budapest - teszt@example.com</w:t>
      </w:r>
    </w:p>
    <w:p>
      <w:r>
        <w:t>Kitalált munkahely, heti riportok.</w:t>
      </w:r>
    </w:p>
  </w:body>
</w:document>
</file>