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Board Minutes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Present</w:t>
      </w:r>
    </w:p>
    <w:p>
      <w:pPr>
        <w:pStyle w:val="BodyText"/>
        <w:bidi w:val="0"/>
        <w:spacing w:before="0" w:after="283"/>
        <w:jc w:val="left"/>
        <w:rPr/>
      </w:pPr>
      <w:r>
        <w:rPr/>
        <w:t>Six directors and the company secretary.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Apologies</w:t>
      </w:r>
    </w:p>
    <w:p>
      <w:pPr>
        <w:pStyle w:val="BodyText"/>
        <w:bidi w:val="0"/>
        <w:spacing w:before="0" w:after="283"/>
        <w:jc w:val="left"/>
        <w:rPr/>
      </w:pPr>
      <w:r>
        <w:rPr/>
        <w:t>One director sent apologies.</w:t>
      </w:r>
    </w:p>
    <w:p>
      <w:pPr>
        <w:pStyle w:val="Heading4"/>
        <w:numPr>
          <w:ilvl w:val="0"/>
          <w:numId w:val="0"/>
        </w:numPr>
        <w:bidi w:val="0"/>
        <w:spacing w:before="120" w:after="120"/>
        <w:jc w:val="left"/>
        <w:rPr/>
      </w:pPr>
      <w:r>
        <w:rPr/>
        <w:t>Quorum</w:t>
      </w:r>
    </w:p>
    <w:p>
      <w:pPr>
        <w:pStyle w:val="BodyText"/>
        <w:bidi w:val="0"/>
        <w:spacing w:before="0" w:after="283"/>
        <w:jc w:val="left"/>
        <w:rPr/>
      </w:pPr>
      <w:r>
        <w:rPr/>
        <w:t>A quorum was present throughout.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Resolutions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The accounts were approved.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The auditor was reappointed.</w:t>
      </w:r>
    </w:p>
    <w:p>
      <w:pPr>
        <w:pStyle w:val="BodyText"/>
        <w:bidi w:val="0"/>
        <w:spacing w:before="0" w:after="283"/>
        <w:jc w:val="left"/>
        <w:rPr/>
      </w:pPr>
      <w:r>
        <w:rPr/>
        <w:t>There being no further business, the meeting closed.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9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39</Words>
  <Characters>231</Characters>
  <CharactersWithSpaces>257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