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FIȘA DE DATE A ACHIZIȚIEI</w:t>
      </w:r>
    </w:p>
    <w:p>
      <w:pPr>
        <w:pStyle w:val="Heading1"/>
      </w:pPr>
      <w:r>
        <w:t>I. AUTORITATEA CONTRACTANTĂ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Denumire oficială:</w:t>
            </w:r>
          </w:p>
        </w:tc>
        <w:tc>
          <w:tcPr>
            <w:tcW w:type="dxa" w:w="4320"/>
          </w:tcPr>
          <w:p>
            <w:r>
              <w:t>{{ autoritate_contractanta }}</w:t>
            </w:r>
          </w:p>
        </w:tc>
      </w:tr>
      <w:tr>
        <w:tc>
          <w:tcPr>
            <w:tcW w:type="dxa" w:w="4320"/>
          </w:tcPr>
          <w:p>
            <w:r>
              <w:t>Adresă:</w:t>
            </w:r>
          </w:p>
        </w:tc>
        <w:tc>
          <w:tcPr>
            <w:tcW w:type="dxa" w:w="4320"/>
          </w:tcPr>
          <w:p>
            <w:r>
              <w:t>{{ adresa_autoritate }}</w:t>
            </w:r>
          </w:p>
        </w:tc>
      </w:tr>
      <w:tr>
        <w:tc>
          <w:tcPr>
            <w:tcW w:type="dxa" w:w="4320"/>
          </w:tcPr>
          <w:p>
            <w:r>
              <w:t>Punct(e) de contact:</w:t>
            </w:r>
          </w:p>
        </w:tc>
        <w:tc>
          <w:tcPr>
            <w:tcW w:type="dxa" w:w="4320"/>
          </w:tcPr>
          <w:p>
            <w:r>
              <w:t>{{ punct_contact }}</w:t>
            </w:r>
          </w:p>
        </w:tc>
      </w:tr>
      <w:tr>
        <w:tc>
          <w:tcPr>
            <w:tcW w:type="dxa" w:w="4320"/>
          </w:tcPr>
          <w:p>
            <w:r>
              <w:t>E-mail:</w:t>
            </w:r>
          </w:p>
        </w:tc>
        <w:tc>
          <w:tcPr>
            <w:tcW w:type="dxa" w:w="4320"/>
          </w:tcPr>
          <w:p>
            <w:r>
              <w:t>{{ email_contact }}</w:t>
            </w:r>
          </w:p>
        </w:tc>
      </w:tr>
    </w:tbl>
    <w:p>
      <w:pPr>
        <w:pStyle w:val="Heading1"/>
      </w:pPr>
      <w:r>
        <w:t>II. OBIECTUL CONTRACTULUI</w:t>
      </w:r>
    </w:p>
    <w:p>
      <w:pPr>
        <w:pStyle w:val="ListNumber"/>
      </w:pPr>
      <w:r>
        <w:t>II.1) Descriere</w:t>
      </w:r>
    </w:p>
    <w:p>
      <w:r>
        <w:rPr>
          <w:b/>
        </w:rPr>
        <w:t xml:space="preserve">Titlu: </w:t>
      </w:r>
      <w:r>
        <w:t>{{ titlu_proiect }}</w:t>
      </w:r>
    </w:p>
    <w:p>
      <w:r>
        <w:rPr>
          <w:b/>
        </w:rPr>
        <w:t xml:space="preserve">Cod CPV principal: </w:t>
      </w:r>
      <w:r>
        <w:t>{{ cod_cpv }}</w:t>
      </w:r>
    </w:p>
    <w:p>
      <w:r>
        <w:rPr>
          <w:b/>
        </w:rPr>
        <w:t xml:space="preserve">Valoarea totală estimată: </w:t>
      </w:r>
      <w:r>
        <w:t>{{ valoare_estimata }} {{ moneda }}</w:t>
      </w:r>
    </w:p>
    <w:p>
      <w:pPr>
        <w:pStyle w:val="ListNumber"/>
      </w:pPr>
      <w:r>
        <w:t>II.2) Descrierea achiziției</w:t>
      </w:r>
    </w:p>
    <w:p>
      <w:r>
        <w:t>{{ descriere_achizitie }}</w:t>
      </w:r>
    </w:p>
    <w:p>
      <w:pPr>
        <w:pStyle w:val="Heading1"/>
      </w:pPr>
      <w:r>
        <w:t>III. INFORMAȚII JURIDICE, ECONOMICE, FINANCIARE ȘI TEHNICE</w:t>
      </w:r>
    </w:p>
    <w:p>
      <w:pPr>
        <w:pStyle w:val="ListNumber"/>
      </w:pPr>
      <w:r>
        <w:t>III.1) Condiții de participare</w:t>
      </w:r>
    </w:p>
    <w:p>
      <w:r>
        <w:t>Garanția de participare: {{ garantie_participare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