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74F" w:rsidRPr="000C174F" w:rsidRDefault="000C174F" w:rsidP="000C174F">
      <w:pPr>
        <w:numPr>
          <w:ilvl w:val="0"/>
          <w:numId w:val="1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1) Para entregar sua Atividade, clique no título "Atividade 5";</w:t>
      </w:r>
      <w:r w:rsidRPr="000C174F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pt-BR"/>
        </w:rPr>
        <w:br/>
      </w: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2) Role até o final da página;</w:t>
      </w:r>
      <w:r w:rsidRPr="000C174F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pt-BR"/>
        </w:rPr>
        <w:br/>
      </w: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3) Vá até o botão "Carregar arquivos". Prontinho, agora é só selecionar o arquivo correto no seu dispositivo.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b/>
          <w:bCs/>
          <w:color w:val="FFFFFF"/>
          <w:sz w:val="24"/>
          <w:szCs w:val="24"/>
          <w:bdr w:val="none" w:sz="0" w:space="0" w:color="auto" w:frame="1"/>
          <w:lang w:eastAsia="pt-BR"/>
        </w:rPr>
        <w:t>+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 5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Contexto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 empresa está avaliando alternativas de uso ao MySQL. Uma delas é a utilização de bancos NoSQL, com destaque para o MongoDB, que é bastante recomendado. Você tem a tarefa, nesse contexto, de utilizar, incluir e manipular, no MongoDB, algumas das informações presentes no banco de dados de lojas.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este momento, é requisitado que você trabalhe apenas com a tabela </w:t>
      </w:r>
      <w:r w:rsidRPr="000C174F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Produto </w:t>
      </w: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do banco de dados </w:t>
      </w:r>
      <w:r w:rsidRPr="000C174F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uc4atividade</w:t>
      </w: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“traduzindo-a” para NoSQL.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Utilizando preferencialmente o MongoDB Compass, escreva e guarde em arquivo comandos para:</w:t>
      </w:r>
    </w:p>
    <w:p w:rsidR="000C174F" w:rsidRPr="000C174F" w:rsidRDefault="000C174F" w:rsidP="000C174F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Criação de um novo banco NoSQL</w:t>
      </w:r>
    </w:p>
    <w:p w:rsidR="000C174F" w:rsidRPr="000C174F" w:rsidRDefault="000C174F" w:rsidP="000C174F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Inclusão dos dados de nome, descricao, estoque, fabricante para a tabela “Produto”</w:t>
      </w:r>
    </w:p>
    <w:p w:rsidR="000C174F" w:rsidRPr="000C174F" w:rsidRDefault="000C174F" w:rsidP="000C174F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Atualização de dados de produto (qualquer campo de sua preferência)</w:t>
      </w:r>
    </w:p>
    <w:p w:rsidR="000C174F" w:rsidRPr="000C174F" w:rsidRDefault="000C174F" w:rsidP="000C174F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Busca de produto por nome</w:t>
      </w:r>
    </w:p>
    <w:p w:rsidR="000C174F" w:rsidRPr="000C174F" w:rsidRDefault="000C174F" w:rsidP="000C174F">
      <w:pPr>
        <w:numPr>
          <w:ilvl w:val="1"/>
          <w:numId w:val="1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Busca de produto por fabricante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cada comando, escreva também no arquivo os resultados obtidos na execução.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Entrega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Envie, no local destinado à entrega da atividade, até a data indicada no cronograma de estudos, um arquivo de texto (TXT) com os comandos realizados no MongoDB e as respostas obtidas.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Dica de leitura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esta atividade, leia o seguinte material:</w:t>
      </w:r>
    </w:p>
    <w:p w:rsidR="000C174F" w:rsidRPr="000C174F" w:rsidRDefault="000C174F" w:rsidP="000C174F">
      <w:pPr>
        <w:numPr>
          <w:ilvl w:val="1"/>
          <w:numId w:val="2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lastRenderedPageBreak/>
        <w:t>Bancos de dados não relacionais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Avaliação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Nesta atividade, você será avaliado no indicador:</w:t>
      </w:r>
    </w:p>
    <w:p w:rsidR="000C174F" w:rsidRPr="000C174F" w:rsidRDefault="000C174F" w:rsidP="000C174F">
      <w:pPr>
        <w:numPr>
          <w:ilvl w:val="1"/>
          <w:numId w:val="2"/>
        </w:numPr>
        <w:shd w:val="clear" w:color="auto" w:fill="F4F4F4"/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0C174F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Analisa, sob supervisão, alternativas a banco de dados relacionais de acordo com requisitos do sistema.</w:t>
      </w:r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hd w:val="clear" w:color="auto" w:fill="F4F4F4"/>
        <w:spacing w:after="0" w:line="240" w:lineRule="auto"/>
        <w:ind w:left="-165" w:right="-165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0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nteúdo acessível em Libras usando o VLibras Widget com opções dos Avatares Ícaro, Hosana ou Guga." style="width:24pt;height:24pt"/>
        </w:pict>
      </w:r>
      <w:r>
        <w:rPr>
          <w:rFonts w:ascii="Arial" w:eastAsia="Times New Roman" w:hAnsi="Arial" w:cs="Arial"/>
          <w:noProof/>
          <w:color w:val="666666"/>
          <w:sz w:val="20"/>
          <w:szCs w:val="20"/>
          <w:lang w:eastAsia="pt-BR"/>
        </w:rPr>
        <w:drawing>
          <wp:inline distT="0" distB="0" distL="0" distR="0">
            <wp:extent cx="4286250" cy="1143000"/>
            <wp:effectExtent l="19050" t="0" r="0" b="0"/>
            <wp:docPr id="2" name="Imagem 2" descr="Conteúdo acessível em Libras usando o VLibras Widget com opções dos Avatares Ícaro, Hosana ou Gug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údo acessível em Libras usando o VLibras Widget com opções dos Avatares Ícaro, Hosana ou Guga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74F" w:rsidRPr="000C174F" w:rsidRDefault="000C174F" w:rsidP="000C174F">
      <w:pPr>
        <w:numPr>
          <w:ilvl w:val="0"/>
          <w:numId w:val="2"/>
        </w:num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after="0" w:line="240" w:lineRule="auto"/>
        <w:ind w:left="-165" w:right="-165"/>
        <w:rPr>
          <w:rFonts w:ascii="inherit" w:eastAsia="Times New Roman" w:hAnsi="inherit" w:cs="Arial"/>
          <w:color w:val="666666"/>
          <w:sz w:val="19"/>
          <w:szCs w:val="19"/>
          <w:lang w:eastAsia="pt-BR"/>
        </w:rPr>
      </w:pPr>
      <w:r w:rsidRPr="000C174F">
        <w:rPr>
          <w:rFonts w:ascii="inherit" w:eastAsia="Times New Roman" w:hAnsi="inherit" w:cs="Arial"/>
          <w:color w:val="666666"/>
          <w:sz w:val="19"/>
          <w:szCs w:val="19"/>
          <w:lang w:eastAsia="pt-BR"/>
        </w:rPr>
        <w:pict>
          <v:shape id="_x0000_i1026" type="#_x0000_t75" alt="Fórum de discussão" style="width:24pt;height:24pt"/>
        </w:pict>
      </w:r>
    </w:p>
    <w:p w:rsidR="000C174F" w:rsidRPr="000C174F" w:rsidRDefault="000C174F" w:rsidP="000C174F">
      <w:p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66666"/>
          <w:sz w:val="23"/>
          <w:szCs w:val="23"/>
          <w:lang w:eastAsia="pt-BR"/>
        </w:rPr>
      </w:pPr>
      <w:hyperlink r:id="rId6" w:history="1">
        <w:r w:rsidRPr="000C174F">
          <w:rPr>
            <w:rFonts w:ascii="inherit" w:eastAsia="Times New Roman" w:hAnsi="inherit" w:cs="Arial"/>
            <w:b/>
            <w:bCs/>
            <w:color w:val="000000"/>
            <w:sz w:val="23"/>
            <w:u w:val="single"/>
            <w:lang w:eastAsia="pt-BR"/>
          </w:rPr>
          <w:t>Fórum</w:t>
        </w:r>
      </w:hyperlink>
    </w:p>
    <w:p w:rsidR="000C174F" w:rsidRPr="000C174F" w:rsidRDefault="000C174F" w:rsidP="000C174F">
      <w:pPr>
        <w:pBdr>
          <w:top w:val="single" w:sz="6" w:space="15" w:color="auto"/>
          <w:left w:val="single" w:sz="6" w:space="23" w:color="auto"/>
          <w:bottom w:val="single" w:sz="6" w:space="15" w:color="auto"/>
          <w:right w:val="single" w:sz="6" w:space="23" w:color="auto"/>
        </w:pBdr>
        <w:spacing w:line="240" w:lineRule="auto"/>
        <w:ind w:left="-165" w:right="-165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  <w:r w:rsidRPr="000C174F">
        <w:rPr>
          <w:rFonts w:ascii="Arial" w:eastAsia="Times New Roman" w:hAnsi="Arial" w:cs="Arial"/>
          <w:color w:val="666666"/>
          <w:sz w:val="20"/>
          <w:szCs w:val="20"/>
          <w:lang w:eastAsia="pt-BR"/>
        </w:rPr>
        <w:t>Esse é o espaço para dúvidas relativas às atividades e o curso em si. São espaços que podem ser usados pra dúvidas gerais, que também podem ser aproveitados pelos colegas. Caso sua dúvida seja mais específica, relativa à sua resposta ou algo assim, prefira o Fale com o Tutor.</w:t>
      </w:r>
    </w:p>
    <w:p w:rsidR="00B554B2" w:rsidRDefault="00B554B2"/>
    <w:sectPr w:rsidR="00B554B2" w:rsidSect="00B55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B1C96"/>
    <w:multiLevelType w:val="multilevel"/>
    <w:tmpl w:val="64A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C174F"/>
    <w:rsid w:val="000C174F"/>
    <w:rsid w:val="00B55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B2"/>
  </w:style>
  <w:style w:type="paragraph" w:styleId="Ttulo3">
    <w:name w:val="heading 3"/>
    <w:basedOn w:val="Normal"/>
    <w:link w:val="Ttulo3Char"/>
    <w:uiPriority w:val="9"/>
    <w:qFormat/>
    <w:rsid w:val="000C17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C17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0C174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1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7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2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1442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6616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063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9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91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ac.blackboard.com/webapps/blackboard/content/launchLink.jsp?course_id=_247563_1&amp;content_id=_11314844_1&amp;mode=vie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2024-07-10T23:29:00Z</dcterms:created>
  <dcterms:modified xsi:type="dcterms:W3CDTF">2024-07-10T23:30:00Z</dcterms:modified>
</cp:coreProperties>
</file>