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D859D36" w14:textId="77777777" w:rsidR="006D5854" w:rsidRDefault="006A0220" w:rsidP="006D5854">
      <w:pPr>
        <w:ind w:firstLine="720"/>
      </w:pPr>
      <w:r>
        <w:t xml:space="preserve">This study reproduces and </w:t>
      </w:r>
      <w:r>
        <w:t>extends</w:t>
      </w:r>
      <w:r>
        <w:t xml:space="preserve"> the work of Tanya Byker (2016). Her findings on the positive effect of paid family leave on labor-force participation and employment as well as the negative effect on unemployment </w:t>
      </w:r>
      <w:r>
        <w:t xml:space="preserve">are </w:t>
      </w:r>
      <w:r>
        <w:t xml:space="preserve">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Testing robustness of estimates to weighting yields similar patterns of labor-market outcomes for both weighted and unweighted regressions, suggesting correct model specification. </w:t>
      </w:r>
    </w:p>
    <w:p w14:paraId="4020E05E" w14:textId="77777777" w:rsidR="006D5854" w:rsidRDefault="006D5854" w:rsidP="006D5854">
      <w:pPr>
        <w:ind w:firstLine="720"/>
      </w:pPr>
    </w:p>
    <w:p w14:paraId="7F56B27A" w14:textId="6A57A9FB" w:rsidR="005E01E4" w:rsidRDefault="006A0220" w:rsidP="006D5854">
      <w:pPr>
        <w:ind w:firstLine="720"/>
      </w:pPr>
      <w:bookmarkStart w:id="1" w:name="_GoBack"/>
      <w:bookmarkEnd w:id="1"/>
      <w:r>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w:t>
      </w:r>
      <w:r w:rsidR="005E01E4">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2B739A">
          <w:pPr>
            <w:pStyle w:val="TOC1"/>
            <w:rPr>
              <w:rFonts w:asciiTheme="minorHAnsi" w:eastAsiaTheme="minorEastAsia" w:hAnsiTheme="minorHAnsi" w:cstheme="minorBidi"/>
              <w:b w:val="0"/>
              <w:sz w:val="22"/>
              <w:szCs w:val="22"/>
            </w:rPr>
          </w:pPr>
          <w:hyperlink w:anchor="_Toc14264823" w:history="1">
            <w:r w:rsidR="00942358" w:rsidRPr="0059739B">
              <w:rPr>
                <w:rStyle w:val="Hyperlink"/>
              </w:rPr>
              <w:t>List of Equations and Figures</w:t>
            </w:r>
            <w:r w:rsidR="00942358">
              <w:rPr>
                <w:webHidden/>
              </w:rPr>
              <w:tab/>
            </w:r>
            <w:r w:rsidR="00942358">
              <w:rPr>
                <w:webHidden/>
              </w:rPr>
              <w:fldChar w:fldCharType="begin"/>
            </w:r>
            <w:r w:rsidR="00942358">
              <w:rPr>
                <w:webHidden/>
              </w:rPr>
              <w:instrText xml:space="preserve"> PAGEREF _Toc14264823 \h </w:instrText>
            </w:r>
            <w:r w:rsidR="00942358">
              <w:rPr>
                <w:webHidden/>
              </w:rPr>
            </w:r>
            <w:r w:rsidR="00942358">
              <w:rPr>
                <w:webHidden/>
              </w:rPr>
              <w:fldChar w:fldCharType="separate"/>
            </w:r>
            <w:r w:rsidR="00942358">
              <w:rPr>
                <w:webHidden/>
              </w:rPr>
              <w:t>iv</w:t>
            </w:r>
            <w:r w:rsidR="00942358">
              <w:rPr>
                <w:webHidden/>
              </w:rPr>
              <w:fldChar w:fldCharType="end"/>
            </w:r>
          </w:hyperlink>
        </w:p>
        <w:p w14:paraId="5B8E1D88" w14:textId="76ED361E" w:rsidR="00942358" w:rsidRDefault="002B739A">
          <w:pPr>
            <w:pStyle w:val="TOC1"/>
            <w:rPr>
              <w:rFonts w:asciiTheme="minorHAnsi" w:eastAsiaTheme="minorEastAsia" w:hAnsiTheme="minorHAnsi" w:cstheme="minorBidi"/>
              <w:b w:val="0"/>
              <w:sz w:val="22"/>
              <w:szCs w:val="22"/>
            </w:rPr>
          </w:pPr>
          <w:hyperlink w:anchor="_Toc14264824" w:history="1">
            <w:r w:rsidR="00942358" w:rsidRPr="0059739B">
              <w:rPr>
                <w:rStyle w:val="Hyperlink"/>
              </w:rPr>
              <w:t>List of Tables</w:t>
            </w:r>
            <w:r w:rsidR="00942358">
              <w:rPr>
                <w:webHidden/>
              </w:rPr>
              <w:tab/>
            </w:r>
            <w:r w:rsidR="00942358">
              <w:rPr>
                <w:webHidden/>
              </w:rPr>
              <w:fldChar w:fldCharType="begin"/>
            </w:r>
            <w:r w:rsidR="00942358">
              <w:rPr>
                <w:webHidden/>
              </w:rPr>
              <w:instrText xml:space="preserve"> PAGEREF _Toc14264824 \h </w:instrText>
            </w:r>
            <w:r w:rsidR="00942358">
              <w:rPr>
                <w:webHidden/>
              </w:rPr>
            </w:r>
            <w:r w:rsidR="00942358">
              <w:rPr>
                <w:webHidden/>
              </w:rPr>
              <w:fldChar w:fldCharType="separate"/>
            </w:r>
            <w:r w:rsidR="00942358">
              <w:rPr>
                <w:webHidden/>
              </w:rPr>
              <w:t>v</w:t>
            </w:r>
            <w:r w:rsidR="00942358">
              <w:rPr>
                <w:webHidden/>
              </w:rPr>
              <w:fldChar w:fldCharType="end"/>
            </w:r>
          </w:hyperlink>
        </w:p>
        <w:p w14:paraId="760FCDC2" w14:textId="01AC61B9" w:rsidR="00942358" w:rsidRDefault="002B739A">
          <w:pPr>
            <w:pStyle w:val="TOC1"/>
            <w:rPr>
              <w:rFonts w:asciiTheme="minorHAnsi" w:eastAsiaTheme="minorEastAsia" w:hAnsiTheme="minorHAnsi" w:cstheme="minorBidi"/>
              <w:b w:val="0"/>
              <w:sz w:val="22"/>
              <w:szCs w:val="22"/>
            </w:rPr>
          </w:pPr>
          <w:hyperlink w:anchor="_Toc14264825" w:history="1">
            <w:r w:rsidR="00942358" w:rsidRPr="0059739B">
              <w:rPr>
                <w:rStyle w:val="Hyperlink"/>
              </w:rPr>
              <w:t>I.  Introduction</w:t>
            </w:r>
            <w:r w:rsidR="00942358">
              <w:rPr>
                <w:webHidden/>
              </w:rPr>
              <w:tab/>
            </w:r>
            <w:r w:rsidR="00942358">
              <w:rPr>
                <w:webHidden/>
              </w:rPr>
              <w:fldChar w:fldCharType="begin"/>
            </w:r>
            <w:r w:rsidR="00942358">
              <w:rPr>
                <w:webHidden/>
              </w:rPr>
              <w:instrText xml:space="preserve"> PAGEREF _Toc14264825 \h </w:instrText>
            </w:r>
            <w:r w:rsidR="00942358">
              <w:rPr>
                <w:webHidden/>
              </w:rPr>
            </w:r>
            <w:r w:rsidR="00942358">
              <w:rPr>
                <w:webHidden/>
              </w:rPr>
              <w:fldChar w:fldCharType="separate"/>
            </w:r>
            <w:r w:rsidR="00942358">
              <w:rPr>
                <w:webHidden/>
              </w:rPr>
              <w:t>1</w:t>
            </w:r>
            <w:r w:rsidR="00942358">
              <w:rPr>
                <w:webHidden/>
              </w:rPr>
              <w:fldChar w:fldCharType="end"/>
            </w:r>
          </w:hyperlink>
        </w:p>
        <w:p w14:paraId="57558622" w14:textId="1D8BB8E6" w:rsidR="00942358" w:rsidRDefault="002B739A">
          <w:pPr>
            <w:pStyle w:val="TOC1"/>
            <w:rPr>
              <w:rFonts w:asciiTheme="minorHAnsi" w:eastAsiaTheme="minorEastAsia" w:hAnsiTheme="minorHAnsi" w:cstheme="minorBidi"/>
              <w:b w:val="0"/>
              <w:sz w:val="22"/>
              <w:szCs w:val="22"/>
            </w:rPr>
          </w:pPr>
          <w:hyperlink w:anchor="_Toc14264826" w:history="1">
            <w:r w:rsidR="00942358" w:rsidRPr="0059739B">
              <w:rPr>
                <w:rStyle w:val="Hyperlink"/>
              </w:rPr>
              <w:t>II. Policy Landscape</w:t>
            </w:r>
            <w:r w:rsidR="00942358">
              <w:rPr>
                <w:webHidden/>
              </w:rPr>
              <w:tab/>
            </w:r>
            <w:r w:rsidR="00942358">
              <w:rPr>
                <w:webHidden/>
              </w:rPr>
              <w:fldChar w:fldCharType="begin"/>
            </w:r>
            <w:r w:rsidR="00942358">
              <w:rPr>
                <w:webHidden/>
              </w:rPr>
              <w:instrText xml:space="preserve"> PAGEREF _Toc14264826 \h </w:instrText>
            </w:r>
            <w:r w:rsidR="00942358">
              <w:rPr>
                <w:webHidden/>
              </w:rPr>
            </w:r>
            <w:r w:rsidR="00942358">
              <w:rPr>
                <w:webHidden/>
              </w:rPr>
              <w:fldChar w:fldCharType="separate"/>
            </w:r>
            <w:r w:rsidR="00942358">
              <w:rPr>
                <w:webHidden/>
              </w:rPr>
              <w:t>1</w:t>
            </w:r>
            <w:r w:rsidR="00942358">
              <w:rPr>
                <w:webHidden/>
              </w:rPr>
              <w:fldChar w:fldCharType="end"/>
            </w:r>
          </w:hyperlink>
        </w:p>
        <w:p w14:paraId="0707AD88" w14:textId="217A9C42" w:rsidR="00942358" w:rsidRDefault="002B739A">
          <w:pPr>
            <w:pStyle w:val="TOC1"/>
            <w:rPr>
              <w:rFonts w:asciiTheme="minorHAnsi" w:eastAsiaTheme="minorEastAsia" w:hAnsiTheme="minorHAnsi" w:cstheme="minorBidi"/>
              <w:b w:val="0"/>
              <w:sz w:val="22"/>
              <w:szCs w:val="22"/>
            </w:rPr>
          </w:pPr>
          <w:hyperlink w:anchor="_Toc14264827" w:history="1">
            <w:r w:rsidR="00942358" w:rsidRPr="0059739B">
              <w:rPr>
                <w:rStyle w:val="Hyperlink"/>
              </w:rPr>
              <w:t>III. Literature Review</w:t>
            </w:r>
            <w:r w:rsidR="00942358">
              <w:rPr>
                <w:webHidden/>
              </w:rPr>
              <w:tab/>
            </w:r>
            <w:r w:rsidR="00942358">
              <w:rPr>
                <w:webHidden/>
              </w:rPr>
              <w:fldChar w:fldCharType="begin"/>
            </w:r>
            <w:r w:rsidR="00942358">
              <w:rPr>
                <w:webHidden/>
              </w:rPr>
              <w:instrText xml:space="preserve"> PAGEREF _Toc14264827 \h </w:instrText>
            </w:r>
            <w:r w:rsidR="00942358">
              <w:rPr>
                <w:webHidden/>
              </w:rPr>
            </w:r>
            <w:r w:rsidR="00942358">
              <w:rPr>
                <w:webHidden/>
              </w:rPr>
              <w:fldChar w:fldCharType="separate"/>
            </w:r>
            <w:r w:rsidR="00942358">
              <w:rPr>
                <w:webHidden/>
              </w:rPr>
              <w:t>2</w:t>
            </w:r>
            <w:r w:rsidR="00942358">
              <w:rPr>
                <w:webHidden/>
              </w:rPr>
              <w:fldChar w:fldCharType="end"/>
            </w:r>
          </w:hyperlink>
        </w:p>
        <w:p w14:paraId="4C98F274" w14:textId="7F0518D7" w:rsidR="00942358" w:rsidRDefault="002B739A">
          <w:pPr>
            <w:pStyle w:val="TOC1"/>
            <w:rPr>
              <w:rFonts w:asciiTheme="minorHAnsi" w:eastAsiaTheme="minorEastAsia" w:hAnsiTheme="minorHAnsi" w:cstheme="minorBidi"/>
              <w:b w:val="0"/>
              <w:sz w:val="22"/>
              <w:szCs w:val="22"/>
            </w:rPr>
          </w:pPr>
          <w:hyperlink w:anchor="_Toc14264828" w:history="1">
            <w:r w:rsidR="00942358" w:rsidRPr="0059739B">
              <w:rPr>
                <w:rStyle w:val="Hyperlink"/>
              </w:rPr>
              <w:t>IV. Theory</w:t>
            </w:r>
            <w:r w:rsidR="00942358">
              <w:rPr>
                <w:webHidden/>
              </w:rPr>
              <w:tab/>
            </w:r>
            <w:r w:rsidR="00942358">
              <w:rPr>
                <w:webHidden/>
              </w:rPr>
              <w:fldChar w:fldCharType="begin"/>
            </w:r>
            <w:r w:rsidR="00942358">
              <w:rPr>
                <w:webHidden/>
              </w:rPr>
              <w:instrText xml:space="preserve"> PAGEREF _Toc14264828 \h </w:instrText>
            </w:r>
            <w:r w:rsidR="00942358">
              <w:rPr>
                <w:webHidden/>
              </w:rPr>
            </w:r>
            <w:r w:rsidR="00942358">
              <w:rPr>
                <w:webHidden/>
              </w:rPr>
              <w:fldChar w:fldCharType="separate"/>
            </w:r>
            <w:r w:rsidR="00942358">
              <w:rPr>
                <w:webHidden/>
              </w:rPr>
              <w:t>4</w:t>
            </w:r>
            <w:r w:rsidR="00942358">
              <w:rPr>
                <w:webHidden/>
              </w:rPr>
              <w:fldChar w:fldCharType="end"/>
            </w:r>
          </w:hyperlink>
        </w:p>
        <w:p w14:paraId="229A20E3" w14:textId="4F2030C1" w:rsidR="00942358" w:rsidRDefault="002B739A">
          <w:pPr>
            <w:pStyle w:val="TOC1"/>
            <w:rPr>
              <w:rFonts w:asciiTheme="minorHAnsi" w:eastAsiaTheme="minorEastAsia" w:hAnsiTheme="minorHAnsi" w:cstheme="minorBidi"/>
              <w:b w:val="0"/>
              <w:sz w:val="22"/>
              <w:szCs w:val="22"/>
            </w:rPr>
          </w:pPr>
          <w:hyperlink w:anchor="_Toc14264829" w:history="1">
            <w:r w:rsidR="00942358" w:rsidRPr="0059739B">
              <w:rPr>
                <w:rStyle w:val="Hyperlink"/>
              </w:rPr>
              <w:t>V. Data</w:t>
            </w:r>
            <w:r w:rsidR="00942358">
              <w:rPr>
                <w:webHidden/>
              </w:rPr>
              <w:tab/>
            </w:r>
            <w:r w:rsidR="00942358">
              <w:rPr>
                <w:webHidden/>
              </w:rPr>
              <w:fldChar w:fldCharType="begin"/>
            </w:r>
            <w:r w:rsidR="00942358">
              <w:rPr>
                <w:webHidden/>
              </w:rPr>
              <w:instrText xml:space="preserve"> PAGEREF _Toc14264829 \h </w:instrText>
            </w:r>
            <w:r w:rsidR="00942358">
              <w:rPr>
                <w:webHidden/>
              </w:rPr>
            </w:r>
            <w:r w:rsidR="00942358">
              <w:rPr>
                <w:webHidden/>
              </w:rPr>
              <w:fldChar w:fldCharType="separate"/>
            </w:r>
            <w:r w:rsidR="00942358">
              <w:rPr>
                <w:webHidden/>
              </w:rPr>
              <w:t>5</w:t>
            </w:r>
            <w:r w:rsidR="00942358">
              <w:rPr>
                <w:webHidden/>
              </w:rPr>
              <w:fldChar w:fldCharType="end"/>
            </w:r>
          </w:hyperlink>
        </w:p>
        <w:p w14:paraId="0DEC68A7" w14:textId="5F1330E8" w:rsidR="00942358" w:rsidRDefault="002B739A">
          <w:pPr>
            <w:pStyle w:val="TOC1"/>
            <w:rPr>
              <w:rFonts w:asciiTheme="minorHAnsi" w:eastAsiaTheme="minorEastAsia" w:hAnsiTheme="minorHAnsi" w:cstheme="minorBidi"/>
              <w:b w:val="0"/>
              <w:sz w:val="22"/>
              <w:szCs w:val="22"/>
            </w:rPr>
          </w:pPr>
          <w:hyperlink w:anchor="_Toc14264830" w:history="1">
            <w:r w:rsidR="00942358" w:rsidRPr="0059739B">
              <w:rPr>
                <w:rStyle w:val="Hyperlink"/>
              </w:rPr>
              <w:t>VI. Methodology</w:t>
            </w:r>
            <w:r w:rsidR="00942358">
              <w:rPr>
                <w:webHidden/>
              </w:rPr>
              <w:tab/>
            </w:r>
            <w:r w:rsidR="00942358">
              <w:rPr>
                <w:webHidden/>
              </w:rPr>
              <w:fldChar w:fldCharType="begin"/>
            </w:r>
            <w:r w:rsidR="00942358">
              <w:rPr>
                <w:webHidden/>
              </w:rPr>
              <w:instrText xml:space="preserve"> PAGEREF _Toc14264830 \h </w:instrText>
            </w:r>
            <w:r w:rsidR="00942358">
              <w:rPr>
                <w:webHidden/>
              </w:rPr>
            </w:r>
            <w:r w:rsidR="00942358">
              <w:rPr>
                <w:webHidden/>
              </w:rPr>
              <w:fldChar w:fldCharType="separate"/>
            </w:r>
            <w:r w:rsidR="00942358">
              <w:rPr>
                <w:webHidden/>
              </w:rPr>
              <w:t>9</w:t>
            </w:r>
            <w:r w:rsidR="00942358">
              <w:rPr>
                <w:webHidden/>
              </w:rPr>
              <w:fldChar w:fldCharType="end"/>
            </w:r>
          </w:hyperlink>
        </w:p>
        <w:p w14:paraId="41778D62" w14:textId="683C0818" w:rsidR="00942358" w:rsidRDefault="002B739A">
          <w:pPr>
            <w:pStyle w:val="TOC1"/>
            <w:rPr>
              <w:rFonts w:asciiTheme="minorHAnsi" w:eastAsiaTheme="minorEastAsia" w:hAnsiTheme="minorHAnsi" w:cstheme="minorBidi"/>
              <w:b w:val="0"/>
              <w:sz w:val="22"/>
              <w:szCs w:val="22"/>
            </w:rPr>
          </w:pPr>
          <w:hyperlink w:anchor="_Toc14264831" w:history="1">
            <w:r w:rsidR="00942358" w:rsidRPr="0059739B">
              <w:rPr>
                <w:rStyle w:val="Hyperlink"/>
              </w:rPr>
              <w:t>VII. Reproduction and Extension Results</w:t>
            </w:r>
            <w:r w:rsidR="00942358">
              <w:rPr>
                <w:webHidden/>
              </w:rPr>
              <w:tab/>
            </w:r>
            <w:r w:rsidR="00942358">
              <w:rPr>
                <w:webHidden/>
              </w:rPr>
              <w:fldChar w:fldCharType="begin"/>
            </w:r>
            <w:r w:rsidR="00942358">
              <w:rPr>
                <w:webHidden/>
              </w:rPr>
              <w:instrText xml:space="preserve"> PAGEREF _Toc14264831 \h </w:instrText>
            </w:r>
            <w:r w:rsidR="00942358">
              <w:rPr>
                <w:webHidden/>
              </w:rPr>
            </w:r>
            <w:r w:rsidR="00942358">
              <w:rPr>
                <w:webHidden/>
              </w:rPr>
              <w:fldChar w:fldCharType="separate"/>
            </w:r>
            <w:r w:rsidR="00942358">
              <w:rPr>
                <w:webHidden/>
              </w:rPr>
              <w:t>12</w:t>
            </w:r>
            <w:r w:rsidR="00942358">
              <w:rPr>
                <w:webHidden/>
              </w:rPr>
              <w:fldChar w:fldCharType="end"/>
            </w:r>
          </w:hyperlink>
        </w:p>
        <w:p w14:paraId="2277C3B7" w14:textId="16AAA804"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2" w:history="1">
            <w:r w:rsidR="00942358" w:rsidRPr="0059739B">
              <w:rPr>
                <w:rStyle w:val="Hyperlink"/>
                <w:noProof/>
              </w:rPr>
              <w:t>A. Labor Force Participation</w:t>
            </w:r>
            <w:r w:rsidR="00942358">
              <w:rPr>
                <w:noProof/>
                <w:webHidden/>
              </w:rPr>
              <w:tab/>
            </w:r>
            <w:r w:rsidR="00942358">
              <w:rPr>
                <w:noProof/>
                <w:webHidden/>
              </w:rPr>
              <w:fldChar w:fldCharType="begin"/>
            </w:r>
            <w:r w:rsidR="00942358">
              <w:rPr>
                <w:noProof/>
                <w:webHidden/>
              </w:rPr>
              <w:instrText xml:space="preserve"> PAGEREF _Toc14264832 \h </w:instrText>
            </w:r>
            <w:r w:rsidR="00942358">
              <w:rPr>
                <w:noProof/>
                <w:webHidden/>
              </w:rPr>
            </w:r>
            <w:r w:rsidR="00942358">
              <w:rPr>
                <w:noProof/>
                <w:webHidden/>
              </w:rPr>
              <w:fldChar w:fldCharType="separate"/>
            </w:r>
            <w:r w:rsidR="00942358">
              <w:rPr>
                <w:noProof/>
                <w:webHidden/>
              </w:rPr>
              <w:t>12</w:t>
            </w:r>
            <w:r w:rsidR="00942358">
              <w:rPr>
                <w:noProof/>
                <w:webHidden/>
              </w:rPr>
              <w:fldChar w:fldCharType="end"/>
            </w:r>
          </w:hyperlink>
        </w:p>
        <w:p w14:paraId="679C1886" w14:textId="17759FD7"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3" w:history="1">
            <w:r w:rsidR="00942358" w:rsidRPr="0059739B">
              <w:rPr>
                <w:rStyle w:val="Hyperlink"/>
                <w:noProof/>
              </w:rPr>
              <w:t>B. Employment</w:t>
            </w:r>
            <w:r w:rsidR="00942358">
              <w:rPr>
                <w:noProof/>
                <w:webHidden/>
              </w:rPr>
              <w:tab/>
            </w:r>
            <w:r w:rsidR="00942358">
              <w:rPr>
                <w:noProof/>
                <w:webHidden/>
              </w:rPr>
              <w:fldChar w:fldCharType="begin"/>
            </w:r>
            <w:r w:rsidR="00942358">
              <w:rPr>
                <w:noProof/>
                <w:webHidden/>
              </w:rPr>
              <w:instrText xml:space="preserve"> PAGEREF _Toc14264833 \h </w:instrText>
            </w:r>
            <w:r w:rsidR="00942358">
              <w:rPr>
                <w:noProof/>
                <w:webHidden/>
              </w:rPr>
            </w:r>
            <w:r w:rsidR="00942358">
              <w:rPr>
                <w:noProof/>
                <w:webHidden/>
              </w:rPr>
              <w:fldChar w:fldCharType="separate"/>
            </w:r>
            <w:r w:rsidR="00942358">
              <w:rPr>
                <w:noProof/>
                <w:webHidden/>
              </w:rPr>
              <w:t>15</w:t>
            </w:r>
            <w:r w:rsidR="00942358">
              <w:rPr>
                <w:noProof/>
                <w:webHidden/>
              </w:rPr>
              <w:fldChar w:fldCharType="end"/>
            </w:r>
          </w:hyperlink>
        </w:p>
        <w:p w14:paraId="6A65ACBC" w14:textId="5B75EE3B"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4" w:history="1">
            <w:r w:rsidR="00942358" w:rsidRPr="0059739B">
              <w:rPr>
                <w:rStyle w:val="Hyperlink"/>
                <w:noProof/>
              </w:rPr>
              <w:t>C. Unemployment</w:t>
            </w:r>
            <w:r w:rsidR="00942358">
              <w:rPr>
                <w:noProof/>
                <w:webHidden/>
              </w:rPr>
              <w:tab/>
            </w:r>
            <w:r w:rsidR="00942358">
              <w:rPr>
                <w:noProof/>
                <w:webHidden/>
              </w:rPr>
              <w:fldChar w:fldCharType="begin"/>
            </w:r>
            <w:r w:rsidR="00942358">
              <w:rPr>
                <w:noProof/>
                <w:webHidden/>
              </w:rPr>
              <w:instrText xml:space="preserve"> PAGEREF _Toc14264834 \h </w:instrText>
            </w:r>
            <w:r w:rsidR="00942358">
              <w:rPr>
                <w:noProof/>
                <w:webHidden/>
              </w:rPr>
            </w:r>
            <w:r w:rsidR="00942358">
              <w:rPr>
                <w:noProof/>
                <w:webHidden/>
              </w:rPr>
              <w:fldChar w:fldCharType="separate"/>
            </w:r>
            <w:r w:rsidR="00942358">
              <w:rPr>
                <w:noProof/>
                <w:webHidden/>
              </w:rPr>
              <w:t>18</w:t>
            </w:r>
            <w:r w:rsidR="00942358">
              <w:rPr>
                <w:noProof/>
                <w:webHidden/>
              </w:rPr>
              <w:fldChar w:fldCharType="end"/>
            </w:r>
          </w:hyperlink>
        </w:p>
        <w:p w14:paraId="59A0A341" w14:textId="154FEC31" w:rsidR="00942358" w:rsidRDefault="002B739A">
          <w:pPr>
            <w:pStyle w:val="TOC1"/>
            <w:rPr>
              <w:rFonts w:asciiTheme="minorHAnsi" w:eastAsiaTheme="minorEastAsia" w:hAnsiTheme="minorHAnsi" w:cstheme="minorBidi"/>
              <w:b w:val="0"/>
              <w:sz w:val="22"/>
              <w:szCs w:val="22"/>
            </w:rPr>
          </w:pPr>
          <w:hyperlink w:anchor="_Toc14264835" w:history="1">
            <w:r w:rsidR="00942358" w:rsidRPr="0059739B">
              <w:rPr>
                <w:rStyle w:val="Hyperlink"/>
              </w:rPr>
              <w:t>VIII. Robustness Checks</w:t>
            </w:r>
            <w:r w:rsidR="00942358">
              <w:rPr>
                <w:webHidden/>
              </w:rPr>
              <w:tab/>
            </w:r>
            <w:r w:rsidR="00942358">
              <w:rPr>
                <w:webHidden/>
              </w:rPr>
              <w:fldChar w:fldCharType="begin"/>
            </w:r>
            <w:r w:rsidR="00942358">
              <w:rPr>
                <w:webHidden/>
              </w:rPr>
              <w:instrText xml:space="preserve"> PAGEREF _Toc14264835 \h </w:instrText>
            </w:r>
            <w:r w:rsidR="00942358">
              <w:rPr>
                <w:webHidden/>
              </w:rPr>
            </w:r>
            <w:r w:rsidR="00942358">
              <w:rPr>
                <w:webHidden/>
              </w:rPr>
              <w:fldChar w:fldCharType="separate"/>
            </w:r>
            <w:r w:rsidR="00942358">
              <w:rPr>
                <w:webHidden/>
              </w:rPr>
              <w:t>21</w:t>
            </w:r>
            <w:r w:rsidR="00942358">
              <w:rPr>
                <w:webHidden/>
              </w:rPr>
              <w:fldChar w:fldCharType="end"/>
            </w:r>
          </w:hyperlink>
        </w:p>
        <w:p w14:paraId="02A3D13B" w14:textId="738BF644" w:rsidR="00942358" w:rsidRDefault="002B739A">
          <w:pPr>
            <w:pStyle w:val="TOC1"/>
            <w:rPr>
              <w:rFonts w:asciiTheme="minorHAnsi" w:eastAsiaTheme="minorEastAsia" w:hAnsiTheme="minorHAnsi" w:cstheme="minorBidi"/>
              <w:b w:val="0"/>
              <w:sz w:val="22"/>
              <w:szCs w:val="22"/>
            </w:rPr>
          </w:pPr>
          <w:hyperlink w:anchor="_Toc14264836" w:history="1">
            <w:r w:rsidR="00942358" w:rsidRPr="0059739B">
              <w:rPr>
                <w:rStyle w:val="Hyperlink"/>
              </w:rPr>
              <w:t>IX. Occupational Group Results</w:t>
            </w:r>
            <w:r w:rsidR="00942358">
              <w:rPr>
                <w:webHidden/>
              </w:rPr>
              <w:tab/>
            </w:r>
            <w:r w:rsidR="00942358">
              <w:rPr>
                <w:webHidden/>
              </w:rPr>
              <w:fldChar w:fldCharType="begin"/>
            </w:r>
            <w:r w:rsidR="00942358">
              <w:rPr>
                <w:webHidden/>
              </w:rPr>
              <w:instrText xml:space="preserve"> PAGEREF _Toc14264836 \h </w:instrText>
            </w:r>
            <w:r w:rsidR="00942358">
              <w:rPr>
                <w:webHidden/>
              </w:rPr>
            </w:r>
            <w:r w:rsidR="00942358">
              <w:rPr>
                <w:webHidden/>
              </w:rPr>
              <w:fldChar w:fldCharType="separate"/>
            </w:r>
            <w:r w:rsidR="00942358">
              <w:rPr>
                <w:webHidden/>
              </w:rPr>
              <w:t>25</w:t>
            </w:r>
            <w:r w:rsidR="00942358">
              <w:rPr>
                <w:webHidden/>
              </w:rPr>
              <w:fldChar w:fldCharType="end"/>
            </w:r>
          </w:hyperlink>
        </w:p>
        <w:p w14:paraId="619E6507" w14:textId="1CEC8824"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7" w:history="1">
            <w:r w:rsidR="00942358" w:rsidRPr="0059739B">
              <w:rPr>
                <w:rStyle w:val="Hyperlink"/>
                <w:noProof/>
              </w:rPr>
              <w:t>A. Management</w:t>
            </w:r>
            <w:r w:rsidR="00942358">
              <w:rPr>
                <w:noProof/>
                <w:webHidden/>
              </w:rPr>
              <w:tab/>
            </w:r>
            <w:r w:rsidR="00942358">
              <w:rPr>
                <w:noProof/>
                <w:webHidden/>
              </w:rPr>
              <w:fldChar w:fldCharType="begin"/>
            </w:r>
            <w:r w:rsidR="00942358">
              <w:rPr>
                <w:noProof/>
                <w:webHidden/>
              </w:rPr>
              <w:instrText xml:space="preserve"> PAGEREF _Toc14264837 \h </w:instrText>
            </w:r>
            <w:r w:rsidR="00942358">
              <w:rPr>
                <w:noProof/>
                <w:webHidden/>
              </w:rPr>
            </w:r>
            <w:r w:rsidR="00942358">
              <w:rPr>
                <w:noProof/>
                <w:webHidden/>
              </w:rPr>
              <w:fldChar w:fldCharType="separate"/>
            </w:r>
            <w:r w:rsidR="00942358">
              <w:rPr>
                <w:noProof/>
                <w:webHidden/>
              </w:rPr>
              <w:t>25</w:t>
            </w:r>
            <w:r w:rsidR="00942358">
              <w:rPr>
                <w:noProof/>
                <w:webHidden/>
              </w:rPr>
              <w:fldChar w:fldCharType="end"/>
            </w:r>
          </w:hyperlink>
        </w:p>
        <w:p w14:paraId="149697E9" w14:textId="4492E881"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8" w:history="1">
            <w:r w:rsidR="00942358" w:rsidRPr="0059739B">
              <w:rPr>
                <w:rStyle w:val="Hyperlink"/>
                <w:noProof/>
              </w:rPr>
              <w:t>B. Office and Administrative Support</w:t>
            </w:r>
            <w:r w:rsidR="00942358">
              <w:rPr>
                <w:noProof/>
                <w:webHidden/>
              </w:rPr>
              <w:tab/>
            </w:r>
            <w:r w:rsidR="00942358">
              <w:rPr>
                <w:noProof/>
                <w:webHidden/>
              </w:rPr>
              <w:fldChar w:fldCharType="begin"/>
            </w:r>
            <w:r w:rsidR="00942358">
              <w:rPr>
                <w:noProof/>
                <w:webHidden/>
              </w:rPr>
              <w:instrText xml:space="preserve"> PAGEREF _Toc14264838 \h </w:instrText>
            </w:r>
            <w:r w:rsidR="00942358">
              <w:rPr>
                <w:noProof/>
                <w:webHidden/>
              </w:rPr>
            </w:r>
            <w:r w:rsidR="00942358">
              <w:rPr>
                <w:noProof/>
                <w:webHidden/>
              </w:rPr>
              <w:fldChar w:fldCharType="separate"/>
            </w:r>
            <w:r w:rsidR="00942358">
              <w:rPr>
                <w:noProof/>
                <w:webHidden/>
              </w:rPr>
              <w:t>28</w:t>
            </w:r>
            <w:r w:rsidR="00942358">
              <w:rPr>
                <w:noProof/>
                <w:webHidden/>
              </w:rPr>
              <w:fldChar w:fldCharType="end"/>
            </w:r>
          </w:hyperlink>
        </w:p>
        <w:p w14:paraId="704E925E" w14:textId="48B192B5" w:rsidR="00942358" w:rsidRDefault="002B739A">
          <w:pPr>
            <w:pStyle w:val="TOC2"/>
            <w:tabs>
              <w:tab w:val="right" w:leader="dot" w:pos="8630"/>
            </w:tabs>
            <w:rPr>
              <w:rFonts w:asciiTheme="minorHAnsi" w:eastAsiaTheme="minorEastAsia" w:hAnsiTheme="minorHAnsi" w:cstheme="minorBidi"/>
              <w:noProof/>
              <w:sz w:val="22"/>
              <w:szCs w:val="22"/>
            </w:rPr>
          </w:pPr>
          <w:hyperlink w:anchor="_Toc14264839" w:history="1">
            <w:r w:rsidR="00942358" w:rsidRPr="0059739B">
              <w:rPr>
                <w:rStyle w:val="Hyperlink"/>
                <w:noProof/>
              </w:rPr>
              <w:t>C. Education, Training, and Library</w:t>
            </w:r>
            <w:r w:rsidR="00942358">
              <w:rPr>
                <w:noProof/>
                <w:webHidden/>
              </w:rPr>
              <w:tab/>
            </w:r>
            <w:r w:rsidR="00942358">
              <w:rPr>
                <w:noProof/>
                <w:webHidden/>
              </w:rPr>
              <w:fldChar w:fldCharType="begin"/>
            </w:r>
            <w:r w:rsidR="00942358">
              <w:rPr>
                <w:noProof/>
                <w:webHidden/>
              </w:rPr>
              <w:instrText xml:space="preserve"> PAGEREF _Toc14264839 \h </w:instrText>
            </w:r>
            <w:r w:rsidR="00942358">
              <w:rPr>
                <w:noProof/>
                <w:webHidden/>
              </w:rPr>
            </w:r>
            <w:r w:rsidR="00942358">
              <w:rPr>
                <w:noProof/>
                <w:webHidden/>
              </w:rPr>
              <w:fldChar w:fldCharType="separate"/>
            </w:r>
            <w:r w:rsidR="00942358">
              <w:rPr>
                <w:noProof/>
                <w:webHidden/>
              </w:rPr>
              <w:t>30</w:t>
            </w:r>
            <w:r w:rsidR="00942358">
              <w:rPr>
                <w:noProof/>
                <w:webHidden/>
              </w:rPr>
              <w:fldChar w:fldCharType="end"/>
            </w:r>
          </w:hyperlink>
        </w:p>
        <w:p w14:paraId="1152205B" w14:textId="50A8ADE5" w:rsidR="00942358" w:rsidRDefault="002B739A">
          <w:pPr>
            <w:pStyle w:val="TOC1"/>
            <w:rPr>
              <w:rFonts w:asciiTheme="minorHAnsi" w:eastAsiaTheme="minorEastAsia" w:hAnsiTheme="minorHAnsi" w:cstheme="minorBidi"/>
              <w:b w:val="0"/>
              <w:sz w:val="22"/>
              <w:szCs w:val="22"/>
            </w:rPr>
          </w:pPr>
          <w:hyperlink w:anchor="_Toc14264840" w:history="1">
            <w:r w:rsidR="00942358" w:rsidRPr="0059739B">
              <w:rPr>
                <w:rStyle w:val="Hyperlink"/>
              </w:rPr>
              <w:t>X. Discussion</w:t>
            </w:r>
            <w:r w:rsidR="00942358">
              <w:rPr>
                <w:webHidden/>
              </w:rPr>
              <w:tab/>
            </w:r>
            <w:r w:rsidR="00942358">
              <w:rPr>
                <w:webHidden/>
              </w:rPr>
              <w:fldChar w:fldCharType="begin"/>
            </w:r>
            <w:r w:rsidR="00942358">
              <w:rPr>
                <w:webHidden/>
              </w:rPr>
              <w:instrText xml:space="preserve"> PAGEREF _Toc14264840 \h </w:instrText>
            </w:r>
            <w:r w:rsidR="00942358">
              <w:rPr>
                <w:webHidden/>
              </w:rPr>
            </w:r>
            <w:r w:rsidR="00942358">
              <w:rPr>
                <w:webHidden/>
              </w:rPr>
              <w:fldChar w:fldCharType="separate"/>
            </w:r>
            <w:r w:rsidR="00942358">
              <w:rPr>
                <w:webHidden/>
              </w:rPr>
              <w:t>33</w:t>
            </w:r>
            <w:r w:rsidR="00942358">
              <w:rPr>
                <w:webHidden/>
              </w:rPr>
              <w:fldChar w:fldCharType="end"/>
            </w:r>
          </w:hyperlink>
        </w:p>
        <w:p w14:paraId="16AFEE72" w14:textId="6F66594B" w:rsidR="00942358" w:rsidRDefault="002B739A">
          <w:pPr>
            <w:pStyle w:val="TOC1"/>
            <w:rPr>
              <w:rFonts w:asciiTheme="minorHAnsi" w:eastAsiaTheme="minorEastAsia" w:hAnsiTheme="minorHAnsi" w:cstheme="minorBidi"/>
              <w:b w:val="0"/>
              <w:sz w:val="22"/>
              <w:szCs w:val="22"/>
            </w:rPr>
          </w:pPr>
          <w:hyperlink w:anchor="_Toc14264841" w:history="1">
            <w:r w:rsidR="00942358" w:rsidRPr="0059739B">
              <w:rPr>
                <w:rStyle w:val="Hyperlink"/>
              </w:rPr>
              <w:t>XI. Conclusion</w:t>
            </w:r>
            <w:r w:rsidR="00942358">
              <w:rPr>
                <w:webHidden/>
              </w:rPr>
              <w:tab/>
            </w:r>
            <w:r w:rsidR="00942358">
              <w:rPr>
                <w:webHidden/>
              </w:rPr>
              <w:fldChar w:fldCharType="begin"/>
            </w:r>
            <w:r w:rsidR="00942358">
              <w:rPr>
                <w:webHidden/>
              </w:rPr>
              <w:instrText xml:space="preserve"> PAGEREF _Toc14264841 \h </w:instrText>
            </w:r>
            <w:r w:rsidR="00942358">
              <w:rPr>
                <w:webHidden/>
              </w:rPr>
            </w:r>
            <w:r w:rsidR="00942358">
              <w:rPr>
                <w:webHidden/>
              </w:rPr>
              <w:fldChar w:fldCharType="separate"/>
            </w:r>
            <w:r w:rsidR="00942358">
              <w:rPr>
                <w:webHidden/>
              </w:rPr>
              <w:t>35</w:t>
            </w:r>
            <w:r w:rsidR="00942358">
              <w:rPr>
                <w:webHidden/>
              </w:rPr>
              <w:fldChar w:fldCharType="end"/>
            </w:r>
          </w:hyperlink>
        </w:p>
        <w:p w14:paraId="765B4568" w14:textId="631859E1" w:rsidR="00942358" w:rsidRDefault="002B739A">
          <w:pPr>
            <w:pStyle w:val="TOC1"/>
            <w:rPr>
              <w:rFonts w:asciiTheme="minorHAnsi" w:eastAsiaTheme="minorEastAsia" w:hAnsiTheme="minorHAnsi" w:cstheme="minorBidi"/>
              <w:b w:val="0"/>
              <w:sz w:val="22"/>
              <w:szCs w:val="22"/>
            </w:rPr>
          </w:pPr>
          <w:hyperlink w:anchor="_Toc14264842" w:history="1">
            <w:r w:rsidR="00942358" w:rsidRPr="0059739B">
              <w:rPr>
                <w:rStyle w:val="Hyperlink"/>
              </w:rPr>
              <w:t>References</w:t>
            </w:r>
            <w:r w:rsidR="00942358">
              <w:rPr>
                <w:webHidden/>
              </w:rPr>
              <w:tab/>
            </w:r>
            <w:r w:rsidR="00942358">
              <w:rPr>
                <w:webHidden/>
              </w:rPr>
              <w:fldChar w:fldCharType="begin"/>
            </w:r>
            <w:r w:rsidR="00942358">
              <w:rPr>
                <w:webHidden/>
              </w:rPr>
              <w:instrText xml:space="preserve"> PAGEREF _Toc14264842 \h </w:instrText>
            </w:r>
            <w:r w:rsidR="00942358">
              <w:rPr>
                <w:webHidden/>
              </w:rPr>
            </w:r>
            <w:r w:rsidR="00942358">
              <w:rPr>
                <w:webHidden/>
              </w:rPr>
              <w:fldChar w:fldCharType="separate"/>
            </w:r>
            <w:r w:rsidR="00942358">
              <w:rPr>
                <w:webHidden/>
              </w:rPr>
              <w:t>36</w:t>
            </w:r>
            <w:r w:rsidR="00942358">
              <w:rPr>
                <w:webHidden/>
              </w:rPr>
              <w:fldChar w:fldCharType="end"/>
            </w:r>
          </w:hyperlink>
        </w:p>
        <w:p w14:paraId="26829740" w14:textId="56DC31F4" w:rsidR="00942358" w:rsidRDefault="002B739A">
          <w:pPr>
            <w:pStyle w:val="TOC1"/>
            <w:rPr>
              <w:rFonts w:asciiTheme="minorHAnsi" w:eastAsiaTheme="minorEastAsia" w:hAnsiTheme="minorHAnsi" w:cstheme="minorBidi"/>
              <w:b w:val="0"/>
              <w:sz w:val="22"/>
              <w:szCs w:val="22"/>
            </w:rPr>
          </w:pPr>
          <w:hyperlink w:anchor="_Toc14264843" w:history="1">
            <w:r w:rsidR="00942358" w:rsidRPr="0059739B">
              <w:rPr>
                <w:rStyle w:val="Hyperlink"/>
              </w:rPr>
              <w:t>Appendix</w:t>
            </w:r>
            <w:r w:rsidR="00942358">
              <w:rPr>
                <w:webHidden/>
              </w:rPr>
              <w:tab/>
            </w:r>
            <w:r w:rsidR="00942358">
              <w:rPr>
                <w:webHidden/>
              </w:rPr>
              <w:fldChar w:fldCharType="begin"/>
            </w:r>
            <w:r w:rsidR="00942358">
              <w:rPr>
                <w:webHidden/>
              </w:rPr>
              <w:instrText xml:space="preserve"> PAGEREF _Toc14264843 \h </w:instrText>
            </w:r>
            <w:r w:rsidR="00942358">
              <w:rPr>
                <w:webHidden/>
              </w:rPr>
            </w:r>
            <w:r w:rsidR="00942358">
              <w:rPr>
                <w:webHidden/>
              </w:rPr>
              <w:fldChar w:fldCharType="separate"/>
            </w:r>
            <w:r w:rsidR="00942358">
              <w:rPr>
                <w:webHidden/>
              </w:rPr>
              <w:t>37</w:t>
            </w:r>
            <w:r w:rsidR="00942358">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2"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2"/>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942358">
          <w:rPr>
            <w:noProof/>
            <w:webHidden/>
          </w:rPr>
          <w:t>16</w:t>
        </w:r>
        <w:r w:rsidR="007E112A">
          <w:rPr>
            <w:noProof/>
            <w:webHidden/>
          </w:rPr>
          <w:fldChar w:fldCharType="end"/>
        </w:r>
      </w:hyperlink>
    </w:p>
    <w:p w14:paraId="64E1661A" w14:textId="7952110F"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942358">
          <w:rPr>
            <w:noProof/>
            <w:webHidden/>
          </w:rPr>
          <w:t>19</w:t>
        </w:r>
        <w:r w:rsidR="007E112A">
          <w:rPr>
            <w:noProof/>
            <w:webHidden/>
          </w:rPr>
          <w:fldChar w:fldCharType="end"/>
        </w:r>
      </w:hyperlink>
    </w:p>
    <w:p w14:paraId="3616E351" w14:textId="38A76431"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942358">
          <w:rPr>
            <w:noProof/>
            <w:webHidden/>
          </w:rPr>
          <w:t>22</w:t>
        </w:r>
        <w:r w:rsidR="007E112A">
          <w:rPr>
            <w:noProof/>
            <w:webHidden/>
          </w:rPr>
          <w:fldChar w:fldCharType="end"/>
        </w:r>
      </w:hyperlink>
    </w:p>
    <w:p w14:paraId="271B638F" w14:textId="1E980404"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942358">
          <w:rPr>
            <w:noProof/>
            <w:webHidden/>
          </w:rPr>
          <w:t>23</w:t>
        </w:r>
        <w:r w:rsidR="007E112A">
          <w:rPr>
            <w:noProof/>
            <w:webHidden/>
          </w:rPr>
          <w:fldChar w:fldCharType="end"/>
        </w:r>
      </w:hyperlink>
    </w:p>
    <w:p w14:paraId="60C72337" w14:textId="29732465"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942358">
          <w:rPr>
            <w:noProof/>
            <w:webHidden/>
          </w:rPr>
          <w:t>24</w:t>
        </w:r>
        <w:r w:rsidR="007E112A">
          <w:rPr>
            <w:noProof/>
            <w:webHidden/>
          </w:rPr>
          <w:fldChar w:fldCharType="end"/>
        </w:r>
      </w:hyperlink>
    </w:p>
    <w:p w14:paraId="529ECCA5" w14:textId="02E5F7A5"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942358">
          <w:rPr>
            <w:noProof/>
            <w:webHidden/>
          </w:rPr>
          <w:t>26</w:t>
        </w:r>
        <w:r w:rsidR="007E112A">
          <w:rPr>
            <w:noProof/>
            <w:webHidden/>
          </w:rPr>
          <w:fldChar w:fldCharType="end"/>
        </w:r>
      </w:hyperlink>
    </w:p>
    <w:p w14:paraId="311DC3B6" w14:textId="5D31FE04"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942358">
          <w:rPr>
            <w:noProof/>
            <w:webHidden/>
          </w:rPr>
          <w:t>28</w:t>
        </w:r>
        <w:r w:rsidR="007E112A">
          <w:rPr>
            <w:noProof/>
            <w:webHidden/>
          </w:rPr>
          <w:fldChar w:fldCharType="end"/>
        </w:r>
      </w:hyperlink>
    </w:p>
    <w:p w14:paraId="5DE9FAED" w14:textId="09960D16" w:rsidR="007E112A" w:rsidRDefault="002B739A">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942358">
          <w:rPr>
            <w:noProof/>
            <w:webHidden/>
          </w:rPr>
          <w:t>31</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3" w:name="_Toc14264824"/>
      <w:r w:rsidRPr="0046324F">
        <w:rPr>
          <w:rFonts w:ascii="Times New Roman" w:hAnsi="Times New Roman" w:cs="Times New Roman"/>
          <w:b/>
          <w:color w:val="auto"/>
          <w:sz w:val="24"/>
          <w:szCs w:val="24"/>
        </w:rPr>
        <w:lastRenderedPageBreak/>
        <w:t>List of Tables</w:t>
      </w:r>
      <w:bookmarkEnd w:id="3"/>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942358">
          <w:rPr>
            <w:noProof/>
            <w:webHidden/>
          </w:rPr>
          <w:t>5</w:t>
        </w:r>
        <w:r w:rsidR="00A71808">
          <w:rPr>
            <w:noProof/>
            <w:webHidden/>
          </w:rPr>
          <w:fldChar w:fldCharType="end"/>
        </w:r>
      </w:hyperlink>
    </w:p>
    <w:p w14:paraId="1FE8FE80" w14:textId="50A7F7FE"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942358">
          <w:rPr>
            <w:noProof/>
            <w:webHidden/>
          </w:rPr>
          <w:t>6</w:t>
        </w:r>
        <w:r w:rsidR="00A71808">
          <w:rPr>
            <w:noProof/>
            <w:webHidden/>
          </w:rPr>
          <w:fldChar w:fldCharType="end"/>
        </w:r>
      </w:hyperlink>
    </w:p>
    <w:p w14:paraId="48783277" w14:textId="28154BE4"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942358">
          <w:rPr>
            <w:noProof/>
            <w:webHidden/>
          </w:rPr>
          <w:t>7</w:t>
        </w:r>
        <w:r w:rsidR="00A71808">
          <w:rPr>
            <w:noProof/>
            <w:webHidden/>
          </w:rPr>
          <w:fldChar w:fldCharType="end"/>
        </w:r>
      </w:hyperlink>
    </w:p>
    <w:p w14:paraId="4634E163" w14:textId="1B06B303"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942358">
          <w:rPr>
            <w:noProof/>
            <w:webHidden/>
          </w:rPr>
          <w:t>8</w:t>
        </w:r>
        <w:r w:rsidR="00A71808">
          <w:rPr>
            <w:noProof/>
            <w:webHidden/>
          </w:rPr>
          <w:fldChar w:fldCharType="end"/>
        </w:r>
      </w:hyperlink>
    </w:p>
    <w:p w14:paraId="75B76ADA" w14:textId="1CB165ED"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188B2FDF" w14:textId="7D036892"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2EB84F76" w14:textId="68DE72C9"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6FCD2659" w14:textId="7A377A69"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2C452549" w14:textId="2567484C"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942358">
          <w:rPr>
            <w:noProof/>
            <w:webHidden/>
          </w:rPr>
          <w:t>15</w:t>
        </w:r>
        <w:r w:rsidR="00A71808">
          <w:rPr>
            <w:noProof/>
            <w:webHidden/>
          </w:rPr>
          <w:fldChar w:fldCharType="end"/>
        </w:r>
      </w:hyperlink>
    </w:p>
    <w:p w14:paraId="73B42C38" w14:textId="5D239908"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62116437" w14:textId="18B122FF"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503E8632" w14:textId="13B8EFDB"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942358">
          <w:rPr>
            <w:noProof/>
            <w:webHidden/>
          </w:rPr>
          <w:t>18</w:t>
        </w:r>
        <w:r w:rsidR="00A71808">
          <w:rPr>
            <w:noProof/>
            <w:webHidden/>
          </w:rPr>
          <w:fldChar w:fldCharType="end"/>
        </w:r>
      </w:hyperlink>
    </w:p>
    <w:p w14:paraId="09AEFB71" w14:textId="125AFEAD"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18F0D846" w14:textId="4F655277"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6AA5AE13" w14:textId="58BEB13F"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942358">
          <w:rPr>
            <w:noProof/>
            <w:webHidden/>
          </w:rPr>
          <w:t>21</w:t>
        </w:r>
        <w:r w:rsidR="00A71808">
          <w:rPr>
            <w:noProof/>
            <w:webHidden/>
          </w:rPr>
          <w:fldChar w:fldCharType="end"/>
        </w:r>
      </w:hyperlink>
    </w:p>
    <w:p w14:paraId="7113F507" w14:textId="4B38577A"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942358">
          <w:rPr>
            <w:noProof/>
            <w:webHidden/>
          </w:rPr>
          <w:t>26</w:t>
        </w:r>
        <w:r w:rsidR="00A71808">
          <w:rPr>
            <w:noProof/>
            <w:webHidden/>
          </w:rPr>
          <w:fldChar w:fldCharType="end"/>
        </w:r>
      </w:hyperlink>
    </w:p>
    <w:p w14:paraId="25ABFD7D" w14:textId="25D154F7"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52286645" w14:textId="46B5A607"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72E8584E" w14:textId="7A149E49"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5690901C" w14:textId="7664BC89"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02F5720B" w14:textId="077BF2B9"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942358">
          <w:rPr>
            <w:noProof/>
            <w:webHidden/>
          </w:rPr>
          <w:t>30</w:t>
        </w:r>
        <w:r w:rsidR="00A71808">
          <w:rPr>
            <w:noProof/>
            <w:webHidden/>
          </w:rPr>
          <w:fldChar w:fldCharType="end"/>
        </w:r>
      </w:hyperlink>
    </w:p>
    <w:p w14:paraId="1D24CABE" w14:textId="69F5DC71"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942358">
          <w:rPr>
            <w:noProof/>
            <w:webHidden/>
          </w:rPr>
          <w:t>31</w:t>
        </w:r>
        <w:r w:rsidR="00A71808">
          <w:rPr>
            <w:noProof/>
            <w:webHidden/>
          </w:rPr>
          <w:fldChar w:fldCharType="end"/>
        </w:r>
      </w:hyperlink>
    </w:p>
    <w:p w14:paraId="27829E17" w14:textId="3C2EA918"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58F79246" w14:textId="28D198C1"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2CB370EE" w14:textId="5E7E2A26"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942358">
          <w:rPr>
            <w:noProof/>
            <w:webHidden/>
          </w:rPr>
          <w:t>37</w:t>
        </w:r>
        <w:r w:rsidR="00A71808">
          <w:rPr>
            <w:noProof/>
            <w:webHidden/>
          </w:rPr>
          <w:fldChar w:fldCharType="end"/>
        </w:r>
      </w:hyperlink>
    </w:p>
    <w:p w14:paraId="7B002AB5" w14:textId="5DB4A330"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942358">
          <w:rPr>
            <w:noProof/>
            <w:webHidden/>
          </w:rPr>
          <w:t>39</w:t>
        </w:r>
        <w:r w:rsidR="00A71808">
          <w:rPr>
            <w:noProof/>
            <w:webHidden/>
          </w:rPr>
          <w:fldChar w:fldCharType="end"/>
        </w:r>
      </w:hyperlink>
    </w:p>
    <w:p w14:paraId="50735033" w14:textId="7BCF9A0D" w:rsidR="00A71808" w:rsidRDefault="002B739A">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942358">
          <w:rPr>
            <w:noProof/>
            <w:webHidden/>
          </w:rPr>
          <w:t>40</w:t>
        </w:r>
        <w:r w:rsidR="00A71808">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2561D"/>
    <w:p w14:paraId="110BCC0B" w14:textId="20A83444" w:rsidR="002F6DBB" w:rsidRDefault="004010F9" w:rsidP="00966A9C">
      <w:pPr>
        <w:pStyle w:val="thesisheader"/>
      </w:pPr>
      <w:bookmarkStart w:id="4" w:name="_Toc14264825"/>
      <w:r w:rsidRPr="004010F9">
        <w:t>I.</w:t>
      </w:r>
      <w:r>
        <w:t xml:space="preserve">  </w:t>
      </w:r>
      <w:r w:rsidR="00C33B74">
        <w:t>Introduction</w:t>
      </w:r>
      <w:bookmarkEnd w:id="4"/>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5" w:name="_Toc14264826"/>
      <w:r>
        <w:t xml:space="preserve">II. </w:t>
      </w:r>
      <w:r w:rsidR="009F39EF" w:rsidRPr="00474B03">
        <w:t>Policy Landscape</w:t>
      </w:r>
      <w:bookmarkEnd w:id="5"/>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6" w:name="_Toc14264827"/>
      <w:r>
        <w:t xml:space="preserve">III. </w:t>
      </w:r>
      <w:r w:rsidR="001F1B1D" w:rsidRPr="004C3C9B">
        <w:t>Literature Review</w:t>
      </w:r>
      <w:bookmarkEnd w:id="6"/>
    </w:p>
    <w:p w14:paraId="568784E6" w14:textId="61CFEF3F" w:rsidR="00F15B17" w:rsidRDefault="00F15B17" w:rsidP="0062561D">
      <w:pPr>
        <w:contextualSpacing/>
      </w:pPr>
    </w:p>
    <w:p w14:paraId="502FA3A6" w14:textId="709C65E6"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E839F79" w:rsidR="00EE5DCA" w:rsidRDefault="005A2A43" w:rsidP="000B41A2">
      <w:pPr>
        <w:ind w:firstLine="720"/>
        <w:contextualSpacing/>
      </w:pPr>
      <w:r>
        <w:t xml:space="preserve">To estimate the impact of the CA-PFL, </w:t>
      </w:r>
      <w:r w:rsidR="00E81FD3">
        <w:t>Rossin-</w:t>
      </w:r>
      <w:r>
        <w:t>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18448921" w:rsidR="00EE5DCA" w:rsidRPr="00EE5DCA" w:rsidRDefault="00EE5DCA" w:rsidP="007A25FF">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704DB1E9" w14:textId="20C6A2C4" w:rsidR="00EE5DCA" w:rsidRDefault="00EE5DCA" w:rsidP="00474B03">
      <w:pPr>
        <w:ind w:firstLine="720"/>
        <w:contextualSpacing/>
      </w:pPr>
    </w:p>
    <w:p w14:paraId="28B4B1D4" w14:textId="30C3362E" w:rsidR="006261F4" w:rsidRPr="00EE5DCA" w:rsidRDefault="00EE5DCA" w:rsidP="006261F4">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lastRenderedPageBreak/>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7" w:name="_Toc14264828"/>
      <w:r>
        <w:t xml:space="preserve">IV. </w:t>
      </w:r>
      <w:r w:rsidR="00D358AC">
        <w:t>Theory</w:t>
      </w:r>
      <w:bookmarkEnd w:id="7"/>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3F357822"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w:t>
      </w:r>
      <w:r w:rsidR="00883642">
        <w:lastRenderedPageBreak/>
        <w:t xml:space="preserve">cases, firms may be required to hire temporary, less productive, replacement labor. If the employee’s firm-specific skills depreciate during leave, firms may also have to </w:t>
      </w:r>
      <w:r w:rsidR="007A39B3">
        <w:t xml:space="preserve">bear </w:t>
      </w:r>
      <w:r w:rsidR="00883642">
        <w:t xml:space="preserve">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8" w:name="_Toc14264829"/>
      <w:r>
        <w:t xml:space="preserve">V. </w:t>
      </w:r>
      <w:r w:rsidR="00A6763E">
        <w:t>Data</w:t>
      </w:r>
      <w:bookmarkEnd w:id="8"/>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w:t>
      </w:r>
      <w:r w:rsidRPr="001066BB">
        <w:lastRenderedPageBreak/>
        <w:t>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1" w:name="_Ref14263693"/>
      <w:bookmarkStart w:id="12"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2"/>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8" w:name="_Toc14264830"/>
      <w:r>
        <w:t xml:space="preserve">VI. </w:t>
      </w:r>
      <w:r w:rsidR="00F15B17">
        <w:t>Methodology</w:t>
      </w:r>
      <w:bookmarkEnd w:id="18"/>
    </w:p>
    <w:p w14:paraId="297C57EC" w14:textId="3E2804C2" w:rsidR="003C41AF" w:rsidRDefault="003C41AF">
      <w:pPr>
        <w:contextualSpacing/>
      </w:pPr>
    </w:p>
    <w:p w14:paraId="204B499D" w14:textId="1FCD7980" w:rsidR="00161FD9" w:rsidRDefault="00161FD9">
      <w:pPr>
        <w:contextualSpacing/>
      </w:pPr>
      <w:proofErr w:type="gramStart"/>
      <w:r>
        <w:rPr>
          <w:i/>
        </w:rPr>
        <w:t>Y</w:t>
      </w:r>
      <w:r w:rsidR="009D5135">
        <w:rPr>
          <w:i/>
          <w:vertAlign w:val="subscript"/>
        </w:rPr>
        <w:t>its</w:t>
      </w:r>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r w:rsidRPr="00F75E33">
        <w:rPr>
          <w:i/>
        </w:rPr>
        <w:t>λ</w:t>
      </w:r>
      <w:proofErr w:type="gramStart"/>
      <w:r>
        <w:rPr>
          <w:i/>
          <w:vertAlign w:val="subscript"/>
        </w:rPr>
        <w:t>t</w:t>
      </w:r>
      <w:r>
        <w:rPr>
          <w:i/>
        </w:rPr>
        <w:t xml:space="preserve"> </w:t>
      </w:r>
      <w:r>
        <w:t>:</w:t>
      </w:r>
      <w:proofErr w:type="gramEnd"/>
      <w:r>
        <w:t xml:space="preserve"> </w:t>
      </w:r>
      <w:r w:rsidR="007E2EC6">
        <w:t>Year Indicators</w:t>
      </w:r>
    </w:p>
    <w:p w14:paraId="7DA842D1" w14:textId="0645F017" w:rsidR="001A3527" w:rsidRDefault="002169FA" w:rsidP="002169FA">
      <w:pPr>
        <w:contextualSpacing/>
      </w:pPr>
      <w:r w:rsidRPr="00F75E33">
        <w:rPr>
          <w:i/>
        </w:rPr>
        <w:t>θ</w:t>
      </w:r>
      <w:proofErr w:type="gramStart"/>
      <w:r>
        <w:rPr>
          <w:i/>
          <w:vertAlign w:val="subscript"/>
        </w:rPr>
        <w:t>s</w:t>
      </w:r>
      <w:r>
        <w:rPr>
          <w:i/>
        </w:rPr>
        <w:t xml:space="preserve"> </w:t>
      </w:r>
      <w:r>
        <w:t>:</w:t>
      </w:r>
      <w:proofErr w:type="gramEnd"/>
      <w:r w:rsidR="007E2EC6">
        <w:t xml:space="preserve"> State Indicators</w:t>
      </w:r>
    </w:p>
    <w:p w14:paraId="7FC51326" w14:textId="656C75A6" w:rsidR="00F15B17" w:rsidRDefault="002B739A">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9" w:name="_Ref13916610"/>
      <w:bookmarkStart w:id="20" w:name="_Toc14262651"/>
      <w:r>
        <w:t xml:space="preserve">Equation </w:t>
      </w:r>
      <w:r w:rsidR="002B739A">
        <w:fldChar w:fldCharType="begin"/>
      </w:r>
      <w:r w:rsidR="002B739A">
        <w:instrText xml:space="preserve"> SEQ Equation \* ARABIC </w:instrText>
      </w:r>
      <w:r w:rsidR="002B739A">
        <w:fldChar w:fldCharType="separate"/>
      </w:r>
      <w:r>
        <w:rPr>
          <w:noProof/>
        </w:rPr>
        <w:t>1</w:t>
      </w:r>
      <w:r w:rsidR="002B739A">
        <w:rPr>
          <w:noProof/>
        </w:rPr>
        <w:fldChar w:fldCharType="end"/>
      </w:r>
      <w:bookmarkEnd w:id="19"/>
      <w:r w:rsidR="00520AEA">
        <w:rPr>
          <w:noProof/>
        </w:rPr>
        <w:t>: Model Specification</w:t>
      </w:r>
      <w:bookmarkEnd w:id="20"/>
    </w:p>
    <w:p w14:paraId="27077A54" w14:textId="742EEA2F" w:rsidR="007C6007" w:rsidRPr="00D54150" w:rsidRDefault="002B739A"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1" w:name="_Ref13917893"/>
      <w:bookmarkStart w:id="22" w:name="_Toc1426483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3"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4" w:name="_Toc13916399"/>
      <w:bookmarkStart w:id="25" w:name="_Ref13916591"/>
      <w:bookmarkStart w:id="26" w:name="_Toc14262799"/>
      <w:r>
        <w:lastRenderedPageBreak/>
        <w:t xml:space="preserve">Figure </w:t>
      </w:r>
      <w:r w:rsidR="002B739A">
        <w:fldChar w:fldCharType="begin"/>
      </w:r>
      <w:r w:rsidR="002B739A">
        <w:instrText xml:space="preserve"> SEQ Figure \* ARABIC </w:instrText>
      </w:r>
      <w:r w:rsidR="002B739A">
        <w:fldChar w:fldCharType="separate"/>
      </w:r>
      <w:r w:rsidR="00A671AD">
        <w:rPr>
          <w:noProof/>
        </w:rPr>
        <w:t>1</w:t>
      </w:r>
      <w:bookmarkEnd w:id="24"/>
      <w:r w:rsidR="002B739A">
        <w:rPr>
          <w:noProof/>
        </w:rPr>
        <w:fldChar w:fldCharType="end"/>
      </w:r>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7" w:name="_Ref13917090"/>
      <w:bookmarkStart w:id="28"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1" w:name="_Ref13919405"/>
      <w:bookmarkStart w:id="32"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3" w:name="_Toc14264833"/>
      <w:r w:rsidRPr="00DE7799">
        <w:rPr>
          <w:color w:val="3B3838" w:themeColor="background2" w:themeShade="40"/>
          <w:sz w:val="24"/>
          <w:szCs w:val="24"/>
        </w:rPr>
        <w:t>B. Employment</w:t>
      </w:r>
      <w:bookmarkEnd w:id="33"/>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4" w:name="_Toc13916400"/>
      <w:bookmarkStart w:id="35" w:name="_Ref13920510"/>
      <w:bookmarkStart w:id="36" w:name="_Toc14262800"/>
      <w:r>
        <w:lastRenderedPageBreak/>
        <w:t xml:space="preserve">Figure </w:t>
      </w:r>
      <w:r w:rsidR="002B739A">
        <w:fldChar w:fldCharType="begin"/>
      </w:r>
      <w:r w:rsidR="002B739A">
        <w:instrText xml:space="preserve"> SEQ Figure \* ARABIC </w:instrText>
      </w:r>
      <w:r w:rsidR="002B739A">
        <w:fldChar w:fldCharType="separate"/>
      </w:r>
      <w:r w:rsidR="00A671AD">
        <w:rPr>
          <w:noProof/>
        </w:rPr>
        <w:t>2</w:t>
      </w:r>
      <w:bookmarkEnd w:id="34"/>
      <w:r w:rsidR="002B739A">
        <w:rPr>
          <w:noProof/>
        </w:rPr>
        <w:fldChar w:fldCharType="end"/>
      </w:r>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856275">
      <w:pPr>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1" w:name="_Ref13921102"/>
      <w:bookmarkStart w:id="42"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3" w:name="_Toc14264834"/>
      <w:r w:rsidRPr="009A3FF3">
        <w:rPr>
          <w:color w:val="3B3838" w:themeColor="background2" w:themeShade="40"/>
          <w:sz w:val="24"/>
          <w:szCs w:val="24"/>
        </w:rPr>
        <w:t>C. Unemployment</w:t>
      </w:r>
      <w:bookmarkEnd w:id="43"/>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4" w:name="_Toc13916401"/>
      <w:bookmarkStart w:id="45" w:name="_Ref13923631"/>
      <w:bookmarkStart w:id="46" w:name="_Toc14262801"/>
      <w:r>
        <w:lastRenderedPageBreak/>
        <w:t xml:space="preserve">Figure </w:t>
      </w:r>
      <w:r w:rsidR="002B739A">
        <w:fldChar w:fldCharType="begin"/>
      </w:r>
      <w:r w:rsidR="002B739A">
        <w:instrText xml:space="preserve"> SEQ Figure \* ARABIC </w:instrText>
      </w:r>
      <w:r w:rsidR="002B739A">
        <w:fldChar w:fldCharType="separate"/>
      </w:r>
      <w:r w:rsidR="00A671AD">
        <w:rPr>
          <w:noProof/>
        </w:rPr>
        <w:t>3</w:t>
      </w:r>
      <w:bookmarkEnd w:id="44"/>
      <w:r w:rsidR="002B739A">
        <w:rPr>
          <w:noProof/>
        </w:rPr>
        <w:fldChar w:fldCharType="end"/>
      </w:r>
      <w:bookmarkEnd w:id="45"/>
      <w:r w:rsidR="00305348">
        <w:rPr>
          <w:noProof/>
        </w:rPr>
        <w:t>: Effect of Paid Family Leave Policy on Unemployment</w:t>
      </w:r>
      <w:bookmarkEnd w:id="46"/>
    </w:p>
    <w:p w14:paraId="269B0AEE" w14:textId="4FAF1971" w:rsidR="003042EE" w:rsidRDefault="003B116A">
      <w:pPr>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5868EE54" w:rsidR="0069315D" w:rsidRDefault="0069315D" w:rsidP="0069315D"/>
    <w:p w14:paraId="4C8BFEDB" w14:textId="77777777" w:rsidR="003B116A" w:rsidRPr="0069315D" w:rsidRDefault="003B116A" w:rsidP="0069315D"/>
    <w:p w14:paraId="4C812C76" w14:textId="739284A0" w:rsidR="00EA5393" w:rsidRPr="00634744" w:rsidRDefault="00EA5393" w:rsidP="00B82081">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3" w:name="_Ref13917984"/>
      <w:bookmarkStart w:id="54" w:name="_Toc1426483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5" w:name="_Toc13916402"/>
      <w:bookmarkStart w:id="56" w:name="_Ref13929463"/>
      <w:bookmarkStart w:id="57" w:name="_Toc14262802"/>
      <w:r>
        <w:lastRenderedPageBreak/>
        <w:t xml:space="preserve">Figure </w:t>
      </w:r>
      <w:r w:rsidR="002B739A">
        <w:fldChar w:fldCharType="begin"/>
      </w:r>
      <w:r w:rsidR="002B739A">
        <w:instrText xml:space="preserve"> SEQ Figure \* ARABIC </w:instrText>
      </w:r>
      <w:r w:rsidR="002B739A">
        <w:fldChar w:fldCharType="separate"/>
      </w:r>
      <w:r w:rsidR="00A671AD">
        <w:rPr>
          <w:noProof/>
        </w:rPr>
        <w:t>4</w:t>
      </w:r>
      <w:bookmarkEnd w:id="55"/>
      <w:r w:rsidR="002B739A">
        <w:rPr>
          <w:noProof/>
        </w:rPr>
        <w:fldChar w:fldCharType="end"/>
      </w:r>
      <w:bookmarkEnd w:id="56"/>
      <w:r w:rsidR="00E3314E">
        <w:rPr>
          <w:noProof/>
        </w:rPr>
        <w:t>: Robustness Check for Labor-force Participation Estimates</w:t>
      </w:r>
      <w:bookmarkEnd w:id="57"/>
    </w:p>
    <w:p w14:paraId="05967148" w14:textId="4FB42FBE" w:rsidR="00CD6B50" w:rsidRDefault="005B6B6F">
      <w:pPr>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8" w:name="_Toc13916403"/>
      <w:bookmarkStart w:id="59" w:name="_Ref13929515"/>
      <w:bookmarkStart w:id="60" w:name="_Toc14262803"/>
      <w:r>
        <w:lastRenderedPageBreak/>
        <w:t xml:space="preserve">Figure </w:t>
      </w:r>
      <w:r w:rsidR="002B739A">
        <w:fldChar w:fldCharType="begin"/>
      </w:r>
      <w:r w:rsidR="002B739A">
        <w:instrText xml:space="preserve"> SEQ Figure \* ARABIC </w:instrText>
      </w:r>
      <w:r w:rsidR="002B739A">
        <w:fldChar w:fldCharType="separate"/>
      </w:r>
      <w:r w:rsidR="00A671AD">
        <w:rPr>
          <w:noProof/>
        </w:rPr>
        <w:t>5</w:t>
      </w:r>
      <w:bookmarkEnd w:id="58"/>
      <w:r w:rsidR="002B739A">
        <w:rPr>
          <w:noProof/>
        </w:rPr>
        <w:fldChar w:fldCharType="end"/>
      </w:r>
      <w:bookmarkEnd w:id="59"/>
      <w:r w:rsidR="00967ACE">
        <w:rPr>
          <w:noProof/>
        </w:rPr>
        <w:t>: Robustness Check for Employment Estimates</w:t>
      </w:r>
      <w:bookmarkEnd w:id="60"/>
    </w:p>
    <w:p w14:paraId="28D04A7A" w14:textId="54040E7D" w:rsidR="00CE2D55" w:rsidRDefault="005B6B6F">
      <w:pPr>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1" w:name="_Toc13916404"/>
      <w:bookmarkStart w:id="62" w:name="_Ref13929551"/>
      <w:bookmarkStart w:id="63" w:name="_Toc14262804"/>
      <w:r>
        <w:lastRenderedPageBreak/>
        <w:t xml:space="preserve">Figure </w:t>
      </w:r>
      <w:r w:rsidR="002B739A">
        <w:fldChar w:fldCharType="begin"/>
      </w:r>
      <w:r w:rsidR="002B739A">
        <w:instrText xml:space="preserve"> SEQ Figure \* ARABIC </w:instrText>
      </w:r>
      <w:r w:rsidR="002B739A">
        <w:fldChar w:fldCharType="separate"/>
      </w:r>
      <w:r w:rsidR="00A671AD">
        <w:rPr>
          <w:noProof/>
        </w:rPr>
        <w:t>6</w:t>
      </w:r>
      <w:bookmarkEnd w:id="61"/>
      <w:r w:rsidR="002B739A">
        <w:rPr>
          <w:noProof/>
        </w:rPr>
        <w:fldChar w:fldCharType="end"/>
      </w:r>
      <w:bookmarkEnd w:id="62"/>
      <w:r w:rsidR="00392EDF">
        <w:rPr>
          <w:noProof/>
        </w:rPr>
        <w:t>: Robustness Check for Unemployment Estimates</w:t>
      </w:r>
      <w:bookmarkEnd w:id="63"/>
    </w:p>
    <w:p w14:paraId="49209204" w14:textId="49AF01F8" w:rsidR="00CE2D55" w:rsidRDefault="005B6B6F">
      <w:pPr>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175EC4D8" w:rsidR="00804164" w:rsidRDefault="00804164">
      <w:pPr>
        <w:contextualSpacing/>
      </w:pPr>
    </w:p>
    <w:p w14:paraId="29B25F0C" w14:textId="77777777" w:rsidR="005B6B6F" w:rsidRPr="00CE2D55" w:rsidRDefault="005B6B6F">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4" w:name="_Toc1426483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5" w:name="_Toc14264837"/>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6" w:name="_Toc13916405"/>
      <w:bookmarkStart w:id="67" w:name="_Ref13930363"/>
      <w:bookmarkStart w:id="68" w:name="_Toc14262805"/>
      <w:r>
        <w:lastRenderedPageBreak/>
        <w:t xml:space="preserve">Figure </w:t>
      </w:r>
      <w:r w:rsidR="002B739A">
        <w:fldChar w:fldCharType="begin"/>
      </w:r>
      <w:r w:rsidR="002B739A">
        <w:instrText xml:space="preserve"> SEQ Figure \* ARABIC </w:instrText>
      </w:r>
      <w:r w:rsidR="002B739A">
        <w:fldChar w:fldCharType="separate"/>
      </w:r>
      <w:r w:rsidR="00A671AD">
        <w:rPr>
          <w:noProof/>
        </w:rPr>
        <w:t>7</w:t>
      </w:r>
      <w:bookmarkEnd w:id="66"/>
      <w:r w:rsidR="002B739A">
        <w:rPr>
          <w:noProof/>
        </w:rPr>
        <w:fldChar w:fldCharType="end"/>
      </w:r>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pPr>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B82081">
      <w:pPr>
        <w:pStyle w:val="Caption"/>
        <w:keepNext/>
        <w:spacing w:after="0"/>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110B90">
            <w:pPr>
              <w:contextualSpacing/>
            </w:pPr>
            <w:r w:rsidRPr="00A77CA8">
              <w:rPr>
                <w:rFonts w:eastAsia="Times New Roman"/>
                <w:color w:val="000000"/>
              </w:rPr>
              <w:t>Months Since Birth</w:t>
            </w:r>
          </w:p>
        </w:tc>
        <w:tc>
          <w:tcPr>
            <w:tcW w:w="1250" w:type="pct"/>
          </w:tcPr>
          <w:p w14:paraId="60865317" w14:textId="4B324AD2" w:rsidR="00110B90" w:rsidRDefault="00110B90" w:rsidP="00110B90">
            <w:pPr>
              <w:contextualSpacing/>
            </w:pPr>
            <w:r>
              <w:rPr>
                <w:rFonts w:eastAsia="Times New Roman"/>
                <w:color w:val="000000"/>
              </w:rPr>
              <w:t>Labor-force Participation</w:t>
            </w:r>
          </w:p>
        </w:tc>
        <w:tc>
          <w:tcPr>
            <w:tcW w:w="1250" w:type="pct"/>
          </w:tcPr>
          <w:p w14:paraId="1C2E8089" w14:textId="636D2F08" w:rsidR="00110B90" w:rsidRDefault="00110B90" w:rsidP="00110B90">
            <w:pPr>
              <w:contextualSpacing/>
            </w:pPr>
            <w:r>
              <w:rPr>
                <w:rFonts w:eastAsia="Times New Roman"/>
                <w:color w:val="000000"/>
              </w:rPr>
              <w:t>Working</w:t>
            </w:r>
          </w:p>
        </w:tc>
        <w:tc>
          <w:tcPr>
            <w:tcW w:w="1250" w:type="pct"/>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007F9C">
            <w:pPr>
              <w:contextualSpacing/>
            </w:pPr>
            <w:r w:rsidRPr="00A77CA8">
              <w:rPr>
                <w:rFonts w:eastAsia="Times New Roman"/>
                <w:color w:val="000000"/>
              </w:rPr>
              <w:t>Months Since Birth</w:t>
            </w:r>
          </w:p>
        </w:tc>
        <w:tc>
          <w:tcPr>
            <w:tcW w:w="1250" w:type="pct"/>
          </w:tcPr>
          <w:p w14:paraId="5D6609ED" w14:textId="77777777" w:rsidR="006D604B" w:rsidRDefault="006D604B" w:rsidP="00007F9C">
            <w:pPr>
              <w:contextualSpacing/>
            </w:pPr>
            <w:r>
              <w:rPr>
                <w:rFonts w:eastAsia="Times New Roman"/>
                <w:color w:val="000000"/>
              </w:rPr>
              <w:t>Labor-force Participation</w:t>
            </w:r>
          </w:p>
        </w:tc>
        <w:tc>
          <w:tcPr>
            <w:tcW w:w="1250" w:type="pct"/>
          </w:tcPr>
          <w:p w14:paraId="2E97B00D" w14:textId="77777777" w:rsidR="006D604B" w:rsidRDefault="006D604B" w:rsidP="00007F9C">
            <w:pPr>
              <w:contextualSpacing/>
            </w:pPr>
            <w:r>
              <w:rPr>
                <w:rFonts w:eastAsia="Times New Roman"/>
                <w:color w:val="000000"/>
              </w:rPr>
              <w:t>Working</w:t>
            </w:r>
          </w:p>
        </w:tc>
        <w:tc>
          <w:tcPr>
            <w:tcW w:w="1250" w:type="pct"/>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007F9C">
            <w:pPr>
              <w:contextualSpacing/>
            </w:pPr>
            <w:r w:rsidRPr="00A77CA8">
              <w:rPr>
                <w:rFonts w:eastAsia="Times New Roman"/>
                <w:color w:val="000000"/>
              </w:rPr>
              <w:t>Months Since Birth</w:t>
            </w:r>
          </w:p>
        </w:tc>
        <w:tc>
          <w:tcPr>
            <w:tcW w:w="1250" w:type="pct"/>
          </w:tcPr>
          <w:p w14:paraId="00F8AF48" w14:textId="77777777" w:rsidR="00083DDB" w:rsidRDefault="00083DDB" w:rsidP="00007F9C">
            <w:pPr>
              <w:contextualSpacing/>
            </w:pPr>
            <w:r>
              <w:rPr>
                <w:rFonts w:eastAsia="Times New Roman"/>
                <w:color w:val="000000"/>
              </w:rPr>
              <w:t>Labor-force Participation</w:t>
            </w:r>
          </w:p>
        </w:tc>
        <w:tc>
          <w:tcPr>
            <w:tcW w:w="1250" w:type="pct"/>
          </w:tcPr>
          <w:p w14:paraId="5F691859" w14:textId="77777777" w:rsidR="00083DDB" w:rsidRDefault="00083DDB" w:rsidP="00007F9C">
            <w:pPr>
              <w:contextualSpacing/>
            </w:pPr>
            <w:r>
              <w:rPr>
                <w:rFonts w:eastAsia="Times New Roman"/>
                <w:color w:val="000000"/>
              </w:rPr>
              <w:t>Working</w:t>
            </w:r>
          </w:p>
        </w:tc>
        <w:tc>
          <w:tcPr>
            <w:tcW w:w="1250" w:type="pct"/>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06EC404" w14:textId="0FF3811D" w:rsidR="00A10143" w:rsidRPr="00A10143" w:rsidRDefault="00A10143" w:rsidP="00A10143">
      <w:pPr>
        <w:pStyle w:val="Heading2"/>
        <w:rPr>
          <w:sz w:val="24"/>
          <w:szCs w:val="24"/>
        </w:rPr>
      </w:pPr>
      <w:r>
        <w:lastRenderedPageBreak/>
        <w:tab/>
      </w:r>
      <w:bookmarkStart w:id="75" w:name="_Toc14264838"/>
      <w:r w:rsidRPr="00A10143">
        <w:rPr>
          <w:color w:val="3B3838" w:themeColor="background2" w:themeShade="40"/>
          <w:sz w:val="24"/>
          <w:szCs w:val="24"/>
        </w:rPr>
        <w:t>B. Office and Administrative Support</w:t>
      </w:r>
      <w:bookmarkEnd w:id="75"/>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pPr>
        <w:contextualSpacing/>
      </w:pPr>
    </w:p>
    <w:p w14:paraId="44C229FD" w14:textId="77777777" w:rsidR="005F7E33" w:rsidRDefault="005F7E33">
      <w:pPr>
        <w:contextualSpacing/>
      </w:pPr>
    </w:p>
    <w:p w14:paraId="4B12E55E" w14:textId="4498DDC0" w:rsidR="00354937" w:rsidRPr="00354937" w:rsidRDefault="00354937" w:rsidP="00354937">
      <w:pPr>
        <w:pStyle w:val="Caption"/>
        <w:keepNext/>
        <w:spacing w:after="0"/>
        <w:jc w:val="center"/>
      </w:pPr>
      <w:bookmarkStart w:id="76" w:name="_Toc13916406"/>
      <w:bookmarkStart w:id="77" w:name="_Ref13931533"/>
      <w:bookmarkStart w:id="78" w:name="_Toc14262806"/>
      <w:r>
        <w:t xml:space="preserve">Figure </w:t>
      </w:r>
      <w:r w:rsidR="002B739A">
        <w:fldChar w:fldCharType="begin"/>
      </w:r>
      <w:r w:rsidR="002B739A">
        <w:instrText xml:space="preserve"> SEQ Figure \* ARABIC </w:instrText>
      </w:r>
      <w:r w:rsidR="002B739A">
        <w:fldChar w:fldCharType="separate"/>
      </w:r>
      <w:r w:rsidR="00A671AD">
        <w:rPr>
          <w:noProof/>
        </w:rPr>
        <w:t>8</w:t>
      </w:r>
      <w:bookmarkEnd w:id="76"/>
      <w:r w:rsidR="002B739A">
        <w:rPr>
          <w:noProof/>
        </w:rPr>
        <w:fldChar w:fldCharType="end"/>
      </w:r>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B82040">
      <w:pPr>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9" w:name="_Ref13931954"/>
      <w:bookmarkStart w:id="80" w:name="_Toc14261697"/>
      <w:r w:rsidRPr="004240EB">
        <w:rPr>
          <w:sz w:val="20"/>
          <w:szCs w:val="20"/>
        </w:rPr>
        <w:lastRenderedPageBreak/>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86081F">
            <w:pPr>
              <w:contextualSpacing/>
            </w:pPr>
            <w:r w:rsidRPr="00A77CA8">
              <w:rPr>
                <w:rFonts w:eastAsia="Times New Roman"/>
                <w:color w:val="000000"/>
              </w:rPr>
              <w:t>Months Since Birth</w:t>
            </w:r>
          </w:p>
        </w:tc>
        <w:tc>
          <w:tcPr>
            <w:tcW w:w="1250" w:type="pct"/>
          </w:tcPr>
          <w:p w14:paraId="7ACAE0C4" w14:textId="77777777" w:rsidR="00EC2AE8" w:rsidRDefault="00EC2AE8" w:rsidP="0086081F">
            <w:pPr>
              <w:contextualSpacing/>
            </w:pPr>
            <w:r>
              <w:rPr>
                <w:rFonts w:eastAsia="Times New Roman"/>
                <w:color w:val="000000"/>
              </w:rPr>
              <w:t>Labor-force Participation</w:t>
            </w:r>
          </w:p>
        </w:tc>
        <w:tc>
          <w:tcPr>
            <w:tcW w:w="1250" w:type="pct"/>
          </w:tcPr>
          <w:p w14:paraId="541DBD62" w14:textId="77777777" w:rsidR="00EC2AE8" w:rsidRDefault="00EC2AE8" w:rsidP="0086081F">
            <w:pPr>
              <w:contextualSpacing/>
            </w:pPr>
            <w:r>
              <w:rPr>
                <w:rFonts w:eastAsia="Times New Roman"/>
                <w:color w:val="000000"/>
              </w:rPr>
              <w:t>Working</w:t>
            </w:r>
          </w:p>
        </w:tc>
        <w:tc>
          <w:tcPr>
            <w:tcW w:w="1250" w:type="pct"/>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007F9C">
            <w:pPr>
              <w:contextualSpacing/>
            </w:pPr>
            <w:r w:rsidRPr="00A77CA8">
              <w:rPr>
                <w:rFonts w:eastAsia="Times New Roman"/>
                <w:color w:val="000000"/>
              </w:rPr>
              <w:t>Months Since Birth</w:t>
            </w:r>
          </w:p>
        </w:tc>
        <w:tc>
          <w:tcPr>
            <w:tcW w:w="1250" w:type="pct"/>
          </w:tcPr>
          <w:p w14:paraId="58CBC464" w14:textId="77777777" w:rsidR="004240EB" w:rsidRDefault="004240EB" w:rsidP="00007F9C">
            <w:pPr>
              <w:contextualSpacing/>
            </w:pPr>
            <w:r>
              <w:rPr>
                <w:rFonts w:eastAsia="Times New Roman"/>
                <w:color w:val="000000"/>
              </w:rPr>
              <w:t>Labor-force Participation</w:t>
            </w:r>
          </w:p>
        </w:tc>
        <w:tc>
          <w:tcPr>
            <w:tcW w:w="1250" w:type="pct"/>
          </w:tcPr>
          <w:p w14:paraId="1C3A0EBE" w14:textId="77777777" w:rsidR="004240EB" w:rsidRDefault="004240EB" w:rsidP="00007F9C">
            <w:pPr>
              <w:contextualSpacing/>
            </w:pPr>
            <w:r>
              <w:rPr>
                <w:rFonts w:eastAsia="Times New Roman"/>
                <w:color w:val="000000"/>
              </w:rPr>
              <w:t>Working</w:t>
            </w:r>
          </w:p>
        </w:tc>
        <w:tc>
          <w:tcPr>
            <w:tcW w:w="1250" w:type="pct"/>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0078474" w:rsidR="004240EB" w:rsidRDefault="004240EB">
      <w:pPr>
        <w:contextualSpacing/>
      </w:pPr>
    </w:p>
    <w:p w14:paraId="1B7134C7" w14:textId="77777777" w:rsidR="005F7E33" w:rsidRDefault="005F7E33">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3" w:name="_Ref13932355"/>
      <w:bookmarkStart w:id="84" w:name="_Toc14261699"/>
      <w:r w:rsidRPr="00F87D50">
        <w:rPr>
          <w:sz w:val="20"/>
          <w:szCs w:val="20"/>
        </w:rPr>
        <w:lastRenderedPageBreak/>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007F9C">
            <w:pPr>
              <w:contextualSpacing/>
            </w:pPr>
            <w:r w:rsidRPr="00A77CA8">
              <w:rPr>
                <w:rFonts w:eastAsia="Times New Roman"/>
                <w:color w:val="000000"/>
              </w:rPr>
              <w:t>Months Since Birth</w:t>
            </w:r>
          </w:p>
        </w:tc>
        <w:tc>
          <w:tcPr>
            <w:tcW w:w="1250" w:type="pct"/>
          </w:tcPr>
          <w:p w14:paraId="5DE185EE" w14:textId="77777777" w:rsidR="00F87D50" w:rsidRDefault="00F87D50" w:rsidP="00007F9C">
            <w:pPr>
              <w:contextualSpacing/>
            </w:pPr>
            <w:r>
              <w:rPr>
                <w:rFonts w:eastAsia="Times New Roman"/>
                <w:color w:val="000000"/>
              </w:rPr>
              <w:t>Labor-force Participation</w:t>
            </w:r>
          </w:p>
        </w:tc>
        <w:tc>
          <w:tcPr>
            <w:tcW w:w="1250" w:type="pct"/>
          </w:tcPr>
          <w:p w14:paraId="2FDBE1D0" w14:textId="77777777" w:rsidR="00F87D50" w:rsidRDefault="00F87D50" w:rsidP="00007F9C">
            <w:pPr>
              <w:contextualSpacing/>
            </w:pPr>
            <w:r>
              <w:rPr>
                <w:rFonts w:eastAsia="Times New Roman"/>
                <w:color w:val="000000"/>
              </w:rPr>
              <w:t>Working</w:t>
            </w:r>
          </w:p>
        </w:tc>
        <w:tc>
          <w:tcPr>
            <w:tcW w:w="1250" w:type="pct"/>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5" w:name="_Toc14264839"/>
      <w:r w:rsidR="00726B70" w:rsidRPr="00726B70">
        <w:rPr>
          <w:color w:val="3B3838" w:themeColor="background2" w:themeShade="40"/>
          <w:sz w:val="24"/>
          <w:szCs w:val="24"/>
        </w:rPr>
        <w:t>C. Education, Training, and Library</w:t>
      </w:r>
      <w:bookmarkEnd w:id="85"/>
    </w:p>
    <w:p w14:paraId="12A268F3" w14:textId="5E515DC0" w:rsidR="00110B90" w:rsidRDefault="00110B90">
      <w:pPr>
        <w:contextualSpacing/>
      </w:pPr>
    </w:p>
    <w:p w14:paraId="3E4E6B92" w14:textId="1F56BC9D" w:rsidR="00224957"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A671AD">
      <w:pPr>
        <w:pStyle w:val="Caption"/>
        <w:keepNext/>
        <w:spacing w:after="0"/>
        <w:jc w:val="center"/>
      </w:pPr>
      <w:bookmarkStart w:id="86" w:name="_Toc13916407"/>
      <w:bookmarkStart w:id="87" w:name="_Ref14002633"/>
      <w:bookmarkStart w:id="88" w:name="_Toc14262807"/>
      <w:r>
        <w:lastRenderedPageBreak/>
        <w:t xml:space="preserve">Figure </w:t>
      </w:r>
      <w:r w:rsidR="002B739A">
        <w:fldChar w:fldCharType="begin"/>
      </w:r>
      <w:r w:rsidR="002B739A">
        <w:instrText xml:space="preserve"> SEQ Figure \* ARABIC </w:instrText>
      </w:r>
      <w:r w:rsidR="002B739A">
        <w:fldChar w:fldCharType="separate"/>
      </w:r>
      <w:r>
        <w:rPr>
          <w:noProof/>
        </w:rPr>
        <w:t>9</w:t>
      </w:r>
      <w:bookmarkEnd w:id="86"/>
      <w:r w:rsidR="002B739A">
        <w:rPr>
          <w:noProof/>
        </w:rPr>
        <w:fldChar w:fldCharType="end"/>
      </w:r>
      <w:bookmarkEnd w:id="87"/>
      <w:r w:rsidR="00007426">
        <w:rPr>
          <w:noProof/>
        </w:rPr>
        <w:t>: Effect of Paid Family Leave Policy for Education, Training, and Library Occupations</w:t>
      </w:r>
      <w:bookmarkEnd w:id="88"/>
    </w:p>
    <w:p w14:paraId="0A1FB474" w14:textId="342368E1" w:rsidR="00224957" w:rsidRDefault="006E1C2A">
      <w:pPr>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A671AD">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A671AD">
            <w:pPr>
              <w:spacing w:line="259" w:lineRule="auto"/>
              <w:contextualSpacing/>
            </w:pPr>
            <w:r w:rsidRPr="00A671AD">
              <w:t>Months Since Birth</w:t>
            </w:r>
          </w:p>
        </w:tc>
        <w:tc>
          <w:tcPr>
            <w:tcW w:w="1250" w:type="pct"/>
          </w:tcPr>
          <w:p w14:paraId="40CA667C" w14:textId="77777777" w:rsidR="00A671AD" w:rsidRPr="00A671AD" w:rsidRDefault="00A671AD" w:rsidP="00A671AD">
            <w:pPr>
              <w:spacing w:line="259" w:lineRule="auto"/>
              <w:contextualSpacing/>
            </w:pPr>
            <w:r w:rsidRPr="00A671AD">
              <w:t>Labor-force Participation</w:t>
            </w:r>
          </w:p>
        </w:tc>
        <w:tc>
          <w:tcPr>
            <w:tcW w:w="1250" w:type="pct"/>
          </w:tcPr>
          <w:p w14:paraId="2FCA8C9F" w14:textId="77777777" w:rsidR="00A671AD" w:rsidRPr="00A671AD" w:rsidRDefault="00A671AD" w:rsidP="00A671AD">
            <w:pPr>
              <w:spacing w:line="259" w:lineRule="auto"/>
              <w:contextualSpacing/>
            </w:pPr>
            <w:r w:rsidRPr="00A671AD">
              <w:t>Working</w:t>
            </w:r>
          </w:p>
        </w:tc>
        <w:tc>
          <w:tcPr>
            <w:tcW w:w="1250" w:type="pct"/>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A671AD">
            <w:pPr>
              <w:spacing w:line="259" w:lineRule="auto"/>
              <w:contextualSpacing/>
            </w:pPr>
            <w:r w:rsidRPr="00A671AD">
              <w:t>-17 to -12</w:t>
            </w:r>
          </w:p>
        </w:tc>
        <w:tc>
          <w:tcPr>
            <w:tcW w:w="1250" w:type="pct"/>
            <w:vAlign w:val="bottom"/>
          </w:tcPr>
          <w:p w14:paraId="62B444A9" w14:textId="27F890EA" w:rsidR="00A671AD" w:rsidRPr="00A671AD" w:rsidRDefault="00A671AD" w:rsidP="00A671AD">
            <w:pPr>
              <w:spacing w:line="259" w:lineRule="auto"/>
              <w:contextualSpacing/>
            </w:pPr>
            <w:r w:rsidRPr="00A671AD">
              <w:rPr>
                <w:color w:val="000000"/>
              </w:rPr>
              <w:t>0.32</w:t>
            </w:r>
          </w:p>
        </w:tc>
        <w:tc>
          <w:tcPr>
            <w:tcW w:w="1250" w:type="pct"/>
            <w:vAlign w:val="bottom"/>
          </w:tcPr>
          <w:p w14:paraId="38BAE940" w14:textId="05DC342F" w:rsidR="00A671AD" w:rsidRPr="00A671AD" w:rsidRDefault="00A671AD" w:rsidP="00A671AD">
            <w:pPr>
              <w:spacing w:line="259" w:lineRule="auto"/>
              <w:contextualSpacing/>
            </w:pPr>
            <w:r w:rsidRPr="00A671AD">
              <w:rPr>
                <w:color w:val="000000"/>
              </w:rPr>
              <w:t>0.35</w:t>
            </w:r>
          </w:p>
        </w:tc>
        <w:tc>
          <w:tcPr>
            <w:tcW w:w="1250" w:type="pct"/>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A671AD">
            <w:pPr>
              <w:spacing w:line="259" w:lineRule="auto"/>
              <w:contextualSpacing/>
            </w:pPr>
            <w:r w:rsidRPr="00A671AD">
              <w:t>-15 to -9</w:t>
            </w:r>
          </w:p>
        </w:tc>
        <w:tc>
          <w:tcPr>
            <w:tcW w:w="1250" w:type="pct"/>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A671AD">
            <w:pPr>
              <w:spacing w:line="259" w:lineRule="auto"/>
              <w:contextualSpacing/>
            </w:pPr>
            <w:r w:rsidRPr="00A671AD">
              <w:rPr>
                <w:color w:val="000000"/>
              </w:rPr>
              <w:t>0.31</w:t>
            </w:r>
          </w:p>
        </w:tc>
        <w:tc>
          <w:tcPr>
            <w:tcW w:w="1250" w:type="pct"/>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A671AD">
            <w:pPr>
              <w:spacing w:line="259" w:lineRule="auto"/>
              <w:contextualSpacing/>
            </w:pPr>
            <w:r w:rsidRPr="00A671AD">
              <w:t>-12 to -6</w:t>
            </w:r>
          </w:p>
        </w:tc>
        <w:tc>
          <w:tcPr>
            <w:tcW w:w="1250" w:type="pct"/>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A671AD">
            <w:pPr>
              <w:spacing w:line="259" w:lineRule="auto"/>
              <w:contextualSpacing/>
            </w:pPr>
            <w:r w:rsidRPr="00A671AD">
              <w:rPr>
                <w:color w:val="000000"/>
              </w:rPr>
              <w:t>0.10</w:t>
            </w:r>
          </w:p>
        </w:tc>
        <w:tc>
          <w:tcPr>
            <w:tcW w:w="1250" w:type="pct"/>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A671AD">
            <w:pPr>
              <w:spacing w:line="259" w:lineRule="auto"/>
              <w:contextualSpacing/>
            </w:pPr>
            <w:r w:rsidRPr="00A671AD">
              <w:t>-9 to -3</w:t>
            </w:r>
          </w:p>
        </w:tc>
        <w:tc>
          <w:tcPr>
            <w:tcW w:w="1250" w:type="pct"/>
            <w:vAlign w:val="bottom"/>
          </w:tcPr>
          <w:p w14:paraId="0B9E7BC6" w14:textId="3357FAE4" w:rsidR="00A671AD" w:rsidRPr="00A671AD" w:rsidRDefault="00A671AD" w:rsidP="00A671AD">
            <w:pPr>
              <w:spacing w:line="259" w:lineRule="auto"/>
              <w:contextualSpacing/>
            </w:pPr>
            <w:r w:rsidRPr="00A671AD">
              <w:rPr>
                <w:color w:val="000000"/>
              </w:rPr>
              <w:t>0.22</w:t>
            </w:r>
          </w:p>
        </w:tc>
        <w:tc>
          <w:tcPr>
            <w:tcW w:w="1250" w:type="pct"/>
            <w:vAlign w:val="bottom"/>
          </w:tcPr>
          <w:p w14:paraId="59FF009E" w14:textId="5140D252" w:rsidR="00A671AD" w:rsidRPr="00A671AD" w:rsidRDefault="00A671AD" w:rsidP="00A671AD">
            <w:pPr>
              <w:spacing w:line="259" w:lineRule="auto"/>
              <w:contextualSpacing/>
            </w:pPr>
            <w:r w:rsidRPr="00A671AD">
              <w:rPr>
                <w:color w:val="000000"/>
              </w:rPr>
              <w:t>0.18</w:t>
            </w:r>
          </w:p>
        </w:tc>
        <w:tc>
          <w:tcPr>
            <w:tcW w:w="1250" w:type="pct"/>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A671AD">
            <w:pPr>
              <w:spacing w:line="259" w:lineRule="auto"/>
              <w:contextualSpacing/>
            </w:pPr>
            <w:r w:rsidRPr="00A671AD">
              <w:t>-6 to 0</w:t>
            </w:r>
          </w:p>
        </w:tc>
        <w:tc>
          <w:tcPr>
            <w:tcW w:w="1250" w:type="pct"/>
            <w:vAlign w:val="bottom"/>
          </w:tcPr>
          <w:p w14:paraId="35C01DB6" w14:textId="04DA5A7B" w:rsidR="00A671AD" w:rsidRPr="00A671AD" w:rsidRDefault="00A671AD" w:rsidP="00A671AD">
            <w:pPr>
              <w:spacing w:line="259" w:lineRule="auto"/>
              <w:contextualSpacing/>
            </w:pPr>
            <w:r w:rsidRPr="00A671AD">
              <w:rPr>
                <w:color w:val="000000"/>
              </w:rPr>
              <w:t>0.78</w:t>
            </w:r>
          </w:p>
        </w:tc>
        <w:tc>
          <w:tcPr>
            <w:tcW w:w="1250" w:type="pct"/>
            <w:vAlign w:val="bottom"/>
          </w:tcPr>
          <w:p w14:paraId="26409481" w14:textId="47CDD92E" w:rsidR="00A671AD" w:rsidRPr="00A671AD" w:rsidRDefault="00A671AD" w:rsidP="00A671AD">
            <w:pPr>
              <w:spacing w:line="259" w:lineRule="auto"/>
              <w:contextualSpacing/>
            </w:pPr>
            <w:r w:rsidRPr="00A671AD">
              <w:rPr>
                <w:color w:val="000000"/>
              </w:rPr>
              <w:t>0.35</w:t>
            </w:r>
          </w:p>
        </w:tc>
        <w:tc>
          <w:tcPr>
            <w:tcW w:w="1250" w:type="pct"/>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A671AD">
            <w:pPr>
              <w:spacing w:line="259" w:lineRule="auto"/>
              <w:contextualSpacing/>
            </w:pPr>
            <w:r w:rsidRPr="00A671AD">
              <w:t>-3 to +3</w:t>
            </w:r>
          </w:p>
        </w:tc>
        <w:tc>
          <w:tcPr>
            <w:tcW w:w="1250" w:type="pct"/>
            <w:vAlign w:val="bottom"/>
          </w:tcPr>
          <w:p w14:paraId="5EB325FB" w14:textId="20171CBE" w:rsidR="00A671AD" w:rsidRPr="00A671AD" w:rsidRDefault="00A671AD" w:rsidP="00A671AD">
            <w:pPr>
              <w:spacing w:line="259" w:lineRule="auto"/>
              <w:contextualSpacing/>
            </w:pPr>
            <w:r w:rsidRPr="00A671AD">
              <w:rPr>
                <w:color w:val="000000"/>
              </w:rPr>
              <w:t>0.22</w:t>
            </w:r>
          </w:p>
        </w:tc>
        <w:tc>
          <w:tcPr>
            <w:tcW w:w="1250" w:type="pct"/>
            <w:vAlign w:val="bottom"/>
          </w:tcPr>
          <w:p w14:paraId="19C4F25E" w14:textId="31B665FD" w:rsidR="00A671AD" w:rsidRPr="00A671AD" w:rsidRDefault="00A671AD" w:rsidP="00A671AD">
            <w:pPr>
              <w:spacing w:line="259" w:lineRule="auto"/>
              <w:contextualSpacing/>
            </w:pPr>
            <w:r w:rsidRPr="00A671AD">
              <w:rPr>
                <w:color w:val="000000"/>
              </w:rPr>
              <w:t>0.54</w:t>
            </w:r>
          </w:p>
        </w:tc>
        <w:tc>
          <w:tcPr>
            <w:tcW w:w="1250" w:type="pct"/>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A671AD">
            <w:pPr>
              <w:spacing w:line="259" w:lineRule="auto"/>
              <w:contextualSpacing/>
            </w:pPr>
            <w:r w:rsidRPr="00A671AD">
              <w:t>0 to + 6</w:t>
            </w:r>
          </w:p>
        </w:tc>
        <w:tc>
          <w:tcPr>
            <w:tcW w:w="1250" w:type="pct"/>
            <w:vAlign w:val="bottom"/>
          </w:tcPr>
          <w:p w14:paraId="09E43E85" w14:textId="0E58FDB2" w:rsidR="00A671AD" w:rsidRPr="00A671AD" w:rsidRDefault="00A671AD" w:rsidP="00A671AD">
            <w:pPr>
              <w:spacing w:line="259" w:lineRule="auto"/>
              <w:contextualSpacing/>
            </w:pPr>
            <w:r w:rsidRPr="00A671AD">
              <w:rPr>
                <w:color w:val="000000"/>
              </w:rPr>
              <w:t>0.30</w:t>
            </w:r>
          </w:p>
        </w:tc>
        <w:tc>
          <w:tcPr>
            <w:tcW w:w="1250" w:type="pct"/>
            <w:vAlign w:val="bottom"/>
          </w:tcPr>
          <w:p w14:paraId="143F3BBA" w14:textId="07095A9A" w:rsidR="00A671AD" w:rsidRPr="00A671AD" w:rsidRDefault="00A671AD" w:rsidP="00A671AD">
            <w:pPr>
              <w:spacing w:line="259" w:lineRule="auto"/>
              <w:contextualSpacing/>
            </w:pPr>
            <w:r w:rsidRPr="00A671AD">
              <w:rPr>
                <w:color w:val="000000"/>
              </w:rPr>
              <w:t>0.63</w:t>
            </w:r>
          </w:p>
        </w:tc>
        <w:tc>
          <w:tcPr>
            <w:tcW w:w="1250" w:type="pct"/>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A671AD">
            <w:pPr>
              <w:spacing w:line="259" w:lineRule="auto"/>
              <w:contextualSpacing/>
            </w:pPr>
            <w:r w:rsidRPr="00A671AD">
              <w:t>+3 to +9</w:t>
            </w:r>
          </w:p>
        </w:tc>
        <w:tc>
          <w:tcPr>
            <w:tcW w:w="1250" w:type="pct"/>
            <w:vAlign w:val="bottom"/>
          </w:tcPr>
          <w:p w14:paraId="5AE64094" w14:textId="5B10EEAA" w:rsidR="00A671AD" w:rsidRPr="00A671AD" w:rsidRDefault="00A671AD" w:rsidP="00A671AD">
            <w:pPr>
              <w:spacing w:line="259" w:lineRule="auto"/>
              <w:contextualSpacing/>
            </w:pPr>
            <w:r w:rsidRPr="00A671AD">
              <w:rPr>
                <w:color w:val="000000"/>
              </w:rPr>
              <w:t>0.20</w:t>
            </w:r>
          </w:p>
        </w:tc>
        <w:tc>
          <w:tcPr>
            <w:tcW w:w="1250" w:type="pct"/>
            <w:vAlign w:val="bottom"/>
          </w:tcPr>
          <w:p w14:paraId="4E48650D" w14:textId="33A0C88D" w:rsidR="00A671AD" w:rsidRPr="00A671AD" w:rsidRDefault="00A671AD" w:rsidP="00A671AD">
            <w:pPr>
              <w:spacing w:line="259" w:lineRule="auto"/>
              <w:contextualSpacing/>
            </w:pPr>
            <w:r w:rsidRPr="00A671AD">
              <w:rPr>
                <w:color w:val="000000"/>
              </w:rPr>
              <w:t>0.36</w:t>
            </w:r>
          </w:p>
        </w:tc>
        <w:tc>
          <w:tcPr>
            <w:tcW w:w="1250" w:type="pct"/>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A671AD">
            <w:pPr>
              <w:spacing w:line="259" w:lineRule="auto"/>
              <w:contextualSpacing/>
            </w:pPr>
            <w:r w:rsidRPr="00A671AD">
              <w:t>+6 to +12</w:t>
            </w:r>
          </w:p>
        </w:tc>
        <w:tc>
          <w:tcPr>
            <w:tcW w:w="1250" w:type="pct"/>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A671AD">
            <w:pPr>
              <w:spacing w:line="259" w:lineRule="auto"/>
              <w:contextualSpacing/>
            </w:pPr>
            <w:r w:rsidRPr="00A671AD">
              <w:rPr>
                <w:color w:val="000000"/>
              </w:rPr>
              <w:t>0.14</w:t>
            </w:r>
          </w:p>
        </w:tc>
        <w:tc>
          <w:tcPr>
            <w:tcW w:w="1250" w:type="pct"/>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A671AD">
            <w:pPr>
              <w:spacing w:line="259" w:lineRule="auto"/>
              <w:contextualSpacing/>
            </w:pPr>
            <w:r w:rsidRPr="00A671AD">
              <w:t>+9 to + 15</w:t>
            </w:r>
          </w:p>
        </w:tc>
        <w:tc>
          <w:tcPr>
            <w:tcW w:w="1250" w:type="pct"/>
            <w:vAlign w:val="bottom"/>
          </w:tcPr>
          <w:p w14:paraId="29433A33" w14:textId="26AF0AB4" w:rsidR="00A671AD" w:rsidRPr="00A671AD" w:rsidRDefault="00A671AD" w:rsidP="00A671AD">
            <w:pPr>
              <w:spacing w:line="259" w:lineRule="auto"/>
              <w:contextualSpacing/>
            </w:pPr>
            <w:r w:rsidRPr="00A671AD">
              <w:rPr>
                <w:color w:val="000000"/>
              </w:rPr>
              <w:t>0.17</w:t>
            </w:r>
          </w:p>
        </w:tc>
        <w:tc>
          <w:tcPr>
            <w:tcW w:w="1250" w:type="pct"/>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A671AD">
            <w:pPr>
              <w:spacing w:line="259" w:lineRule="auto"/>
              <w:contextualSpacing/>
            </w:pPr>
            <w:r w:rsidRPr="00A671AD">
              <w:t>+12 to + 18</w:t>
            </w:r>
          </w:p>
        </w:tc>
        <w:tc>
          <w:tcPr>
            <w:tcW w:w="1250" w:type="pct"/>
            <w:vAlign w:val="bottom"/>
          </w:tcPr>
          <w:p w14:paraId="53D82855" w14:textId="422D96FF" w:rsidR="00A671AD" w:rsidRPr="00A671AD" w:rsidRDefault="00A671AD" w:rsidP="00A671AD">
            <w:pPr>
              <w:spacing w:line="259" w:lineRule="auto"/>
              <w:contextualSpacing/>
            </w:pPr>
            <w:r w:rsidRPr="00A671AD">
              <w:rPr>
                <w:color w:val="000000"/>
              </w:rPr>
              <w:t>0.41</w:t>
            </w:r>
          </w:p>
        </w:tc>
        <w:tc>
          <w:tcPr>
            <w:tcW w:w="1250" w:type="pct"/>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A671AD">
            <w:pPr>
              <w:spacing w:line="259" w:lineRule="auto"/>
              <w:contextualSpacing/>
            </w:pPr>
            <w:r w:rsidRPr="00A671AD">
              <w:t>+ 15 to + 21</w:t>
            </w:r>
          </w:p>
        </w:tc>
        <w:tc>
          <w:tcPr>
            <w:tcW w:w="1250" w:type="pct"/>
            <w:vAlign w:val="bottom"/>
          </w:tcPr>
          <w:p w14:paraId="5BC51A26" w14:textId="7B8B1892" w:rsidR="00A671AD" w:rsidRPr="00A671AD" w:rsidRDefault="00A671AD" w:rsidP="00A671AD">
            <w:pPr>
              <w:spacing w:line="259" w:lineRule="auto"/>
              <w:contextualSpacing/>
            </w:pPr>
            <w:r w:rsidRPr="00A671AD">
              <w:rPr>
                <w:color w:val="000000"/>
              </w:rPr>
              <w:t>0.38</w:t>
            </w:r>
          </w:p>
        </w:tc>
        <w:tc>
          <w:tcPr>
            <w:tcW w:w="1250" w:type="pct"/>
            <w:vAlign w:val="bottom"/>
          </w:tcPr>
          <w:p w14:paraId="3388F960" w14:textId="223A82FD" w:rsidR="00A671AD" w:rsidRPr="00A671AD" w:rsidRDefault="00A671AD" w:rsidP="00A671AD">
            <w:pPr>
              <w:spacing w:line="259" w:lineRule="auto"/>
              <w:contextualSpacing/>
            </w:pPr>
            <w:r w:rsidRPr="00A671AD">
              <w:rPr>
                <w:color w:val="000000"/>
              </w:rPr>
              <w:t>0.32</w:t>
            </w:r>
          </w:p>
        </w:tc>
        <w:tc>
          <w:tcPr>
            <w:tcW w:w="1250" w:type="pct"/>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A671AD">
            <w:pPr>
              <w:spacing w:line="259" w:lineRule="auto"/>
              <w:contextualSpacing/>
            </w:pPr>
            <w:r w:rsidRPr="00A671AD">
              <w:t>+18 to +24</w:t>
            </w:r>
          </w:p>
        </w:tc>
        <w:tc>
          <w:tcPr>
            <w:tcW w:w="1250" w:type="pct"/>
            <w:vAlign w:val="bottom"/>
          </w:tcPr>
          <w:p w14:paraId="5688D15F" w14:textId="14908AC5" w:rsidR="00A671AD" w:rsidRPr="00A671AD" w:rsidRDefault="00A671AD" w:rsidP="00A671AD">
            <w:pPr>
              <w:spacing w:line="259" w:lineRule="auto"/>
              <w:contextualSpacing/>
            </w:pPr>
            <w:r w:rsidRPr="00A671AD">
              <w:rPr>
                <w:color w:val="000000"/>
              </w:rPr>
              <w:t>0.34</w:t>
            </w:r>
          </w:p>
        </w:tc>
        <w:tc>
          <w:tcPr>
            <w:tcW w:w="1250" w:type="pct"/>
            <w:vAlign w:val="bottom"/>
          </w:tcPr>
          <w:p w14:paraId="59D50D3D" w14:textId="08287160" w:rsidR="00A671AD" w:rsidRPr="00A671AD" w:rsidRDefault="00A671AD" w:rsidP="00A671AD">
            <w:pPr>
              <w:spacing w:line="259" w:lineRule="auto"/>
              <w:contextualSpacing/>
            </w:pPr>
            <w:r w:rsidRPr="00A671AD">
              <w:rPr>
                <w:color w:val="000000"/>
              </w:rPr>
              <w:t>0.20</w:t>
            </w:r>
          </w:p>
        </w:tc>
        <w:tc>
          <w:tcPr>
            <w:tcW w:w="1250" w:type="pct"/>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A671AD">
            <w:pPr>
              <w:spacing w:line="259" w:lineRule="auto"/>
              <w:contextualSpacing/>
            </w:pPr>
            <w:r w:rsidRPr="00A671AD">
              <w:t>-17 to 0</w:t>
            </w:r>
          </w:p>
        </w:tc>
        <w:tc>
          <w:tcPr>
            <w:tcW w:w="1250" w:type="pct"/>
            <w:vAlign w:val="bottom"/>
          </w:tcPr>
          <w:p w14:paraId="1EC44DE2" w14:textId="0AE76AEF" w:rsidR="00A671AD" w:rsidRPr="00A671AD" w:rsidRDefault="00A671AD" w:rsidP="00A671AD">
            <w:pPr>
              <w:spacing w:line="259" w:lineRule="auto"/>
              <w:contextualSpacing/>
            </w:pPr>
            <w:r w:rsidRPr="00A671AD">
              <w:rPr>
                <w:color w:val="000000"/>
              </w:rPr>
              <w:t>0.21</w:t>
            </w:r>
          </w:p>
        </w:tc>
        <w:tc>
          <w:tcPr>
            <w:tcW w:w="1250" w:type="pct"/>
            <w:vAlign w:val="bottom"/>
          </w:tcPr>
          <w:p w14:paraId="6BECA6F9" w14:textId="6AFDF73D" w:rsidR="00A671AD" w:rsidRPr="00A671AD" w:rsidRDefault="00A671AD" w:rsidP="00A671AD">
            <w:pPr>
              <w:spacing w:line="259" w:lineRule="auto"/>
              <w:contextualSpacing/>
            </w:pPr>
            <w:r w:rsidRPr="00A671AD">
              <w:rPr>
                <w:color w:val="000000"/>
              </w:rPr>
              <w:t>0.16</w:t>
            </w:r>
          </w:p>
        </w:tc>
        <w:tc>
          <w:tcPr>
            <w:tcW w:w="1250" w:type="pct"/>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A671AD">
            <w:pPr>
              <w:spacing w:line="259" w:lineRule="auto"/>
              <w:contextualSpacing/>
            </w:pPr>
            <w:r w:rsidRPr="00A671AD">
              <w:t>0 to +24</w:t>
            </w:r>
          </w:p>
        </w:tc>
        <w:tc>
          <w:tcPr>
            <w:tcW w:w="1250" w:type="pct"/>
            <w:vAlign w:val="bottom"/>
          </w:tcPr>
          <w:p w14:paraId="231B2024" w14:textId="01183463" w:rsidR="00A671AD" w:rsidRPr="00A671AD" w:rsidRDefault="00A671AD" w:rsidP="00A671AD">
            <w:pPr>
              <w:spacing w:line="259" w:lineRule="auto"/>
              <w:contextualSpacing/>
            </w:pPr>
            <w:r w:rsidRPr="00A671AD">
              <w:rPr>
                <w:color w:val="000000"/>
              </w:rPr>
              <w:t>0.18</w:t>
            </w:r>
          </w:p>
        </w:tc>
        <w:tc>
          <w:tcPr>
            <w:tcW w:w="1250" w:type="pct"/>
            <w:vAlign w:val="bottom"/>
          </w:tcPr>
          <w:p w14:paraId="62ACB7A7" w14:textId="189E6A39" w:rsidR="00A671AD" w:rsidRPr="00A671AD" w:rsidRDefault="00A671AD" w:rsidP="00A671AD">
            <w:pPr>
              <w:spacing w:line="259" w:lineRule="auto"/>
              <w:contextualSpacing/>
            </w:pPr>
            <w:r w:rsidRPr="00A671AD">
              <w:rPr>
                <w:color w:val="000000"/>
              </w:rPr>
              <w:t>0.03</w:t>
            </w:r>
          </w:p>
        </w:tc>
        <w:tc>
          <w:tcPr>
            <w:tcW w:w="1250" w:type="pct"/>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A671AD">
            <w:pPr>
              <w:spacing w:line="259" w:lineRule="auto"/>
              <w:contextualSpacing/>
            </w:pPr>
            <w:r w:rsidRPr="00A671AD">
              <w:t>Months Since Birth</w:t>
            </w:r>
          </w:p>
        </w:tc>
        <w:tc>
          <w:tcPr>
            <w:tcW w:w="1250" w:type="pct"/>
          </w:tcPr>
          <w:p w14:paraId="74694DA5" w14:textId="77777777" w:rsidR="00A671AD" w:rsidRPr="00A671AD" w:rsidRDefault="00A671AD" w:rsidP="00A671AD">
            <w:pPr>
              <w:spacing w:line="259" w:lineRule="auto"/>
              <w:contextualSpacing/>
            </w:pPr>
            <w:r w:rsidRPr="00A671AD">
              <w:t>Labor-force Participation</w:t>
            </w:r>
          </w:p>
        </w:tc>
        <w:tc>
          <w:tcPr>
            <w:tcW w:w="1250" w:type="pct"/>
          </w:tcPr>
          <w:p w14:paraId="06D49600" w14:textId="77777777" w:rsidR="00A671AD" w:rsidRPr="00A671AD" w:rsidRDefault="00A671AD" w:rsidP="00A671AD">
            <w:pPr>
              <w:spacing w:line="259" w:lineRule="auto"/>
              <w:contextualSpacing/>
            </w:pPr>
            <w:r w:rsidRPr="00A671AD">
              <w:t>Working</w:t>
            </w:r>
          </w:p>
        </w:tc>
        <w:tc>
          <w:tcPr>
            <w:tcW w:w="1250" w:type="pct"/>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A671AD">
            <w:pPr>
              <w:spacing w:line="259" w:lineRule="auto"/>
              <w:contextualSpacing/>
            </w:pPr>
            <w:r w:rsidRPr="00A671AD">
              <w:t>-17 to -12</w:t>
            </w:r>
          </w:p>
        </w:tc>
        <w:tc>
          <w:tcPr>
            <w:tcW w:w="1250" w:type="pct"/>
            <w:vAlign w:val="bottom"/>
          </w:tcPr>
          <w:p w14:paraId="2B5FD0C6" w14:textId="7062594A" w:rsidR="00A671AD" w:rsidRPr="0009112D" w:rsidRDefault="00A671AD" w:rsidP="00A671AD">
            <w:pPr>
              <w:spacing w:line="259" w:lineRule="auto"/>
              <w:contextualSpacing/>
            </w:pPr>
            <w:r w:rsidRPr="0009112D">
              <w:rPr>
                <w:color w:val="000000"/>
              </w:rPr>
              <w:t>-0.40</w:t>
            </w:r>
          </w:p>
        </w:tc>
        <w:tc>
          <w:tcPr>
            <w:tcW w:w="1250" w:type="pct"/>
            <w:vAlign w:val="bottom"/>
          </w:tcPr>
          <w:p w14:paraId="15D8FE65" w14:textId="08085576" w:rsidR="00A671AD" w:rsidRPr="0009112D" w:rsidRDefault="00A671AD" w:rsidP="00A671AD">
            <w:pPr>
              <w:spacing w:line="259" w:lineRule="auto"/>
              <w:contextualSpacing/>
            </w:pPr>
            <w:r w:rsidRPr="0009112D">
              <w:rPr>
                <w:color w:val="000000"/>
              </w:rPr>
              <w:t>-0.52</w:t>
            </w:r>
          </w:p>
        </w:tc>
        <w:tc>
          <w:tcPr>
            <w:tcW w:w="1250" w:type="pct"/>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A671AD">
            <w:pPr>
              <w:spacing w:line="259" w:lineRule="auto"/>
              <w:contextualSpacing/>
            </w:pPr>
            <w:r w:rsidRPr="00A671AD">
              <w:t>-15 to -9</w:t>
            </w:r>
          </w:p>
        </w:tc>
        <w:tc>
          <w:tcPr>
            <w:tcW w:w="1250" w:type="pct"/>
            <w:vAlign w:val="bottom"/>
          </w:tcPr>
          <w:p w14:paraId="4D6ADC67" w14:textId="57999D09" w:rsidR="00A671AD" w:rsidRPr="0009112D" w:rsidRDefault="00A671AD" w:rsidP="00A671AD">
            <w:pPr>
              <w:spacing w:line="259" w:lineRule="auto"/>
              <w:contextualSpacing/>
            </w:pPr>
            <w:r w:rsidRPr="0009112D">
              <w:rPr>
                <w:color w:val="000000"/>
              </w:rPr>
              <w:t>-1.21</w:t>
            </w:r>
          </w:p>
        </w:tc>
        <w:tc>
          <w:tcPr>
            <w:tcW w:w="1250" w:type="pct"/>
            <w:vAlign w:val="bottom"/>
          </w:tcPr>
          <w:p w14:paraId="17963D94" w14:textId="3B2A54B0" w:rsidR="00A671AD" w:rsidRPr="0009112D" w:rsidRDefault="00A671AD" w:rsidP="00A671AD">
            <w:pPr>
              <w:spacing w:line="259" w:lineRule="auto"/>
              <w:contextualSpacing/>
            </w:pPr>
            <w:r w:rsidRPr="0009112D">
              <w:rPr>
                <w:color w:val="000000"/>
              </w:rPr>
              <w:t>-0.89</w:t>
            </w:r>
          </w:p>
        </w:tc>
        <w:tc>
          <w:tcPr>
            <w:tcW w:w="1250" w:type="pct"/>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A671AD">
            <w:pPr>
              <w:spacing w:line="259" w:lineRule="auto"/>
              <w:contextualSpacing/>
            </w:pPr>
            <w:r w:rsidRPr="00A671AD">
              <w:t>-12 to -6</w:t>
            </w:r>
          </w:p>
        </w:tc>
        <w:tc>
          <w:tcPr>
            <w:tcW w:w="1250" w:type="pct"/>
            <w:vAlign w:val="bottom"/>
          </w:tcPr>
          <w:p w14:paraId="2A60B98A" w14:textId="277A16FF" w:rsidR="00A671AD" w:rsidRPr="0009112D" w:rsidRDefault="00A671AD" w:rsidP="00A671AD">
            <w:pPr>
              <w:spacing w:line="259" w:lineRule="auto"/>
              <w:contextualSpacing/>
            </w:pPr>
            <w:r w:rsidRPr="0009112D">
              <w:rPr>
                <w:color w:val="000000"/>
              </w:rPr>
              <w:t>-1.63</w:t>
            </w:r>
          </w:p>
        </w:tc>
        <w:tc>
          <w:tcPr>
            <w:tcW w:w="1250" w:type="pct"/>
            <w:vAlign w:val="bottom"/>
          </w:tcPr>
          <w:p w14:paraId="5BBABDB8" w14:textId="11D10AA8" w:rsidR="00A671AD" w:rsidRPr="0009112D" w:rsidRDefault="00A671AD" w:rsidP="00A671AD">
            <w:pPr>
              <w:spacing w:line="259" w:lineRule="auto"/>
              <w:contextualSpacing/>
            </w:pPr>
            <w:r w:rsidRPr="0009112D">
              <w:rPr>
                <w:color w:val="000000"/>
              </w:rPr>
              <w:t>-1.42</w:t>
            </w:r>
          </w:p>
        </w:tc>
        <w:tc>
          <w:tcPr>
            <w:tcW w:w="1250" w:type="pct"/>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A671AD">
            <w:pPr>
              <w:spacing w:line="259" w:lineRule="auto"/>
              <w:contextualSpacing/>
            </w:pPr>
            <w:r w:rsidRPr="00A671AD">
              <w:t>-9 to -3</w:t>
            </w:r>
          </w:p>
        </w:tc>
        <w:tc>
          <w:tcPr>
            <w:tcW w:w="1250" w:type="pct"/>
            <w:vAlign w:val="bottom"/>
          </w:tcPr>
          <w:p w14:paraId="5BB92EAC" w14:textId="61A7E43D" w:rsidR="00A671AD" w:rsidRPr="0009112D" w:rsidRDefault="00A671AD" w:rsidP="00A671AD">
            <w:pPr>
              <w:spacing w:line="259" w:lineRule="auto"/>
              <w:contextualSpacing/>
            </w:pPr>
            <w:r w:rsidRPr="0009112D">
              <w:rPr>
                <w:color w:val="000000"/>
              </w:rPr>
              <w:t>-1.72</w:t>
            </w:r>
          </w:p>
        </w:tc>
        <w:tc>
          <w:tcPr>
            <w:tcW w:w="1250" w:type="pct"/>
            <w:vAlign w:val="bottom"/>
          </w:tcPr>
          <w:p w14:paraId="6A406096" w14:textId="00EBD9A5" w:rsidR="00A671AD" w:rsidRPr="0009112D" w:rsidRDefault="00A671AD" w:rsidP="00A671AD">
            <w:pPr>
              <w:spacing w:line="259" w:lineRule="auto"/>
              <w:contextualSpacing/>
            </w:pPr>
            <w:r w:rsidRPr="0009112D">
              <w:rPr>
                <w:color w:val="000000"/>
              </w:rPr>
              <w:t>-1.34</w:t>
            </w:r>
          </w:p>
        </w:tc>
        <w:tc>
          <w:tcPr>
            <w:tcW w:w="1250" w:type="pct"/>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A671AD">
            <w:pPr>
              <w:spacing w:line="259" w:lineRule="auto"/>
              <w:contextualSpacing/>
            </w:pPr>
            <w:r w:rsidRPr="00A671AD">
              <w:t>-6 to 0</w:t>
            </w:r>
          </w:p>
        </w:tc>
        <w:tc>
          <w:tcPr>
            <w:tcW w:w="1250" w:type="pct"/>
            <w:vAlign w:val="bottom"/>
          </w:tcPr>
          <w:p w14:paraId="09896F04" w14:textId="47149FB9" w:rsidR="00A671AD" w:rsidRPr="0009112D" w:rsidRDefault="00A671AD" w:rsidP="00A671AD">
            <w:pPr>
              <w:spacing w:line="259" w:lineRule="auto"/>
              <w:contextualSpacing/>
            </w:pPr>
            <w:r w:rsidRPr="0009112D">
              <w:rPr>
                <w:color w:val="000000"/>
              </w:rPr>
              <w:t>-1.16</w:t>
            </w:r>
          </w:p>
        </w:tc>
        <w:tc>
          <w:tcPr>
            <w:tcW w:w="1250" w:type="pct"/>
            <w:vAlign w:val="bottom"/>
          </w:tcPr>
          <w:p w14:paraId="7874A206" w14:textId="7D4055E5" w:rsidR="00A671AD" w:rsidRPr="0009112D" w:rsidRDefault="00A671AD" w:rsidP="00A671AD">
            <w:pPr>
              <w:spacing w:line="259" w:lineRule="auto"/>
              <w:contextualSpacing/>
            </w:pPr>
            <w:r w:rsidRPr="0009112D">
              <w:rPr>
                <w:color w:val="000000"/>
              </w:rPr>
              <w:t>-1.41</w:t>
            </w:r>
          </w:p>
        </w:tc>
        <w:tc>
          <w:tcPr>
            <w:tcW w:w="1250" w:type="pct"/>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A671AD">
            <w:pPr>
              <w:spacing w:line="259" w:lineRule="auto"/>
              <w:contextualSpacing/>
            </w:pPr>
            <w:r w:rsidRPr="00A671AD">
              <w:t>-3 to +3</w:t>
            </w:r>
          </w:p>
        </w:tc>
        <w:tc>
          <w:tcPr>
            <w:tcW w:w="1250" w:type="pct"/>
            <w:vAlign w:val="bottom"/>
          </w:tcPr>
          <w:p w14:paraId="3EC8041E" w14:textId="3F462484" w:rsidR="00A671AD" w:rsidRPr="0009112D" w:rsidRDefault="00A671AD" w:rsidP="00A671AD">
            <w:pPr>
              <w:spacing w:line="259" w:lineRule="auto"/>
              <w:contextualSpacing/>
            </w:pPr>
            <w:r w:rsidRPr="0009112D">
              <w:rPr>
                <w:color w:val="000000"/>
              </w:rPr>
              <w:t>-1.27</w:t>
            </w:r>
          </w:p>
        </w:tc>
        <w:tc>
          <w:tcPr>
            <w:tcW w:w="1250" w:type="pct"/>
            <w:vAlign w:val="bottom"/>
          </w:tcPr>
          <w:p w14:paraId="1A52BE21" w14:textId="00F3A96F" w:rsidR="00A671AD" w:rsidRPr="0009112D" w:rsidRDefault="00A671AD" w:rsidP="00A671AD">
            <w:pPr>
              <w:spacing w:line="259" w:lineRule="auto"/>
              <w:contextualSpacing/>
            </w:pPr>
            <w:r w:rsidRPr="0009112D">
              <w:rPr>
                <w:color w:val="000000"/>
              </w:rPr>
              <w:t>-1.44</w:t>
            </w:r>
          </w:p>
        </w:tc>
        <w:tc>
          <w:tcPr>
            <w:tcW w:w="1250" w:type="pct"/>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A671AD">
            <w:pPr>
              <w:spacing w:line="259" w:lineRule="auto"/>
              <w:contextualSpacing/>
            </w:pPr>
            <w:r w:rsidRPr="00A671AD">
              <w:t>0 to + 6</w:t>
            </w:r>
          </w:p>
        </w:tc>
        <w:tc>
          <w:tcPr>
            <w:tcW w:w="1250" w:type="pct"/>
            <w:vAlign w:val="bottom"/>
          </w:tcPr>
          <w:p w14:paraId="0FEF32CA" w14:textId="0877E84E" w:rsidR="00A671AD" w:rsidRPr="0009112D" w:rsidRDefault="00A671AD" w:rsidP="00A671AD">
            <w:pPr>
              <w:spacing w:line="259" w:lineRule="auto"/>
              <w:contextualSpacing/>
            </w:pPr>
            <w:r w:rsidRPr="0009112D">
              <w:rPr>
                <w:color w:val="000000"/>
              </w:rPr>
              <w:t>-1.74</w:t>
            </w:r>
          </w:p>
        </w:tc>
        <w:tc>
          <w:tcPr>
            <w:tcW w:w="1250" w:type="pct"/>
            <w:vAlign w:val="bottom"/>
          </w:tcPr>
          <w:p w14:paraId="667C2900" w14:textId="7B17BA9B" w:rsidR="00A671AD" w:rsidRPr="0009112D" w:rsidRDefault="00A671AD" w:rsidP="00A671AD">
            <w:pPr>
              <w:spacing w:line="259" w:lineRule="auto"/>
              <w:contextualSpacing/>
            </w:pPr>
            <w:r w:rsidRPr="0009112D">
              <w:rPr>
                <w:color w:val="000000"/>
              </w:rPr>
              <w:t>-1.69</w:t>
            </w:r>
          </w:p>
        </w:tc>
        <w:tc>
          <w:tcPr>
            <w:tcW w:w="1250" w:type="pct"/>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A671AD">
            <w:pPr>
              <w:spacing w:line="259" w:lineRule="auto"/>
              <w:contextualSpacing/>
            </w:pPr>
            <w:r w:rsidRPr="00A671AD">
              <w:t>+3 to +9</w:t>
            </w:r>
          </w:p>
        </w:tc>
        <w:tc>
          <w:tcPr>
            <w:tcW w:w="1250" w:type="pct"/>
            <w:vAlign w:val="bottom"/>
          </w:tcPr>
          <w:p w14:paraId="46B84491" w14:textId="48C5B4A1" w:rsidR="00A671AD" w:rsidRPr="0009112D" w:rsidRDefault="00A671AD" w:rsidP="00A671AD">
            <w:pPr>
              <w:spacing w:line="259" w:lineRule="auto"/>
              <w:contextualSpacing/>
            </w:pPr>
            <w:r w:rsidRPr="0009112D">
              <w:rPr>
                <w:color w:val="000000"/>
              </w:rPr>
              <w:t>-2.24</w:t>
            </w:r>
          </w:p>
        </w:tc>
        <w:tc>
          <w:tcPr>
            <w:tcW w:w="1250" w:type="pct"/>
            <w:vAlign w:val="bottom"/>
          </w:tcPr>
          <w:p w14:paraId="262B3915" w14:textId="63AF66A4" w:rsidR="00A671AD" w:rsidRPr="0009112D" w:rsidRDefault="00A671AD" w:rsidP="00A671AD">
            <w:pPr>
              <w:spacing w:line="259" w:lineRule="auto"/>
              <w:contextualSpacing/>
            </w:pPr>
            <w:r w:rsidRPr="0009112D">
              <w:rPr>
                <w:color w:val="000000"/>
              </w:rPr>
              <w:t>-1.47</w:t>
            </w:r>
          </w:p>
        </w:tc>
        <w:tc>
          <w:tcPr>
            <w:tcW w:w="1250" w:type="pct"/>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A671AD">
            <w:pPr>
              <w:spacing w:line="259" w:lineRule="auto"/>
              <w:contextualSpacing/>
            </w:pPr>
            <w:r w:rsidRPr="00A671AD">
              <w:t>+6 to +12</w:t>
            </w:r>
          </w:p>
        </w:tc>
        <w:tc>
          <w:tcPr>
            <w:tcW w:w="1250" w:type="pct"/>
            <w:vAlign w:val="bottom"/>
          </w:tcPr>
          <w:p w14:paraId="10EA5074" w14:textId="685D8AB0" w:rsidR="00A671AD" w:rsidRPr="0009112D" w:rsidRDefault="00A671AD" w:rsidP="00A671AD">
            <w:pPr>
              <w:spacing w:line="259" w:lineRule="auto"/>
              <w:contextualSpacing/>
            </w:pPr>
            <w:r w:rsidRPr="0009112D">
              <w:rPr>
                <w:color w:val="000000"/>
              </w:rPr>
              <w:t>-2.39</w:t>
            </w:r>
          </w:p>
        </w:tc>
        <w:tc>
          <w:tcPr>
            <w:tcW w:w="1250" w:type="pct"/>
            <w:vAlign w:val="bottom"/>
          </w:tcPr>
          <w:p w14:paraId="081D307C" w14:textId="679E79BF" w:rsidR="00A671AD" w:rsidRPr="0009112D" w:rsidRDefault="00A671AD" w:rsidP="00A671AD">
            <w:pPr>
              <w:spacing w:line="259" w:lineRule="auto"/>
              <w:contextualSpacing/>
            </w:pPr>
            <w:r w:rsidRPr="0009112D">
              <w:rPr>
                <w:color w:val="000000"/>
              </w:rPr>
              <w:t>-2.21</w:t>
            </w:r>
          </w:p>
        </w:tc>
        <w:tc>
          <w:tcPr>
            <w:tcW w:w="1250" w:type="pct"/>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A671AD">
            <w:pPr>
              <w:spacing w:line="259" w:lineRule="auto"/>
              <w:contextualSpacing/>
            </w:pPr>
            <w:r w:rsidRPr="00A671AD">
              <w:t>+9 to + 15</w:t>
            </w:r>
          </w:p>
        </w:tc>
        <w:tc>
          <w:tcPr>
            <w:tcW w:w="1250" w:type="pct"/>
            <w:vAlign w:val="bottom"/>
          </w:tcPr>
          <w:p w14:paraId="0E1C9333" w14:textId="456AFB63" w:rsidR="00A671AD" w:rsidRPr="0009112D" w:rsidRDefault="00A671AD" w:rsidP="00A671AD">
            <w:pPr>
              <w:spacing w:line="259" w:lineRule="auto"/>
              <w:contextualSpacing/>
            </w:pPr>
            <w:r w:rsidRPr="0009112D">
              <w:rPr>
                <w:color w:val="000000"/>
              </w:rPr>
              <w:t>-2.19</w:t>
            </w:r>
          </w:p>
        </w:tc>
        <w:tc>
          <w:tcPr>
            <w:tcW w:w="1250" w:type="pct"/>
            <w:vAlign w:val="bottom"/>
          </w:tcPr>
          <w:p w14:paraId="7947B5B5" w14:textId="343ACF98" w:rsidR="00A671AD" w:rsidRPr="0009112D" w:rsidRDefault="00A671AD" w:rsidP="00A671AD">
            <w:pPr>
              <w:spacing w:line="259" w:lineRule="auto"/>
              <w:contextualSpacing/>
            </w:pPr>
            <w:r w:rsidRPr="0009112D">
              <w:rPr>
                <w:color w:val="000000"/>
              </w:rPr>
              <w:t>-2.25</w:t>
            </w:r>
          </w:p>
        </w:tc>
        <w:tc>
          <w:tcPr>
            <w:tcW w:w="1250" w:type="pct"/>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A671AD">
            <w:pPr>
              <w:spacing w:line="259" w:lineRule="auto"/>
              <w:contextualSpacing/>
            </w:pPr>
            <w:r w:rsidRPr="00A671AD">
              <w:t>+12 to + 18</w:t>
            </w:r>
          </w:p>
        </w:tc>
        <w:tc>
          <w:tcPr>
            <w:tcW w:w="1250" w:type="pct"/>
            <w:vAlign w:val="bottom"/>
          </w:tcPr>
          <w:p w14:paraId="2105278B" w14:textId="1E679AD0" w:rsidR="00A671AD" w:rsidRPr="0009112D" w:rsidRDefault="00A671AD" w:rsidP="00A671AD">
            <w:pPr>
              <w:spacing w:line="259" w:lineRule="auto"/>
              <w:contextualSpacing/>
            </w:pPr>
            <w:r w:rsidRPr="0009112D">
              <w:rPr>
                <w:color w:val="000000"/>
              </w:rPr>
              <w:t>-2.02</w:t>
            </w:r>
          </w:p>
        </w:tc>
        <w:tc>
          <w:tcPr>
            <w:tcW w:w="1250" w:type="pct"/>
            <w:vAlign w:val="bottom"/>
          </w:tcPr>
          <w:p w14:paraId="5DCABCF0" w14:textId="07AAEC77" w:rsidR="00A671AD" w:rsidRPr="0009112D" w:rsidRDefault="00A671AD" w:rsidP="00A671AD">
            <w:pPr>
              <w:spacing w:line="259" w:lineRule="auto"/>
              <w:contextualSpacing/>
            </w:pPr>
            <w:r w:rsidRPr="0009112D">
              <w:rPr>
                <w:color w:val="000000"/>
              </w:rPr>
              <w:t>-2.05</w:t>
            </w:r>
          </w:p>
        </w:tc>
        <w:tc>
          <w:tcPr>
            <w:tcW w:w="1250" w:type="pct"/>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A671AD">
            <w:pPr>
              <w:spacing w:line="259" w:lineRule="auto"/>
              <w:contextualSpacing/>
            </w:pPr>
            <w:r w:rsidRPr="00A671AD">
              <w:t>+ 15 to + 21</w:t>
            </w:r>
          </w:p>
        </w:tc>
        <w:tc>
          <w:tcPr>
            <w:tcW w:w="1250" w:type="pct"/>
            <w:vAlign w:val="bottom"/>
          </w:tcPr>
          <w:p w14:paraId="66027F0F" w14:textId="486873B5" w:rsidR="00A671AD" w:rsidRPr="0009112D" w:rsidRDefault="00A671AD" w:rsidP="00A671AD">
            <w:pPr>
              <w:spacing w:line="259" w:lineRule="auto"/>
              <w:contextualSpacing/>
            </w:pPr>
            <w:r w:rsidRPr="0009112D">
              <w:rPr>
                <w:color w:val="000000"/>
              </w:rPr>
              <w:t>-1.75</w:t>
            </w:r>
          </w:p>
        </w:tc>
        <w:tc>
          <w:tcPr>
            <w:tcW w:w="1250" w:type="pct"/>
            <w:vAlign w:val="bottom"/>
          </w:tcPr>
          <w:p w14:paraId="08D14416" w14:textId="6A2BCB01" w:rsidR="00A671AD" w:rsidRPr="0009112D" w:rsidRDefault="00A671AD" w:rsidP="00A671AD">
            <w:pPr>
              <w:spacing w:line="259" w:lineRule="auto"/>
              <w:contextualSpacing/>
            </w:pPr>
            <w:r w:rsidRPr="0009112D">
              <w:rPr>
                <w:color w:val="000000"/>
              </w:rPr>
              <w:t>-1.25</w:t>
            </w:r>
          </w:p>
        </w:tc>
        <w:tc>
          <w:tcPr>
            <w:tcW w:w="1250" w:type="pct"/>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A671AD">
            <w:pPr>
              <w:spacing w:line="259" w:lineRule="auto"/>
              <w:contextualSpacing/>
            </w:pPr>
            <w:r w:rsidRPr="00A671AD">
              <w:t>+18 to +24</w:t>
            </w:r>
          </w:p>
        </w:tc>
        <w:tc>
          <w:tcPr>
            <w:tcW w:w="1250" w:type="pct"/>
            <w:vAlign w:val="bottom"/>
          </w:tcPr>
          <w:p w14:paraId="51FFCB7D" w14:textId="09027B06" w:rsidR="00A671AD" w:rsidRPr="0009112D" w:rsidRDefault="00A671AD" w:rsidP="00A671AD">
            <w:pPr>
              <w:spacing w:line="259" w:lineRule="auto"/>
              <w:contextualSpacing/>
            </w:pPr>
            <w:r w:rsidRPr="0009112D">
              <w:rPr>
                <w:color w:val="000000"/>
              </w:rPr>
              <w:t>-1.43</w:t>
            </w:r>
          </w:p>
        </w:tc>
        <w:tc>
          <w:tcPr>
            <w:tcW w:w="1250" w:type="pct"/>
            <w:vAlign w:val="bottom"/>
          </w:tcPr>
          <w:p w14:paraId="5D2E4BDB" w14:textId="3F364AC1" w:rsidR="00A671AD" w:rsidRPr="0009112D" w:rsidRDefault="00A671AD" w:rsidP="00A671AD">
            <w:pPr>
              <w:spacing w:line="259" w:lineRule="auto"/>
              <w:contextualSpacing/>
            </w:pPr>
            <w:r w:rsidRPr="0009112D">
              <w:rPr>
                <w:color w:val="000000"/>
              </w:rPr>
              <w:t>-1.14</w:t>
            </w:r>
          </w:p>
        </w:tc>
        <w:tc>
          <w:tcPr>
            <w:tcW w:w="1250" w:type="pct"/>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A671AD">
            <w:pPr>
              <w:spacing w:line="259" w:lineRule="auto"/>
              <w:contextualSpacing/>
            </w:pPr>
            <w:r w:rsidRPr="00A671AD">
              <w:t>-17 to 0</w:t>
            </w:r>
          </w:p>
        </w:tc>
        <w:tc>
          <w:tcPr>
            <w:tcW w:w="1250" w:type="pct"/>
            <w:vAlign w:val="bottom"/>
          </w:tcPr>
          <w:p w14:paraId="18AE9D9F" w14:textId="182335B9" w:rsidR="00A671AD" w:rsidRPr="0009112D" w:rsidRDefault="00A671AD" w:rsidP="00A671AD">
            <w:pPr>
              <w:spacing w:line="259" w:lineRule="auto"/>
              <w:contextualSpacing/>
            </w:pPr>
            <w:r w:rsidRPr="0009112D">
              <w:rPr>
                <w:color w:val="000000"/>
              </w:rPr>
              <w:t>-2.81</w:t>
            </w:r>
          </w:p>
        </w:tc>
        <w:tc>
          <w:tcPr>
            <w:tcW w:w="1250" w:type="pct"/>
            <w:vAlign w:val="bottom"/>
          </w:tcPr>
          <w:p w14:paraId="7DE1AEBB" w14:textId="19D0AC90" w:rsidR="00A671AD" w:rsidRPr="0009112D" w:rsidRDefault="00A671AD" w:rsidP="00A671AD">
            <w:pPr>
              <w:spacing w:line="259" w:lineRule="auto"/>
              <w:contextualSpacing/>
            </w:pPr>
            <w:r w:rsidRPr="0009112D">
              <w:rPr>
                <w:color w:val="000000"/>
              </w:rPr>
              <w:t>-2.90</w:t>
            </w:r>
          </w:p>
        </w:tc>
        <w:tc>
          <w:tcPr>
            <w:tcW w:w="1250" w:type="pct"/>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A671AD">
            <w:pPr>
              <w:spacing w:line="259" w:lineRule="auto"/>
              <w:contextualSpacing/>
            </w:pPr>
            <w:r w:rsidRPr="00A671AD">
              <w:t>0 to +24</w:t>
            </w:r>
          </w:p>
        </w:tc>
        <w:tc>
          <w:tcPr>
            <w:tcW w:w="1250" w:type="pct"/>
            <w:vAlign w:val="bottom"/>
          </w:tcPr>
          <w:p w14:paraId="7CA06C91" w14:textId="3557E9EB" w:rsidR="00A671AD" w:rsidRPr="0009112D" w:rsidRDefault="00A671AD" w:rsidP="00A671AD">
            <w:pPr>
              <w:spacing w:line="259" w:lineRule="auto"/>
              <w:contextualSpacing/>
            </w:pPr>
            <w:r w:rsidRPr="0009112D">
              <w:rPr>
                <w:color w:val="000000"/>
              </w:rPr>
              <w:t>-6.64</w:t>
            </w:r>
          </w:p>
        </w:tc>
        <w:tc>
          <w:tcPr>
            <w:tcW w:w="1250" w:type="pct"/>
            <w:vAlign w:val="bottom"/>
          </w:tcPr>
          <w:p w14:paraId="3171F89B" w14:textId="08B5A521" w:rsidR="00A671AD" w:rsidRPr="0009112D" w:rsidRDefault="00A671AD" w:rsidP="00A671AD">
            <w:pPr>
              <w:spacing w:line="259" w:lineRule="auto"/>
              <w:contextualSpacing/>
            </w:pPr>
            <w:r w:rsidRPr="0009112D">
              <w:rPr>
                <w:color w:val="000000"/>
              </w:rPr>
              <w:t>-5.92</w:t>
            </w:r>
          </w:p>
        </w:tc>
        <w:tc>
          <w:tcPr>
            <w:tcW w:w="1250" w:type="pct"/>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7D7304">
            <w:pPr>
              <w:spacing w:line="259" w:lineRule="auto"/>
              <w:contextualSpacing/>
            </w:pPr>
            <w:r w:rsidRPr="007D7304">
              <w:t>Months Since Birth</w:t>
            </w:r>
          </w:p>
        </w:tc>
        <w:tc>
          <w:tcPr>
            <w:tcW w:w="1250" w:type="pct"/>
          </w:tcPr>
          <w:p w14:paraId="6EE96FCD" w14:textId="77777777" w:rsidR="007D7304" w:rsidRPr="007D7304" w:rsidRDefault="007D7304" w:rsidP="007D7304">
            <w:pPr>
              <w:spacing w:line="259" w:lineRule="auto"/>
              <w:contextualSpacing/>
            </w:pPr>
            <w:r w:rsidRPr="007D7304">
              <w:t>Labor-force Participation</w:t>
            </w:r>
          </w:p>
        </w:tc>
        <w:tc>
          <w:tcPr>
            <w:tcW w:w="1250" w:type="pct"/>
          </w:tcPr>
          <w:p w14:paraId="0C72FA85" w14:textId="77777777" w:rsidR="007D7304" w:rsidRPr="007D7304" w:rsidRDefault="007D7304" w:rsidP="007D7304">
            <w:pPr>
              <w:spacing w:line="259" w:lineRule="auto"/>
              <w:contextualSpacing/>
            </w:pPr>
            <w:r w:rsidRPr="007D7304">
              <w:t>Working</w:t>
            </w:r>
          </w:p>
        </w:tc>
        <w:tc>
          <w:tcPr>
            <w:tcW w:w="1250" w:type="pct"/>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09112D">
            <w:pPr>
              <w:spacing w:line="259" w:lineRule="auto"/>
              <w:contextualSpacing/>
            </w:pPr>
            <w:r w:rsidRPr="007D7304">
              <w:t>-17 to -12</w:t>
            </w:r>
          </w:p>
        </w:tc>
        <w:tc>
          <w:tcPr>
            <w:tcW w:w="1250" w:type="pct"/>
            <w:vAlign w:val="bottom"/>
          </w:tcPr>
          <w:p w14:paraId="30CB6AEB" w14:textId="266330CC" w:rsidR="0009112D" w:rsidRPr="0009112D" w:rsidRDefault="0009112D" w:rsidP="0009112D">
            <w:pPr>
              <w:spacing w:line="259" w:lineRule="auto"/>
              <w:contextualSpacing/>
            </w:pPr>
            <w:r w:rsidRPr="0009112D">
              <w:rPr>
                <w:color w:val="000000"/>
              </w:rPr>
              <w:t>0.48</w:t>
            </w:r>
          </w:p>
        </w:tc>
        <w:tc>
          <w:tcPr>
            <w:tcW w:w="1250" w:type="pct"/>
            <w:vAlign w:val="bottom"/>
          </w:tcPr>
          <w:p w14:paraId="06D18534" w14:textId="4653D5E1" w:rsidR="0009112D" w:rsidRPr="0009112D" w:rsidRDefault="0009112D" w:rsidP="0009112D">
            <w:pPr>
              <w:spacing w:line="259" w:lineRule="auto"/>
              <w:contextualSpacing/>
            </w:pPr>
            <w:r w:rsidRPr="0009112D">
              <w:rPr>
                <w:color w:val="000000"/>
              </w:rPr>
              <w:t>0.50</w:t>
            </w:r>
          </w:p>
        </w:tc>
        <w:tc>
          <w:tcPr>
            <w:tcW w:w="1250" w:type="pct"/>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09112D">
            <w:pPr>
              <w:spacing w:line="259" w:lineRule="auto"/>
              <w:contextualSpacing/>
            </w:pPr>
            <w:r w:rsidRPr="007D7304">
              <w:t>-15 to -9</w:t>
            </w:r>
          </w:p>
        </w:tc>
        <w:tc>
          <w:tcPr>
            <w:tcW w:w="1250" w:type="pct"/>
            <w:vAlign w:val="bottom"/>
          </w:tcPr>
          <w:p w14:paraId="3DEAE5C8" w14:textId="6C142485" w:rsidR="0009112D" w:rsidRPr="0009112D" w:rsidRDefault="0009112D" w:rsidP="0009112D">
            <w:pPr>
              <w:spacing w:line="259" w:lineRule="auto"/>
              <w:contextualSpacing/>
            </w:pPr>
            <w:r w:rsidRPr="0009112D">
              <w:rPr>
                <w:color w:val="000000"/>
              </w:rPr>
              <w:t>0.15</w:t>
            </w:r>
          </w:p>
        </w:tc>
        <w:tc>
          <w:tcPr>
            <w:tcW w:w="1250" w:type="pct"/>
            <w:vAlign w:val="bottom"/>
          </w:tcPr>
          <w:p w14:paraId="777E067D" w14:textId="5BC9FEEC" w:rsidR="0009112D" w:rsidRPr="0009112D" w:rsidRDefault="0009112D" w:rsidP="0009112D">
            <w:pPr>
              <w:spacing w:line="259" w:lineRule="auto"/>
              <w:contextualSpacing/>
            </w:pPr>
            <w:r w:rsidRPr="0009112D">
              <w:rPr>
                <w:color w:val="000000"/>
              </w:rPr>
              <w:t>0.41</w:t>
            </w:r>
          </w:p>
        </w:tc>
        <w:tc>
          <w:tcPr>
            <w:tcW w:w="1250" w:type="pct"/>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09112D">
            <w:pPr>
              <w:spacing w:line="259" w:lineRule="auto"/>
              <w:contextualSpacing/>
            </w:pPr>
            <w:r w:rsidRPr="007D7304">
              <w:t>-12 to -6</w:t>
            </w:r>
          </w:p>
        </w:tc>
        <w:tc>
          <w:tcPr>
            <w:tcW w:w="1250" w:type="pct"/>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09112D">
            <w:pPr>
              <w:spacing w:line="259" w:lineRule="auto"/>
              <w:contextualSpacing/>
            </w:pPr>
            <w:r w:rsidRPr="0009112D">
              <w:rPr>
                <w:color w:val="000000"/>
              </w:rPr>
              <w:t>0.22</w:t>
            </w:r>
          </w:p>
        </w:tc>
        <w:tc>
          <w:tcPr>
            <w:tcW w:w="1250" w:type="pct"/>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09112D">
            <w:pPr>
              <w:spacing w:line="259" w:lineRule="auto"/>
              <w:contextualSpacing/>
            </w:pPr>
            <w:r w:rsidRPr="007D7304">
              <w:t>-9 to -3</w:t>
            </w:r>
          </w:p>
        </w:tc>
        <w:tc>
          <w:tcPr>
            <w:tcW w:w="1250" w:type="pct"/>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09112D">
            <w:pPr>
              <w:spacing w:line="259" w:lineRule="auto"/>
              <w:contextualSpacing/>
            </w:pPr>
            <w:r w:rsidRPr="0009112D">
              <w:rPr>
                <w:color w:val="000000"/>
              </w:rPr>
              <w:t>0.25</w:t>
            </w:r>
          </w:p>
        </w:tc>
        <w:tc>
          <w:tcPr>
            <w:tcW w:w="1250" w:type="pct"/>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09112D">
            <w:pPr>
              <w:spacing w:line="259" w:lineRule="auto"/>
              <w:contextualSpacing/>
            </w:pPr>
            <w:r w:rsidRPr="007D7304">
              <w:t>-6 to 0</w:t>
            </w:r>
          </w:p>
        </w:tc>
        <w:tc>
          <w:tcPr>
            <w:tcW w:w="1250" w:type="pct"/>
            <w:vAlign w:val="bottom"/>
          </w:tcPr>
          <w:p w14:paraId="6BAFF9DB" w14:textId="5FE4AE82" w:rsidR="0009112D" w:rsidRPr="0009112D" w:rsidRDefault="0009112D" w:rsidP="0009112D">
            <w:pPr>
              <w:spacing w:line="259" w:lineRule="auto"/>
              <w:contextualSpacing/>
            </w:pPr>
            <w:r w:rsidRPr="0009112D">
              <w:rPr>
                <w:color w:val="000000"/>
              </w:rPr>
              <w:t>0.25</w:t>
            </w:r>
          </w:p>
        </w:tc>
        <w:tc>
          <w:tcPr>
            <w:tcW w:w="1250" w:type="pct"/>
            <w:vAlign w:val="bottom"/>
          </w:tcPr>
          <w:p w14:paraId="59114197" w14:textId="630796E7" w:rsidR="0009112D" w:rsidRPr="0009112D" w:rsidRDefault="0009112D" w:rsidP="0009112D">
            <w:pPr>
              <w:spacing w:line="259" w:lineRule="auto"/>
              <w:contextualSpacing/>
            </w:pPr>
            <w:r w:rsidRPr="0009112D">
              <w:rPr>
                <w:color w:val="000000"/>
              </w:rPr>
              <w:t>0.26</w:t>
            </w:r>
          </w:p>
        </w:tc>
        <w:tc>
          <w:tcPr>
            <w:tcW w:w="1250" w:type="pct"/>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09112D">
            <w:pPr>
              <w:spacing w:line="259" w:lineRule="auto"/>
              <w:contextualSpacing/>
            </w:pPr>
            <w:r w:rsidRPr="007D7304">
              <w:t>-3 to +3</w:t>
            </w:r>
          </w:p>
        </w:tc>
        <w:tc>
          <w:tcPr>
            <w:tcW w:w="1250" w:type="pct"/>
            <w:vAlign w:val="bottom"/>
          </w:tcPr>
          <w:p w14:paraId="0A061CD8" w14:textId="4E90A4F2" w:rsidR="0009112D" w:rsidRPr="0009112D" w:rsidRDefault="0009112D" w:rsidP="0009112D">
            <w:pPr>
              <w:spacing w:line="259" w:lineRule="auto"/>
              <w:contextualSpacing/>
            </w:pPr>
            <w:r w:rsidRPr="0009112D">
              <w:rPr>
                <w:color w:val="000000"/>
              </w:rPr>
              <w:t>0.26</w:t>
            </w:r>
          </w:p>
        </w:tc>
        <w:tc>
          <w:tcPr>
            <w:tcW w:w="1250" w:type="pct"/>
            <w:vAlign w:val="bottom"/>
          </w:tcPr>
          <w:p w14:paraId="278D51BB" w14:textId="1E14BAF9" w:rsidR="0009112D" w:rsidRPr="0009112D" w:rsidRDefault="0009112D" w:rsidP="0009112D">
            <w:pPr>
              <w:spacing w:line="259" w:lineRule="auto"/>
              <w:contextualSpacing/>
            </w:pPr>
            <w:r w:rsidRPr="0009112D">
              <w:rPr>
                <w:color w:val="000000"/>
              </w:rPr>
              <w:t>0.28</w:t>
            </w:r>
          </w:p>
        </w:tc>
        <w:tc>
          <w:tcPr>
            <w:tcW w:w="1250" w:type="pct"/>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09112D">
            <w:pPr>
              <w:spacing w:line="259" w:lineRule="auto"/>
              <w:contextualSpacing/>
            </w:pPr>
            <w:r w:rsidRPr="007D7304">
              <w:t>0 to + 6</w:t>
            </w:r>
          </w:p>
        </w:tc>
        <w:tc>
          <w:tcPr>
            <w:tcW w:w="1250" w:type="pct"/>
            <w:vAlign w:val="bottom"/>
          </w:tcPr>
          <w:p w14:paraId="2D9619F3" w14:textId="1B237AF7" w:rsidR="0009112D" w:rsidRPr="0009112D" w:rsidRDefault="0009112D" w:rsidP="0009112D">
            <w:pPr>
              <w:spacing w:line="259" w:lineRule="auto"/>
              <w:contextualSpacing/>
            </w:pPr>
            <w:r w:rsidRPr="0009112D">
              <w:rPr>
                <w:color w:val="000000"/>
              </w:rPr>
              <w:t>0.17</w:t>
            </w:r>
          </w:p>
        </w:tc>
        <w:tc>
          <w:tcPr>
            <w:tcW w:w="1250" w:type="pct"/>
            <w:vAlign w:val="bottom"/>
          </w:tcPr>
          <w:p w14:paraId="726E59B7" w14:textId="3B310550" w:rsidR="0009112D" w:rsidRPr="0009112D" w:rsidRDefault="0009112D" w:rsidP="0009112D">
            <w:pPr>
              <w:spacing w:line="259" w:lineRule="auto"/>
              <w:contextualSpacing/>
            </w:pPr>
            <w:r w:rsidRPr="0009112D">
              <w:rPr>
                <w:color w:val="000000"/>
              </w:rPr>
              <w:t>0.23</w:t>
            </w:r>
          </w:p>
        </w:tc>
        <w:tc>
          <w:tcPr>
            <w:tcW w:w="1250" w:type="pct"/>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09112D">
            <w:pPr>
              <w:spacing w:line="259" w:lineRule="auto"/>
              <w:contextualSpacing/>
            </w:pPr>
            <w:r w:rsidRPr="007D7304">
              <w:t>+3 to +9</w:t>
            </w:r>
          </w:p>
        </w:tc>
        <w:tc>
          <w:tcPr>
            <w:tcW w:w="1250" w:type="pct"/>
            <w:vAlign w:val="bottom"/>
          </w:tcPr>
          <w:p w14:paraId="0699B0ED" w14:textId="045E662D" w:rsidR="0009112D" w:rsidRPr="0009112D" w:rsidRDefault="0009112D" w:rsidP="0009112D">
            <w:pPr>
              <w:spacing w:line="259" w:lineRule="auto"/>
              <w:contextualSpacing/>
            </w:pPr>
            <w:r w:rsidRPr="0009112D">
              <w:rPr>
                <w:color w:val="000000"/>
              </w:rPr>
              <w:t>0.10</w:t>
            </w:r>
          </w:p>
        </w:tc>
        <w:tc>
          <w:tcPr>
            <w:tcW w:w="1250" w:type="pct"/>
            <w:vAlign w:val="bottom"/>
          </w:tcPr>
          <w:p w14:paraId="5125356F" w14:textId="34828718" w:rsidR="0009112D" w:rsidRPr="0009112D" w:rsidRDefault="0009112D" w:rsidP="0009112D">
            <w:pPr>
              <w:spacing w:line="259" w:lineRule="auto"/>
              <w:contextualSpacing/>
            </w:pPr>
            <w:r w:rsidRPr="0009112D">
              <w:rPr>
                <w:color w:val="000000"/>
              </w:rPr>
              <w:t>0.34</w:t>
            </w:r>
          </w:p>
        </w:tc>
        <w:tc>
          <w:tcPr>
            <w:tcW w:w="1250" w:type="pct"/>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09112D">
            <w:pPr>
              <w:spacing w:line="259" w:lineRule="auto"/>
              <w:contextualSpacing/>
            </w:pPr>
            <w:r w:rsidRPr="007D7304">
              <w:t>+6 to +12</w:t>
            </w:r>
          </w:p>
        </w:tc>
        <w:tc>
          <w:tcPr>
            <w:tcW w:w="1250" w:type="pct"/>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09112D">
            <w:pPr>
              <w:spacing w:line="259" w:lineRule="auto"/>
              <w:contextualSpacing/>
            </w:pPr>
            <w:r w:rsidRPr="0009112D">
              <w:rPr>
                <w:color w:val="000000"/>
              </w:rPr>
              <w:t>0.19</w:t>
            </w:r>
          </w:p>
        </w:tc>
        <w:tc>
          <w:tcPr>
            <w:tcW w:w="1250" w:type="pct"/>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09112D">
            <w:pPr>
              <w:spacing w:line="259" w:lineRule="auto"/>
              <w:contextualSpacing/>
            </w:pPr>
            <w:r w:rsidRPr="007D7304">
              <w:t>+9 to + 15</w:t>
            </w:r>
          </w:p>
        </w:tc>
        <w:tc>
          <w:tcPr>
            <w:tcW w:w="1250" w:type="pct"/>
            <w:vAlign w:val="bottom"/>
          </w:tcPr>
          <w:p w14:paraId="632C9346" w14:textId="33349945" w:rsidR="0009112D" w:rsidRPr="0009112D" w:rsidRDefault="0009112D" w:rsidP="0009112D">
            <w:pPr>
              <w:spacing w:line="259" w:lineRule="auto"/>
              <w:contextualSpacing/>
            </w:pPr>
            <w:r w:rsidRPr="0009112D">
              <w:rPr>
                <w:color w:val="000000"/>
              </w:rPr>
              <w:t>0.11</w:t>
            </w:r>
          </w:p>
        </w:tc>
        <w:tc>
          <w:tcPr>
            <w:tcW w:w="1250" w:type="pct"/>
            <w:vAlign w:val="bottom"/>
          </w:tcPr>
          <w:p w14:paraId="401ACB28" w14:textId="03E8C2D6" w:rsidR="0009112D" w:rsidRPr="0009112D" w:rsidRDefault="0009112D" w:rsidP="0009112D">
            <w:pPr>
              <w:spacing w:line="259" w:lineRule="auto"/>
              <w:contextualSpacing/>
            </w:pPr>
            <w:r w:rsidRPr="0009112D">
              <w:rPr>
                <w:color w:val="000000"/>
              </w:rPr>
              <w:t>0.18</w:t>
            </w:r>
          </w:p>
        </w:tc>
        <w:tc>
          <w:tcPr>
            <w:tcW w:w="1250" w:type="pct"/>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09112D">
            <w:pPr>
              <w:spacing w:line="259" w:lineRule="auto"/>
              <w:contextualSpacing/>
            </w:pPr>
            <w:r w:rsidRPr="007D7304">
              <w:t>+12 to + 18</w:t>
            </w:r>
          </w:p>
        </w:tc>
        <w:tc>
          <w:tcPr>
            <w:tcW w:w="1250" w:type="pct"/>
            <w:vAlign w:val="bottom"/>
          </w:tcPr>
          <w:p w14:paraId="0FE81B80" w14:textId="48854283" w:rsidR="0009112D" w:rsidRPr="0009112D" w:rsidRDefault="0009112D" w:rsidP="0009112D">
            <w:pPr>
              <w:spacing w:line="259" w:lineRule="auto"/>
              <w:contextualSpacing/>
            </w:pPr>
            <w:r w:rsidRPr="0009112D">
              <w:rPr>
                <w:color w:val="000000"/>
              </w:rPr>
              <w:t>0.14</w:t>
            </w:r>
          </w:p>
        </w:tc>
        <w:tc>
          <w:tcPr>
            <w:tcW w:w="1250" w:type="pct"/>
            <w:vAlign w:val="bottom"/>
          </w:tcPr>
          <w:p w14:paraId="5673BACA" w14:textId="3B5580D2" w:rsidR="0009112D" w:rsidRPr="0009112D" w:rsidRDefault="0009112D" w:rsidP="0009112D">
            <w:pPr>
              <w:spacing w:line="259" w:lineRule="auto"/>
              <w:contextualSpacing/>
            </w:pPr>
            <w:r w:rsidRPr="0009112D">
              <w:rPr>
                <w:color w:val="000000"/>
              </w:rPr>
              <w:t>0.21</w:t>
            </w:r>
          </w:p>
        </w:tc>
        <w:tc>
          <w:tcPr>
            <w:tcW w:w="1250" w:type="pct"/>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09112D">
            <w:pPr>
              <w:spacing w:line="259" w:lineRule="auto"/>
              <w:contextualSpacing/>
            </w:pPr>
            <w:r w:rsidRPr="007D7304">
              <w:t>+ 15 to + 21</w:t>
            </w:r>
          </w:p>
        </w:tc>
        <w:tc>
          <w:tcPr>
            <w:tcW w:w="1250" w:type="pct"/>
            <w:vAlign w:val="bottom"/>
          </w:tcPr>
          <w:p w14:paraId="318A9637" w14:textId="4080D59F" w:rsidR="0009112D" w:rsidRPr="0009112D" w:rsidRDefault="0009112D" w:rsidP="0009112D">
            <w:pPr>
              <w:spacing w:line="259" w:lineRule="auto"/>
              <w:contextualSpacing/>
            </w:pPr>
            <w:r w:rsidRPr="0009112D">
              <w:rPr>
                <w:color w:val="000000"/>
              </w:rPr>
              <w:t>0.21</w:t>
            </w:r>
          </w:p>
        </w:tc>
        <w:tc>
          <w:tcPr>
            <w:tcW w:w="1250" w:type="pct"/>
            <w:vAlign w:val="bottom"/>
          </w:tcPr>
          <w:p w14:paraId="2CB18111" w14:textId="29901592" w:rsidR="0009112D" w:rsidRPr="0009112D" w:rsidRDefault="0009112D" w:rsidP="0009112D">
            <w:pPr>
              <w:spacing w:line="259" w:lineRule="auto"/>
              <w:contextualSpacing/>
            </w:pPr>
            <w:r w:rsidRPr="0009112D">
              <w:rPr>
                <w:color w:val="000000"/>
              </w:rPr>
              <w:t>0.45</w:t>
            </w:r>
          </w:p>
        </w:tc>
        <w:tc>
          <w:tcPr>
            <w:tcW w:w="1250" w:type="pct"/>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09112D">
            <w:pPr>
              <w:spacing w:line="259" w:lineRule="auto"/>
              <w:contextualSpacing/>
            </w:pPr>
            <w:r w:rsidRPr="007D7304">
              <w:t>+18 to +24</w:t>
            </w:r>
          </w:p>
        </w:tc>
        <w:tc>
          <w:tcPr>
            <w:tcW w:w="1250" w:type="pct"/>
            <w:vAlign w:val="bottom"/>
          </w:tcPr>
          <w:p w14:paraId="37CE13EF" w14:textId="49322D9F" w:rsidR="0009112D" w:rsidRPr="0009112D" w:rsidRDefault="0009112D" w:rsidP="0009112D">
            <w:pPr>
              <w:spacing w:line="259" w:lineRule="auto"/>
              <w:contextualSpacing/>
            </w:pPr>
            <w:r w:rsidRPr="0009112D">
              <w:rPr>
                <w:color w:val="000000"/>
              </w:rPr>
              <w:t>0.27</w:t>
            </w:r>
          </w:p>
        </w:tc>
        <w:tc>
          <w:tcPr>
            <w:tcW w:w="1250" w:type="pct"/>
            <w:vAlign w:val="bottom"/>
          </w:tcPr>
          <w:p w14:paraId="77DF7B55" w14:textId="250CF778" w:rsidR="0009112D" w:rsidRPr="0009112D" w:rsidRDefault="0009112D" w:rsidP="0009112D">
            <w:pPr>
              <w:spacing w:line="259" w:lineRule="auto"/>
              <w:contextualSpacing/>
            </w:pPr>
            <w:r w:rsidRPr="0009112D">
              <w:rPr>
                <w:color w:val="000000"/>
              </w:rPr>
              <w:t>0.48</w:t>
            </w:r>
          </w:p>
        </w:tc>
        <w:tc>
          <w:tcPr>
            <w:tcW w:w="1250" w:type="pct"/>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09112D">
            <w:pPr>
              <w:spacing w:line="259" w:lineRule="auto"/>
              <w:contextualSpacing/>
            </w:pPr>
            <w:r w:rsidRPr="007D7304">
              <w:t>-17 to 0</w:t>
            </w:r>
          </w:p>
        </w:tc>
        <w:tc>
          <w:tcPr>
            <w:tcW w:w="1250" w:type="pct"/>
            <w:vAlign w:val="bottom"/>
          </w:tcPr>
          <w:p w14:paraId="347AEC87" w14:textId="7644DFDF" w:rsidR="0009112D" w:rsidRPr="0009112D" w:rsidRDefault="0009112D" w:rsidP="0009112D">
            <w:pPr>
              <w:spacing w:line="259" w:lineRule="auto"/>
              <w:contextualSpacing/>
            </w:pPr>
            <w:r w:rsidRPr="0009112D">
              <w:rPr>
                <w:color w:val="000000"/>
              </w:rPr>
              <w:t>0.18</w:t>
            </w:r>
          </w:p>
        </w:tc>
        <w:tc>
          <w:tcPr>
            <w:tcW w:w="1250" w:type="pct"/>
            <w:vAlign w:val="bottom"/>
          </w:tcPr>
          <w:p w14:paraId="6AD0C544" w14:textId="4B4D63B9" w:rsidR="0009112D" w:rsidRPr="0009112D" w:rsidRDefault="0009112D" w:rsidP="0009112D">
            <w:pPr>
              <w:spacing w:line="259" w:lineRule="auto"/>
              <w:contextualSpacing/>
            </w:pPr>
            <w:r w:rsidRPr="0009112D">
              <w:rPr>
                <w:color w:val="000000"/>
              </w:rPr>
              <w:t>0.28</w:t>
            </w:r>
          </w:p>
        </w:tc>
        <w:tc>
          <w:tcPr>
            <w:tcW w:w="1250" w:type="pct"/>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09112D">
            <w:pPr>
              <w:spacing w:line="259" w:lineRule="auto"/>
              <w:contextualSpacing/>
            </w:pPr>
            <w:r w:rsidRPr="007D7304">
              <w:t>0 to +24</w:t>
            </w:r>
          </w:p>
        </w:tc>
        <w:tc>
          <w:tcPr>
            <w:tcW w:w="1250" w:type="pct"/>
            <w:vAlign w:val="bottom"/>
          </w:tcPr>
          <w:p w14:paraId="00FDC8E8" w14:textId="1F88A83D" w:rsidR="0009112D" w:rsidRPr="0009112D" w:rsidRDefault="0009112D" w:rsidP="0009112D">
            <w:pPr>
              <w:spacing w:line="259" w:lineRule="auto"/>
              <w:contextualSpacing/>
            </w:pPr>
            <w:r w:rsidRPr="0009112D">
              <w:rPr>
                <w:color w:val="000000"/>
              </w:rPr>
              <w:t>0.14</w:t>
            </w:r>
          </w:p>
        </w:tc>
        <w:tc>
          <w:tcPr>
            <w:tcW w:w="1250" w:type="pct"/>
            <w:vAlign w:val="bottom"/>
          </w:tcPr>
          <w:p w14:paraId="23111BF0" w14:textId="58AAE854" w:rsidR="0009112D" w:rsidRPr="0009112D" w:rsidRDefault="0009112D" w:rsidP="0009112D">
            <w:pPr>
              <w:spacing w:line="259" w:lineRule="auto"/>
              <w:contextualSpacing/>
            </w:pPr>
            <w:r w:rsidRPr="0009112D">
              <w:rPr>
                <w:color w:val="000000"/>
              </w:rPr>
              <w:t>0.27</w:t>
            </w:r>
          </w:p>
        </w:tc>
        <w:tc>
          <w:tcPr>
            <w:tcW w:w="1250" w:type="pct"/>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30B777EE" w14:textId="3096F937" w:rsidR="00A671AD" w:rsidRDefault="00A671AD">
      <w:pPr>
        <w:contextualSpacing/>
      </w:pPr>
    </w:p>
    <w:p w14:paraId="5F915709" w14:textId="0F63D4B3" w:rsidR="004F4747" w:rsidRDefault="004354A2" w:rsidP="00584E85">
      <w:pPr>
        <w:pStyle w:val="thesisheader"/>
      </w:pPr>
      <w:bookmarkStart w:id="95" w:name="_Toc14264840"/>
      <w:r>
        <w:t xml:space="preserve">X. </w:t>
      </w:r>
      <w:r w:rsidR="007C6007">
        <w:t>Discussion</w:t>
      </w:r>
      <w:bookmarkEnd w:id="95"/>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w:t>
      </w:r>
      <w:r w:rsidR="00AA2808">
        <w:lastRenderedPageBreak/>
        <w:t xml:space="preserve">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5180F427"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5B23540F" w14:textId="77777777" w:rsidR="001228AA" w:rsidRDefault="001228AA" w:rsidP="00BE3F45">
      <w:pPr>
        <w:contextualSpacing/>
      </w:pP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6" w:name="_Toc14264841"/>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FE0F02"/>
    <w:p w14:paraId="759C9F24" w14:textId="307D8EC9"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w:t>
      </w:r>
      <w:r w:rsidR="006A0220">
        <w:t xml:space="preserve">are </w:t>
      </w:r>
      <w:r>
        <w:t xml:space="preserve">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58A9468A" w14:textId="421F333D" w:rsidR="00E24B3B" w:rsidRDefault="00E24B3B">
      <w:r>
        <w:br w:type="page"/>
      </w:r>
    </w:p>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4842"/>
      <w:r w:rsidRPr="00645A3A">
        <w:rPr>
          <w:rFonts w:ascii="Times New Roman" w:hAnsi="Times New Roman" w:cs="Times New Roman"/>
          <w:b/>
          <w:color w:val="auto"/>
          <w:sz w:val="24"/>
          <w:szCs w:val="24"/>
        </w:rPr>
        <w:lastRenderedPageBreak/>
        <w:t>References</w:t>
      </w:r>
      <w:bookmarkEnd w:id="97"/>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 xml:space="preserve">Klerman, J. A., Daley, K., &amp; Pozniak, A. (2012). Family and Medical Leave in 2012: Technical Report (contract #GS10FOO86K). Cambridge, MA: </w:t>
      </w:r>
      <w:proofErr w:type="spellStart"/>
      <w:r w:rsidRPr="00A543EE">
        <w:rPr>
          <w:sz w:val="22"/>
          <w:szCs w:val="22"/>
        </w:rPr>
        <w:t>Abt</w:t>
      </w:r>
      <w:proofErr w:type="spellEnd"/>
      <w:r w:rsidRPr="00A543EE">
        <w:rPr>
          <w:sz w:val="22"/>
          <w:szCs w:val="22"/>
        </w:rPr>
        <w:t xml:space="preserve">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BBA76" w14:textId="77777777" w:rsidR="002B739A" w:rsidRDefault="002B739A" w:rsidP="00D90AB6">
      <w:pPr>
        <w:spacing w:line="240" w:lineRule="auto"/>
      </w:pPr>
      <w:r>
        <w:separator/>
      </w:r>
    </w:p>
  </w:endnote>
  <w:endnote w:type="continuationSeparator" w:id="0">
    <w:p w14:paraId="4E8486B7" w14:textId="77777777" w:rsidR="002B739A" w:rsidRDefault="002B739A"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7D4E36C0" w:rsidR="006261F4" w:rsidRDefault="006261F4">
        <w:pPr>
          <w:pStyle w:val="Footer"/>
          <w:jc w:val="center"/>
        </w:pPr>
        <w:r>
          <w:fldChar w:fldCharType="begin"/>
        </w:r>
        <w:r>
          <w:instrText xml:space="preserve"> PAGE   \* MERGEFORMAT </w:instrText>
        </w:r>
        <w:r>
          <w:fldChar w:fldCharType="separate"/>
        </w:r>
        <w:r w:rsidR="006D5854">
          <w:rPr>
            <w:noProof/>
          </w:rPr>
          <w:t>v</w:t>
        </w:r>
        <w:r>
          <w:rPr>
            <w:noProof/>
          </w:rPr>
          <w:fldChar w:fldCharType="end"/>
        </w:r>
      </w:p>
    </w:sdtContent>
  </w:sdt>
  <w:p w14:paraId="3BD18FE3" w14:textId="6E118939" w:rsidR="006261F4" w:rsidRDefault="006261F4"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6261F4" w:rsidRDefault="006261F4">
    <w:pPr>
      <w:pStyle w:val="Footer"/>
      <w:jc w:val="center"/>
    </w:pPr>
  </w:p>
  <w:p w14:paraId="00B29F31" w14:textId="77777777" w:rsidR="006261F4" w:rsidRDefault="006261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CD3D3" w14:textId="77777777" w:rsidR="002B739A" w:rsidRDefault="002B739A" w:rsidP="00D90AB6">
      <w:pPr>
        <w:spacing w:line="240" w:lineRule="auto"/>
      </w:pPr>
      <w:r>
        <w:separator/>
      </w:r>
    </w:p>
  </w:footnote>
  <w:footnote w:type="continuationSeparator" w:id="0">
    <w:p w14:paraId="7674A89F" w14:textId="77777777" w:rsidR="002B739A" w:rsidRDefault="002B739A" w:rsidP="00D90AB6">
      <w:pPr>
        <w:spacing w:line="240" w:lineRule="auto"/>
      </w:pPr>
      <w:r>
        <w:continuationSeparator/>
      </w:r>
    </w:p>
  </w:footnote>
  <w:footnote w:id="1">
    <w:p w14:paraId="59D5AF89" w14:textId="2FB15117" w:rsidR="006261F4" w:rsidRDefault="006261F4">
      <w:pPr>
        <w:pStyle w:val="FootnoteText"/>
      </w:pPr>
      <w:r>
        <w:rPr>
          <w:rStyle w:val="FootnoteReference"/>
        </w:rPr>
        <w:footnoteRef/>
      </w:r>
      <w:r>
        <w:t xml:space="preserve"> In terms of 2019 dollars</w:t>
      </w:r>
    </w:p>
  </w:footnote>
  <w:footnote w:id="2">
    <w:p w14:paraId="67C4E05E" w14:textId="39080D3B" w:rsidR="006261F4" w:rsidRDefault="006261F4">
      <w:pPr>
        <w:pStyle w:val="FootnoteText"/>
      </w:pPr>
      <w:r>
        <w:rPr>
          <w:rStyle w:val="FootnoteReference"/>
        </w:rPr>
        <w:footnoteRef/>
      </w:r>
      <w:r>
        <w:t xml:space="preserve"> In terms of 2019 dollars</w:t>
      </w:r>
    </w:p>
  </w:footnote>
  <w:footnote w:id="3">
    <w:p w14:paraId="4D4DA098" w14:textId="7E391DBD" w:rsidR="006261F4" w:rsidRDefault="006261F4">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6261F4" w:rsidRDefault="006261F4">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6261F4" w:rsidRDefault="006261F4">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6261F4" w:rsidRDefault="006261F4">
      <w:pPr>
        <w:pStyle w:val="FootnoteText"/>
      </w:pPr>
      <w:r>
        <w:rPr>
          <w:rStyle w:val="FootnoteReference"/>
        </w:rPr>
        <w:footnoteRef/>
      </w:r>
      <w:r>
        <w:t xml:space="preserve"> Months -24 to -18 are omitted to serve as a reference period </w:t>
      </w:r>
    </w:p>
  </w:footnote>
  <w:footnote w:id="7">
    <w:p w14:paraId="5488B2BF" w14:textId="594B2719" w:rsidR="006261F4" w:rsidRDefault="006261F4">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6261F4" w:rsidRDefault="006261F4">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6261F4" w:rsidRDefault="006261F4">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6261F4" w:rsidRDefault="006261F4">
    <w:pPr>
      <w:pStyle w:val="Header"/>
      <w:jc w:val="right"/>
    </w:pPr>
  </w:p>
  <w:p w14:paraId="6C1D876D" w14:textId="77777777" w:rsidR="006261F4" w:rsidRDefault="006261F4"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39A"/>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91EFC"/>
    <w:rsid w:val="004B07FE"/>
    <w:rsid w:val="004B0BB9"/>
    <w:rsid w:val="004B5686"/>
    <w:rsid w:val="004B6037"/>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34B4"/>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1F4"/>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0220"/>
    <w:rsid w:val="006A3E14"/>
    <w:rsid w:val="006B0D6B"/>
    <w:rsid w:val="006B0DD3"/>
    <w:rsid w:val="006B37C7"/>
    <w:rsid w:val="006B4DB1"/>
    <w:rsid w:val="006B7C5B"/>
    <w:rsid w:val="006C36C7"/>
    <w:rsid w:val="006C7807"/>
    <w:rsid w:val="006D00F9"/>
    <w:rsid w:val="006D21E5"/>
    <w:rsid w:val="006D35D7"/>
    <w:rsid w:val="006D396A"/>
    <w:rsid w:val="006D3C22"/>
    <w:rsid w:val="006D5854"/>
    <w:rsid w:val="006D604B"/>
    <w:rsid w:val="006D7AE0"/>
    <w:rsid w:val="006E1C2A"/>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25FF"/>
    <w:rsid w:val="007A39B3"/>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BC365-1CFD-4DE2-9A4E-745D8113A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47</Pages>
  <Words>11198</Words>
  <Characters>63831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519</cp:revision>
  <dcterms:created xsi:type="dcterms:W3CDTF">2019-06-15T17:14:00Z</dcterms:created>
  <dcterms:modified xsi:type="dcterms:W3CDTF">2019-07-21T18:21:00Z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