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8D1311" w:rsidRDefault="006D3C22" w:rsidP="006D3C22"/>
        <w:p w14:paraId="5707ED5A" w14:textId="17606DD6" w:rsidR="0004387B" w:rsidRDefault="004C3C9B">
          <w:pPr>
            <w:pStyle w:val="TOC1"/>
            <w:rPr>
              <w:rFonts w:asciiTheme="minorHAnsi" w:eastAsiaTheme="minorEastAsia" w:hAnsiTheme="minorHAnsi" w:cstheme="minorBidi"/>
              <w:b w:val="0"/>
            </w:rPr>
          </w:pPr>
          <w:r w:rsidRPr="008D1311">
            <w:rPr>
              <w:b w:val="0"/>
            </w:rPr>
            <w:fldChar w:fldCharType="begin"/>
          </w:r>
          <w:r w:rsidRPr="008D1311">
            <w:rPr>
              <w:b w:val="0"/>
            </w:rPr>
            <w:instrText xml:space="preserve"> TOC \o "1-3" \h \z \u </w:instrText>
          </w:r>
          <w:r w:rsidRPr="008D1311">
            <w:rPr>
              <w:b w:val="0"/>
            </w:rPr>
            <w:fldChar w:fldCharType="separate"/>
          </w:r>
          <w:hyperlink w:anchor="_Toc13834532" w:history="1">
            <w:r w:rsidR="0004387B" w:rsidRPr="00CE4366">
              <w:rPr>
                <w:rStyle w:val="Hyperlink"/>
              </w:rPr>
              <w:t>Introduction</w:t>
            </w:r>
            <w:r w:rsidR="0004387B">
              <w:rPr>
                <w:webHidden/>
              </w:rPr>
              <w:tab/>
            </w:r>
            <w:r w:rsidR="0004387B">
              <w:rPr>
                <w:webHidden/>
              </w:rPr>
              <w:fldChar w:fldCharType="begin"/>
            </w:r>
            <w:r w:rsidR="0004387B">
              <w:rPr>
                <w:webHidden/>
              </w:rPr>
              <w:instrText xml:space="preserve"> PAGEREF _Toc13834532 \h </w:instrText>
            </w:r>
            <w:r w:rsidR="0004387B">
              <w:rPr>
                <w:webHidden/>
              </w:rPr>
            </w:r>
            <w:r w:rsidR="0004387B">
              <w:rPr>
                <w:webHidden/>
              </w:rPr>
              <w:fldChar w:fldCharType="separate"/>
            </w:r>
            <w:r w:rsidR="0004387B">
              <w:rPr>
                <w:webHidden/>
              </w:rPr>
              <w:t>2</w:t>
            </w:r>
            <w:r w:rsidR="0004387B">
              <w:rPr>
                <w:webHidden/>
              </w:rPr>
              <w:fldChar w:fldCharType="end"/>
            </w:r>
          </w:hyperlink>
        </w:p>
        <w:p w14:paraId="66297F6B" w14:textId="781D8519" w:rsidR="0004387B" w:rsidRDefault="0004387B">
          <w:pPr>
            <w:pStyle w:val="TOC1"/>
            <w:rPr>
              <w:rFonts w:asciiTheme="minorHAnsi" w:eastAsiaTheme="minorEastAsia" w:hAnsiTheme="minorHAnsi" w:cstheme="minorBidi"/>
              <w:b w:val="0"/>
            </w:rPr>
          </w:pPr>
          <w:hyperlink w:anchor="_Toc13834533" w:history="1">
            <w:r w:rsidRPr="00CE4366">
              <w:rPr>
                <w:rStyle w:val="Hyperlink"/>
              </w:rPr>
              <w:t>Policy Landscape</w:t>
            </w:r>
            <w:r>
              <w:rPr>
                <w:webHidden/>
              </w:rPr>
              <w:tab/>
            </w:r>
            <w:r>
              <w:rPr>
                <w:webHidden/>
              </w:rPr>
              <w:fldChar w:fldCharType="begin"/>
            </w:r>
            <w:r>
              <w:rPr>
                <w:webHidden/>
              </w:rPr>
              <w:instrText xml:space="preserve"> PAGEREF _Toc13834533 \h </w:instrText>
            </w:r>
            <w:r>
              <w:rPr>
                <w:webHidden/>
              </w:rPr>
            </w:r>
            <w:r>
              <w:rPr>
                <w:webHidden/>
              </w:rPr>
              <w:fldChar w:fldCharType="separate"/>
            </w:r>
            <w:r>
              <w:rPr>
                <w:webHidden/>
              </w:rPr>
              <w:t>2</w:t>
            </w:r>
            <w:r>
              <w:rPr>
                <w:webHidden/>
              </w:rPr>
              <w:fldChar w:fldCharType="end"/>
            </w:r>
          </w:hyperlink>
        </w:p>
        <w:p w14:paraId="610A1106" w14:textId="35F29E03" w:rsidR="0004387B" w:rsidRDefault="0004387B">
          <w:pPr>
            <w:pStyle w:val="TOC1"/>
            <w:rPr>
              <w:rFonts w:asciiTheme="minorHAnsi" w:eastAsiaTheme="minorEastAsia" w:hAnsiTheme="minorHAnsi" w:cstheme="minorBidi"/>
              <w:b w:val="0"/>
            </w:rPr>
          </w:pPr>
          <w:hyperlink w:anchor="_Toc13834534" w:history="1">
            <w:r w:rsidRPr="00CE4366">
              <w:rPr>
                <w:rStyle w:val="Hyperlink"/>
              </w:rPr>
              <w:t>Literature Review</w:t>
            </w:r>
            <w:r>
              <w:rPr>
                <w:webHidden/>
              </w:rPr>
              <w:tab/>
            </w:r>
            <w:r>
              <w:rPr>
                <w:webHidden/>
              </w:rPr>
              <w:fldChar w:fldCharType="begin"/>
            </w:r>
            <w:r>
              <w:rPr>
                <w:webHidden/>
              </w:rPr>
              <w:instrText xml:space="preserve"> PAGEREF _Toc13834534 \h </w:instrText>
            </w:r>
            <w:r>
              <w:rPr>
                <w:webHidden/>
              </w:rPr>
            </w:r>
            <w:r>
              <w:rPr>
                <w:webHidden/>
              </w:rPr>
              <w:fldChar w:fldCharType="separate"/>
            </w:r>
            <w:r>
              <w:rPr>
                <w:webHidden/>
              </w:rPr>
              <w:t>3</w:t>
            </w:r>
            <w:r>
              <w:rPr>
                <w:webHidden/>
              </w:rPr>
              <w:fldChar w:fldCharType="end"/>
            </w:r>
          </w:hyperlink>
        </w:p>
        <w:p w14:paraId="5A3BF542" w14:textId="362BCA48" w:rsidR="0004387B" w:rsidRDefault="0004387B">
          <w:pPr>
            <w:pStyle w:val="TOC1"/>
            <w:rPr>
              <w:rFonts w:asciiTheme="minorHAnsi" w:eastAsiaTheme="minorEastAsia" w:hAnsiTheme="minorHAnsi" w:cstheme="minorBidi"/>
              <w:b w:val="0"/>
            </w:rPr>
          </w:pPr>
          <w:hyperlink w:anchor="_Toc13834535" w:history="1">
            <w:r w:rsidRPr="00CE4366">
              <w:rPr>
                <w:rStyle w:val="Hyperlink"/>
              </w:rPr>
              <w:t>Theory</w:t>
            </w:r>
            <w:r>
              <w:rPr>
                <w:webHidden/>
              </w:rPr>
              <w:tab/>
            </w:r>
            <w:r>
              <w:rPr>
                <w:webHidden/>
              </w:rPr>
              <w:fldChar w:fldCharType="begin"/>
            </w:r>
            <w:r>
              <w:rPr>
                <w:webHidden/>
              </w:rPr>
              <w:instrText xml:space="preserve"> PAGEREF _Toc13834535 \h </w:instrText>
            </w:r>
            <w:r>
              <w:rPr>
                <w:webHidden/>
              </w:rPr>
            </w:r>
            <w:r>
              <w:rPr>
                <w:webHidden/>
              </w:rPr>
              <w:fldChar w:fldCharType="separate"/>
            </w:r>
            <w:r>
              <w:rPr>
                <w:webHidden/>
              </w:rPr>
              <w:t>4</w:t>
            </w:r>
            <w:r>
              <w:rPr>
                <w:webHidden/>
              </w:rPr>
              <w:fldChar w:fldCharType="end"/>
            </w:r>
          </w:hyperlink>
        </w:p>
        <w:p w14:paraId="493CDC43" w14:textId="2C4D0A33" w:rsidR="0004387B" w:rsidRDefault="0004387B">
          <w:pPr>
            <w:pStyle w:val="TOC1"/>
            <w:rPr>
              <w:rFonts w:asciiTheme="minorHAnsi" w:eastAsiaTheme="minorEastAsia" w:hAnsiTheme="minorHAnsi" w:cstheme="minorBidi"/>
              <w:b w:val="0"/>
            </w:rPr>
          </w:pPr>
          <w:hyperlink w:anchor="_Toc13834536" w:history="1">
            <w:r w:rsidRPr="00CE4366">
              <w:rPr>
                <w:rStyle w:val="Hyperlink"/>
              </w:rPr>
              <w:t>Data</w:t>
            </w:r>
            <w:r>
              <w:rPr>
                <w:webHidden/>
              </w:rPr>
              <w:tab/>
            </w:r>
            <w:r>
              <w:rPr>
                <w:webHidden/>
              </w:rPr>
              <w:fldChar w:fldCharType="begin"/>
            </w:r>
            <w:r>
              <w:rPr>
                <w:webHidden/>
              </w:rPr>
              <w:instrText xml:space="preserve"> PAGEREF _Toc13834536 \h </w:instrText>
            </w:r>
            <w:r>
              <w:rPr>
                <w:webHidden/>
              </w:rPr>
            </w:r>
            <w:r>
              <w:rPr>
                <w:webHidden/>
              </w:rPr>
              <w:fldChar w:fldCharType="separate"/>
            </w:r>
            <w:r>
              <w:rPr>
                <w:webHidden/>
              </w:rPr>
              <w:t>6</w:t>
            </w:r>
            <w:r>
              <w:rPr>
                <w:webHidden/>
              </w:rPr>
              <w:fldChar w:fldCharType="end"/>
            </w:r>
          </w:hyperlink>
        </w:p>
        <w:p w14:paraId="3EDAD6C6" w14:textId="03CAF268" w:rsidR="0004387B" w:rsidRDefault="0004387B">
          <w:pPr>
            <w:pStyle w:val="TOC1"/>
            <w:rPr>
              <w:rFonts w:asciiTheme="minorHAnsi" w:eastAsiaTheme="minorEastAsia" w:hAnsiTheme="minorHAnsi" w:cstheme="minorBidi"/>
              <w:b w:val="0"/>
            </w:rPr>
          </w:pPr>
          <w:hyperlink w:anchor="_Toc13834537" w:history="1">
            <w:r w:rsidRPr="00CE4366">
              <w:rPr>
                <w:rStyle w:val="Hyperlink"/>
              </w:rPr>
              <w:t>Methodology</w:t>
            </w:r>
            <w:r>
              <w:rPr>
                <w:webHidden/>
              </w:rPr>
              <w:tab/>
            </w:r>
            <w:r>
              <w:rPr>
                <w:webHidden/>
              </w:rPr>
              <w:fldChar w:fldCharType="begin"/>
            </w:r>
            <w:r>
              <w:rPr>
                <w:webHidden/>
              </w:rPr>
              <w:instrText xml:space="preserve"> PAGEREF _Toc13834537 \h </w:instrText>
            </w:r>
            <w:r>
              <w:rPr>
                <w:webHidden/>
              </w:rPr>
            </w:r>
            <w:r>
              <w:rPr>
                <w:webHidden/>
              </w:rPr>
              <w:fldChar w:fldCharType="separate"/>
            </w:r>
            <w:r>
              <w:rPr>
                <w:webHidden/>
              </w:rPr>
              <w:t>9</w:t>
            </w:r>
            <w:r>
              <w:rPr>
                <w:webHidden/>
              </w:rPr>
              <w:fldChar w:fldCharType="end"/>
            </w:r>
          </w:hyperlink>
        </w:p>
        <w:p w14:paraId="6C6E3B00" w14:textId="07693D84" w:rsidR="0004387B" w:rsidRDefault="0004387B">
          <w:pPr>
            <w:pStyle w:val="TOC1"/>
            <w:rPr>
              <w:rFonts w:asciiTheme="minorHAnsi" w:eastAsiaTheme="minorEastAsia" w:hAnsiTheme="minorHAnsi" w:cstheme="minorBidi"/>
              <w:b w:val="0"/>
            </w:rPr>
          </w:pPr>
          <w:hyperlink w:anchor="_Toc13834538" w:history="1">
            <w:r w:rsidRPr="00CE4366">
              <w:rPr>
                <w:rStyle w:val="Hyperlink"/>
              </w:rPr>
              <w:t>Reproduction and Extension Results</w:t>
            </w:r>
            <w:r>
              <w:rPr>
                <w:webHidden/>
              </w:rPr>
              <w:tab/>
            </w:r>
            <w:r>
              <w:rPr>
                <w:webHidden/>
              </w:rPr>
              <w:fldChar w:fldCharType="begin"/>
            </w:r>
            <w:r>
              <w:rPr>
                <w:webHidden/>
              </w:rPr>
              <w:instrText xml:space="preserve"> PAGEREF _Toc13834538 \h </w:instrText>
            </w:r>
            <w:r>
              <w:rPr>
                <w:webHidden/>
              </w:rPr>
            </w:r>
            <w:r>
              <w:rPr>
                <w:webHidden/>
              </w:rPr>
              <w:fldChar w:fldCharType="separate"/>
            </w:r>
            <w:r>
              <w:rPr>
                <w:webHidden/>
              </w:rPr>
              <w:t>10</w:t>
            </w:r>
            <w:r>
              <w:rPr>
                <w:webHidden/>
              </w:rPr>
              <w:fldChar w:fldCharType="end"/>
            </w:r>
          </w:hyperlink>
        </w:p>
        <w:p w14:paraId="5BDA5D5E" w14:textId="3D4EDEE8" w:rsidR="0004387B" w:rsidRDefault="0004387B">
          <w:pPr>
            <w:pStyle w:val="TOC1"/>
            <w:rPr>
              <w:rFonts w:asciiTheme="minorHAnsi" w:eastAsiaTheme="minorEastAsia" w:hAnsiTheme="minorHAnsi" w:cstheme="minorBidi"/>
              <w:b w:val="0"/>
            </w:rPr>
          </w:pPr>
          <w:hyperlink w:anchor="_Toc13834539" w:history="1">
            <w:r w:rsidRPr="00CE4366">
              <w:rPr>
                <w:rStyle w:val="Hyperlink"/>
              </w:rPr>
              <w:t>Robustness Checks</w:t>
            </w:r>
            <w:r>
              <w:rPr>
                <w:webHidden/>
              </w:rPr>
              <w:tab/>
            </w:r>
            <w:r>
              <w:rPr>
                <w:webHidden/>
              </w:rPr>
              <w:fldChar w:fldCharType="begin"/>
            </w:r>
            <w:r>
              <w:rPr>
                <w:webHidden/>
              </w:rPr>
              <w:instrText xml:space="preserve"> PAGEREF _Toc13834539 \h </w:instrText>
            </w:r>
            <w:r>
              <w:rPr>
                <w:webHidden/>
              </w:rPr>
            </w:r>
            <w:r>
              <w:rPr>
                <w:webHidden/>
              </w:rPr>
              <w:fldChar w:fldCharType="separate"/>
            </w:r>
            <w:r>
              <w:rPr>
                <w:webHidden/>
              </w:rPr>
              <w:t>20</w:t>
            </w:r>
            <w:r>
              <w:rPr>
                <w:webHidden/>
              </w:rPr>
              <w:fldChar w:fldCharType="end"/>
            </w:r>
          </w:hyperlink>
        </w:p>
        <w:p w14:paraId="633CCE6A" w14:textId="4DDF3C60" w:rsidR="0004387B" w:rsidRDefault="0004387B">
          <w:pPr>
            <w:pStyle w:val="TOC1"/>
            <w:rPr>
              <w:rFonts w:asciiTheme="minorHAnsi" w:eastAsiaTheme="minorEastAsia" w:hAnsiTheme="minorHAnsi" w:cstheme="minorBidi"/>
              <w:b w:val="0"/>
            </w:rPr>
          </w:pPr>
          <w:hyperlink w:anchor="_Toc13834540" w:history="1">
            <w:r w:rsidRPr="00CE4366">
              <w:rPr>
                <w:rStyle w:val="Hyperlink"/>
              </w:rPr>
              <w:t>Occupational Group Results</w:t>
            </w:r>
            <w:r>
              <w:rPr>
                <w:webHidden/>
              </w:rPr>
              <w:tab/>
            </w:r>
            <w:r>
              <w:rPr>
                <w:webHidden/>
              </w:rPr>
              <w:fldChar w:fldCharType="begin"/>
            </w:r>
            <w:r>
              <w:rPr>
                <w:webHidden/>
              </w:rPr>
              <w:instrText xml:space="preserve"> PAGEREF _Toc13834540 \h </w:instrText>
            </w:r>
            <w:r>
              <w:rPr>
                <w:webHidden/>
              </w:rPr>
            </w:r>
            <w:r>
              <w:rPr>
                <w:webHidden/>
              </w:rPr>
              <w:fldChar w:fldCharType="separate"/>
            </w:r>
            <w:r>
              <w:rPr>
                <w:webHidden/>
              </w:rPr>
              <w:t>23</w:t>
            </w:r>
            <w:r>
              <w:rPr>
                <w:webHidden/>
              </w:rPr>
              <w:fldChar w:fldCharType="end"/>
            </w:r>
          </w:hyperlink>
        </w:p>
        <w:p w14:paraId="2EC7AE99" w14:textId="79C4CC49" w:rsidR="0004387B" w:rsidRDefault="0004387B">
          <w:pPr>
            <w:pStyle w:val="TOC1"/>
            <w:rPr>
              <w:rFonts w:asciiTheme="minorHAnsi" w:eastAsiaTheme="minorEastAsia" w:hAnsiTheme="minorHAnsi" w:cstheme="minorBidi"/>
              <w:b w:val="0"/>
            </w:rPr>
          </w:pPr>
          <w:hyperlink w:anchor="_Toc13834541" w:history="1">
            <w:r w:rsidRPr="00CE4366">
              <w:rPr>
                <w:rStyle w:val="Hyperlink"/>
              </w:rPr>
              <w:t>Discussion</w:t>
            </w:r>
            <w:r>
              <w:rPr>
                <w:webHidden/>
              </w:rPr>
              <w:tab/>
            </w:r>
            <w:r>
              <w:rPr>
                <w:webHidden/>
              </w:rPr>
              <w:fldChar w:fldCharType="begin"/>
            </w:r>
            <w:r>
              <w:rPr>
                <w:webHidden/>
              </w:rPr>
              <w:instrText xml:space="preserve"> PAGEREF _Toc13834541 \h </w:instrText>
            </w:r>
            <w:r>
              <w:rPr>
                <w:webHidden/>
              </w:rPr>
            </w:r>
            <w:r>
              <w:rPr>
                <w:webHidden/>
              </w:rPr>
              <w:fldChar w:fldCharType="separate"/>
            </w:r>
            <w:r>
              <w:rPr>
                <w:webHidden/>
              </w:rPr>
              <w:t>27</w:t>
            </w:r>
            <w:r>
              <w:rPr>
                <w:webHidden/>
              </w:rPr>
              <w:fldChar w:fldCharType="end"/>
            </w:r>
          </w:hyperlink>
        </w:p>
        <w:p w14:paraId="3D81E140" w14:textId="40566729" w:rsidR="0004387B" w:rsidRDefault="0004387B">
          <w:pPr>
            <w:pStyle w:val="TOC1"/>
            <w:rPr>
              <w:rFonts w:asciiTheme="minorHAnsi" w:eastAsiaTheme="minorEastAsia" w:hAnsiTheme="minorHAnsi" w:cstheme="minorBidi"/>
              <w:b w:val="0"/>
            </w:rPr>
          </w:pPr>
          <w:hyperlink w:anchor="_Toc13834542" w:history="1">
            <w:r w:rsidRPr="00CE4366">
              <w:rPr>
                <w:rStyle w:val="Hyperlink"/>
              </w:rPr>
              <w:t>Limitations</w:t>
            </w:r>
            <w:r>
              <w:rPr>
                <w:webHidden/>
              </w:rPr>
              <w:tab/>
            </w:r>
            <w:r>
              <w:rPr>
                <w:webHidden/>
              </w:rPr>
              <w:fldChar w:fldCharType="begin"/>
            </w:r>
            <w:r>
              <w:rPr>
                <w:webHidden/>
              </w:rPr>
              <w:instrText xml:space="preserve"> PAGEREF _Toc13834542 \h </w:instrText>
            </w:r>
            <w:r>
              <w:rPr>
                <w:webHidden/>
              </w:rPr>
            </w:r>
            <w:r>
              <w:rPr>
                <w:webHidden/>
              </w:rPr>
              <w:fldChar w:fldCharType="separate"/>
            </w:r>
            <w:r>
              <w:rPr>
                <w:webHidden/>
              </w:rPr>
              <w:t>27</w:t>
            </w:r>
            <w:r>
              <w:rPr>
                <w:webHidden/>
              </w:rPr>
              <w:fldChar w:fldCharType="end"/>
            </w:r>
          </w:hyperlink>
        </w:p>
        <w:p w14:paraId="7DD9B2F7" w14:textId="5DDBDF07" w:rsidR="004C3C9B" w:rsidRDefault="004C3C9B">
          <w:pPr>
            <w:rPr>
              <w:b/>
              <w:bCs/>
              <w:noProof/>
            </w:rPr>
          </w:pPr>
          <w:r w:rsidRPr="008D1311">
            <w:rPr>
              <w:bCs/>
              <w:noProof/>
            </w:rPr>
            <w:fldChar w:fldCharType="end"/>
          </w:r>
        </w:p>
      </w:sdtContent>
    </w:sdt>
    <w:p w14:paraId="5F0AF33D" w14:textId="52F43825" w:rsidR="008D1311" w:rsidRDefault="008D1311">
      <w:r>
        <w:br w:type="page"/>
      </w:r>
    </w:p>
    <w:p w14:paraId="7E1AD242" w14:textId="77777777" w:rsidR="008D1311" w:rsidRPr="008D1311" w:rsidRDefault="008D1311"/>
    <w:p w14:paraId="4E8F0D49" w14:textId="0F51C533" w:rsidR="008D1311" w:rsidRPr="008D1311" w:rsidRDefault="008D1311" w:rsidP="008D1311">
      <w:pPr>
        <w:pStyle w:val="TOCHeading"/>
        <w:rPr>
          <w:color w:val="auto"/>
        </w:rPr>
      </w:pPr>
      <w:r>
        <w:rPr>
          <w:color w:val="auto"/>
        </w:rPr>
        <w:t>Table of Figures</w:t>
      </w: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7FC93193" w14:textId="102E7FCC" w:rsidR="008D1311" w:rsidRDefault="000A3ECA">
      <w:pPr>
        <w:rPr>
          <w:rFonts w:ascii="Times New Roman" w:hAnsi="Times New Roman" w:cs="Times New Roman"/>
          <w:sz w:val="24"/>
          <w:szCs w:val="24"/>
        </w:rPr>
      </w:pPr>
      <w:r>
        <w:rPr>
          <w:rFonts w:ascii="Times New Roman" w:hAnsi="Times New Roman" w:cs="Times New Roman"/>
          <w:sz w:val="24"/>
          <w:szCs w:val="24"/>
        </w:rPr>
        <w:fldChar w:fldCharType="end"/>
      </w:r>
    </w:p>
    <w:p w14:paraId="2DC90D08" w14:textId="279A79D3" w:rsidR="008D1311" w:rsidRDefault="008D1311">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3834446" w:history="1">
        <w:r w:rsidRPr="00C2602A">
          <w:rPr>
            <w:rStyle w:val="Hyperlink"/>
            <w:noProof/>
          </w:rPr>
          <w:t>Figure 1</w:t>
        </w:r>
        <w:r>
          <w:rPr>
            <w:noProof/>
            <w:webHidden/>
          </w:rPr>
          <w:tab/>
        </w:r>
        <w:r>
          <w:rPr>
            <w:noProof/>
            <w:webHidden/>
          </w:rPr>
          <w:fldChar w:fldCharType="begin"/>
        </w:r>
        <w:r>
          <w:rPr>
            <w:noProof/>
            <w:webHidden/>
          </w:rPr>
          <w:instrText xml:space="preserve"> PAGEREF _Toc13834446 \h </w:instrText>
        </w:r>
        <w:r>
          <w:rPr>
            <w:noProof/>
            <w:webHidden/>
          </w:rPr>
        </w:r>
        <w:r>
          <w:rPr>
            <w:noProof/>
            <w:webHidden/>
          </w:rPr>
          <w:fldChar w:fldCharType="separate"/>
        </w:r>
        <w:r>
          <w:rPr>
            <w:noProof/>
            <w:webHidden/>
          </w:rPr>
          <w:t>11</w:t>
        </w:r>
        <w:r>
          <w:rPr>
            <w:noProof/>
            <w:webHidden/>
          </w:rPr>
          <w:fldChar w:fldCharType="end"/>
        </w:r>
      </w:hyperlink>
    </w:p>
    <w:p w14:paraId="1505BA95" w14:textId="0FE884C2" w:rsidR="008D1311" w:rsidRDefault="008D1311">
      <w:pPr>
        <w:pStyle w:val="TableofFigures"/>
        <w:tabs>
          <w:tab w:val="right" w:leader="dot" w:pos="9350"/>
        </w:tabs>
        <w:rPr>
          <w:rFonts w:eastAsiaTheme="minorEastAsia"/>
          <w:noProof/>
        </w:rPr>
      </w:pPr>
      <w:hyperlink w:anchor="_Toc13834447" w:history="1">
        <w:r w:rsidRPr="00C2602A">
          <w:rPr>
            <w:rStyle w:val="Hyperlink"/>
            <w:noProof/>
          </w:rPr>
          <w:t>Figure 2</w:t>
        </w:r>
        <w:r>
          <w:rPr>
            <w:noProof/>
            <w:webHidden/>
          </w:rPr>
          <w:tab/>
        </w:r>
        <w:r>
          <w:rPr>
            <w:noProof/>
            <w:webHidden/>
          </w:rPr>
          <w:fldChar w:fldCharType="begin"/>
        </w:r>
        <w:r>
          <w:rPr>
            <w:noProof/>
            <w:webHidden/>
          </w:rPr>
          <w:instrText xml:space="preserve"> PAGEREF _Toc13834447 \h </w:instrText>
        </w:r>
        <w:r>
          <w:rPr>
            <w:noProof/>
            <w:webHidden/>
          </w:rPr>
        </w:r>
        <w:r>
          <w:rPr>
            <w:noProof/>
            <w:webHidden/>
          </w:rPr>
          <w:fldChar w:fldCharType="separate"/>
        </w:r>
        <w:r>
          <w:rPr>
            <w:noProof/>
            <w:webHidden/>
          </w:rPr>
          <w:t>14</w:t>
        </w:r>
        <w:r>
          <w:rPr>
            <w:noProof/>
            <w:webHidden/>
          </w:rPr>
          <w:fldChar w:fldCharType="end"/>
        </w:r>
      </w:hyperlink>
    </w:p>
    <w:p w14:paraId="17D3B555" w14:textId="37C12EBB" w:rsidR="008D1311" w:rsidRDefault="008D1311">
      <w:pPr>
        <w:pStyle w:val="TableofFigures"/>
        <w:tabs>
          <w:tab w:val="right" w:leader="dot" w:pos="9350"/>
        </w:tabs>
        <w:rPr>
          <w:rFonts w:eastAsiaTheme="minorEastAsia"/>
          <w:noProof/>
        </w:rPr>
      </w:pPr>
      <w:hyperlink w:anchor="_Toc13834448" w:history="1">
        <w:r w:rsidRPr="00C2602A">
          <w:rPr>
            <w:rStyle w:val="Hyperlink"/>
            <w:noProof/>
          </w:rPr>
          <w:t>Figure 3</w:t>
        </w:r>
        <w:r>
          <w:rPr>
            <w:noProof/>
            <w:webHidden/>
          </w:rPr>
          <w:tab/>
        </w:r>
        <w:r>
          <w:rPr>
            <w:noProof/>
            <w:webHidden/>
          </w:rPr>
          <w:fldChar w:fldCharType="begin"/>
        </w:r>
        <w:r>
          <w:rPr>
            <w:noProof/>
            <w:webHidden/>
          </w:rPr>
          <w:instrText xml:space="preserve"> PAGEREF _Toc13834448 \h </w:instrText>
        </w:r>
        <w:r>
          <w:rPr>
            <w:noProof/>
            <w:webHidden/>
          </w:rPr>
        </w:r>
        <w:r>
          <w:rPr>
            <w:noProof/>
            <w:webHidden/>
          </w:rPr>
          <w:fldChar w:fldCharType="separate"/>
        </w:r>
        <w:r>
          <w:rPr>
            <w:noProof/>
            <w:webHidden/>
          </w:rPr>
          <w:t>17</w:t>
        </w:r>
        <w:r>
          <w:rPr>
            <w:noProof/>
            <w:webHidden/>
          </w:rPr>
          <w:fldChar w:fldCharType="end"/>
        </w:r>
      </w:hyperlink>
    </w:p>
    <w:p w14:paraId="2FE03122" w14:textId="754CEA18" w:rsidR="008D1311" w:rsidRDefault="008D1311">
      <w:pPr>
        <w:pStyle w:val="TableofFigures"/>
        <w:tabs>
          <w:tab w:val="right" w:leader="dot" w:pos="9350"/>
        </w:tabs>
        <w:rPr>
          <w:rFonts w:eastAsiaTheme="minorEastAsia"/>
          <w:noProof/>
        </w:rPr>
      </w:pPr>
      <w:hyperlink w:anchor="_Toc13834449" w:history="1">
        <w:r w:rsidRPr="00C2602A">
          <w:rPr>
            <w:rStyle w:val="Hyperlink"/>
            <w:noProof/>
          </w:rPr>
          <w:t>Figure 4</w:t>
        </w:r>
        <w:r>
          <w:rPr>
            <w:noProof/>
            <w:webHidden/>
          </w:rPr>
          <w:tab/>
        </w:r>
        <w:r>
          <w:rPr>
            <w:noProof/>
            <w:webHidden/>
          </w:rPr>
          <w:fldChar w:fldCharType="begin"/>
        </w:r>
        <w:r>
          <w:rPr>
            <w:noProof/>
            <w:webHidden/>
          </w:rPr>
          <w:instrText xml:space="preserve"> PAGEREF _Toc13834449 \h </w:instrText>
        </w:r>
        <w:r>
          <w:rPr>
            <w:noProof/>
            <w:webHidden/>
          </w:rPr>
        </w:r>
        <w:r>
          <w:rPr>
            <w:noProof/>
            <w:webHidden/>
          </w:rPr>
          <w:fldChar w:fldCharType="separate"/>
        </w:r>
        <w:r>
          <w:rPr>
            <w:noProof/>
            <w:webHidden/>
          </w:rPr>
          <w:t>20</w:t>
        </w:r>
        <w:r>
          <w:rPr>
            <w:noProof/>
            <w:webHidden/>
          </w:rPr>
          <w:fldChar w:fldCharType="end"/>
        </w:r>
      </w:hyperlink>
    </w:p>
    <w:p w14:paraId="46C9A21E" w14:textId="3F2D1C9E" w:rsidR="008D1311" w:rsidRDefault="008D1311">
      <w:pPr>
        <w:pStyle w:val="TableofFigures"/>
        <w:tabs>
          <w:tab w:val="right" w:leader="dot" w:pos="9350"/>
        </w:tabs>
        <w:rPr>
          <w:rFonts w:eastAsiaTheme="minorEastAsia"/>
          <w:noProof/>
        </w:rPr>
      </w:pPr>
      <w:hyperlink w:anchor="_Toc13834450" w:history="1">
        <w:r w:rsidRPr="00C2602A">
          <w:rPr>
            <w:rStyle w:val="Hyperlink"/>
            <w:noProof/>
          </w:rPr>
          <w:t>Figure 5</w:t>
        </w:r>
        <w:r>
          <w:rPr>
            <w:noProof/>
            <w:webHidden/>
          </w:rPr>
          <w:tab/>
        </w:r>
        <w:r>
          <w:rPr>
            <w:noProof/>
            <w:webHidden/>
          </w:rPr>
          <w:fldChar w:fldCharType="begin"/>
        </w:r>
        <w:r>
          <w:rPr>
            <w:noProof/>
            <w:webHidden/>
          </w:rPr>
          <w:instrText xml:space="preserve"> PAGEREF _Toc13834450 \h </w:instrText>
        </w:r>
        <w:r>
          <w:rPr>
            <w:noProof/>
            <w:webHidden/>
          </w:rPr>
        </w:r>
        <w:r>
          <w:rPr>
            <w:noProof/>
            <w:webHidden/>
          </w:rPr>
          <w:fldChar w:fldCharType="separate"/>
        </w:r>
        <w:r>
          <w:rPr>
            <w:noProof/>
            <w:webHidden/>
          </w:rPr>
          <w:t>21</w:t>
        </w:r>
        <w:r>
          <w:rPr>
            <w:noProof/>
            <w:webHidden/>
          </w:rPr>
          <w:fldChar w:fldCharType="end"/>
        </w:r>
      </w:hyperlink>
    </w:p>
    <w:p w14:paraId="405D3EA7" w14:textId="0CF846AF" w:rsidR="008D1311" w:rsidRDefault="008D1311">
      <w:pPr>
        <w:pStyle w:val="TableofFigures"/>
        <w:tabs>
          <w:tab w:val="right" w:leader="dot" w:pos="9350"/>
        </w:tabs>
        <w:rPr>
          <w:rFonts w:eastAsiaTheme="minorEastAsia"/>
          <w:noProof/>
        </w:rPr>
      </w:pPr>
      <w:hyperlink w:anchor="_Toc13834451" w:history="1">
        <w:r w:rsidRPr="00C2602A">
          <w:rPr>
            <w:rStyle w:val="Hyperlink"/>
            <w:noProof/>
          </w:rPr>
          <w:t>Figure 6</w:t>
        </w:r>
        <w:r>
          <w:rPr>
            <w:noProof/>
            <w:webHidden/>
          </w:rPr>
          <w:tab/>
        </w:r>
        <w:r>
          <w:rPr>
            <w:noProof/>
            <w:webHidden/>
          </w:rPr>
          <w:fldChar w:fldCharType="begin"/>
        </w:r>
        <w:r>
          <w:rPr>
            <w:noProof/>
            <w:webHidden/>
          </w:rPr>
          <w:instrText xml:space="preserve"> PAGEREF _Toc13834451 \h </w:instrText>
        </w:r>
        <w:r>
          <w:rPr>
            <w:noProof/>
            <w:webHidden/>
          </w:rPr>
        </w:r>
        <w:r>
          <w:rPr>
            <w:noProof/>
            <w:webHidden/>
          </w:rPr>
          <w:fldChar w:fldCharType="separate"/>
        </w:r>
        <w:r>
          <w:rPr>
            <w:noProof/>
            <w:webHidden/>
          </w:rPr>
          <w:t>22</w:t>
        </w:r>
        <w:r>
          <w:rPr>
            <w:noProof/>
            <w:webHidden/>
          </w:rPr>
          <w:fldChar w:fldCharType="end"/>
        </w:r>
      </w:hyperlink>
    </w:p>
    <w:p w14:paraId="543959C5" w14:textId="27ED3516" w:rsidR="008D1311" w:rsidRDefault="008D1311">
      <w:pPr>
        <w:pStyle w:val="TableofFigures"/>
        <w:tabs>
          <w:tab w:val="right" w:leader="dot" w:pos="9350"/>
        </w:tabs>
        <w:rPr>
          <w:rFonts w:eastAsiaTheme="minorEastAsia"/>
          <w:noProof/>
        </w:rPr>
      </w:pPr>
      <w:hyperlink w:anchor="_Toc13834452" w:history="1">
        <w:r w:rsidRPr="00C2602A">
          <w:rPr>
            <w:rStyle w:val="Hyperlink"/>
            <w:noProof/>
          </w:rPr>
          <w:t>Figure 7</w:t>
        </w:r>
        <w:r>
          <w:rPr>
            <w:noProof/>
            <w:webHidden/>
          </w:rPr>
          <w:tab/>
        </w:r>
        <w:r>
          <w:rPr>
            <w:noProof/>
            <w:webHidden/>
          </w:rPr>
          <w:fldChar w:fldCharType="begin"/>
        </w:r>
        <w:r>
          <w:rPr>
            <w:noProof/>
            <w:webHidden/>
          </w:rPr>
          <w:instrText xml:space="preserve"> PAGEREF _Toc13834452 \h </w:instrText>
        </w:r>
        <w:r>
          <w:rPr>
            <w:noProof/>
            <w:webHidden/>
          </w:rPr>
        </w:r>
        <w:r>
          <w:rPr>
            <w:noProof/>
            <w:webHidden/>
          </w:rPr>
          <w:fldChar w:fldCharType="separate"/>
        </w:r>
        <w:r>
          <w:rPr>
            <w:noProof/>
            <w:webHidden/>
          </w:rPr>
          <w:t>23</w:t>
        </w:r>
        <w:r>
          <w:rPr>
            <w:noProof/>
            <w:webHidden/>
          </w:rPr>
          <w:fldChar w:fldCharType="end"/>
        </w:r>
      </w:hyperlink>
    </w:p>
    <w:p w14:paraId="3735B0E2" w14:textId="304709C9" w:rsidR="008D1311" w:rsidRDefault="008D1311">
      <w:pPr>
        <w:pStyle w:val="TableofFigures"/>
        <w:tabs>
          <w:tab w:val="right" w:leader="dot" w:pos="9350"/>
        </w:tabs>
        <w:rPr>
          <w:rFonts w:eastAsiaTheme="minorEastAsia"/>
          <w:noProof/>
        </w:rPr>
      </w:pPr>
      <w:hyperlink w:anchor="_Toc13834453" w:history="1">
        <w:r w:rsidRPr="00C2602A">
          <w:rPr>
            <w:rStyle w:val="Hyperlink"/>
            <w:noProof/>
          </w:rPr>
          <w:t>Figure 8</w:t>
        </w:r>
        <w:r>
          <w:rPr>
            <w:noProof/>
            <w:webHidden/>
          </w:rPr>
          <w:tab/>
        </w:r>
        <w:r>
          <w:rPr>
            <w:noProof/>
            <w:webHidden/>
          </w:rPr>
          <w:fldChar w:fldCharType="begin"/>
        </w:r>
        <w:r>
          <w:rPr>
            <w:noProof/>
            <w:webHidden/>
          </w:rPr>
          <w:instrText xml:space="preserve"> PAGEREF _Toc13834453 \h </w:instrText>
        </w:r>
        <w:r>
          <w:rPr>
            <w:noProof/>
            <w:webHidden/>
          </w:rPr>
        </w:r>
        <w:r>
          <w:rPr>
            <w:noProof/>
            <w:webHidden/>
          </w:rPr>
          <w:fldChar w:fldCharType="separate"/>
        </w:r>
        <w:r>
          <w:rPr>
            <w:noProof/>
            <w:webHidden/>
          </w:rPr>
          <w:t>25</w:t>
        </w:r>
        <w:r>
          <w:rPr>
            <w:noProof/>
            <w:webHidden/>
          </w:rPr>
          <w:fldChar w:fldCharType="end"/>
        </w:r>
      </w:hyperlink>
    </w:p>
    <w:p w14:paraId="4E170EA4" w14:textId="3F498CF6" w:rsidR="00953F3E" w:rsidRPr="008D1311" w:rsidRDefault="008D1311">
      <w:pPr>
        <w:rPr>
          <w:rFonts w:ascii="Times New Roman" w:hAnsi="Times New Roman" w:cs="Times New Roman"/>
          <w:sz w:val="24"/>
          <w:szCs w:val="24"/>
        </w:rPr>
      </w:pPr>
      <w:r>
        <w:rPr>
          <w:rFonts w:ascii="Times New Roman" w:hAnsi="Times New Roman" w:cs="Times New Roman"/>
          <w:sz w:val="24"/>
          <w:szCs w:val="24"/>
        </w:rPr>
        <w:fldChar w:fldCharType="end"/>
      </w:r>
      <w:r w:rsidR="000A3ECA">
        <w:rPr>
          <w:rFonts w:ascii="Times New Roman" w:hAnsi="Times New Roman" w:cs="Times New Roman"/>
          <w:sz w:val="24"/>
          <w:szCs w:val="24"/>
        </w:rPr>
        <w:fldChar w:fldCharType="begin"/>
      </w:r>
      <w:r w:rsidR="000A3ECA">
        <w:rPr>
          <w:rFonts w:ascii="Times New Roman" w:hAnsi="Times New Roman" w:cs="Times New Roman"/>
          <w:sz w:val="24"/>
          <w:szCs w:val="24"/>
        </w:rPr>
        <w:instrText xml:space="preserve"> TOC \h \z \c "Table" </w:instrText>
      </w:r>
      <w:r w:rsidR="000A3ECA">
        <w:rPr>
          <w:rFonts w:ascii="Times New Roman" w:hAnsi="Times New Roman" w:cs="Times New Roman"/>
          <w:sz w:val="24"/>
          <w:szCs w:val="24"/>
        </w:rPr>
        <w:fldChar w:fldCharType="separate"/>
      </w:r>
    </w:p>
    <w:p w14:paraId="65998D28" w14:textId="4EA904FE" w:rsidR="00953F3E" w:rsidRDefault="00953F3E">
      <w:pPr>
        <w:pStyle w:val="TableofFigures"/>
        <w:tabs>
          <w:tab w:val="right" w:leader="dot" w:pos="9350"/>
        </w:tabs>
        <w:rPr>
          <w:rFonts w:eastAsiaTheme="minorEastAsia"/>
          <w:noProof/>
        </w:rPr>
      </w:pPr>
      <w:hyperlink w:anchor="_Toc13827155" w:history="1">
        <w:r w:rsidRPr="00153E11">
          <w:rPr>
            <w:rStyle w:val="Hyperlink"/>
            <w:noProof/>
          </w:rPr>
          <w:t>Table 1: Panel Years of Data</w:t>
        </w:r>
        <w:r>
          <w:rPr>
            <w:noProof/>
            <w:webHidden/>
          </w:rPr>
          <w:tab/>
        </w:r>
        <w:r>
          <w:rPr>
            <w:noProof/>
            <w:webHidden/>
          </w:rPr>
          <w:fldChar w:fldCharType="begin"/>
        </w:r>
        <w:r>
          <w:rPr>
            <w:noProof/>
            <w:webHidden/>
          </w:rPr>
          <w:instrText xml:space="preserve"> PAGEREF _Toc13827155 \h </w:instrText>
        </w:r>
        <w:r>
          <w:rPr>
            <w:noProof/>
            <w:webHidden/>
          </w:rPr>
        </w:r>
        <w:r>
          <w:rPr>
            <w:noProof/>
            <w:webHidden/>
          </w:rPr>
          <w:fldChar w:fldCharType="separate"/>
        </w:r>
        <w:r>
          <w:rPr>
            <w:noProof/>
            <w:webHidden/>
          </w:rPr>
          <w:t>6</w:t>
        </w:r>
        <w:r>
          <w:rPr>
            <w:noProof/>
            <w:webHidden/>
          </w:rPr>
          <w:fldChar w:fldCharType="end"/>
        </w:r>
      </w:hyperlink>
    </w:p>
    <w:p w14:paraId="4EC920BB" w14:textId="19D4B7B0" w:rsidR="00953F3E" w:rsidRDefault="00953F3E">
      <w:pPr>
        <w:pStyle w:val="TableofFigures"/>
        <w:tabs>
          <w:tab w:val="right" w:leader="dot" w:pos="9350"/>
        </w:tabs>
        <w:rPr>
          <w:rFonts w:eastAsiaTheme="minorEastAsia"/>
          <w:noProof/>
        </w:rPr>
      </w:pPr>
      <w:hyperlink w:anchor="_Toc13827156" w:history="1">
        <w:r w:rsidRPr="00153E11">
          <w:rPr>
            <w:rStyle w:val="Hyperlink"/>
            <w:noProof/>
          </w:rPr>
          <w:t>Table 2: Unique Individual Counts by State and Year</w:t>
        </w:r>
        <w:r>
          <w:rPr>
            <w:noProof/>
            <w:webHidden/>
          </w:rPr>
          <w:tab/>
        </w:r>
        <w:r>
          <w:rPr>
            <w:noProof/>
            <w:webHidden/>
          </w:rPr>
          <w:fldChar w:fldCharType="begin"/>
        </w:r>
        <w:r>
          <w:rPr>
            <w:noProof/>
            <w:webHidden/>
          </w:rPr>
          <w:instrText xml:space="preserve"> PAGEREF _Toc13827156 \h </w:instrText>
        </w:r>
        <w:r>
          <w:rPr>
            <w:noProof/>
            <w:webHidden/>
          </w:rPr>
        </w:r>
        <w:r>
          <w:rPr>
            <w:noProof/>
            <w:webHidden/>
          </w:rPr>
          <w:fldChar w:fldCharType="separate"/>
        </w:r>
        <w:r>
          <w:rPr>
            <w:noProof/>
            <w:webHidden/>
          </w:rPr>
          <w:t>6</w:t>
        </w:r>
        <w:r>
          <w:rPr>
            <w:noProof/>
            <w:webHidden/>
          </w:rPr>
          <w:fldChar w:fldCharType="end"/>
        </w:r>
      </w:hyperlink>
    </w:p>
    <w:p w14:paraId="14F980AD" w14:textId="2811E0FC" w:rsidR="00953F3E" w:rsidRDefault="00953F3E">
      <w:pPr>
        <w:pStyle w:val="TableofFigures"/>
        <w:tabs>
          <w:tab w:val="right" w:leader="dot" w:pos="9350"/>
        </w:tabs>
        <w:rPr>
          <w:rFonts w:eastAsiaTheme="minorEastAsia"/>
          <w:noProof/>
        </w:rPr>
      </w:pPr>
      <w:hyperlink w:anchor="_Toc13827157" w:history="1">
        <w:r w:rsidRPr="00153E11">
          <w:rPr>
            <w:rStyle w:val="Hyperlink"/>
            <w:noProof/>
          </w:rPr>
          <w:t>Table 3: Employment Status for Reference Month</w:t>
        </w:r>
        <w:r>
          <w:rPr>
            <w:noProof/>
            <w:webHidden/>
          </w:rPr>
          <w:tab/>
        </w:r>
        <w:r>
          <w:rPr>
            <w:noProof/>
            <w:webHidden/>
          </w:rPr>
          <w:fldChar w:fldCharType="begin"/>
        </w:r>
        <w:r>
          <w:rPr>
            <w:noProof/>
            <w:webHidden/>
          </w:rPr>
          <w:instrText xml:space="preserve"> PAGEREF _Toc13827157 \h </w:instrText>
        </w:r>
        <w:r>
          <w:rPr>
            <w:noProof/>
            <w:webHidden/>
          </w:rPr>
        </w:r>
        <w:r>
          <w:rPr>
            <w:noProof/>
            <w:webHidden/>
          </w:rPr>
          <w:fldChar w:fldCharType="separate"/>
        </w:r>
        <w:r>
          <w:rPr>
            <w:noProof/>
            <w:webHidden/>
          </w:rPr>
          <w:t>7</w:t>
        </w:r>
        <w:r>
          <w:rPr>
            <w:noProof/>
            <w:webHidden/>
          </w:rPr>
          <w:fldChar w:fldCharType="end"/>
        </w:r>
      </w:hyperlink>
    </w:p>
    <w:p w14:paraId="42CA1F0D" w14:textId="33710941" w:rsidR="00953F3E" w:rsidRDefault="00953F3E">
      <w:pPr>
        <w:pStyle w:val="TableofFigures"/>
        <w:tabs>
          <w:tab w:val="right" w:leader="dot" w:pos="9350"/>
        </w:tabs>
        <w:rPr>
          <w:rFonts w:eastAsiaTheme="minorEastAsia"/>
          <w:noProof/>
        </w:rPr>
      </w:pPr>
      <w:hyperlink w:anchor="_Toc13827158" w:history="1">
        <w:r w:rsidRPr="00153E11">
          <w:rPr>
            <w:rStyle w:val="Hyperlink"/>
            <w:noProof/>
          </w:rPr>
          <w:t>Table 4: Occupation Group Summary Statistics</w:t>
        </w:r>
        <w:r>
          <w:rPr>
            <w:noProof/>
            <w:webHidden/>
          </w:rPr>
          <w:tab/>
        </w:r>
        <w:r>
          <w:rPr>
            <w:noProof/>
            <w:webHidden/>
          </w:rPr>
          <w:fldChar w:fldCharType="begin"/>
        </w:r>
        <w:r>
          <w:rPr>
            <w:noProof/>
            <w:webHidden/>
          </w:rPr>
          <w:instrText xml:space="preserve"> PAGEREF _Toc13827158 \h </w:instrText>
        </w:r>
        <w:r>
          <w:rPr>
            <w:noProof/>
            <w:webHidden/>
          </w:rPr>
        </w:r>
        <w:r>
          <w:rPr>
            <w:noProof/>
            <w:webHidden/>
          </w:rPr>
          <w:fldChar w:fldCharType="separate"/>
        </w:r>
        <w:r>
          <w:rPr>
            <w:noProof/>
            <w:webHidden/>
          </w:rPr>
          <w:t>8</w:t>
        </w:r>
        <w:r>
          <w:rPr>
            <w:noProof/>
            <w:webHidden/>
          </w:rPr>
          <w:fldChar w:fldCharType="end"/>
        </w:r>
      </w:hyperlink>
    </w:p>
    <w:p w14:paraId="5F160405" w14:textId="1D062A00" w:rsidR="00953F3E" w:rsidRDefault="00953F3E">
      <w:pPr>
        <w:pStyle w:val="TableofFigures"/>
        <w:tabs>
          <w:tab w:val="right" w:leader="dot" w:pos="9350"/>
        </w:tabs>
        <w:rPr>
          <w:rFonts w:eastAsiaTheme="minorEastAsia"/>
          <w:noProof/>
        </w:rPr>
      </w:pPr>
      <w:hyperlink w:anchor="_Toc13827159" w:history="1">
        <w:r w:rsidRPr="00153E11">
          <w:rPr>
            <w:rStyle w:val="Hyperlink"/>
            <w:noProof/>
          </w:rPr>
          <w:t>Table 5: Person-Month Frequency Table for Education / Employment Type</w:t>
        </w:r>
        <w:r>
          <w:rPr>
            <w:noProof/>
            <w:webHidden/>
          </w:rPr>
          <w:tab/>
        </w:r>
        <w:r>
          <w:rPr>
            <w:noProof/>
            <w:webHidden/>
          </w:rPr>
          <w:fldChar w:fldCharType="begin"/>
        </w:r>
        <w:r>
          <w:rPr>
            <w:noProof/>
            <w:webHidden/>
          </w:rPr>
          <w:instrText xml:space="preserve"> PAGEREF _Toc13827159 \h </w:instrText>
        </w:r>
        <w:r>
          <w:rPr>
            <w:noProof/>
            <w:webHidden/>
          </w:rPr>
        </w:r>
        <w:r>
          <w:rPr>
            <w:noProof/>
            <w:webHidden/>
          </w:rPr>
          <w:fldChar w:fldCharType="separate"/>
        </w:r>
        <w:r>
          <w:rPr>
            <w:noProof/>
            <w:webHidden/>
          </w:rPr>
          <w:t>9</w:t>
        </w:r>
        <w:r>
          <w:rPr>
            <w:noProof/>
            <w:webHidden/>
          </w:rPr>
          <w:fldChar w:fldCharType="end"/>
        </w:r>
      </w:hyperlink>
    </w:p>
    <w:p w14:paraId="6AA52CE6" w14:textId="5C2A9CBF" w:rsidR="00953F3E" w:rsidRDefault="00953F3E">
      <w:pPr>
        <w:pStyle w:val="TableofFigures"/>
        <w:tabs>
          <w:tab w:val="right" w:leader="dot" w:pos="9350"/>
        </w:tabs>
        <w:rPr>
          <w:rFonts w:eastAsiaTheme="minorEastAsia"/>
          <w:noProof/>
        </w:rPr>
      </w:pPr>
      <w:hyperlink w:anchor="_Toc13827160" w:history="1">
        <w:r w:rsidRPr="00153E11">
          <w:rPr>
            <w:rStyle w:val="Hyperlink"/>
            <w:rFonts w:cstheme="minorHAnsi"/>
            <w:noProof/>
          </w:rPr>
          <w:t>Table 6: Person Frequency Table for Education / Employment Type</w:t>
        </w:r>
        <w:r>
          <w:rPr>
            <w:noProof/>
            <w:webHidden/>
          </w:rPr>
          <w:tab/>
        </w:r>
        <w:r>
          <w:rPr>
            <w:noProof/>
            <w:webHidden/>
          </w:rPr>
          <w:fldChar w:fldCharType="begin"/>
        </w:r>
        <w:r>
          <w:rPr>
            <w:noProof/>
            <w:webHidden/>
          </w:rPr>
          <w:instrText xml:space="preserve"> PAGEREF _Toc13827160 \h </w:instrText>
        </w:r>
        <w:r>
          <w:rPr>
            <w:noProof/>
            <w:webHidden/>
          </w:rPr>
        </w:r>
        <w:r>
          <w:rPr>
            <w:noProof/>
            <w:webHidden/>
          </w:rPr>
          <w:fldChar w:fldCharType="separate"/>
        </w:r>
        <w:r>
          <w:rPr>
            <w:noProof/>
            <w:webHidden/>
          </w:rPr>
          <w:t>9</w:t>
        </w:r>
        <w:r>
          <w:rPr>
            <w:noProof/>
            <w:webHidden/>
          </w:rPr>
          <w:fldChar w:fldCharType="end"/>
        </w:r>
      </w:hyperlink>
    </w:p>
    <w:p w14:paraId="5DB861C6" w14:textId="28625A11" w:rsidR="00953F3E" w:rsidRDefault="00953F3E">
      <w:pPr>
        <w:pStyle w:val="TableofFigures"/>
        <w:tabs>
          <w:tab w:val="right" w:leader="dot" w:pos="9350"/>
        </w:tabs>
        <w:rPr>
          <w:rFonts w:eastAsiaTheme="minorEastAsia"/>
          <w:noProof/>
        </w:rPr>
      </w:pPr>
      <w:hyperlink w:anchor="_Toc13827161" w:history="1">
        <w:r w:rsidRPr="00153E11">
          <w:rPr>
            <w:rStyle w:val="Hyperlink"/>
            <w:noProof/>
          </w:rPr>
          <w:t>Table 7: LFP  P-Values of Joint Tests: Months Since Birth * Policy Coefficients</w:t>
        </w:r>
        <w:r>
          <w:rPr>
            <w:noProof/>
            <w:webHidden/>
          </w:rPr>
          <w:tab/>
        </w:r>
        <w:r>
          <w:rPr>
            <w:noProof/>
            <w:webHidden/>
          </w:rPr>
          <w:fldChar w:fldCharType="begin"/>
        </w:r>
        <w:r>
          <w:rPr>
            <w:noProof/>
            <w:webHidden/>
          </w:rPr>
          <w:instrText xml:space="preserve"> PAGEREF _Toc13827161 \h </w:instrText>
        </w:r>
        <w:r>
          <w:rPr>
            <w:noProof/>
            <w:webHidden/>
          </w:rPr>
        </w:r>
        <w:r>
          <w:rPr>
            <w:noProof/>
            <w:webHidden/>
          </w:rPr>
          <w:fldChar w:fldCharType="separate"/>
        </w:r>
        <w:r>
          <w:rPr>
            <w:noProof/>
            <w:webHidden/>
          </w:rPr>
          <w:t>12</w:t>
        </w:r>
        <w:r>
          <w:rPr>
            <w:noProof/>
            <w:webHidden/>
          </w:rPr>
          <w:fldChar w:fldCharType="end"/>
        </w:r>
      </w:hyperlink>
    </w:p>
    <w:p w14:paraId="058BCA31" w14:textId="6E57B5D4" w:rsidR="00953F3E" w:rsidRDefault="00953F3E">
      <w:pPr>
        <w:pStyle w:val="TableofFigures"/>
        <w:tabs>
          <w:tab w:val="right" w:leader="dot" w:pos="9350"/>
        </w:tabs>
        <w:rPr>
          <w:rFonts w:eastAsiaTheme="minorEastAsia"/>
          <w:noProof/>
        </w:rPr>
      </w:pPr>
      <w:hyperlink w:anchor="_Toc13827162" w:history="1">
        <w:r w:rsidRPr="00153E11">
          <w:rPr>
            <w:rStyle w:val="Hyperlink"/>
            <w:noProof/>
          </w:rPr>
          <w:t>Table 8: LFP  Sums Months Since Birth * Policy Coefficients</w:t>
        </w:r>
        <w:r>
          <w:rPr>
            <w:noProof/>
            <w:webHidden/>
          </w:rPr>
          <w:tab/>
        </w:r>
        <w:r>
          <w:rPr>
            <w:noProof/>
            <w:webHidden/>
          </w:rPr>
          <w:fldChar w:fldCharType="begin"/>
        </w:r>
        <w:r>
          <w:rPr>
            <w:noProof/>
            <w:webHidden/>
          </w:rPr>
          <w:instrText xml:space="preserve"> PAGEREF _Toc13827162 \h </w:instrText>
        </w:r>
        <w:r>
          <w:rPr>
            <w:noProof/>
            <w:webHidden/>
          </w:rPr>
        </w:r>
        <w:r>
          <w:rPr>
            <w:noProof/>
            <w:webHidden/>
          </w:rPr>
          <w:fldChar w:fldCharType="separate"/>
        </w:r>
        <w:r>
          <w:rPr>
            <w:noProof/>
            <w:webHidden/>
          </w:rPr>
          <w:t>13</w:t>
        </w:r>
        <w:r>
          <w:rPr>
            <w:noProof/>
            <w:webHidden/>
          </w:rPr>
          <w:fldChar w:fldCharType="end"/>
        </w:r>
      </w:hyperlink>
    </w:p>
    <w:p w14:paraId="5ED8646F" w14:textId="44FCF2A4" w:rsidR="00953F3E" w:rsidRDefault="00953F3E">
      <w:pPr>
        <w:pStyle w:val="TableofFigures"/>
        <w:tabs>
          <w:tab w:val="right" w:leader="dot" w:pos="9350"/>
        </w:tabs>
        <w:rPr>
          <w:rFonts w:eastAsiaTheme="minorEastAsia"/>
          <w:noProof/>
        </w:rPr>
      </w:pPr>
      <w:hyperlink w:anchor="_Toc13827163" w:history="1">
        <w:r w:rsidRPr="00153E11">
          <w:rPr>
            <w:rStyle w:val="Hyperlink"/>
            <w:noProof/>
          </w:rPr>
          <w:t>Table 9: LFP P-Values of Joint Tests for Significance of Sums</w:t>
        </w:r>
        <w:r>
          <w:rPr>
            <w:noProof/>
            <w:webHidden/>
          </w:rPr>
          <w:tab/>
        </w:r>
        <w:r>
          <w:rPr>
            <w:noProof/>
            <w:webHidden/>
          </w:rPr>
          <w:fldChar w:fldCharType="begin"/>
        </w:r>
        <w:r>
          <w:rPr>
            <w:noProof/>
            <w:webHidden/>
          </w:rPr>
          <w:instrText xml:space="preserve"> PAGEREF _Toc13827163 \h </w:instrText>
        </w:r>
        <w:r>
          <w:rPr>
            <w:noProof/>
            <w:webHidden/>
          </w:rPr>
        </w:r>
        <w:r>
          <w:rPr>
            <w:noProof/>
            <w:webHidden/>
          </w:rPr>
          <w:fldChar w:fldCharType="separate"/>
        </w:r>
        <w:r>
          <w:rPr>
            <w:noProof/>
            <w:webHidden/>
          </w:rPr>
          <w:t>13</w:t>
        </w:r>
        <w:r>
          <w:rPr>
            <w:noProof/>
            <w:webHidden/>
          </w:rPr>
          <w:fldChar w:fldCharType="end"/>
        </w:r>
      </w:hyperlink>
    </w:p>
    <w:p w14:paraId="2E91DDBA" w14:textId="33CA85BC" w:rsidR="00953F3E" w:rsidRDefault="00953F3E">
      <w:pPr>
        <w:pStyle w:val="TableofFigures"/>
        <w:tabs>
          <w:tab w:val="right" w:leader="dot" w:pos="9350"/>
        </w:tabs>
        <w:rPr>
          <w:rFonts w:eastAsiaTheme="minorEastAsia"/>
          <w:noProof/>
        </w:rPr>
      </w:pPr>
      <w:hyperlink w:anchor="_Toc13827164" w:history="1">
        <w:r w:rsidRPr="00153E11">
          <w:rPr>
            <w:rStyle w:val="Hyperlink"/>
            <w:noProof/>
          </w:rPr>
          <w:t>Table 10: Employment P-Values of Joint Tests: Months Since Birth * Policy Coefficients</w:t>
        </w:r>
        <w:r>
          <w:rPr>
            <w:noProof/>
            <w:webHidden/>
          </w:rPr>
          <w:tab/>
        </w:r>
        <w:r>
          <w:rPr>
            <w:noProof/>
            <w:webHidden/>
          </w:rPr>
          <w:fldChar w:fldCharType="begin"/>
        </w:r>
        <w:r>
          <w:rPr>
            <w:noProof/>
            <w:webHidden/>
          </w:rPr>
          <w:instrText xml:space="preserve"> PAGEREF _Toc13827164 \h </w:instrText>
        </w:r>
        <w:r>
          <w:rPr>
            <w:noProof/>
            <w:webHidden/>
          </w:rPr>
        </w:r>
        <w:r>
          <w:rPr>
            <w:noProof/>
            <w:webHidden/>
          </w:rPr>
          <w:fldChar w:fldCharType="separate"/>
        </w:r>
        <w:r>
          <w:rPr>
            <w:noProof/>
            <w:webHidden/>
          </w:rPr>
          <w:t>15</w:t>
        </w:r>
        <w:r>
          <w:rPr>
            <w:noProof/>
            <w:webHidden/>
          </w:rPr>
          <w:fldChar w:fldCharType="end"/>
        </w:r>
      </w:hyperlink>
    </w:p>
    <w:p w14:paraId="2CF3F586" w14:textId="27C88EF1" w:rsidR="00953F3E" w:rsidRDefault="00953F3E">
      <w:pPr>
        <w:pStyle w:val="TableofFigures"/>
        <w:tabs>
          <w:tab w:val="right" w:leader="dot" w:pos="9350"/>
        </w:tabs>
        <w:rPr>
          <w:rFonts w:eastAsiaTheme="minorEastAsia"/>
          <w:noProof/>
        </w:rPr>
      </w:pPr>
      <w:hyperlink w:anchor="_Toc13827165" w:history="1">
        <w:r w:rsidRPr="00153E11">
          <w:rPr>
            <w:rStyle w:val="Hyperlink"/>
            <w:noProof/>
          </w:rPr>
          <w:t>Table 11: Employment Sums of Months Since Birth * Policy Coefficients</w:t>
        </w:r>
        <w:r>
          <w:rPr>
            <w:noProof/>
            <w:webHidden/>
          </w:rPr>
          <w:tab/>
        </w:r>
        <w:r>
          <w:rPr>
            <w:noProof/>
            <w:webHidden/>
          </w:rPr>
          <w:fldChar w:fldCharType="begin"/>
        </w:r>
        <w:r>
          <w:rPr>
            <w:noProof/>
            <w:webHidden/>
          </w:rPr>
          <w:instrText xml:space="preserve"> PAGEREF _Toc13827165 \h </w:instrText>
        </w:r>
        <w:r>
          <w:rPr>
            <w:noProof/>
            <w:webHidden/>
          </w:rPr>
        </w:r>
        <w:r>
          <w:rPr>
            <w:noProof/>
            <w:webHidden/>
          </w:rPr>
          <w:fldChar w:fldCharType="separate"/>
        </w:r>
        <w:r>
          <w:rPr>
            <w:noProof/>
            <w:webHidden/>
          </w:rPr>
          <w:t>16</w:t>
        </w:r>
        <w:r>
          <w:rPr>
            <w:noProof/>
            <w:webHidden/>
          </w:rPr>
          <w:fldChar w:fldCharType="end"/>
        </w:r>
      </w:hyperlink>
    </w:p>
    <w:p w14:paraId="261EDE10" w14:textId="689642E6" w:rsidR="00953F3E" w:rsidRDefault="00953F3E">
      <w:pPr>
        <w:pStyle w:val="TableofFigures"/>
        <w:tabs>
          <w:tab w:val="right" w:leader="dot" w:pos="9350"/>
        </w:tabs>
        <w:rPr>
          <w:rFonts w:eastAsiaTheme="minorEastAsia"/>
          <w:noProof/>
        </w:rPr>
      </w:pPr>
      <w:hyperlink w:anchor="_Toc13827166" w:history="1">
        <w:r w:rsidRPr="00153E11">
          <w:rPr>
            <w:rStyle w:val="Hyperlink"/>
            <w:noProof/>
          </w:rPr>
          <w:t>Table 12: Employment P-Values of Joint Tests for Significance of Sums</w:t>
        </w:r>
        <w:r>
          <w:rPr>
            <w:noProof/>
            <w:webHidden/>
          </w:rPr>
          <w:tab/>
        </w:r>
        <w:r>
          <w:rPr>
            <w:noProof/>
            <w:webHidden/>
          </w:rPr>
          <w:fldChar w:fldCharType="begin"/>
        </w:r>
        <w:r>
          <w:rPr>
            <w:noProof/>
            <w:webHidden/>
          </w:rPr>
          <w:instrText xml:space="preserve"> PAGEREF _Toc13827166 \h </w:instrText>
        </w:r>
        <w:r>
          <w:rPr>
            <w:noProof/>
            <w:webHidden/>
          </w:rPr>
        </w:r>
        <w:r>
          <w:rPr>
            <w:noProof/>
            <w:webHidden/>
          </w:rPr>
          <w:fldChar w:fldCharType="separate"/>
        </w:r>
        <w:r>
          <w:rPr>
            <w:noProof/>
            <w:webHidden/>
          </w:rPr>
          <w:t>16</w:t>
        </w:r>
        <w:r>
          <w:rPr>
            <w:noProof/>
            <w:webHidden/>
          </w:rPr>
          <w:fldChar w:fldCharType="end"/>
        </w:r>
      </w:hyperlink>
    </w:p>
    <w:p w14:paraId="0939D120" w14:textId="59ED7B90" w:rsidR="00953F3E" w:rsidRDefault="00953F3E">
      <w:pPr>
        <w:pStyle w:val="TableofFigures"/>
        <w:tabs>
          <w:tab w:val="right" w:leader="dot" w:pos="9350"/>
        </w:tabs>
        <w:rPr>
          <w:rFonts w:eastAsiaTheme="minorEastAsia"/>
          <w:noProof/>
        </w:rPr>
      </w:pPr>
      <w:hyperlink w:anchor="_Toc13827167" w:history="1">
        <w:r w:rsidRPr="00153E11">
          <w:rPr>
            <w:rStyle w:val="Hyperlink"/>
            <w:noProof/>
          </w:rPr>
          <w:t>Table 13: Unemployment P-Values of Joint Tests: Months Since Birth * Policy Coefficients</w:t>
        </w:r>
        <w:r>
          <w:rPr>
            <w:noProof/>
            <w:webHidden/>
          </w:rPr>
          <w:tab/>
        </w:r>
        <w:r>
          <w:rPr>
            <w:noProof/>
            <w:webHidden/>
          </w:rPr>
          <w:fldChar w:fldCharType="begin"/>
        </w:r>
        <w:r>
          <w:rPr>
            <w:noProof/>
            <w:webHidden/>
          </w:rPr>
          <w:instrText xml:space="preserve"> PAGEREF _Toc13827167 \h </w:instrText>
        </w:r>
        <w:r>
          <w:rPr>
            <w:noProof/>
            <w:webHidden/>
          </w:rPr>
        </w:r>
        <w:r>
          <w:rPr>
            <w:noProof/>
            <w:webHidden/>
          </w:rPr>
          <w:fldChar w:fldCharType="separate"/>
        </w:r>
        <w:r>
          <w:rPr>
            <w:noProof/>
            <w:webHidden/>
          </w:rPr>
          <w:t>18</w:t>
        </w:r>
        <w:r>
          <w:rPr>
            <w:noProof/>
            <w:webHidden/>
          </w:rPr>
          <w:fldChar w:fldCharType="end"/>
        </w:r>
      </w:hyperlink>
    </w:p>
    <w:p w14:paraId="0A186CC7" w14:textId="581F21CA" w:rsidR="00953F3E" w:rsidRDefault="00953F3E">
      <w:pPr>
        <w:pStyle w:val="TableofFigures"/>
        <w:tabs>
          <w:tab w:val="right" w:leader="dot" w:pos="9350"/>
        </w:tabs>
        <w:rPr>
          <w:rFonts w:eastAsiaTheme="minorEastAsia"/>
          <w:noProof/>
        </w:rPr>
      </w:pPr>
      <w:hyperlink w:anchor="_Toc13827168" w:history="1">
        <w:r w:rsidRPr="00153E11">
          <w:rPr>
            <w:rStyle w:val="Hyperlink"/>
            <w:noProof/>
          </w:rPr>
          <w:t>Table 14: Unemployment Sums of Months Since Birth * Policy Coefficients</w:t>
        </w:r>
        <w:r>
          <w:rPr>
            <w:noProof/>
            <w:webHidden/>
          </w:rPr>
          <w:tab/>
        </w:r>
        <w:r>
          <w:rPr>
            <w:noProof/>
            <w:webHidden/>
          </w:rPr>
          <w:fldChar w:fldCharType="begin"/>
        </w:r>
        <w:r>
          <w:rPr>
            <w:noProof/>
            <w:webHidden/>
          </w:rPr>
          <w:instrText xml:space="preserve"> PAGEREF _Toc13827168 \h </w:instrText>
        </w:r>
        <w:r>
          <w:rPr>
            <w:noProof/>
            <w:webHidden/>
          </w:rPr>
        </w:r>
        <w:r>
          <w:rPr>
            <w:noProof/>
            <w:webHidden/>
          </w:rPr>
          <w:fldChar w:fldCharType="separate"/>
        </w:r>
        <w:r>
          <w:rPr>
            <w:noProof/>
            <w:webHidden/>
          </w:rPr>
          <w:t>19</w:t>
        </w:r>
        <w:r>
          <w:rPr>
            <w:noProof/>
            <w:webHidden/>
          </w:rPr>
          <w:fldChar w:fldCharType="end"/>
        </w:r>
      </w:hyperlink>
    </w:p>
    <w:p w14:paraId="6611D1F4" w14:textId="59A4A179" w:rsidR="00953F3E" w:rsidRDefault="00953F3E">
      <w:pPr>
        <w:pStyle w:val="TableofFigures"/>
        <w:tabs>
          <w:tab w:val="right" w:leader="dot" w:pos="9350"/>
        </w:tabs>
        <w:rPr>
          <w:rFonts w:eastAsiaTheme="minorEastAsia"/>
          <w:noProof/>
        </w:rPr>
      </w:pPr>
      <w:hyperlink w:anchor="_Toc13827169" w:history="1">
        <w:r w:rsidRPr="00153E11">
          <w:rPr>
            <w:rStyle w:val="Hyperlink"/>
            <w:rFonts w:cstheme="minorHAnsi"/>
            <w:noProof/>
          </w:rPr>
          <w:t>Table 15:  Unemployment P-Values of Joint Tests for Significance of Sums</w:t>
        </w:r>
        <w:r>
          <w:rPr>
            <w:noProof/>
            <w:webHidden/>
          </w:rPr>
          <w:tab/>
        </w:r>
        <w:r>
          <w:rPr>
            <w:noProof/>
            <w:webHidden/>
          </w:rPr>
          <w:fldChar w:fldCharType="begin"/>
        </w:r>
        <w:r>
          <w:rPr>
            <w:noProof/>
            <w:webHidden/>
          </w:rPr>
          <w:instrText xml:space="preserve"> PAGEREF _Toc13827169 \h </w:instrText>
        </w:r>
        <w:r>
          <w:rPr>
            <w:noProof/>
            <w:webHidden/>
          </w:rPr>
        </w:r>
        <w:r>
          <w:rPr>
            <w:noProof/>
            <w:webHidden/>
          </w:rPr>
          <w:fldChar w:fldCharType="separate"/>
        </w:r>
        <w:r>
          <w:rPr>
            <w:noProof/>
            <w:webHidden/>
          </w:rPr>
          <w:t>19</w:t>
        </w:r>
        <w:r>
          <w:rPr>
            <w:noProof/>
            <w:webHidden/>
          </w:rPr>
          <w:fldChar w:fldCharType="end"/>
        </w:r>
      </w:hyperlink>
    </w:p>
    <w:p w14:paraId="54B0584E" w14:textId="2EA9017E" w:rsidR="00953F3E" w:rsidRDefault="00953F3E">
      <w:pPr>
        <w:pStyle w:val="TableofFigures"/>
        <w:tabs>
          <w:tab w:val="right" w:leader="dot" w:pos="9350"/>
        </w:tabs>
        <w:rPr>
          <w:rFonts w:eastAsiaTheme="minorEastAsia"/>
          <w:noProof/>
        </w:rPr>
      </w:pPr>
      <w:hyperlink w:anchor="_Toc13827170" w:history="1">
        <w:r w:rsidRPr="00153E11">
          <w:rPr>
            <w:rStyle w:val="Hyperlink"/>
            <w:noProof/>
          </w:rPr>
          <w:t>Table 16: Management P-Values of Joint Tests: Months Since Birth * Policy Coefficients</w:t>
        </w:r>
        <w:r>
          <w:rPr>
            <w:noProof/>
            <w:webHidden/>
          </w:rPr>
          <w:tab/>
        </w:r>
        <w:r>
          <w:rPr>
            <w:noProof/>
            <w:webHidden/>
          </w:rPr>
          <w:fldChar w:fldCharType="begin"/>
        </w:r>
        <w:r>
          <w:rPr>
            <w:noProof/>
            <w:webHidden/>
          </w:rPr>
          <w:instrText xml:space="preserve"> PAGEREF _Toc13827170 \h </w:instrText>
        </w:r>
        <w:r>
          <w:rPr>
            <w:noProof/>
            <w:webHidden/>
          </w:rPr>
        </w:r>
        <w:r>
          <w:rPr>
            <w:noProof/>
            <w:webHidden/>
          </w:rPr>
          <w:fldChar w:fldCharType="separate"/>
        </w:r>
        <w:r>
          <w:rPr>
            <w:noProof/>
            <w:webHidden/>
          </w:rPr>
          <w:t>21</w:t>
        </w:r>
        <w:r>
          <w:rPr>
            <w:noProof/>
            <w:webHidden/>
          </w:rPr>
          <w:fldChar w:fldCharType="end"/>
        </w:r>
      </w:hyperlink>
    </w:p>
    <w:p w14:paraId="0C3879F0" w14:textId="5CF4C262" w:rsidR="00953F3E" w:rsidRDefault="00953F3E">
      <w:pPr>
        <w:pStyle w:val="TableofFigures"/>
        <w:tabs>
          <w:tab w:val="right" w:leader="dot" w:pos="9350"/>
        </w:tabs>
        <w:rPr>
          <w:rFonts w:eastAsiaTheme="minorEastAsia"/>
          <w:noProof/>
        </w:rPr>
      </w:pPr>
      <w:hyperlink w:anchor="_Toc13827171" w:history="1">
        <w:r w:rsidRPr="00153E11">
          <w:rPr>
            <w:rStyle w:val="Hyperlink"/>
            <w:noProof/>
          </w:rPr>
          <w:t>Table 17: Management Sums of Months Since Birth * Policy Coefficients</w:t>
        </w:r>
        <w:r>
          <w:rPr>
            <w:noProof/>
            <w:webHidden/>
          </w:rPr>
          <w:tab/>
        </w:r>
        <w:r>
          <w:rPr>
            <w:noProof/>
            <w:webHidden/>
          </w:rPr>
          <w:fldChar w:fldCharType="begin"/>
        </w:r>
        <w:r>
          <w:rPr>
            <w:noProof/>
            <w:webHidden/>
          </w:rPr>
          <w:instrText xml:space="preserve"> PAGEREF _Toc13827171 \h </w:instrText>
        </w:r>
        <w:r>
          <w:rPr>
            <w:noProof/>
            <w:webHidden/>
          </w:rPr>
        </w:r>
        <w:r>
          <w:rPr>
            <w:noProof/>
            <w:webHidden/>
          </w:rPr>
          <w:fldChar w:fldCharType="separate"/>
        </w:r>
        <w:r>
          <w:rPr>
            <w:noProof/>
            <w:webHidden/>
          </w:rPr>
          <w:t>22</w:t>
        </w:r>
        <w:r>
          <w:rPr>
            <w:noProof/>
            <w:webHidden/>
          </w:rPr>
          <w:fldChar w:fldCharType="end"/>
        </w:r>
      </w:hyperlink>
    </w:p>
    <w:p w14:paraId="6DAA983E" w14:textId="6CFE9EA8" w:rsidR="00953F3E" w:rsidRDefault="00953F3E">
      <w:pPr>
        <w:pStyle w:val="TableofFigures"/>
        <w:tabs>
          <w:tab w:val="right" w:leader="dot" w:pos="9350"/>
        </w:tabs>
        <w:rPr>
          <w:rFonts w:eastAsiaTheme="minorEastAsia"/>
          <w:noProof/>
        </w:rPr>
      </w:pPr>
      <w:hyperlink w:anchor="_Toc13827172" w:history="1">
        <w:r w:rsidRPr="00153E11">
          <w:rPr>
            <w:rStyle w:val="Hyperlink"/>
            <w:noProof/>
          </w:rPr>
          <w:t xml:space="preserve">Table 18: Management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_Toc13827172 \h </w:instrText>
        </w:r>
        <w:r>
          <w:rPr>
            <w:noProof/>
            <w:webHidden/>
          </w:rPr>
        </w:r>
        <w:r>
          <w:rPr>
            <w:noProof/>
            <w:webHidden/>
          </w:rPr>
          <w:fldChar w:fldCharType="separate"/>
        </w:r>
        <w:r>
          <w:rPr>
            <w:noProof/>
            <w:webHidden/>
          </w:rPr>
          <w:t>22</w:t>
        </w:r>
        <w:r>
          <w:rPr>
            <w:noProof/>
            <w:webHidden/>
          </w:rPr>
          <w:fldChar w:fldCharType="end"/>
        </w:r>
      </w:hyperlink>
    </w:p>
    <w:p w14:paraId="449F7B3C" w14:textId="72E5B888" w:rsidR="00953F3E" w:rsidRDefault="00953F3E">
      <w:pPr>
        <w:pStyle w:val="TableofFigures"/>
        <w:tabs>
          <w:tab w:val="right" w:leader="dot" w:pos="9350"/>
        </w:tabs>
        <w:rPr>
          <w:rFonts w:eastAsiaTheme="minorEastAsia"/>
          <w:noProof/>
        </w:rPr>
      </w:pPr>
      <w:hyperlink w:anchor="_Toc13827173" w:history="1">
        <w:r w:rsidRPr="00153E11">
          <w:rPr>
            <w:rStyle w:val="Hyperlink"/>
            <w:noProof/>
          </w:rPr>
          <w:t>Table 19: Office P-Values of Joint Tests: Months Since Birth * Policy Coefficients</w:t>
        </w:r>
        <w:r>
          <w:rPr>
            <w:noProof/>
            <w:webHidden/>
          </w:rPr>
          <w:tab/>
        </w:r>
        <w:r>
          <w:rPr>
            <w:noProof/>
            <w:webHidden/>
          </w:rPr>
          <w:fldChar w:fldCharType="begin"/>
        </w:r>
        <w:r>
          <w:rPr>
            <w:noProof/>
            <w:webHidden/>
          </w:rPr>
          <w:instrText xml:space="preserve"> PAGEREF _Toc13827173 \h </w:instrText>
        </w:r>
        <w:r>
          <w:rPr>
            <w:noProof/>
            <w:webHidden/>
          </w:rPr>
        </w:r>
        <w:r>
          <w:rPr>
            <w:noProof/>
            <w:webHidden/>
          </w:rPr>
          <w:fldChar w:fldCharType="separate"/>
        </w:r>
        <w:r>
          <w:rPr>
            <w:noProof/>
            <w:webHidden/>
          </w:rPr>
          <w:t>23</w:t>
        </w:r>
        <w:r>
          <w:rPr>
            <w:noProof/>
            <w:webHidden/>
          </w:rPr>
          <w:fldChar w:fldCharType="end"/>
        </w:r>
      </w:hyperlink>
    </w:p>
    <w:p w14:paraId="35477840" w14:textId="463A8C51" w:rsidR="00953F3E" w:rsidRDefault="00953F3E">
      <w:pPr>
        <w:pStyle w:val="TableofFigures"/>
        <w:tabs>
          <w:tab w:val="right" w:leader="dot" w:pos="9350"/>
        </w:tabs>
        <w:rPr>
          <w:rFonts w:eastAsiaTheme="minorEastAsia"/>
          <w:noProof/>
        </w:rPr>
      </w:pPr>
      <w:hyperlink w:anchor="_Toc13827174" w:history="1">
        <w:r w:rsidRPr="00153E11">
          <w:rPr>
            <w:rStyle w:val="Hyperlink"/>
            <w:noProof/>
          </w:rPr>
          <w:t>Table 20: Office Sums of Months Since Birth * Policy Coefficients</w:t>
        </w:r>
        <w:r>
          <w:rPr>
            <w:noProof/>
            <w:webHidden/>
          </w:rPr>
          <w:tab/>
        </w:r>
        <w:r>
          <w:rPr>
            <w:noProof/>
            <w:webHidden/>
          </w:rPr>
          <w:fldChar w:fldCharType="begin"/>
        </w:r>
        <w:r>
          <w:rPr>
            <w:noProof/>
            <w:webHidden/>
          </w:rPr>
          <w:instrText xml:space="preserve"> PAGEREF _Toc13827174 \h </w:instrText>
        </w:r>
        <w:r>
          <w:rPr>
            <w:noProof/>
            <w:webHidden/>
          </w:rPr>
        </w:r>
        <w:r>
          <w:rPr>
            <w:noProof/>
            <w:webHidden/>
          </w:rPr>
          <w:fldChar w:fldCharType="separate"/>
        </w:r>
        <w:r>
          <w:rPr>
            <w:noProof/>
            <w:webHidden/>
          </w:rPr>
          <w:t>24</w:t>
        </w:r>
        <w:r>
          <w:rPr>
            <w:noProof/>
            <w:webHidden/>
          </w:rPr>
          <w:fldChar w:fldCharType="end"/>
        </w:r>
      </w:hyperlink>
    </w:p>
    <w:p w14:paraId="11DD05B8" w14:textId="247A4D4B" w:rsidR="00953F3E" w:rsidRDefault="00953F3E">
      <w:pPr>
        <w:pStyle w:val="TableofFigures"/>
        <w:tabs>
          <w:tab w:val="right" w:leader="dot" w:pos="9350"/>
        </w:tabs>
        <w:rPr>
          <w:rFonts w:eastAsiaTheme="minorEastAsia"/>
          <w:noProof/>
        </w:rPr>
      </w:pPr>
      <w:hyperlink w:anchor="_Toc13827175" w:history="1">
        <w:r w:rsidRPr="00153E11">
          <w:rPr>
            <w:rStyle w:val="Hyperlink"/>
            <w:noProof/>
          </w:rPr>
          <w:t xml:space="preserve">Table 21: Office </w:t>
        </w:r>
        <w:r w:rsidRPr="00153E11">
          <w:rPr>
            <w:rStyle w:val="Hyperlink"/>
            <w:rFonts w:cstheme="minorHAnsi"/>
            <w:noProof/>
          </w:rPr>
          <w:t>P-Values of Joint Tests for Significance of Sums</w:t>
        </w:r>
        <w:r>
          <w:rPr>
            <w:noProof/>
            <w:webHidden/>
          </w:rPr>
          <w:tab/>
        </w:r>
        <w:r>
          <w:rPr>
            <w:noProof/>
            <w:webHidden/>
          </w:rPr>
          <w:fldChar w:fldCharType="begin"/>
        </w:r>
        <w:r>
          <w:rPr>
            <w:noProof/>
            <w:webHidden/>
          </w:rPr>
          <w:instrText xml:space="preserve"> PAGEREF _Toc13827175 \h </w:instrText>
        </w:r>
        <w:r>
          <w:rPr>
            <w:noProof/>
            <w:webHidden/>
          </w:rPr>
        </w:r>
        <w:r>
          <w:rPr>
            <w:noProof/>
            <w:webHidden/>
          </w:rPr>
          <w:fldChar w:fldCharType="separate"/>
        </w:r>
        <w:r>
          <w:rPr>
            <w:noProof/>
            <w:webHidden/>
          </w:rPr>
          <w:t>24</w:t>
        </w:r>
        <w:r>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3834532"/>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3834533"/>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3834534"/>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3834535"/>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3834536"/>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326CDFB4" w:rsidR="00A06F82" w:rsidRPr="00FF48F6" w:rsidRDefault="00A06F82" w:rsidP="00A06F82">
      <w:pPr>
        <w:pStyle w:val="Caption"/>
        <w:keepNext/>
        <w:spacing w:after="0"/>
        <w:rPr>
          <w:sz w:val="20"/>
          <w:szCs w:val="20"/>
        </w:rPr>
      </w:pPr>
      <w:bookmarkStart w:id="5" w:name="_Toc1382715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ED240D">
        <w:rPr>
          <w:noProof/>
          <w:sz w:val="20"/>
          <w:szCs w:val="20"/>
        </w:rPr>
        <w:t>1</w:t>
      </w:r>
      <w:r w:rsidR="003F7E03" w:rsidRPr="00FF48F6">
        <w:rPr>
          <w:noProof/>
          <w:sz w:val="20"/>
          <w:szCs w:val="20"/>
        </w:rPr>
        <w:fldChar w:fldCharType="end"/>
      </w:r>
      <w:r w:rsidR="006A3E14">
        <w:rPr>
          <w:noProof/>
          <w:sz w:val="20"/>
          <w:szCs w:val="20"/>
        </w:rPr>
        <w:t>: Panel Years of Data</w:t>
      </w:r>
      <w:bookmarkEnd w:id="5"/>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11D241DF" w:rsidR="00A06F82" w:rsidRPr="00FF48F6" w:rsidRDefault="00A06F82" w:rsidP="00A06F82">
      <w:pPr>
        <w:pStyle w:val="Caption"/>
        <w:keepNext/>
        <w:spacing w:after="0"/>
        <w:rPr>
          <w:sz w:val="20"/>
          <w:szCs w:val="20"/>
        </w:rPr>
      </w:pPr>
      <w:bookmarkStart w:id="6" w:name="_Toc13827156"/>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ED240D">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34EBCDDB" w:rsidR="00BB3B3F" w:rsidRPr="00FF48F6" w:rsidRDefault="00BB3B3F" w:rsidP="00BB3B3F">
      <w:pPr>
        <w:pStyle w:val="Caption"/>
        <w:keepNext/>
        <w:spacing w:after="0"/>
        <w:rPr>
          <w:sz w:val="20"/>
          <w:szCs w:val="20"/>
        </w:rPr>
      </w:pPr>
      <w:bookmarkStart w:id="7" w:name="_Toc13827157"/>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ED240D">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74F2D559" w:rsidR="00BB3B3F" w:rsidRPr="00A131B0" w:rsidRDefault="00BB3B3F" w:rsidP="00BB3B3F">
      <w:pPr>
        <w:pStyle w:val="Caption"/>
        <w:keepNext/>
        <w:spacing w:after="0"/>
        <w:rPr>
          <w:sz w:val="20"/>
          <w:szCs w:val="20"/>
        </w:rPr>
      </w:pPr>
      <w:bookmarkStart w:id="8" w:name="_Toc13827158"/>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ED240D">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67181293" w:rsidR="00BB3B3F" w:rsidRPr="00EA1927" w:rsidRDefault="00BB3B3F" w:rsidP="007516A9">
      <w:pPr>
        <w:pStyle w:val="Caption"/>
        <w:keepNext/>
        <w:spacing w:after="0"/>
        <w:rPr>
          <w:sz w:val="20"/>
          <w:szCs w:val="20"/>
        </w:rPr>
      </w:pPr>
      <w:bookmarkStart w:id="9" w:name="_Toc13827159"/>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ED240D">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4C261572" w14:textId="7B360845" w:rsidR="007502F2" w:rsidRDefault="007502F2" w:rsidP="007502F2">
      <w:pPr>
        <w:contextualSpacing/>
        <w:rPr>
          <w:rFonts w:ascii="Times New Roman" w:hAnsi="Times New Roman" w:cs="Times New Roman"/>
          <w:sz w:val="24"/>
          <w:szCs w:val="24"/>
        </w:rPr>
      </w:pPr>
    </w:p>
    <w:p w14:paraId="166C972C" w14:textId="2A7998F5" w:rsidR="007516A9" w:rsidRPr="00953F3E" w:rsidRDefault="007516A9" w:rsidP="007516A9">
      <w:pPr>
        <w:pStyle w:val="Caption"/>
        <w:keepNext/>
        <w:spacing w:after="0"/>
        <w:rPr>
          <w:rFonts w:cstheme="minorHAnsi"/>
          <w:sz w:val="20"/>
          <w:szCs w:val="20"/>
        </w:rPr>
      </w:pPr>
      <w:bookmarkStart w:id="10" w:name="_Toc13827160"/>
      <w:r w:rsidRPr="00953F3E">
        <w:rPr>
          <w:rFonts w:cstheme="minorHAnsi"/>
          <w:sz w:val="20"/>
          <w:szCs w:val="20"/>
        </w:rPr>
        <w:t xml:space="preserve">Table </w:t>
      </w:r>
      <w:r w:rsidR="00F81A30" w:rsidRPr="00953F3E">
        <w:rPr>
          <w:rFonts w:cstheme="minorHAnsi"/>
          <w:sz w:val="20"/>
          <w:szCs w:val="20"/>
        </w:rPr>
        <w:fldChar w:fldCharType="begin"/>
      </w:r>
      <w:r w:rsidR="00F81A30" w:rsidRPr="00953F3E">
        <w:rPr>
          <w:rFonts w:cstheme="minorHAnsi"/>
          <w:sz w:val="20"/>
          <w:szCs w:val="20"/>
        </w:rPr>
        <w:instrText xml:space="preserve"> SEQ Table \* ARABIC </w:instrText>
      </w:r>
      <w:r w:rsidR="00F81A30" w:rsidRPr="00953F3E">
        <w:rPr>
          <w:rFonts w:cstheme="minorHAnsi"/>
          <w:sz w:val="20"/>
          <w:szCs w:val="20"/>
        </w:rPr>
        <w:fldChar w:fldCharType="separate"/>
      </w:r>
      <w:r w:rsidR="00ED240D">
        <w:rPr>
          <w:rFonts w:cstheme="minorHAnsi"/>
          <w:noProof/>
          <w:sz w:val="20"/>
          <w:szCs w:val="20"/>
        </w:rPr>
        <w:t>6</w:t>
      </w:r>
      <w:r w:rsidR="00F81A30" w:rsidRPr="00953F3E">
        <w:rPr>
          <w:rFonts w:cstheme="minorHAnsi"/>
          <w:noProof/>
          <w:sz w:val="20"/>
          <w:szCs w:val="20"/>
        </w:rPr>
        <w:fldChar w:fldCharType="end"/>
      </w:r>
      <w:r w:rsidR="00953F3E" w:rsidRPr="00953F3E">
        <w:rPr>
          <w:rFonts w:cstheme="minorHAnsi"/>
          <w:noProof/>
          <w:sz w:val="20"/>
          <w:szCs w:val="20"/>
        </w:rPr>
        <w:t xml:space="preserve">: </w:t>
      </w:r>
      <w:r w:rsidR="00953F3E" w:rsidRPr="00953F3E">
        <w:rPr>
          <w:rFonts w:cstheme="minorHAnsi"/>
          <w:sz w:val="20"/>
          <w:szCs w:val="20"/>
        </w:rPr>
        <w:t>Person Frequency Table for Education / Employment Type</w:t>
      </w:r>
      <w:bookmarkEnd w:id="10"/>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3834537"/>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8B03C0">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F81A30">
        <w:fldChar w:fldCharType="begin"/>
      </w:r>
      <w:r w:rsidR="00F81A30">
        <w:instrText xml:space="preserve"> SEQ Equation \* ARABIC </w:instrText>
      </w:r>
      <w:r w:rsidR="00F81A30">
        <w:fldChar w:fldCharType="separate"/>
      </w:r>
      <w:r>
        <w:rPr>
          <w:noProof/>
        </w:rPr>
        <w:t>1</w:t>
      </w:r>
      <w:bookmarkEnd w:id="12"/>
      <w:r w:rsidR="00F81A30">
        <w:rPr>
          <w:noProof/>
        </w:rPr>
        <w:fldChar w:fldCharType="end"/>
      </w:r>
    </w:p>
    <w:p w14:paraId="27077A54" w14:textId="742EEA2F" w:rsidR="007C6007" w:rsidRPr="007C6007" w:rsidRDefault="008B03C0"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5F4EE380"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w:t>
      </w:r>
      <w:r w:rsidR="00225AAB">
        <w:rPr>
          <w:rFonts w:ascii="Times New Roman" w:hAnsi="Times New Roman" w:cs="Times New Roman"/>
          <w:sz w:val="24"/>
          <w:szCs w:val="24"/>
        </w:rPr>
        <w:t xml:space="preserve"> unemployment /</w:t>
      </w:r>
      <w:r>
        <w:rPr>
          <w:rFonts w:ascii="Times New Roman" w:hAnsi="Times New Roman" w:cs="Times New Roman"/>
          <w:sz w:val="24"/>
          <w:szCs w:val="24"/>
        </w:rPr>
        <w:t xml:space="preserve"> looking for work.</w:t>
      </w:r>
      <w:r w:rsidR="00225AA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The individual fixed effects control for confounding from unobserved characteristics of each individual. The </w:t>
      </w:r>
      <w:r>
        <w:rPr>
          <w:rFonts w:ascii="Times New Roman" w:hAnsi="Times New Roman" w:cs="Times New Roman"/>
          <w:sz w:val="24"/>
          <w:szCs w:val="24"/>
        </w:rPr>
        <w:lastRenderedPageBreak/>
        <w:t xml:space="preserve">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5B05A44E" w14:textId="77777777" w:rsidR="002D2664" w:rsidRDefault="00915A37" w:rsidP="002D2664">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4CE52363" w14:textId="708AF2AD" w:rsidR="002D2664" w:rsidRDefault="002D2664" w:rsidP="002D2664">
      <w:pPr>
        <w:ind w:firstLine="720"/>
        <w:contextualSpacing/>
        <w:rPr>
          <w:rFonts w:ascii="Times New Roman" w:hAnsi="Times New Roman" w:cs="Times New Roman"/>
          <w:sz w:val="24"/>
          <w:szCs w:val="24"/>
        </w:rPr>
      </w:pPr>
    </w:p>
    <w:p w14:paraId="1D8CC72B" w14:textId="76984DD0" w:rsidR="002D2664" w:rsidRPr="002D2664" w:rsidRDefault="002D2664" w:rsidP="002D2664">
      <w:pPr>
        <w:pStyle w:val="Heading1"/>
        <w:spacing w:before="0"/>
        <w:rPr>
          <w:rFonts w:ascii="Times New Roman" w:hAnsi="Times New Roman" w:cs="Times New Roman"/>
          <w:b/>
          <w:color w:val="auto"/>
          <w:sz w:val="24"/>
          <w:szCs w:val="24"/>
        </w:rPr>
      </w:pPr>
      <w:bookmarkStart w:id="13" w:name="_Toc13834538"/>
      <w:r w:rsidRPr="002D2664">
        <w:rPr>
          <w:rFonts w:ascii="Times New Roman" w:hAnsi="Times New Roman" w:cs="Times New Roman"/>
          <w:b/>
          <w:color w:val="auto"/>
          <w:sz w:val="24"/>
          <w:szCs w:val="24"/>
        </w:rPr>
        <w:t>Reproduction and Extension Results</w:t>
      </w:r>
      <w:bookmarkEnd w:id="13"/>
    </w:p>
    <w:p w14:paraId="7271AF77" w14:textId="77777777" w:rsidR="002D2664" w:rsidRDefault="002D2664" w:rsidP="002D2664">
      <w:pPr>
        <w:ind w:firstLine="720"/>
        <w:contextualSpacing/>
        <w:rPr>
          <w:rFonts w:ascii="Times New Roman" w:hAnsi="Times New Roman" w:cs="Times New Roman"/>
          <w:sz w:val="24"/>
          <w:szCs w:val="24"/>
        </w:rPr>
      </w:pPr>
    </w:p>
    <w:p w14:paraId="597BB1DA" w14:textId="04124B73" w:rsidR="002D2664" w:rsidRPr="002D2664" w:rsidRDefault="002D2664" w:rsidP="002D2664">
      <w:pPr>
        <w:ind w:firstLine="720"/>
        <w:contextualSpacing/>
        <w:rPr>
          <w:rFonts w:ascii="Times New Roman" w:hAnsi="Times New Roman" w:cs="Times New Roman"/>
          <w:sz w:val="24"/>
          <w:szCs w:val="24"/>
        </w:rPr>
      </w:pPr>
      <w:r w:rsidRPr="002D2664">
        <w:rPr>
          <w:rFonts w:ascii="Times New Roman" w:hAnsi="Times New Roman" w:cs="Times New Roman"/>
          <w:sz w:val="24"/>
          <w:szCs w:val="24"/>
        </w:rPr>
        <w:t xml:space="preserve">Each figure depicts the point estimates of the difference in difference coefficients estimated via Equation 1. The tables following each figure contain the p-values statistical tests of </w:t>
      </w:r>
      <w:r w:rsidRPr="002D2664">
        <w:rPr>
          <w:rFonts w:ascii="Times New Roman" w:hAnsi="Times New Roman" w:cs="Times New Roman"/>
          <w:sz w:val="24"/>
          <w:szCs w:val="24"/>
        </w:rPr>
        <w:lastRenderedPageBreak/>
        <w:t xml:space="preserve">joint significance of staggered seven month periods. The point estimates for months -24 to -18 are set to zero as there are used as the reference period in the regression. </w:t>
      </w:r>
    </w:p>
    <w:p w14:paraId="030F77DA" w14:textId="2EA46BAC" w:rsidR="005A03AB" w:rsidRDefault="005A03AB" w:rsidP="00F006A7">
      <w:pPr>
        <w:pStyle w:val="thesisheader"/>
        <w:rPr>
          <w:b w:val="0"/>
        </w:rPr>
      </w:pPr>
    </w:p>
    <w:p w14:paraId="74C38371" w14:textId="77777777" w:rsidR="002D2664" w:rsidRPr="006232D5" w:rsidRDefault="002D2664" w:rsidP="00F006A7">
      <w:pPr>
        <w:pStyle w:val="thesisheader"/>
        <w:rPr>
          <w:b w:val="0"/>
        </w:rPr>
      </w:pPr>
    </w:p>
    <w:p w14:paraId="3AD20C7A" w14:textId="431A0DA6" w:rsidR="005A03AB" w:rsidRDefault="005A03AB" w:rsidP="005A03AB">
      <w:pPr>
        <w:pStyle w:val="Caption"/>
        <w:keepNext/>
        <w:spacing w:after="0"/>
        <w:jc w:val="center"/>
      </w:pPr>
      <w:bookmarkStart w:id="14" w:name="_Toc13834446"/>
      <w:r>
        <w:t xml:space="preserve">Figure </w:t>
      </w:r>
      <w:r w:rsidR="00B01805">
        <w:fldChar w:fldCharType="begin"/>
      </w:r>
      <w:r w:rsidR="00B01805">
        <w:instrText xml:space="preserve"> SEQ Figure \* ARABIC </w:instrText>
      </w:r>
      <w:r w:rsidR="00B01805">
        <w:fldChar w:fldCharType="separate"/>
      </w:r>
      <w:r w:rsidR="00CE2D55">
        <w:rPr>
          <w:noProof/>
        </w:rPr>
        <w:t>1</w:t>
      </w:r>
      <w:bookmarkEnd w:id="14"/>
      <w:r w:rsidR="00B01805">
        <w:fldChar w:fldCharType="end"/>
      </w: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47837245" w:rsidR="005A03AB" w:rsidRPr="003A5297" w:rsidRDefault="005A03AB" w:rsidP="005A03AB">
      <w:pPr>
        <w:pStyle w:val="Caption"/>
        <w:keepNext/>
        <w:spacing w:after="0"/>
        <w:rPr>
          <w:sz w:val="20"/>
          <w:szCs w:val="20"/>
        </w:rPr>
      </w:pPr>
      <w:bookmarkStart w:id="15" w:name="_Toc13827161"/>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ED240D">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w:t>
      </w:r>
      <w:r w:rsidR="001D3CA7">
        <w:rPr>
          <w:noProof/>
          <w:sz w:val="20"/>
          <w:szCs w:val="20"/>
        </w:rPr>
        <w:t xml:space="preserve"> of Joint Tests</w:t>
      </w:r>
      <w:r w:rsidR="00EA1927" w:rsidRPr="003A5297">
        <w:rPr>
          <w:noProof/>
          <w:sz w:val="20"/>
          <w:szCs w:val="20"/>
        </w:rPr>
        <w:t>: Months Since Birth * Policy Coefficients</w:t>
      </w:r>
      <w:bookmarkEnd w:id="1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8B03C0">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8B03C0">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7CB7EEB3" w:rsidR="00963051" w:rsidRPr="00963051" w:rsidRDefault="00963051" w:rsidP="00963051">
      <w:pPr>
        <w:pStyle w:val="Caption"/>
        <w:keepNext/>
        <w:spacing w:after="0"/>
        <w:rPr>
          <w:sz w:val="20"/>
          <w:szCs w:val="20"/>
        </w:rPr>
      </w:pPr>
      <w:bookmarkStart w:id="16" w:name="_Toc13827162"/>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ED240D">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8B03C0">
        <w:trPr>
          <w:trHeight w:val="288"/>
        </w:trPr>
        <w:tc>
          <w:tcPr>
            <w:tcW w:w="1558" w:type="dxa"/>
            <w:noWrap/>
            <w:hideMark/>
          </w:tcPr>
          <w:p w14:paraId="728D26FD"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8B03C0">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8B03C0">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8B03C0">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8B03C0">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8B03C0">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8B03C0">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8B03C0">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8B03C0">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8B03C0">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8B03C0">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8B03C0">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8B03C0">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8B03C0">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8B03C0">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4D3778B9" w:rsidR="00BF5B68" w:rsidRPr="00BF5B68" w:rsidRDefault="00BF5B68" w:rsidP="00BF5B68">
      <w:pPr>
        <w:pStyle w:val="Caption"/>
        <w:keepNext/>
        <w:spacing w:after="0"/>
        <w:rPr>
          <w:sz w:val="20"/>
          <w:szCs w:val="20"/>
        </w:rPr>
      </w:pPr>
      <w:bookmarkStart w:id="17" w:name="_Toc13827163"/>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ED240D">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r w:rsidRPr="00BF5B68">
        <w:rPr>
          <w:sz w:val="20"/>
          <w:szCs w:val="20"/>
        </w:rPr>
        <w:t>P-Values of Joint Tests for Significance of Sums</w:t>
      </w:r>
      <w:bookmarkEnd w:id="17"/>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56242283" w:rsidR="005A03AB" w:rsidRDefault="005A03AB" w:rsidP="005A03AB">
      <w:pPr>
        <w:pStyle w:val="Caption"/>
        <w:keepNext/>
        <w:spacing w:after="0"/>
        <w:jc w:val="center"/>
      </w:pPr>
      <w:bookmarkStart w:id="18" w:name="_Toc13834447"/>
      <w:r>
        <w:lastRenderedPageBreak/>
        <w:t xml:space="preserve">Figure </w:t>
      </w:r>
      <w:r w:rsidR="00B01805">
        <w:fldChar w:fldCharType="begin"/>
      </w:r>
      <w:r w:rsidR="00B01805">
        <w:instrText xml:space="preserve"> SEQ Figure \* ARABIC </w:instrText>
      </w:r>
      <w:r w:rsidR="00B01805">
        <w:fldChar w:fldCharType="separate"/>
      </w:r>
      <w:r w:rsidR="00CE2D55">
        <w:rPr>
          <w:noProof/>
        </w:rPr>
        <w:t>2</w:t>
      </w:r>
      <w:bookmarkEnd w:id="18"/>
      <w:r w:rsidR="00B01805">
        <w:fldChar w:fldCharType="end"/>
      </w:r>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071A787F" w:rsidR="005A03AB" w:rsidRPr="00C55AF7" w:rsidRDefault="005A03AB" w:rsidP="005A03AB">
      <w:pPr>
        <w:pStyle w:val="Caption"/>
        <w:keepNext/>
        <w:spacing w:after="0"/>
        <w:rPr>
          <w:sz w:val="20"/>
          <w:szCs w:val="20"/>
        </w:rPr>
      </w:pPr>
      <w:bookmarkStart w:id="19" w:name="_Toc13827164"/>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ED240D">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w:t>
      </w:r>
      <w:r w:rsidR="001D3CA7">
        <w:rPr>
          <w:noProof/>
          <w:sz w:val="20"/>
          <w:szCs w:val="20"/>
        </w:rPr>
        <w:t xml:space="preserve"> of Joint Tests</w:t>
      </w:r>
      <w:r w:rsidR="00C55AF7" w:rsidRPr="00C55AF7">
        <w:rPr>
          <w:noProof/>
          <w:sz w:val="20"/>
          <w:szCs w:val="20"/>
        </w:rPr>
        <w:t>: Months Since Birth * Policy Coefficients</w:t>
      </w:r>
      <w:bookmarkEnd w:id="19"/>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8B03C0">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8B03C0">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2CA7F650" w:rsidR="00977947" w:rsidRPr="00977947" w:rsidRDefault="00977947" w:rsidP="00977947">
      <w:pPr>
        <w:pStyle w:val="Caption"/>
        <w:keepNext/>
        <w:spacing w:after="0"/>
        <w:rPr>
          <w:sz w:val="20"/>
          <w:szCs w:val="20"/>
        </w:rPr>
      </w:pPr>
      <w:bookmarkStart w:id="20" w:name="_Toc13827165"/>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ED240D">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Months Since Birth * Policy Coefficients</w:t>
      </w:r>
      <w:bookmarkEnd w:id="20"/>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8B03C0">
        <w:trPr>
          <w:trHeight w:val="288"/>
        </w:trPr>
        <w:tc>
          <w:tcPr>
            <w:tcW w:w="1558" w:type="dxa"/>
            <w:noWrap/>
            <w:hideMark/>
          </w:tcPr>
          <w:p w14:paraId="03D8933A"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8B03C0">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8B03C0">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8B03C0">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8B03C0">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8B03C0">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8B03C0">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8B03C0">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8B03C0">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8B03C0">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8B03C0">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8B03C0">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8B03C0">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8B03C0">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8B03C0">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8B03C0">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0BB13CE8" w:rsidR="00C8572E" w:rsidRPr="00C8572E" w:rsidRDefault="00C8572E" w:rsidP="00C8572E">
      <w:pPr>
        <w:pStyle w:val="Caption"/>
        <w:keepNext/>
        <w:spacing w:after="0"/>
        <w:rPr>
          <w:sz w:val="20"/>
          <w:szCs w:val="20"/>
        </w:rPr>
      </w:pPr>
      <w:bookmarkStart w:id="21" w:name="_Toc13827166"/>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00ED240D">
        <w:rPr>
          <w:noProof/>
          <w:sz w:val="20"/>
          <w:szCs w:val="20"/>
        </w:rPr>
        <w:t>12</w:t>
      </w:r>
      <w:r w:rsidRPr="00C8572E">
        <w:rPr>
          <w:sz w:val="20"/>
          <w:szCs w:val="20"/>
        </w:rPr>
        <w:fldChar w:fldCharType="end"/>
      </w:r>
      <w:r w:rsidRPr="00C8572E">
        <w:rPr>
          <w:sz w:val="20"/>
          <w:szCs w:val="20"/>
        </w:rPr>
        <w:t>: Employment P-Values of Joint Tests for Significance of Sums</w:t>
      </w:r>
      <w:bookmarkEnd w:id="21"/>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8B03C0">
        <w:trPr>
          <w:trHeight w:val="288"/>
        </w:trPr>
        <w:tc>
          <w:tcPr>
            <w:tcW w:w="1558" w:type="dxa"/>
            <w:noWrap/>
            <w:hideMark/>
          </w:tcPr>
          <w:p w14:paraId="2DAC9522"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8B03C0">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0828C8" w:rsidRPr="007442D6" w14:paraId="2EBB790B" w14:textId="77777777" w:rsidTr="00007F9C">
        <w:trPr>
          <w:trHeight w:val="288"/>
        </w:trPr>
        <w:tc>
          <w:tcPr>
            <w:tcW w:w="1558" w:type="dxa"/>
            <w:noWrap/>
          </w:tcPr>
          <w:p w14:paraId="2F4EE214"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0043DC8E" w14:textId="79526EB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c>
          <w:tcPr>
            <w:tcW w:w="1558" w:type="dxa"/>
            <w:noWrap/>
            <w:vAlign w:val="bottom"/>
          </w:tcPr>
          <w:p w14:paraId="4670EB68" w14:textId="6A6F53A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7503DAFB" w14:textId="4BE9056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9" w:type="dxa"/>
            <w:noWrap/>
            <w:vAlign w:val="bottom"/>
          </w:tcPr>
          <w:p w14:paraId="2FF4D47B" w14:textId="45815B8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0.66</w:t>
            </w:r>
          </w:p>
        </w:tc>
        <w:tc>
          <w:tcPr>
            <w:tcW w:w="1559" w:type="dxa"/>
            <w:noWrap/>
            <w:vAlign w:val="bottom"/>
          </w:tcPr>
          <w:p w14:paraId="5E8851EA" w14:textId="0EA0D70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0.18</w:t>
            </w:r>
          </w:p>
        </w:tc>
      </w:tr>
      <w:tr w:rsidR="000828C8" w:rsidRPr="007442D6" w14:paraId="1456E659" w14:textId="77777777" w:rsidTr="00007F9C">
        <w:trPr>
          <w:trHeight w:val="288"/>
        </w:trPr>
        <w:tc>
          <w:tcPr>
            <w:tcW w:w="1558" w:type="dxa"/>
            <w:noWrap/>
          </w:tcPr>
          <w:p w14:paraId="691F5836"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7287F8D0" w14:textId="4B652B7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0.52</w:t>
            </w:r>
          </w:p>
        </w:tc>
        <w:tc>
          <w:tcPr>
            <w:tcW w:w="1558" w:type="dxa"/>
            <w:noWrap/>
            <w:vAlign w:val="bottom"/>
          </w:tcPr>
          <w:p w14:paraId="656144A9" w14:textId="03412F8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0.37</w:t>
            </w:r>
          </w:p>
        </w:tc>
        <w:tc>
          <w:tcPr>
            <w:tcW w:w="1558" w:type="dxa"/>
            <w:noWrap/>
            <w:vAlign w:val="bottom"/>
          </w:tcPr>
          <w:p w14:paraId="5F940665" w14:textId="76C80EF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0.36</w:t>
            </w:r>
          </w:p>
        </w:tc>
        <w:tc>
          <w:tcPr>
            <w:tcW w:w="1559" w:type="dxa"/>
            <w:noWrap/>
            <w:vAlign w:val="bottom"/>
          </w:tcPr>
          <w:p w14:paraId="4CC64C53" w14:textId="73F35F9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0.73</w:t>
            </w:r>
          </w:p>
        </w:tc>
        <w:tc>
          <w:tcPr>
            <w:tcW w:w="1559" w:type="dxa"/>
            <w:noWrap/>
            <w:vAlign w:val="bottom"/>
          </w:tcPr>
          <w:p w14:paraId="6E6ADAC0" w14:textId="5AA816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0.46</w:t>
            </w:r>
          </w:p>
        </w:tc>
      </w:tr>
      <w:tr w:rsidR="000828C8" w:rsidRPr="007442D6" w14:paraId="0235F35E" w14:textId="77777777" w:rsidTr="00007F9C">
        <w:trPr>
          <w:trHeight w:val="288"/>
        </w:trPr>
        <w:tc>
          <w:tcPr>
            <w:tcW w:w="1558" w:type="dxa"/>
            <w:noWrap/>
            <w:hideMark/>
          </w:tcPr>
          <w:p w14:paraId="64CF9BB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vAlign w:val="bottom"/>
          </w:tcPr>
          <w:p w14:paraId="0B952B26" w14:textId="7D69833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0.68</w:t>
            </w:r>
          </w:p>
        </w:tc>
        <w:tc>
          <w:tcPr>
            <w:tcW w:w="1558" w:type="dxa"/>
            <w:noWrap/>
            <w:vAlign w:val="bottom"/>
          </w:tcPr>
          <w:p w14:paraId="74A513B6" w14:textId="53DBAE2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7BF2352F" w14:textId="2DB4A14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0.44</w:t>
            </w:r>
          </w:p>
        </w:tc>
        <w:tc>
          <w:tcPr>
            <w:tcW w:w="1559" w:type="dxa"/>
            <w:noWrap/>
            <w:vAlign w:val="bottom"/>
          </w:tcPr>
          <w:p w14:paraId="15EF46E2" w14:textId="059BE07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0.71</w:t>
            </w:r>
          </w:p>
        </w:tc>
        <w:tc>
          <w:tcPr>
            <w:tcW w:w="1559" w:type="dxa"/>
            <w:noWrap/>
            <w:vAlign w:val="bottom"/>
          </w:tcPr>
          <w:p w14:paraId="177F1ADB" w14:textId="47FFB7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0.81</w:t>
            </w:r>
          </w:p>
        </w:tc>
      </w:tr>
      <w:tr w:rsidR="000828C8" w:rsidRPr="007442D6" w14:paraId="1D291059" w14:textId="77777777" w:rsidTr="00007F9C">
        <w:trPr>
          <w:trHeight w:val="288"/>
        </w:trPr>
        <w:tc>
          <w:tcPr>
            <w:tcW w:w="1558" w:type="dxa"/>
            <w:noWrap/>
            <w:hideMark/>
          </w:tcPr>
          <w:p w14:paraId="6AC60C47"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vAlign w:val="bottom"/>
          </w:tcPr>
          <w:p w14:paraId="4AD1E34D" w14:textId="383594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7109D3EA" w14:textId="7A8459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8" w:type="dxa"/>
            <w:noWrap/>
            <w:vAlign w:val="bottom"/>
          </w:tcPr>
          <w:p w14:paraId="2113BB22" w14:textId="427D7F2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0.12</w:t>
            </w:r>
          </w:p>
        </w:tc>
        <w:tc>
          <w:tcPr>
            <w:tcW w:w="1559" w:type="dxa"/>
            <w:noWrap/>
            <w:vAlign w:val="bottom"/>
          </w:tcPr>
          <w:p w14:paraId="0CFEDC66" w14:textId="6384BEC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0.31</w:t>
            </w:r>
          </w:p>
        </w:tc>
        <w:tc>
          <w:tcPr>
            <w:tcW w:w="1559" w:type="dxa"/>
            <w:noWrap/>
            <w:vAlign w:val="bottom"/>
          </w:tcPr>
          <w:p w14:paraId="2859EEC0" w14:textId="7697EBE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0.35</w:t>
            </w:r>
          </w:p>
        </w:tc>
      </w:tr>
      <w:tr w:rsidR="000828C8" w:rsidRPr="007442D6" w14:paraId="550E4D78" w14:textId="77777777" w:rsidTr="00007F9C">
        <w:trPr>
          <w:trHeight w:val="288"/>
        </w:trPr>
        <w:tc>
          <w:tcPr>
            <w:tcW w:w="1558" w:type="dxa"/>
            <w:noWrap/>
            <w:hideMark/>
          </w:tcPr>
          <w:p w14:paraId="4B64DC94"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vAlign w:val="bottom"/>
          </w:tcPr>
          <w:p w14:paraId="776F0715" w14:textId="3D41D05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8" w:type="dxa"/>
            <w:noWrap/>
            <w:vAlign w:val="bottom"/>
          </w:tcPr>
          <w:p w14:paraId="796FB15A" w14:textId="20E16D5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4CF3CC4B" w14:textId="08E68FF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3FF14A2A" w14:textId="64C775D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9" w:type="dxa"/>
            <w:noWrap/>
            <w:vAlign w:val="bottom"/>
          </w:tcPr>
          <w:p w14:paraId="26B6FCD5" w14:textId="5300A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1D58D9" w14:textId="77777777" w:rsidTr="00007F9C">
        <w:trPr>
          <w:trHeight w:val="288"/>
        </w:trPr>
        <w:tc>
          <w:tcPr>
            <w:tcW w:w="1558" w:type="dxa"/>
            <w:noWrap/>
            <w:hideMark/>
          </w:tcPr>
          <w:p w14:paraId="20BEE97C"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vAlign w:val="bottom"/>
          </w:tcPr>
          <w:p w14:paraId="570FFB4F" w14:textId="5B28B3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8" w:type="dxa"/>
            <w:noWrap/>
            <w:vAlign w:val="bottom"/>
          </w:tcPr>
          <w:p w14:paraId="1B28E78F" w14:textId="4368CF1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8" w:type="dxa"/>
            <w:noWrap/>
            <w:vAlign w:val="bottom"/>
          </w:tcPr>
          <w:p w14:paraId="0B4814F8" w14:textId="4B5F010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0.04</w:t>
            </w:r>
            <w:r w:rsidR="00577E46">
              <w:rPr>
                <w:rFonts w:ascii="Times New Roman" w:hAnsi="Times New Roman" w:cs="Times New Roman"/>
                <w:color w:val="000000"/>
                <w:sz w:val="24"/>
                <w:szCs w:val="24"/>
              </w:rPr>
              <w:t>**</w:t>
            </w:r>
          </w:p>
        </w:tc>
        <w:tc>
          <w:tcPr>
            <w:tcW w:w="1559" w:type="dxa"/>
            <w:noWrap/>
            <w:vAlign w:val="bottom"/>
          </w:tcPr>
          <w:p w14:paraId="67593486" w14:textId="39772C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c>
          <w:tcPr>
            <w:tcW w:w="1559" w:type="dxa"/>
            <w:noWrap/>
            <w:vAlign w:val="bottom"/>
          </w:tcPr>
          <w:p w14:paraId="6440EEFD" w14:textId="2C05DC9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r>
      <w:tr w:rsidR="000828C8" w:rsidRPr="007442D6" w14:paraId="7E1E5106" w14:textId="77777777" w:rsidTr="00007F9C">
        <w:trPr>
          <w:trHeight w:val="288"/>
        </w:trPr>
        <w:tc>
          <w:tcPr>
            <w:tcW w:w="1558" w:type="dxa"/>
            <w:noWrap/>
            <w:hideMark/>
          </w:tcPr>
          <w:p w14:paraId="42E636C0"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vAlign w:val="bottom"/>
          </w:tcPr>
          <w:p w14:paraId="14CF4D41" w14:textId="77ECA8A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0.15</w:t>
            </w:r>
          </w:p>
        </w:tc>
        <w:tc>
          <w:tcPr>
            <w:tcW w:w="1558" w:type="dxa"/>
            <w:noWrap/>
            <w:vAlign w:val="bottom"/>
          </w:tcPr>
          <w:p w14:paraId="6FD3607F" w14:textId="4D0E1A8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c>
          <w:tcPr>
            <w:tcW w:w="1558" w:type="dxa"/>
            <w:noWrap/>
            <w:vAlign w:val="bottom"/>
          </w:tcPr>
          <w:p w14:paraId="1B29D695" w14:textId="39722CE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0.05</w:t>
            </w:r>
            <w:r w:rsidR="00577E46">
              <w:rPr>
                <w:rFonts w:ascii="Times New Roman" w:hAnsi="Times New Roman" w:cs="Times New Roman"/>
                <w:color w:val="000000"/>
                <w:sz w:val="24"/>
                <w:szCs w:val="24"/>
              </w:rPr>
              <w:t>*</w:t>
            </w:r>
          </w:p>
        </w:tc>
        <w:tc>
          <w:tcPr>
            <w:tcW w:w="1559" w:type="dxa"/>
            <w:noWrap/>
            <w:vAlign w:val="bottom"/>
          </w:tcPr>
          <w:p w14:paraId="2F19E214" w14:textId="3115BF4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0.32</w:t>
            </w:r>
          </w:p>
        </w:tc>
        <w:tc>
          <w:tcPr>
            <w:tcW w:w="1559" w:type="dxa"/>
            <w:noWrap/>
            <w:vAlign w:val="bottom"/>
          </w:tcPr>
          <w:p w14:paraId="0F02EBD7" w14:textId="2A56EC8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0.33</w:t>
            </w:r>
          </w:p>
        </w:tc>
      </w:tr>
      <w:tr w:rsidR="000828C8" w:rsidRPr="007442D6" w14:paraId="70D53562" w14:textId="77777777" w:rsidTr="00007F9C">
        <w:trPr>
          <w:trHeight w:val="288"/>
        </w:trPr>
        <w:tc>
          <w:tcPr>
            <w:tcW w:w="1558" w:type="dxa"/>
            <w:noWrap/>
            <w:hideMark/>
          </w:tcPr>
          <w:p w14:paraId="6C173CAD"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vAlign w:val="bottom"/>
          </w:tcPr>
          <w:p w14:paraId="527FAF75" w14:textId="63BC5DD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c>
          <w:tcPr>
            <w:tcW w:w="1558" w:type="dxa"/>
            <w:noWrap/>
            <w:vAlign w:val="bottom"/>
          </w:tcPr>
          <w:p w14:paraId="077B0A07" w14:textId="4C69E6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163C5EF3" w14:textId="1561F73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9" w:type="dxa"/>
            <w:noWrap/>
            <w:vAlign w:val="bottom"/>
          </w:tcPr>
          <w:p w14:paraId="251350CB" w14:textId="47BEF8C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0.50</w:t>
            </w:r>
          </w:p>
        </w:tc>
        <w:tc>
          <w:tcPr>
            <w:tcW w:w="1559" w:type="dxa"/>
            <w:noWrap/>
            <w:vAlign w:val="bottom"/>
          </w:tcPr>
          <w:p w14:paraId="710F3E48" w14:textId="045A65C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0.24</w:t>
            </w:r>
          </w:p>
        </w:tc>
      </w:tr>
      <w:tr w:rsidR="000828C8" w:rsidRPr="007442D6" w14:paraId="0EABFFB3" w14:textId="77777777" w:rsidTr="00007F9C">
        <w:trPr>
          <w:trHeight w:val="288"/>
        </w:trPr>
        <w:tc>
          <w:tcPr>
            <w:tcW w:w="1558" w:type="dxa"/>
            <w:noWrap/>
            <w:hideMark/>
          </w:tcPr>
          <w:p w14:paraId="3E6DD9BA" w14:textId="77777777" w:rsidR="000828C8" w:rsidRPr="007A028F" w:rsidRDefault="000828C8" w:rsidP="000828C8">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vAlign w:val="bottom"/>
          </w:tcPr>
          <w:p w14:paraId="1746886B" w14:textId="1B0020D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c>
          <w:tcPr>
            <w:tcW w:w="1558" w:type="dxa"/>
            <w:noWrap/>
            <w:vAlign w:val="bottom"/>
          </w:tcPr>
          <w:p w14:paraId="07EC2E2B" w14:textId="6EF8E13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0.41</w:t>
            </w:r>
          </w:p>
        </w:tc>
        <w:tc>
          <w:tcPr>
            <w:tcW w:w="1558" w:type="dxa"/>
            <w:noWrap/>
            <w:vAlign w:val="bottom"/>
          </w:tcPr>
          <w:p w14:paraId="0AB3CB11" w14:textId="5CE530FB"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2E81FB6E" w14:textId="5F94EEF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0.56</w:t>
            </w:r>
          </w:p>
        </w:tc>
        <w:tc>
          <w:tcPr>
            <w:tcW w:w="1559" w:type="dxa"/>
            <w:noWrap/>
            <w:vAlign w:val="bottom"/>
          </w:tcPr>
          <w:p w14:paraId="4B9783E7" w14:textId="6FA0552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r>
      <w:tr w:rsidR="000828C8" w:rsidRPr="007442D6" w14:paraId="2A4C7BC7" w14:textId="77777777" w:rsidTr="00007F9C">
        <w:trPr>
          <w:trHeight w:val="288"/>
        </w:trPr>
        <w:tc>
          <w:tcPr>
            <w:tcW w:w="1558" w:type="dxa"/>
            <w:noWrap/>
          </w:tcPr>
          <w:p w14:paraId="777D3424" w14:textId="77777777" w:rsidR="000828C8" w:rsidRPr="007A028F"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vAlign w:val="bottom"/>
          </w:tcPr>
          <w:p w14:paraId="1946392C" w14:textId="74EF36F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360C1CA2" w14:textId="181DA44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0.51</w:t>
            </w:r>
          </w:p>
        </w:tc>
        <w:tc>
          <w:tcPr>
            <w:tcW w:w="1558" w:type="dxa"/>
            <w:noWrap/>
            <w:vAlign w:val="bottom"/>
          </w:tcPr>
          <w:p w14:paraId="09B34FEB" w14:textId="443461A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0.17</w:t>
            </w:r>
          </w:p>
        </w:tc>
        <w:tc>
          <w:tcPr>
            <w:tcW w:w="1559" w:type="dxa"/>
            <w:noWrap/>
            <w:vAlign w:val="bottom"/>
          </w:tcPr>
          <w:p w14:paraId="3F0D8E69" w14:textId="28933B6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0.47</w:t>
            </w:r>
          </w:p>
        </w:tc>
        <w:tc>
          <w:tcPr>
            <w:tcW w:w="1559" w:type="dxa"/>
            <w:noWrap/>
            <w:vAlign w:val="bottom"/>
          </w:tcPr>
          <w:p w14:paraId="061D3A26" w14:textId="335AC24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2EB1B5B3" w14:textId="77777777" w:rsidTr="00007F9C">
        <w:trPr>
          <w:trHeight w:val="288"/>
        </w:trPr>
        <w:tc>
          <w:tcPr>
            <w:tcW w:w="1558" w:type="dxa"/>
            <w:noWrap/>
          </w:tcPr>
          <w:p w14:paraId="53354F11"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F272DD8" w14:textId="3BDCBC5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5D169C2C" w14:textId="1E31600C"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0.58</w:t>
            </w:r>
          </w:p>
        </w:tc>
        <w:tc>
          <w:tcPr>
            <w:tcW w:w="1558" w:type="dxa"/>
            <w:noWrap/>
            <w:vAlign w:val="bottom"/>
          </w:tcPr>
          <w:p w14:paraId="4772229E" w14:textId="673E600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0.14</w:t>
            </w:r>
          </w:p>
        </w:tc>
        <w:tc>
          <w:tcPr>
            <w:tcW w:w="1559" w:type="dxa"/>
            <w:noWrap/>
            <w:vAlign w:val="bottom"/>
          </w:tcPr>
          <w:p w14:paraId="00A6F10D" w14:textId="5EF8060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0.38</w:t>
            </w:r>
          </w:p>
        </w:tc>
        <w:tc>
          <w:tcPr>
            <w:tcW w:w="1559" w:type="dxa"/>
            <w:noWrap/>
            <w:vAlign w:val="bottom"/>
          </w:tcPr>
          <w:p w14:paraId="1F7A378C" w14:textId="6C0C0791"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r>
      <w:tr w:rsidR="000828C8" w:rsidRPr="007442D6" w14:paraId="2420B32B" w14:textId="77777777" w:rsidTr="00007F9C">
        <w:trPr>
          <w:trHeight w:val="288"/>
        </w:trPr>
        <w:tc>
          <w:tcPr>
            <w:tcW w:w="1558" w:type="dxa"/>
            <w:noWrap/>
          </w:tcPr>
          <w:p w14:paraId="7294701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vAlign w:val="bottom"/>
          </w:tcPr>
          <w:p w14:paraId="439C7B81" w14:textId="248B3B64"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0.21</w:t>
            </w:r>
          </w:p>
        </w:tc>
        <w:tc>
          <w:tcPr>
            <w:tcW w:w="1558" w:type="dxa"/>
            <w:noWrap/>
            <w:vAlign w:val="bottom"/>
          </w:tcPr>
          <w:p w14:paraId="653AE9FD" w14:textId="0C722C98"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0.62</w:t>
            </w:r>
          </w:p>
        </w:tc>
        <w:tc>
          <w:tcPr>
            <w:tcW w:w="1558" w:type="dxa"/>
            <w:noWrap/>
            <w:vAlign w:val="bottom"/>
          </w:tcPr>
          <w:p w14:paraId="202F7EDB" w14:textId="13257EB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0.13</w:t>
            </w:r>
          </w:p>
        </w:tc>
        <w:tc>
          <w:tcPr>
            <w:tcW w:w="1559" w:type="dxa"/>
            <w:noWrap/>
            <w:vAlign w:val="bottom"/>
          </w:tcPr>
          <w:p w14:paraId="59225945" w14:textId="207AEE80"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0.34</w:t>
            </w:r>
          </w:p>
        </w:tc>
        <w:tc>
          <w:tcPr>
            <w:tcW w:w="1559" w:type="dxa"/>
            <w:noWrap/>
            <w:vAlign w:val="bottom"/>
          </w:tcPr>
          <w:p w14:paraId="15C7915F" w14:textId="271C6A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0.27</w:t>
            </w:r>
          </w:p>
        </w:tc>
      </w:tr>
      <w:tr w:rsidR="000828C8" w:rsidRPr="007442D6" w14:paraId="2EAF1266" w14:textId="77777777" w:rsidTr="00007F9C">
        <w:trPr>
          <w:trHeight w:val="288"/>
        </w:trPr>
        <w:tc>
          <w:tcPr>
            <w:tcW w:w="1558" w:type="dxa"/>
            <w:noWrap/>
          </w:tcPr>
          <w:p w14:paraId="1586414E"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5A840827" w14:textId="083F22C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0.29</w:t>
            </w:r>
          </w:p>
        </w:tc>
        <w:tc>
          <w:tcPr>
            <w:tcW w:w="1558" w:type="dxa"/>
            <w:noWrap/>
            <w:vAlign w:val="bottom"/>
          </w:tcPr>
          <w:p w14:paraId="1639B090" w14:textId="7925D87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0.74</w:t>
            </w:r>
          </w:p>
        </w:tc>
        <w:tc>
          <w:tcPr>
            <w:tcW w:w="1558" w:type="dxa"/>
            <w:noWrap/>
            <w:vAlign w:val="bottom"/>
          </w:tcPr>
          <w:p w14:paraId="3E374979" w14:textId="3BEF86C9"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0.19</w:t>
            </w:r>
          </w:p>
        </w:tc>
        <w:tc>
          <w:tcPr>
            <w:tcW w:w="1559" w:type="dxa"/>
            <w:noWrap/>
            <w:vAlign w:val="bottom"/>
          </w:tcPr>
          <w:p w14:paraId="6A0A7388" w14:textId="6F12903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2DFF1AAC" w14:textId="3633FEA7"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0.30</w:t>
            </w:r>
          </w:p>
        </w:tc>
      </w:tr>
      <w:tr w:rsidR="000828C8" w:rsidRPr="007442D6" w14:paraId="77D0486A" w14:textId="77777777" w:rsidTr="00007F9C">
        <w:trPr>
          <w:trHeight w:val="58"/>
        </w:trPr>
        <w:tc>
          <w:tcPr>
            <w:tcW w:w="1558" w:type="dxa"/>
            <w:noWrap/>
          </w:tcPr>
          <w:p w14:paraId="0D61ABB3"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704A0EE" w14:textId="03BD10A2"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c>
          <w:tcPr>
            <w:tcW w:w="1558" w:type="dxa"/>
            <w:noWrap/>
            <w:vAlign w:val="bottom"/>
          </w:tcPr>
          <w:p w14:paraId="079EBF6E" w14:textId="0733C0AA"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0.28</w:t>
            </w:r>
          </w:p>
        </w:tc>
        <w:tc>
          <w:tcPr>
            <w:tcW w:w="1558" w:type="dxa"/>
            <w:noWrap/>
            <w:vAlign w:val="bottom"/>
          </w:tcPr>
          <w:p w14:paraId="702280E7" w14:textId="6772FADE"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0.10</w:t>
            </w:r>
          </w:p>
        </w:tc>
        <w:tc>
          <w:tcPr>
            <w:tcW w:w="1559" w:type="dxa"/>
            <w:noWrap/>
            <w:vAlign w:val="bottom"/>
          </w:tcPr>
          <w:p w14:paraId="76B8029E" w14:textId="410F10EF"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0.43</w:t>
            </w:r>
          </w:p>
        </w:tc>
        <w:tc>
          <w:tcPr>
            <w:tcW w:w="1559" w:type="dxa"/>
            <w:noWrap/>
            <w:vAlign w:val="bottom"/>
          </w:tcPr>
          <w:p w14:paraId="0C496C66" w14:textId="7A096515"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0.26</w:t>
            </w:r>
          </w:p>
        </w:tc>
      </w:tr>
      <w:tr w:rsidR="000828C8" w:rsidRPr="007442D6" w14:paraId="353E8213" w14:textId="77777777" w:rsidTr="00007F9C">
        <w:trPr>
          <w:trHeight w:val="288"/>
        </w:trPr>
        <w:tc>
          <w:tcPr>
            <w:tcW w:w="1558" w:type="dxa"/>
            <w:noWrap/>
          </w:tcPr>
          <w:p w14:paraId="0C76EFAA" w14:textId="77777777" w:rsidR="000828C8" w:rsidRDefault="000828C8" w:rsidP="000828C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9D508A0" w14:textId="5577C2A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0.22</w:t>
            </w:r>
          </w:p>
        </w:tc>
        <w:tc>
          <w:tcPr>
            <w:tcW w:w="1558" w:type="dxa"/>
            <w:noWrap/>
            <w:vAlign w:val="bottom"/>
          </w:tcPr>
          <w:p w14:paraId="0CB8C0FD" w14:textId="6E743DF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0.53</w:t>
            </w:r>
          </w:p>
        </w:tc>
        <w:tc>
          <w:tcPr>
            <w:tcW w:w="1558" w:type="dxa"/>
            <w:noWrap/>
            <w:vAlign w:val="bottom"/>
          </w:tcPr>
          <w:p w14:paraId="26D05BBD" w14:textId="7C7AF643"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0.11</w:t>
            </w:r>
          </w:p>
        </w:tc>
        <w:tc>
          <w:tcPr>
            <w:tcW w:w="1559" w:type="dxa"/>
            <w:noWrap/>
            <w:vAlign w:val="bottom"/>
          </w:tcPr>
          <w:p w14:paraId="225C337C" w14:textId="14466326"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0.39</w:t>
            </w:r>
          </w:p>
        </w:tc>
        <w:tc>
          <w:tcPr>
            <w:tcW w:w="1559" w:type="dxa"/>
            <w:noWrap/>
            <w:vAlign w:val="bottom"/>
          </w:tcPr>
          <w:p w14:paraId="462FDD02" w14:textId="6B56778D" w:rsidR="000828C8" w:rsidRPr="000828C8" w:rsidRDefault="000828C8" w:rsidP="000828C8">
            <w:pPr>
              <w:rPr>
                <w:rFonts w:ascii="Times New Roman" w:eastAsia="Times New Roman" w:hAnsi="Times New Roman" w:cs="Times New Roman"/>
                <w:color w:val="000000"/>
                <w:sz w:val="24"/>
                <w:szCs w:val="24"/>
              </w:rPr>
            </w:pPr>
            <w:r w:rsidRPr="000828C8">
              <w:rPr>
                <w:rFonts w:ascii="Times New Roman" w:hAnsi="Times New Roman" w:cs="Times New Roman"/>
                <w:color w:val="000000"/>
                <w:sz w:val="24"/>
                <w:szCs w:val="24"/>
              </w:rPr>
              <w:t>0.25</w:t>
            </w: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3F1556D3" w:rsidR="00EA5393" w:rsidRDefault="00EA5393" w:rsidP="00EA5393">
      <w:pPr>
        <w:pStyle w:val="Caption"/>
        <w:keepNext/>
        <w:spacing w:after="0"/>
        <w:jc w:val="center"/>
      </w:pPr>
      <w:bookmarkStart w:id="22" w:name="_Toc13834448"/>
      <w:r>
        <w:lastRenderedPageBreak/>
        <w:t xml:space="preserve">Figure </w:t>
      </w:r>
      <w:r w:rsidR="00B01805">
        <w:fldChar w:fldCharType="begin"/>
      </w:r>
      <w:r w:rsidR="00B01805">
        <w:instrText xml:space="preserve"> SEQ Figure \* ARABIC </w:instrText>
      </w:r>
      <w:r w:rsidR="00B01805">
        <w:fldChar w:fldCharType="separate"/>
      </w:r>
      <w:r w:rsidR="00CE2D55">
        <w:rPr>
          <w:noProof/>
        </w:rPr>
        <w:t>3</w:t>
      </w:r>
      <w:bookmarkEnd w:id="22"/>
      <w:r w:rsidR="00B01805">
        <w:fldChar w:fldCharType="end"/>
      </w: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ABCF84F" w14:textId="5502AAF1" w:rsidR="00C55AF7" w:rsidRDefault="00C55AF7" w:rsidP="00B82081">
      <w:pPr>
        <w:pStyle w:val="Caption"/>
        <w:keepNext/>
        <w:spacing w:after="0"/>
      </w:pPr>
    </w:p>
    <w:p w14:paraId="4C812C76" w14:textId="05652420" w:rsidR="00EA5393" w:rsidRPr="00634744" w:rsidRDefault="00EA5393" w:rsidP="00B82081">
      <w:pPr>
        <w:pStyle w:val="Caption"/>
        <w:keepNext/>
        <w:spacing w:after="0"/>
        <w:rPr>
          <w:sz w:val="20"/>
          <w:szCs w:val="20"/>
        </w:rPr>
      </w:pPr>
      <w:bookmarkStart w:id="23" w:name="_Toc13827167"/>
      <w:r w:rsidRPr="00634744">
        <w:rPr>
          <w:sz w:val="20"/>
          <w:szCs w:val="20"/>
        </w:rPr>
        <w:t xml:space="preserve">Table </w:t>
      </w:r>
      <w:r w:rsidR="00F81A30" w:rsidRPr="00634744">
        <w:rPr>
          <w:sz w:val="20"/>
          <w:szCs w:val="20"/>
        </w:rPr>
        <w:fldChar w:fldCharType="begin"/>
      </w:r>
      <w:r w:rsidR="00F81A30" w:rsidRPr="00634744">
        <w:rPr>
          <w:sz w:val="20"/>
          <w:szCs w:val="20"/>
        </w:rPr>
        <w:instrText xml:space="preserve"> SEQ Table \* ARABIC </w:instrText>
      </w:r>
      <w:r w:rsidR="00F81A30" w:rsidRPr="00634744">
        <w:rPr>
          <w:sz w:val="20"/>
          <w:szCs w:val="20"/>
        </w:rPr>
        <w:fldChar w:fldCharType="separate"/>
      </w:r>
      <w:r w:rsidR="00ED240D">
        <w:rPr>
          <w:noProof/>
          <w:sz w:val="20"/>
          <w:szCs w:val="20"/>
        </w:rPr>
        <w:t>13</w:t>
      </w:r>
      <w:r w:rsidR="00F81A30" w:rsidRPr="00634744">
        <w:rPr>
          <w:noProof/>
          <w:sz w:val="20"/>
          <w:szCs w:val="20"/>
        </w:rPr>
        <w:fldChar w:fldCharType="end"/>
      </w:r>
      <w:r w:rsidR="00C55AF7" w:rsidRPr="00634744">
        <w:rPr>
          <w:noProof/>
          <w:sz w:val="20"/>
          <w:szCs w:val="20"/>
        </w:rPr>
        <w:t xml:space="preserve">: </w:t>
      </w:r>
      <w:r w:rsidR="00634744">
        <w:rPr>
          <w:noProof/>
          <w:sz w:val="20"/>
          <w:szCs w:val="20"/>
        </w:rPr>
        <w:t xml:space="preserve">Unemployment </w:t>
      </w:r>
      <w:r w:rsidR="00C55AF7" w:rsidRPr="00634744">
        <w:rPr>
          <w:noProof/>
          <w:sz w:val="20"/>
          <w:szCs w:val="20"/>
        </w:rPr>
        <w:t>P-Values</w:t>
      </w:r>
      <w:r w:rsidR="001D3CA7">
        <w:rPr>
          <w:noProof/>
          <w:sz w:val="20"/>
          <w:szCs w:val="20"/>
        </w:rPr>
        <w:t xml:space="preserve"> of Joint Tests</w:t>
      </w:r>
      <w:r w:rsidR="00C55AF7" w:rsidRPr="00634744">
        <w:rPr>
          <w:noProof/>
          <w:sz w:val="20"/>
          <w:szCs w:val="20"/>
        </w:rPr>
        <w:t>: Months Since Birth * Policy Coefficients</w:t>
      </w:r>
      <w:bookmarkEnd w:id="23"/>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r w:rsidR="009515A1" w:rsidRPr="00A77CA8" w14:paraId="364FDCC1" w14:textId="77777777" w:rsidTr="00007F9C">
        <w:trPr>
          <w:trHeight w:val="288"/>
        </w:trPr>
        <w:tc>
          <w:tcPr>
            <w:tcW w:w="1558" w:type="dxa"/>
            <w:noWrap/>
          </w:tcPr>
          <w:p w14:paraId="3D35DCE5" w14:textId="7BB0540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56681C46" w14:textId="59333CB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0.18</w:t>
            </w:r>
          </w:p>
        </w:tc>
        <w:tc>
          <w:tcPr>
            <w:tcW w:w="1558" w:type="dxa"/>
            <w:noWrap/>
            <w:vAlign w:val="bottom"/>
          </w:tcPr>
          <w:p w14:paraId="73119686" w14:textId="1DAD5F7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0.31</w:t>
            </w:r>
          </w:p>
        </w:tc>
        <w:tc>
          <w:tcPr>
            <w:tcW w:w="1558" w:type="dxa"/>
            <w:noWrap/>
            <w:vAlign w:val="bottom"/>
          </w:tcPr>
          <w:p w14:paraId="04C87E81" w14:textId="1F356042"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0.27</w:t>
            </w:r>
          </w:p>
        </w:tc>
        <w:tc>
          <w:tcPr>
            <w:tcW w:w="1559" w:type="dxa"/>
            <w:noWrap/>
            <w:vAlign w:val="bottom"/>
          </w:tcPr>
          <w:p w14:paraId="1AA9DD07" w14:textId="5DBA84A3"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0.11</w:t>
            </w:r>
          </w:p>
        </w:tc>
        <w:tc>
          <w:tcPr>
            <w:tcW w:w="1559" w:type="dxa"/>
            <w:noWrap/>
            <w:vAlign w:val="bottom"/>
          </w:tcPr>
          <w:p w14:paraId="019117EF" w14:textId="577F580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0.55</w:t>
            </w:r>
          </w:p>
        </w:tc>
      </w:tr>
      <w:tr w:rsidR="009515A1" w:rsidRPr="00A77CA8" w14:paraId="6E9BF579" w14:textId="77777777" w:rsidTr="00007F9C">
        <w:trPr>
          <w:trHeight w:val="288"/>
        </w:trPr>
        <w:tc>
          <w:tcPr>
            <w:tcW w:w="1558" w:type="dxa"/>
            <w:noWrap/>
          </w:tcPr>
          <w:p w14:paraId="7B294803" w14:textId="07E7B59A" w:rsidR="009515A1" w:rsidRDefault="009515A1" w:rsidP="009515A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79BC8E1A" w14:textId="0AED4819" w:rsidR="009515A1" w:rsidRPr="009515A1" w:rsidRDefault="009515A1" w:rsidP="009515A1">
            <w:pPr>
              <w:rPr>
                <w:rFonts w:ascii="Times New Roman" w:eastAsia="Times New Roman" w:hAnsi="Times New Roman" w:cs="Times New Roman"/>
                <w:color w:val="000000"/>
                <w:sz w:val="24"/>
                <w:szCs w:val="24"/>
              </w:rPr>
            </w:pPr>
            <w:r w:rsidRPr="009515A1">
              <w:rPr>
                <w:rFonts w:ascii="Times New Roman" w:hAnsi="Times New Roman" w:cs="Times New Roman"/>
                <w:color w:val="000000"/>
                <w:sz w:val="24"/>
                <w:szCs w:val="24"/>
              </w:rPr>
              <w:t>0.08</w:t>
            </w:r>
            <w:r w:rsidR="00271268">
              <w:rPr>
                <w:rFonts w:ascii="Times New Roman" w:hAnsi="Times New Roman" w:cs="Times New Roman"/>
                <w:color w:val="000000"/>
                <w:sz w:val="24"/>
                <w:szCs w:val="24"/>
              </w:rPr>
              <w:t>*</w:t>
            </w:r>
          </w:p>
        </w:tc>
        <w:tc>
          <w:tcPr>
            <w:tcW w:w="1558" w:type="dxa"/>
            <w:noWrap/>
            <w:vAlign w:val="bottom"/>
          </w:tcPr>
          <w:p w14:paraId="51A474C1" w14:textId="0137548F"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0.39</w:t>
            </w:r>
          </w:p>
        </w:tc>
        <w:tc>
          <w:tcPr>
            <w:tcW w:w="1558" w:type="dxa"/>
            <w:noWrap/>
            <w:vAlign w:val="bottom"/>
          </w:tcPr>
          <w:p w14:paraId="2D1FECF3" w14:textId="59BAA32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0.04</w:t>
            </w:r>
            <w:r w:rsidR="0021689C">
              <w:rPr>
                <w:rFonts w:ascii="Times New Roman" w:hAnsi="Times New Roman" w:cs="Times New Roman"/>
                <w:color w:val="000000"/>
                <w:sz w:val="24"/>
                <w:szCs w:val="24"/>
              </w:rPr>
              <w:t>**</w:t>
            </w:r>
          </w:p>
        </w:tc>
        <w:tc>
          <w:tcPr>
            <w:tcW w:w="1559" w:type="dxa"/>
            <w:noWrap/>
            <w:vAlign w:val="bottom"/>
          </w:tcPr>
          <w:p w14:paraId="3CD20224" w14:textId="7DDBBAED"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0.70</w:t>
            </w:r>
          </w:p>
        </w:tc>
        <w:tc>
          <w:tcPr>
            <w:tcW w:w="1559" w:type="dxa"/>
            <w:noWrap/>
            <w:vAlign w:val="bottom"/>
          </w:tcPr>
          <w:p w14:paraId="5FA8ED14" w14:textId="719F1938" w:rsidR="009515A1" w:rsidRPr="009515A1" w:rsidRDefault="009515A1" w:rsidP="009515A1">
            <w:pPr>
              <w:rPr>
                <w:rFonts w:ascii="Times New Roman" w:eastAsia="Times New Roman" w:hAnsi="Times New Roman" w:cs="Times New Roman"/>
                <w:sz w:val="24"/>
                <w:szCs w:val="24"/>
              </w:rPr>
            </w:pPr>
            <w:r w:rsidRPr="009515A1">
              <w:rPr>
                <w:rFonts w:ascii="Times New Roman" w:hAnsi="Times New Roman" w:cs="Times New Roman"/>
                <w:color w:val="000000"/>
                <w:sz w:val="24"/>
                <w:szCs w:val="24"/>
              </w:rPr>
              <w:t>0.28</w:t>
            </w:r>
          </w:p>
        </w:tc>
      </w:tr>
    </w:tbl>
    <w:p w14:paraId="5F06B24B" w14:textId="290BDD45" w:rsidR="003042EE" w:rsidRDefault="003042EE">
      <w:pPr>
        <w:contextualSpacing/>
        <w:rPr>
          <w:rFonts w:ascii="Times New Roman" w:hAnsi="Times New Roman" w:cs="Times New Roman"/>
          <w:sz w:val="24"/>
          <w:szCs w:val="24"/>
        </w:rPr>
      </w:pPr>
    </w:p>
    <w:p w14:paraId="7D16366A" w14:textId="221A9AF2" w:rsidR="001C2799" w:rsidRPr="001C2799" w:rsidRDefault="001C2799" w:rsidP="001C2799">
      <w:pPr>
        <w:pStyle w:val="Caption"/>
        <w:keepNext/>
        <w:spacing w:after="0"/>
        <w:rPr>
          <w:sz w:val="20"/>
          <w:szCs w:val="20"/>
        </w:rPr>
      </w:pPr>
      <w:bookmarkStart w:id="24" w:name="_Toc13827168"/>
      <w:r w:rsidRPr="001C2799">
        <w:rPr>
          <w:sz w:val="20"/>
          <w:szCs w:val="20"/>
        </w:rPr>
        <w:t xml:space="preserve">Table </w:t>
      </w:r>
      <w:r w:rsidRPr="001C2799">
        <w:rPr>
          <w:sz w:val="20"/>
          <w:szCs w:val="20"/>
        </w:rPr>
        <w:fldChar w:fldCharType="begin"/>
      </w:r>
      <w:r w:rsidRPr="001C2799">
        <w:rPr>
          <w:sz w:val="20"/>
          <w:szCs w:val="20"/>
        </w:rPr>
        <w:instrText xml:space="preserve"> SEQ Table \* ARABIC </w:instrText>
      </w:r>
      <w:r w:rsidRPr="001C2799">
        <w:rPr>
          <w:sz w:val="20"/>
          <w:szCs w:val="20"/>
        </w:rPr>
        <w:fldChar w:fldCharType="separate"/>
      </w:r>
      <w:r w:rsidR="00ED240D">
        <w:rPr>
          <w:noProof/>
          <w:sz w:val="20"/>
          <w:szCs w:val="20"/>
        </w:rPr>
        <w:t>14</w:t>
      </w:r>
      <w:r w:rsidRPr="001C2799">
        <w:rPr>
          <w:sz w:val="20"/>
          <w:szCs w:val="20"/>
        </w:rPr>
        <w:fldChar w:fldCharType="end"/>
      </w:r>
      <w:r w:rsidRPr="001C2799">
        <w:rPr>
          <w:sz w:val="20"/>
          <w:szCs w:val="20"/>
        </w:rPr>
        <w:t>: Unemployment Sums of Months Since Birth * Policy Coefficients</w:t>
      </w:r>
      <w:bookmarkEnd w:id="2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C2799" w:rsidRPr="00A77CA8" w14:paraId="17BD9037" w14:textId="77777777" w:rsidTr="00007F9C">
        <w:trPr>
          <w:trHeight w:val="288"/>
        </w:trPr>
        <w:tc>
          <w:tcPr>
            <w:tcW w:w="1558" w:type="dxa"/>
            <w:noWrap/>
            <w:hideMark/>
          </w:tcPr>
          <w:p w14:paraId="727ED94A"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762E30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7AC0976"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DF3DB1F"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F29F36D"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776C7B27" w14:textId="77777777" w:rsidR="001C2799" w:rsidRPr="00A77CA8" w:rsidRDefault="001C2799"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181F85" w:rsidRPr="00A77CA8" w14:paraId="44110E48" w14:textId="77777777" w:rsidTr="00007F9C">
        <w:trPr>
          <w:trHeight w:val="288"/>
        </w:trPr>
        <w:tc>
          <w:tcPr>
            <w:tcW w:w="1558" w:type="dxa"/>
            <w:noWrap/>
          </w:tcPr>
          <w:p w14:paraId="5E5249FF"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15EDA86F" w14:textId="4D72CF6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9637A45" w14:textId="488C413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5856A200" w14:textId="47AFCD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9" w:type="dxa"/>
            <w:noWrap/>
            <w:vAlign w:val="bottom"/>
          </w:tcPr>
          <w:p w14:paraId="0E91BA49" w14:textId="3E71493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07A445A9" w14:textId="1B13DDF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0.21</w:t>
            </w:r>
          </w:p>
        </w:tc>
      </w:tr>
      <w:tr w:rsidR="00181F85" w:rsidRPr="00A77CA8" w14:paraId="42A4E76F" w14:textId="77777777" w:rsidTr="00007F9C">
        <w:trPr>
          <w:trHeight w:val="288"/>
        </w:trPr>
        <w:tc>
          <w:tcPr>
            <w:tcW w:w="1558" w:type="dxa"/>
            <w:noWrap/>
          </w:tcPr>
          <w:p w14:paraId="5D5DA83C"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6D0BFBF5" w14:textId="64370BAB"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0.04</w:t>
            </w:r>
          </w:p>
        </w:tc>
        <w:tc>
          <w:tcPr>
            <w:tcW w:w="1558" w:type="dxa"/>
            <w:noWrap/>
            <w:vAlign w:val="bottom"/>
          </w:tcPr>
          <w:p w14:paraId="7FCDD0FF" w14:textId="2EC78F2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15D7D587" w14:textId="38CB20C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14275E82" w14:textId="63B493A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45615920" w14:textId="219184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0.33</w:t>
            </w:r>
          </w:p>
        </w:tc>
      </w:tr>
      <w:tr w:rsidR="00181F85" w:rsidRPr="00A77CA8" w14:paraId="0BB5DFB4" w14:textId="77777777" w:rsidTr="00007F9C">
        <w:trPr>
          <w:trHeight w:val="288"/>
        </w:trPr>
        <w:tc>
          <w:tcPr>
            <w:tcW w:w="1558" w:type="dxa"/>
            <w:noWrap/>
            <w:hideMark/>
          </w:tcPr>
          <w:p w14:paraId="4B4F59C0"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E32FF14" w14:textId="66920EC1"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570846C" w14:textId="0C4CF50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0.32</w:t>
            </w:r>
          </w:p>
        </w:tc>
        <w:tc>
          <w:tcPr>
            <w:tcW w:w="1558" w:type="dxa"/>
            <w:noWrap/>
            <w:vAlign w:val="bottom"/>
          </w:tcPr>
          <w:p w14:paraId="0894FB21" w14:textId="7F61E5F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5672D6F0" w14:textId="69C0F4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EAC86A3" w14:textId="2A7D1B4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r>
      <w:tr w:rsidR="00181F85" w:rsidRPr="00A77CA8" w14:paraId="2B0BF658" w14:textId="77777777" w:rsidTr="00007F9C">
        <w:trPr>
          <w:trHeight w:val="288"/>
        </w:trPr>
        <w:tc>
          <w:tcPr>
            <w:tcW w:w="1558" w:type="dxa"/>
            <w:noWrap/>
            <w:hideMark/>
          </w:tcPr>
          <w:p w14:paraId="5B53B09D"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34AB6807" w14:textId="1C8CE184"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-0.06</w:t>
            </w:r>
          </w:p>
        </w:tc>
        <w:tc>
          <w:tcPr>
            <w:tcW w:w="1558" w:type="dxa"/>
            <w:noWrap/>
            <w:vAlign w:val="bottom"/>
          </w:tcPr>
          <w:p w14:paraId="2EC2AB16" w14:textId="63B453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7D2A3CF6" w14:textId="17F636D2"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58719EA1" w14:textId="5BA1CDA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19DF6AAC" w14:textId="695BAF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-0.20</w:t>
            </w:r>
          </w:p>
        </w:tc>
      </w:tr>
      <w:tr w:rsidR="00181F85" w:rsidRPr="00A77CA8" w14:paraId="7B61698D" w14:textId="77777777" w:rsidTr="00007F9C">
        <w:trPr>
          <w:trHeight w:val="288"/>
        </w:trPr>
        <w:tc>
          <w:tcPr>
            <w:tcW w:w="1558" w:type="dxa"/>
            <w:noWrap/>
            <w:hideMark/>
          </w:tcPr>
          <w:p w14:paraId="04F647BE"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772AF938" w14:textId="7D5B2E1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46A7D833" w14:textId="2E0396F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0.24</w:t>
            </w:r>
          </w:p>
        </w:tc>
        <w:tc>
          <w:tcPr>
            <w:tcW w:w="1558" w:type="dxa"/>
            <w:noWrap/>
            <w:vAlign w:val="bottom"/>
          </w:tcPr>
          <w:p w14:paraId="301DE3EF" w14:textId="5AC3A2E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-0.25</w:t>
            </w:r>
          </w:p>
        </w:tc>
        <w:tc>
          <w:tcPr>
            <w:tcW w:w="1559" w:type="dxa"/>
            <w:noWrap/>
            <w:vAlign w:val="bottom"/>
          </w:tcPr>
          <w:p w14:paraId="05BE25A3" w14:textId="1E4D469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0.10</w:t>
            </w:r>
          </w:p>
        </w:tc>
        <w:tc>
          <w:tcPr>
            <w:tcW w:w="1559" w:type="dxa"/>
            <w:noWrap/>
            <w:vAlign w:val="bottom"/>
          </w:tcPr>
          <w:p w14:paraId="6AB6A193" w14:textId="159A046C"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-0.26</w:t>
            </w:r>
          </w:p>
        </w:tc>
      </w:tr>
      <w:tr w:rsidR="00181F85" w:rsidRPr="00A77CA8" w14:paraId="20A74CCA" w14:textId="77777777" w:rsidTr="00007F9C">
        <w:trPr>
          <w:trHeight w:val="288"/>
        </w:trPr>
        <w:tc>
          <w:tcPr>
            <w:tcW w:w="1558" w:type="dxa"/>
            <w:noWrap/>
            <w:hideMark/>
          </w:tcPr>
          <w:p w14:paraId="631B4EAA"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29A5C71F" w14:textId="50A8567C"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57D4B14C" w14:textId="650AB62D"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0.20</w:t>
            </w:r>
          </w:p>
        </w:tc>
        <w:tc>
          <w:tcPr>
            <w:tcW w:w="1558" w:type="dxa"/>
            <w:noWrap/>
            <w:vAlign w:val="bottom"/>
          </w:tcPr>
          <w:p w14:paraId="15A2A3ED" w14:textId="66FBC21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-0.19</w:t>
            </w:r>
          </w:p>
        </w:tc>
        <w:tc>
          <w:tcPr>
            <w:tcW w:w="1559" w:type="dxa"/>
            <w:noWrap/>
            <w:vAlign w:val="bottom"/>
          </w:tcPr>
          <w:p w14:paraId="1B77837B" w14:textId="63522C8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52FBCAFE" w14:textId="6283CD2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r>
      <w:tr w:rsidR="00181F85" w:rsidRPr="00A77CA8" w14:paraId="7F337317" w14:textId="77777777" w:rsidTr="00007F9C">
        <w:trPr>
          <w:trHeight w:val="288"/>
        </w:trPr>
        <w:tc>
          <w:tcPr>
            <w:tcW w:w="1558" w:type="dxa"/>
            <w:noWrap/>
            <w:hideMark/>
          </w:tcPr>
          <w:p w14:paraId="4D39A50B"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vAlign w:val="bottom"/>
          </w:tcPr>
          <w:p w14:paraId="377D71A9" w14:textId="75631AC6"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-0.03</w:t>
            </w:r>
          </w:p>
        </w:tc>
        <w:tc>
          <w:tcPr>
            <w:tcW w:w="1558" w:type="dxa"/>
            <w:noWrap/>
            <w:vAlign w:val="bottom"/>
          </w:tcPr>
          <w:p w14:paraId="627E31FD" w14:textId="76071F8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0.27</w:t>
            </w:r>
          </w:p>
        </w:tc>
        <w:tc>
          <w:tcPr>
            <w:tcW w:w="1558" w:type="dxa"/>
            <w:noWrap/>
            <w:vAlign w:val="bottom"/>
          </w:tcPr>
          <w:p w14:paraId="1E50AFB2" w14:textId="0A526DB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-0.28</w:t>
            </w:r>
          </w:p>
        </w:tc>
        <w:tc>
          <w:tcPr>
            <w:tcW w:w="1559" w:type="dxa"/>
            <w:noWrap/>
            <w:vAlign w:val="bottom"/>
          </w:tcPr>
          <w:p w14:paraId="18711203" w14:textId="1747EB5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0.11</w:t>
            </w:r>
          </w:p>
        </w:tc>
        <w:tc>
          <w:tcPr>
            <w:tcW w:w="1559" w:type="dxa"/>
            <w:noWrap/>
            <w:vAlign w:val="bottom"/>
          </w:tcPr>
          <w:p w14:paraId="44CCC878" w14:textId="3D1B09C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r>
      <w:tr w:rsidR="00181F85" w:rsidRPr="00A77CA8" w14:paraId="3B8F385D" w14:textId="77777777" w:rsidTr="00007F9C">
        <w:trPr>
          <w:trHeight w:val="288"/>
        </w:trPr>
        <w:tc>
          <w:tcPr>
            <w:tcW w:w="1558" w:type="dxa"/>
            <w:noWrap/>
            <w:hideMark/>
          </w:tcPr>
          <w:p w14:paraId="73D32ED7"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07B8E71E" w14:textId="51529CC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5B872ADC" w14:textId="6954C8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0.35</w:t>
            </w:r>
          </w:p>
        </w:tc>
        <w:tc>
          <w:tcPr>
            <w:tcW w:w="1558" w:type="dxa"/>
            <w:noWrap/>
            <w:vAlign w:val="bottom"/>
          </w:tcPr>
          <w:p w14:paraId="6B842644" w14:textId="74A239A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-0.44</w:t>
            </w:r>
          </w:p>
        </w:tc>
        <w:tc>
          <w:tcPr>
            <w:tcW w:w="1559" w:type="dxa"/>
            <w:noWrap/>
            <w:vAlign w:val="bottom"/>
          </w:tcPr>
          <w:p w14:paraId="47BCF191" w14:textId="0E8BBCF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368C330D" w14:textId="21DC901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-0.30</w:t>
            </w:r>
          </w:p>
        </w:tc>
      </w:tr>
      <w:tr w:rsidR="00181F85" w:rsidRPr="00A77CA8" w14:paraId="51A6915A" w14:textId="77777777" w:rsidTr="00007F9C">
        <w:trPr>
          <w:trHeight w:val="288"/>
        </w:trPr>
        <w:tc>
          <w:tcPr>
            <w:tcW w:w="1558" w:type="dxa"/>
            <w:noWrap/>
            <w:hideMark/>
          </w:tcPr>
          <w:p w14:paraId="00721BEF" w14:textId="77777777" w:rsidR="00181F85" w:rsidRPr="00A77CA8" w:rsidRDefault="00181F85" w:rsidP="00181F85">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34A652A0" w14:textId="2591A092"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-0.16</w:t>
            </w:r>
          </w:p>
        </w:tc>
        <w:tc>
          <w:tcPr>
            <w:tcW w:w="1558" w:type="dxa"/>
            <w:noWrap/>
            <w:vAlign w:val="bottom"/>
          </w:tcPr>
          <w:p w14:paraId="6BBCA3CF" w14:textId="5EC9DA6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0.31</w:t>
            </w:r>
          </w:p>
        </w:tc>
        <w:tc>
          <w:tcPr>
            <w:tcW w:w="1558" w:type="dxa"/>
            <w:noWrap/>
            <w:vAlign w:val="bottom"/>
          </w:tcPr>
          <w:p w14:paraId="3EE51FD1" w14:textId="00CD7C3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7026E76" w14:textId="66220930"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3354A765" w14:textId="42C768C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-0.50</w:t>
            </w:r>
          </w:p>
        </w:tc>
      </w:tr>
      <w:tr w:rsidR="00181F85" w:rsidRPr="00A77CA8" w14:paraId="42CFC9D8" w14:textId="77777777" w:rsidTr="00007F9C">
        <w:trPr>
          <w:trHeight w:val="288"/>
        </w:trPr>
        <w:tc>
          <w:tcPr>
            <w:tcW w:w="1558" w:type="dxa"/>
            <w:noWrap/>
          </w:tcPr>
          <w:p w14:paraId="7E23045B" w14:textId="77777777" w:rsidR="00181F85" w:rsidRPr="00A77CA8"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206B0F05" w14:textId="770B86A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-0.22</w:t>
            </w:r>
          </w:p>
        </w:tc>
        <w:tc>
          <w:tcPr>
            <w:tcW w:w="1558" w:type="dxa"/>
            <w:noWrap/>
            <w:vAlign w:val="bottom"/>
          </w:tcPr>
          <w:p w14:paraId="462C0550" w14:textId="10390E1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0.12</w:t>
            </w:r>
          </w:p>
        </w:tc>
        <w:tc>
          <w:tcPr>
            <w:tcW w:w="1558" w:type="dxa"/>
            <w:noWrap/>
            <w:vAlign w:val="bottom"/>
          </w:tcPr>
          <w:p w14:paraId="21D4A761" w14:textId="77DE00A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7625FB7E" w14:textId="1ACB523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-0.03</w:t>
            </w:r>
          </w:p>
        </w:tc>
        <w:tc>
          <w:tcPr>
            <w:tcW w:w="1559" w:type="dxa"/>
            <w:noWrap/>
            <w:vAlign w:val="bottom"/>
          </w:tcPr>
          <w:p w14:paraId="2A2E0703" w14:textId="051E027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-0.61</w:t>
            </w:r>
          </w:p>
        </w:tc>
      </w:tr>
      <w:tr w:rsidR="00181F85" w:rsidRPr="00A77CA8" w14:paraId="2C8D54D2" w14:textId="77777777" w:rsidTr="00007F9C">
        <w:trPr>
          <w:trHeight w:val="288"/>
        </w:trPr>
        <w:tc>
          <w:tcPr>
            <w:tcW w:w="1558" w:type="dxa"/>
            <w:noWrap/>
          </w:tcPr>
          <w:p w14:paraId="387F2F72"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024C094D" w14:textId="6B524E9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-0.21</w:t>
            </w:r>
          </w:p>
        </w:tc>
        <w:tc>
          <w:tcPr>
            <w:tcW w:w="1558" w:type="dxa"/>
            <w:noWrap/>
            <w:vAlign w:val="bottom"/>
          </w:tcPr>
          <w:p w14:paraId="3A0D7D21" w14:textId="4F9D3D1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328630A3" w14:textId="5E3D4D2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-0.51</w:t>
            </w:r>
          </w:p>
        </w:tc>
        <w:tc>
          <w:tcPr>
            <w:tcW w:w="1559" w:type="dxa"/>
            <w:noWrap/>
            <w:vAlign w:val="bottom"/>
          </w:tcPr>
          <w:p w14:paraId="610498EE" w14:textId="70C6D5E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-0.09</w:t>
            </w:r>
          </w:p>
        </w:tc>
        <w:tc>
          <w:tcPr>
            <w:tcW w:w="1559" w:type="dxa"/>
            <w:noWrap/>
            <w:vAlign w:val="bottom"/>
          </w:tcPr>
          <w:p w14:paraId="086BD9C0" w14:textId="1708998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-0.72</w:t>
            </w:r>
          </w:p>
        </w:tc>
      </w:tr>
      <w:tr w:rsidR="00181F85" w:rsidRPr="00A77CA8" w14:paraId="3F583929" w14:textId="77777777" w:rsidTr="00007F9C">
        <w:trPr>
          <w:trHeight w:val="288"/>
        </w:trPr>
        <w:tc>
          <w:tcPr>
            <w:tcW w:w="1558" w:type="dxa"/>
            <w:noWrap/>
          </w:tcPr>
          <w:p w14:paraId="44FBCD5D"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B0230CB" w14:textId="3FF6496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-0.18</w:t>
            </w:r>
          </w:p>
        </w:tc>
        <w:tc>
          <w:tcPr>
            <w:tcW w:w="1558" w:type="dxa"/>
            <w:noWrap/>
            <w:vAlign w:val="bottom"/>
          </w:tcPr>
          <w:p w14:paraId="6E16A493" w14:textId="6669BB58"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8" w:type="dxa"/>
            <w:noWrap/>
            <w:vAlign w:val="bottom"/>
          </w:tcPr>
          <w:p w14:paraId="75B48A85" w14:textId="0145062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c>
          <w:tcPr>
            <w:tcW w:w="1559" w:type="dxa"/>
            <w:noWrap/>
            <w:vAlign w:val="bottom"/>
          </w:tcPr>
          <w:p w14:paraId="2A32F88B" w14:textId="500997DA"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-0.14</w:t>
            </w:r>
          </w:p>
        </w:tc>
        <w:tc>
          <w:tcPr>
            <w:tcW w:w="1559" w:type="dxa"/>
            <w:noWrap/>
            <w:vAlign w:val="bottom"/>
          </w:tcPr>
          <w:p w14:paraId="0075B974" w14:textId="1B135AF1"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-0.22</w:t>
            </w:r>
          </w:p>
        </w:tc>
      </w:tr>
      <w:tr w:rsidR="00181F85" w:rsidRPr="00A77CA8" w14:paraId="4A5511DC" w14:textId="77777777" w:rsidTr="00007F9C">
        <w:trPr>
          <w:trHeight w:val="288"/>
        </w:trPr>
        <w:tc>
          <w:tcPr>
            <w:tcW w:w="1558" w:type="dxa"/>
            <w:noWrap/>
          </w:tcPr>
          <w:p w14:paraId="36959F35"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250973DF" w14:textId="50949F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-0.10</w:t>
            </w:r>
          </w:p>
        </w:tc>
        <w:tc>
          <w:tcPr>
            <w:tcW w:w="1558" w:type="dxa"/>
            <w:noWrap/>
            <w:vAlign w:val="bottom"/>
          </w:tcPr>
          <w:p w14:paraId="76AEEDA7" w14:textId="70AC449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0.18</w:t>
            </w:r>
          </w:p>
        </w:tc>
        <w:tc>
          <w:tcPr>
            <w:tcW w:w="1558" w:type="dxa"/>
            <w:noWrap/>
            <w:vAlign w:val="bottom"/>
          </w:tcPr>
          <w:p w14:paraId="2FE00FFD" w14:textId="1BD01F43"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-0.34</w:t>
            </w:r>
          </w:p>
        </w:tc>
        <w:tc>
          <w:tcPr>
            <w:tcW w:w="1559" w:type="dxa"/>
            <w:noWrap/>
            <w:vAlign w:val="bottom"/>
          </w:tcPr>
          <w:p w14:paraId="41D21B2D" w14:textId="1A4C0F0E"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c>
          <w:tcPr>
            <w:tcW w:w="1559" w:type="dxa"/>
            <w:noWrap/>
            <w:vAlign w:val="bottom"/>
          </w:tcPr>
          <w:p w14:paraId="34696504" w14:textId="72EA4B06"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0.45</w:t>
            </w:r>
          </w:p>
        </w:tc>
      </w:tr>
      <w:tr w:rsidR="00181F85" w:rsidRPr="00A77CA8" w14:paraId="408F217A" w14:textId="77777777" w:rsidTr="00007F9C">
        <w:trPr>
          <w:trHeight w:val="288"/>
        </w:trPr>
        <w:tc>
          <w:tcPr>
            <w:tcW w:w="1558" w:type="dxa"/>
            <w:noWrap/>
          </w:tcPr>
          <w:p w14:paraId="3C9B02BC"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21C4A9A9" w14:textId="214D1533"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0.00</w:t>
            </w:r>
          </w:p>
        </w:tc>
        <w:tc>
          <w:tcPr>
            <w:tcW w:w="1558" w:type="dxa"/>
            <w:noWrap/>
            <w:vAlign w:val="bottom"/>
          </w:tcPr>
          <w:p w14:paraId="10AD7730" w14:textId="25330E49"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c>
          <w:tcPr>
            <w:tcW w:w="1558" w:type="dxa"/>
            <w:noWrap/>
            <w:vAlign w:val="bottom"/>
          </w:tcPr>
          <w:p w14:paraId="69C22827" w14:textId="32B7C84F"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-0.49</w:t>
            </w:r>
          </w:p>
        </w:tc>
        <w:tc>
          <w:tcPr>
            <w:tcW w:w="1559" w:type="dxa"/>
            <w:noWrap/>
            <w:vAlign w:val="bottom"/>
          </w:tcPr>
          <w:p w14:paraId="588B5774" w14:textId="4F8C449B"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0.17</w:t>
            </w:r>
          </w:p>
        </w:tc>
        <w:tc>
          <w:tcPr>
            <w:tcW w:w="1559" w:type="dxa"/>
            <w:noWrap/>
            <w:vAlign w:val="bottom"/>
          </w:tcPr>
          <w:p w14:paraId="74A6DD92" w14:textId="5330DA3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0.05</w:t>
            </w:r>
          </w:p>
        </w:tc>
      </w:tr>
      <w:tr w:rsidR="00181F85" w:rsidRPr="00A77CA8" w14:paraId="08B73ECD" w14:textId="77777777" w:rsidTr="00007F9C">
        <w:trPr>
          <w:trHeight w:val="288"/>
        </w:trPr>
        <w:tc>
          <w:tcPr>
            <w:tcW w:w="1558" w:type="dxa"/>
            <w:noWrap/>
          </w:tcPr>
          <w:p w14:paraId="4E040D7A" w14:textId="77777777" w:rsidR="00181F85" w:rsidRDefault="00181F85" w:rsidP="00181F8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C85D817" w14:textId="142FEC50" w:rsidR="00181F85" w:rsidRPr="00181F85" w:rsidRDefault="00181F85" w:rsidP="00181F85">
            <w:pPr>
              <w:rPr>
                <w:rFonts w:ascii="Times New Roman" w:eastAsia="Times New Roman" w:hAnsi="Times New Roman" w:cs="Times New Roman"/>
                <w:color w:val="000000"/>
                <w:sz w:val="24"/>
                <w:szCs w:val="24"/>
              </w:rPr>
            </w:pPr>
            <w:r w:rsidRPr="00181F85">
              <w:rPr>
                <w:rFonts w:ascii="Times New Roman" w:hAnsi="Times New Roman" w:cs="Times New Roman"/>
                <w:color w:val="000000"/>
                <w:sz w:val="24"/>
                <w:szCs w:val="24"/>
              </w:rPr>
              <w:t>-0.43</w:t>
            </w:r>
          </w:p>
        </w:tc>
        <w:tc>
          <w:tcPr>
            <w:tcW w:w="1558" w:type="dxa"/>
            <w:noWrap/>
            <w:vAlign w:val="bottom"/>
          </w:tcPr>
          <w:p w14:paraId="05BFAADF" w14:textId="0D89705D"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0.83</w:t>
            </w:r>
          </w:p>
        </w:tc>
        <w:tc>
          <w:tcPr>
            <w:tcW w:w="1558" w:type="dxa"/>
            <w:noWrap/>
            <w:vAlign w:val="bottom"/>
          </w:tcPr>
          <w:p w14:paraId="250AEF8D" w14:textId="6CA85535"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-1.43</w:t>
            </w:r>
          </w:p>
        </w:tc>
        <w:tc>
          <w:tcPr>
            <w:tcW w:w="1559" w:type="dxa"/>
            <w:noWrap/>
            <w:vAlign w:val="bottom"/>
          </w:tcPr>
          <w:p w14:paraId="2F94B317" w14:textId="10D9BFA7"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0.07</w:t>
            </w:r>
          </w:p>
        </w:tc>
        <w:tc>
          <w:tcPr>
            <w:tcW w:w="1559" w:type="dxa"/>
            <w:noWrap/>
            <w:vAlign w:val="bottom"/>
          </w:tcPr>
          <w:p w14:paraId="76A73C0A" w14:textId="0C9A24A4" w:rsidR="00181F85" w:rsidRPr="00181F85" w:rsidRDefault="00181F85" w:rsidP="00181F85">
            <w:pPr>
              <w:rPr>
                <w:rFonts w:ascii="Times New Roman" w:eastAsia="Times New Roman" w:hAnsi="Times New Roman" w:cs="Times New Roman"/>
                <w:sz w:val="24"/>
                <w:szCs w:val="24"/>
              </w:rPr>
            </w:pPr>
            <w:r w:rsidRPr="00181F85">
              <w:rPr>
                <w:rFonts w:ascii="Times New Roman" w:hAnsi="Times New Roman" w:cs="Times New Roman"/>
                <w:color w:val="000000"/>
                <w:sz w:val="24"/>
                <w:szCs w:val="24"/>
              </w:rPr>
              <w:t>-0.64</w:t>
            </w:r>
          </w:p>
        </w:tc>
      </w:tr>
    </w:tbl>
    <w:p w14:paraId="47346261" w14:textId="080E7D77" w:rsidR="001C2799" w:rsidRDefault="001C2799">
      <w:pPr>
        <w:contextualSpacing/>
        <w:rPr>
          <w:rFonts w:ascii="Times New Roman" w:hAnsi="Times New Roman" w:cs="Times New Roman"/>
          <w:sz w:val="24"/>
          <w:szCs w:val="24"/>
        </w:rPr>
      </w:pPr>
    </w:p>
    <w:p w14:paraId="7E8B2EE2" w14:textId="77343155" w:rsidR="00420A2E" w:rsidRPr="00420A2E" w:rsidRDefault="00420A2E" w:rsidP="00420A2E">
      <w:pPr>
        <w:pStyle w:val="Caption"/>
        <w:keepNext/>
        <w:spacing w:after="0"/>
        <w:rPr>
          <w:rFonts w:cstheme="minorHAnsi"/>
          <w:sz w:val="20"/>
          <w:szCs w:val="20"/>
        </w:rPr>
      </w:pPr>
      <w:bookmarkStart w:id="25" w:name="_Toc13827169"/>
      <w:r w:rsidRPr="00420A2E">
        <w:rPr>
          <w:rFonts w:cstheme="minorHAnsi"/>
          <w:sz w:val="20"/>
          <w:szCs w:val="20"/>
        </w:rPr>
        <w:t xml:space="preserve">Table </w:t>
      </w:r>
      <w:r w:rsidRPr="00420A2E">
        <w:rPr>
          <w:rFonts w:cstheme="minorHAnsi"/>
          <w:sz w:val="20"/>
          <w:szCs w:val="20"/>
        </w:rPr>
        <w:fldChar w:fldCharType="begin"/>
      </w:r>
      <w:r w:rsidRPr="00420A2E">
        <w:rPr>
          <w:rFonts w:cstheme="minorHAnsi"/>
          <w:sz w:val="20"/>
          <w:szCs w:val="20"/>
        </w:rPr>
        <w:instrText xml:space="preserve"> SEQ Table \* ARABIC </w:instrText>
      </w:r>
      <w:r w:rsidRPr="00420A2E">
        <w:rPr>
          <w:rFonts w:cstheme="minorHAnsi"/>
          <w:sz w:val="20"/>
          <w:szCs w:val="20"/>
        </w:rPr>
        <w:fldChar w:fldCharType="separate"/>
      </w:r>
      <w:r w:rsidR="00ED240D">
        <w:rPr>
          <w:rFonts w:cstheme="minorHAnsi"/>
          <w:noProof/>
          <w:sz w:val="20"/>
          <w:szCs w:val="20"/>
        </w:rPr>
        <w:t>15</w:t>
      </w:r>
      <w:r w:rsidRPr="00420A2E">
        <w:rPr>
          <w:rFonts w:cstheme="minorHAnsi"/>
          <w:sz w:val="20"/>
          <w:szCs w:val="20"/>
        </w:rPr>
        <w:fldChar w:fldCharType="end"/>
      </w:r>
      <w:r w:rsidRPr="00420A2E">
        <w:rPr>
          <w:rFonts w:cstheme="minorHAnsi"/>
          <w:sz w:val="20"/>
          <w:szCs w:val="20"/>
        </w:rPr>
        <w:t xml:space="preserve">:  </w:t>
      </w:r>
      <w:r w:rsidR="00DC2116">
        <w:rPr>
          <w:rFonts w:cstheme="minorHAnsi"/>
          <w:sz w:val="20"/>
          <w:szCs w:val="20"/>
        </w:rPr>
        <w:t>Une</w:t>
      </w:r>
      <w:r w:rsidRPr="00420A2E">
        <w:rPr>
          <w:rFonts w:cstheme="minorHAnsi"/>
          <w:sz w:val="20"/>
          <w:szCs w:val="20"/>
        </w:rPr>
        <w:t>mployment P-Values of Joint Tests for Significance of Sums</w:t>
      </w:r>
      <w:bookmarkEnd w:id="25"/>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20A2E" w:rsidRPr="00A77CA8" w14:paraId="3F6EE000" w14:textId="77777777" w:rsidTr="00007F9C">
        <w:trPr>
          <w:trHeight w:val="288"/>
        </w:trPr>
        <w:tc>
          <w:tcPr>
            <w:tcW w:w="1558" w:type="dxa"/>
            <w:noWrap/>
            <w:hideMark/>
          </w:tcPr>
          <w:p w14:paraId="4EDF3E9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6570B45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2FC3621F"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7598040B"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63E01075"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25E43917" w14:textId="77777777" w:rsidR="00420A2E" w:rsidRPr="00A77CA8" w:rsidRDefault="00420A2E" w:rsidP="00007F9C">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582368" w:rsidRPr="00A77CA8" w14:paraId="06497794" w14:textId="77777777" w:rsidTr="00007F9C">
        <w:trPr>
          <w:trHeight w:val="288"/>
        </w:trPr>
        <w:tc>
          <w:tcPr>
            <w:tcW w:w="1558" w:type="dxa"/>
            <w:noWrap/>
          </w:tcPr>
          <w:p w14:paraId="1B944621"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vAlign w:val="bottom"/>
          </w:tcPr>
          <w:p w14:paraId="22532992" w14:textId="28C47CB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0.98</w:t>
            </w:r>
          </w:p>
        </w:tc>
        <w:tc>
          <w:tcPr>
            <w:tcW w:w="1558" w:type="dxa"/>
            <w:noWrap/>
            <w:vAlign w:val="bottom"/>
          </w:tcPr>
          <w:p w14:paraId="6B6E87C0" w14:textId="14F0908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8" w:type="dxa"/>
            <w:noWrap/>
            <w:vAlign w:val="bottom"/>
          </w:tcPr>
          <w:p w14:paraId="0A5AB60F" w14:textId="6BE673E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0.51</w:t>
            </w:r>
          </w:p>
        </w:tc>
        <w:tc>
          <w:tcPr>
            <w:tcW w:w="1559" w:type="dxa"/>
            <w:noWrap/>
            <w:vAlign w:val="bottom"/>
          </w:tcPr>
          <w:p w14:paraId="550700BD" w14:textId="02F910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0.87</w:t>
            </w:r>
          </w:p>
        </w:tc>
        <w:tc>
          <w:tcPr>
            <w:tcW w:w="1559" w:type="dxa"/>
            <w:noWrap/>
            <w:vAlign w:val="bottom"/>
          </w:tcPr>
          <w:p w14:paraId="08B441B5" w14:textId="27E7B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0.53</w:t>
            </w:r>
          </w:p>
        </w:tc>
      </w:tr>
      <w:tr w:rsidR="00582368" w:rsidRPr="00A77CA8" w14:paraId="5418C9B5" w14:textId="77777777" w:rsidTr="00007F9C">
        <w:trPr>
          <w:trHeight w:val="288"/>
        </w:trPr>
        <w:tc>
          <w:tcPr>
            <w:tcW w:w="1558" w:type="dxa"/>
            <w:noWrap/>
          </w:tcPr>
          <w:p w14:paraId="4B7D0C6E"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vAlign w:val="bottom"/>
          </w:tcPr>
          <w:p w14:paraId="1752C37C" w14:textId="7FFAD14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0.81</w:t>
            </w:r>
          </w:p>
        </w:tc>
        <w:tc>
          <w:tcPr>
            <w:tcW w:w="1558" w:type="dxa"/>
            <w:noWrap/>
            <w:vAlign w:val="bottom"/>
          </w:tcPr>
          <w:p w14:paraId="5D22389F" w14:textId="543C07C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0.19</w:t>
            </w:r>
          </w:p>
        </w:tc>
        <w:tc>
          <w:tcPr>
            <w:tcW w:w="1558" w:type="dxa"/>
            <w:noWrap/>
            <w:vAlign w:val="bottom"/>
          </w:tcPr>
          <w:p w14:paraId="04E31E08" w14:textId="1E026B5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1803CC76" w14:textId="5DDC44C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0.79</w:t>
            </w:r>
          </w:p>
        </w:tc>
        <w:tc>
          <w:tcPr>
            <w:tcW w:w="1559" w:type="dxa"/>
            <w:noWrap/>
            <w:vAlign w:val="bottom"/>
          </w:tcPr>
          <w:p w14:paraId="64C77D24" w14:textId="6647D9F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0D71F0CA" w14:textId="77777777" w:rsidTr="00007F9C">
        <w:trPr>
          <w:trHeight w:val="288"/>
        </w:trPr>
        <w:tc>
          <w:tcPr>
            <w:tcW w:w="1558" w:type="dxa"/>
            <w:noWrap/>
            <w:hideMark/>
          </w:tcPr>
          <w:p w14:paraId="55FF19B7"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vAlign w:val="bottom"/>
          </w:tcPr>
          <w:p w14:paraId="368A7013" w14:textId="6D81B7BD"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0.83</w:t>
            </w:r>
          </w:p>
        </w:tc>
        <w:tc>
          <w:tcPr>
            <w:tcW w:w="1558" w:type="dxa"/>
            <w:noWrap/>
            <w:vAlign w:val="bottom"/>
          </w:tcPr>
          <w:p w14:paraId="77FA66A2" w14:textId="224206D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0.09</w:t>
            </w:r>
            <w:r w:rsidR="00577E46">
              <w:rPr>
                <w:rFonts w:ascii="Times New Roman" w:hAnsi="Times New Roman" w:cs="Times New Roman"/>
                <w:color w:val="000000"/>
                <w:sz w:val="24"/>
                <w:szCs w:val="24"/>
              </w:rPr>
              <w:t>*</w:t>
            </w:r>
          </w:p>
        </w:tc>
        <w:tc>
          <w:tcPr>
            <w:tcW w:w="1558" w:type="dxa"/>
            <w:noWrap/>
            <w:vAlign w:val="bottom"/>
          </w:tcPr>
          <w:p w14:paraId="5C405DF8" w14:textId="5F68160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0.39</w:t>
            </w:r>
          </w:p>
        </w:tc>
        <w:tc>
          <w:tcPr>
            <w:tcW w:w="1559" w:type="dxa"/>
            <w:noWrap/>
            <w:vAlign w:val="bottom"/>
          </w:tcPr>
          <w:p w14:paraId="2C61DC85" w14:textId="3722465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0.66</w:t>
            </w:r>
          </w:p>
        </w:tc>
        <w:tc>
          <w:tcPr>
            <w:tcW w:w="1559" w:type="dxa"/>
            <w:noWrap/>
            <w:vAlign w:val="bottom"/>
          </w:tcPr>
          <w:p w14:paraId="4155A399" w14:textId="38F04C3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46A87043" w14:textId="77777777" w:rsidTr="00007F9C">
        <w:trPr>
          <w:trHeight w:val="288"/>
        </w:trPr>
        <w:tc>
          <w:tcPr>
            <w:tcW w:w="1558" w:type="dxa"/>
            <w:noWrap/>
            <w:hideMark/>
          </w:tcPr>
          <w:p w14:paraId="672F1E71"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vAlign w:val="bottom"/>
          </w:tcPr>
          <w:p w14:paraId="15AFC393" w14:textId="75A9D6E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0.72</w:t>
            </w:r>
          </w:p>
        </w:tc>
        <w:tc>
          <w:tcPr>
            <w:tcW w:w="1558" w:type="dxa"/>
            <w:noWrap/>
            <w:vAlign w:val="bottom"/>
          </w:tcPr>
          <w:p w14:paraId="12EE8ECF" w14:textId="0FA6BA8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64E95BB6" w14:textId="0A4EC0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0.14</w:t>
            </w:r>
          </w:p>
        </w:tc>
        <w:tc>
          <w:tcPr>
            <w:tcW w:w="1559" w:type="dxa"/>
            <w:noWrap/>
            <w:vAlign w:val="bottom"/>
          </w:tcPr>
          <w:p w14:paraId="67703E04" w14:textId="0A2AD25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580804AE" w14:textId="27D3699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r>
      <w:tr w:rsidR="00582368" w:rsidRPr="00A77CA8" w14:paraId="192E19A5" w14:textId="77777777" w:rsidTr="00007F9C">
        <w:trPr>
          <w:trHeight w:val="288"/>
        </w:trPr>
        <w:tc>
          <w:tcPr>
            <w:tcW w:w="1558" w:type="dxa"/>
            <w:noWrap/>
            <w:hideMark/>
          </w:tcPr>
          <w:p w14:paraId="46E78724"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vAlign w:val="bottom"/>
          </w:tcPr>
          <w:p w14:paraId="3B3850E3" w14:textId="748652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7A83E203" w14:textId="600A273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0.26</w:t>
            </w:r>
          </w:p>
        </w:tc>
        <w:tc>
          <w:tcPr>
            <w:tcW w:w="1558" w:type="dxa"/>
            <w:noWrap/>
            <w:vAlign w:val="bottom"/>
          </w:tcPr>
          <w:p w14:paraId="30828D38" w14:textId="008E3CE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0.31</w:t>
            </w:r>
          </w:p>
        </w:tc>
        <w:tc>
          <w:tcPr>
            <w:tcW w:w="1559" w:type="dxa"/>
            <w:noWrap/>
            <w:vAlign w:val="bottom"/>
          </w:tcPr>
          <w:p w14:paraId="1B706833" w14:textId="6BC2081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0.64</w:t>
            </w:r>
          </w:p>
        </w:tc>
        <w:tc>
          <w:tcPr>
            <w:tcW w:w="1559" w:type="dxa"/>
            <w:noWrap/>
            <w:vAlign w:val="bottom"/>
          </w:tcPr>
          <w:p w14:paraId="425A319D" w14:textId="0DBCFC0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r>
      <w:tr w:rsidR="00582368" w:rsidRPr="00A77CA8" w14:paraId="56F80FB0" w14:textId="77777777" w:rsidTr="00007F9C">
        <w:trPr>
          <w:trHeight w:val="288"/>
        </w:trPr>
        <w:tc>
          <w:tcPr>
            <w:tcW w:w="1558" w:type="dxa"/>
            <w:noWrap/>
            <w:hideMark/>
          </w:tcPr>
          <w:p w14:paraId="189A9EF8"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vAlign w:val="bottom"/>
          </w:tcPr>
          <w:p w14:paraId="7ED14344" w14:textId="261C6072"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3D0E8A3B" w14:textId="29ACC417"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0.37</w:t>
            </w:r>
          </w:p>
        </w:tc>
        <w:tc>
          <w:tcPr>
            <w:tcW w:w="1558" w:type="dxa"/>
            <w:noWrap/>
            <w:vAlign w:val="bottom"/>
          </w:tcPr>
          <w:p w14:paraId="71D9BD17" w14:textId="63EB758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9" w:type="dxa"/>
            <w:noWrap/>
            <w:vAlign w:val="bottom"/>
          </w:tcPr>
          <w:p w14:paraId="49381C62" w14:textId="5B09A23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0.68</w:t>
            </w:r>
          </w:p>
        </w:tc>
        <w:tc>
          <w:tcPr>
            <w:tcW w:w="1559" w:type="dxa"/>
            <w:noWrap/>
            <w:vAlign w:val="bottom"/>
          </w:tcPr>
          <w:p w14:paraId="08A5AD5A" w14:textId="1BA061A9"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0.75</w:t>
            </w:r>
          </w:p>
        </w:tc>
      </w:tr>
      <w:tr w:rsidR="00582368" w:rsidRPr="00A77CA8" w14:paraId="2EBD9688" w14:textId="77777777" w:rsidTr="00007F9C">
        <w:trPr>
          <w:trHeight w:val="288"/>
        </w:trPr>
        <w:tc>
          <w:tcPr>
            <w:tcW w:w="1558" w:type="dxa"/>
            <w:noWrap/>
            <w:hideMark/>
          </w:tcPr>
          <w:p w14:paraId="057EC369"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1558" w:type="dxa"/>
            <w:noWrap/>
            <w:vAlign w:val="bottom"/>
          </w:tcPr>
          <w:p w14:paraId="6B1B38E8" w14:textId="72CF4FC8"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0.87</w:t>
            </w:r>
          </w:p>
        </w:tc>
        <w:tc>
          <w:tcPr>
            <w:tcW w:w="1558" w:type="dxa"/>
            <w:noWrap/>
            <w:vAlign w:val="bottom"/>
          </w:tcPr>
          <w:p w14:paraId="0E630B1B" w14:textId="16349F2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0.23</w:t>
            </w:r>
          </w:p>
        </w:tc>
        <w:tc>
          <w:tcPr>
            <w:tcW w:w="1558" w:type="dxa"/>
            <w:noWrap/>
            <w:vAlign w:val="bottom"/>
          </w:tcPr>
          <w:p w14:paraId="08ADB0CD" w14:textId="7BC93EA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0.27</w:t>
            </w:r>
          </w:p>
        </w:tc>
        <w:tc>
          <w:tcPr>
            <w:tcW w:w="1559" w:type="dxa"/>
            <w:noWrap/>
            <w:vAlign w:val="bottom"/>
          </w:tcPr>
          <w:p w14:paraId="0A645F79" w14:textId="7275771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0.63</w:t>
            </w:r>
          </w:p>
        </w:tc>
        <w:tc>
          <w:tcPr>
            <w:tcW w:w="1559" w:type="dxa"/>
            <w:noWrap/>
            <w:vAlign w:val="bottom"/>
          </w:tcPr>
          <w:p w14:paraId="47AF64DF" w14:textId="1F659E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0.90</w:t>
            </w:r>
          </w:p>
        </w:tc>
      </w:tr>
      <w:tr w:rsidR="00582368" w:rsidRPr="00A77CA8" w14:paraId="750F5CDF" w14:textId="77777777" w:rsidTr="00007F9C">
        <w:trPr>
          <w:trHeight w:val="288"/>
        </w:trPr>
        <w:tc>
          <w:tcPr>
            <w:tcW w:w="1558" w:type="dxa"/>
            <w:noWrap/>
            <w:hideMark/>
          </w:tcPr>
          <w:p w14:paraId="3A4498E0"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vAlign w:val="bottom"/>
          </w:tcPr>
          <w:p w14:paraId="74A9AF6D" w14:textId="18776CD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0.61</w:t>
            </w:r>
          </w:p>
        </w:tc>
        <w:tc>
          <w:tcPr>
            <w:tcW w:w="1558" w:type="dxa"/>
            <w:noWrap/>
            <w:vAlign w:val="bottom"/>
          </w:tcPr>
          <w:p w14:paraId="2CBBD193" w14:textId="3897E8D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0.13</w:t>
            </w:r>
          </w:p>
        </w:tc>
        <w:tc>
          <w:tcPr>
            <w:tcW w:w="1558" w:type="dxa"/>
            <w:noWrap/>
            <w:vAlign w:val="bottom"/>
          </w:tcPr>
          <w:p w14:paraId="3C63BA50" w14:textId="36CBA34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0.11</w:t>
            </w:r>
          </w:p>
        </w:tc>
        <w:tc>
          <w:tcPr>
            <w:tcW w:w="1559" w:type="dxa"/>
            <w:noWrap/>
            <w:vAlign w:val="bottom"/>
          </w:tcPr>
          <w:p w14:paraId="58EF5498" w14:textId="3D4365E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9" w:type="dxa"/>
            <w:noWrap/>
            <w:vAlign w:val="bottom"/>
          </w:tcPr>
          <w:p w14:paraId="708D3AA2" w14:textId="5DA8647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85D03DA" w14:textId="77777777" w:rsidTr="00007F9C">
        <w:trPr>
          <w:trHeight w:val="288"/>
        </w:trPr>
        <w:tc>
          <w:tcPr>
            <w:tcW w:w="1558" w:type="dxa"/>
            <w:noWrap/>
            <w:hideMark/>
          </w:tcPr>
          <w:p w14:paraId="696AD94F" w14:textId="77777777" w:rsidR="00582368" w:rsidRPr="00A77CA8" w:rsidRDefault="00582368" w:rsidP="00582368">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vAlign w:val="bottom"/>
          </w:tcPr>
          <w:p w14:paraId="431FA71B" w14:textId="20223EFC"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0.41</w:t>
            </w:r>
          </w:p>
        </w:tc>
        <w:tc>
          <w:tcPr>
            <w:tcW w:w="1558" w:type="dxa"/>
            <w:noWrap/>
            <w:vAlign w:val="bottom"/>
          </w:tcPr>
          <w:p w14:paraId="305A96DE" w14:textId="5CD70DA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0.20</w:t>
            </w:r>
          </w:p>
        </w:tc>
        <w:tc>
          <w:tcPr>
            <w:tcW w:w="1558" w:type="dxa"/>
            <w:noWrap/>
            <w:vAlign w:val="bottom"/>
          </w:tcPr>
          <w:p w14:paraId="1E5A973F" w14:textId="4839FB6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14690223" w14:textId="79F8784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1B83BFAD" w14:textId="4C2C69B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0.44</w:t>
            </w:r>
          </w:p>
        </w:tc>
      </w:tr>
      <w:tr w:rsidR="00582368" w:rsidRPr="00A77CA8" w14:paraId="62F7E6F6" w14:textId="77777777" w:rsidTr="00007F9C">
        <w:trPr>
          <w:trHeight w:val="288"/>
        </w:trPr>
        <w:tc>
          <w:tcPr>
            <w:tcW w:w="1558" w:type="dxa"/>
            <w:noWrap/>
          </w:tcPr>
          <w:p w14:paraId="136977EC" w14:textId="77777777" w:rsidR="00582368" w:rsidRPr="00A77CA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vAlign w:val="bottom"/>
          </w:tcPr>
          <w:p w14:paraId="502A5547" w14:textId="5EE10EA9"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0.26</w:t>
            </w:r>
          </w:p>
        </w:tc>
        <w:tc>
          <w:tcPr>
            <w:tcW w:w="1558" w:type="dxa"/>
            <w:noWrap/>
            <w:vAlign w:val="bottom"/>
          </w:tcPr>
          <w:p w14:paraId="031655A5" w14:textId="7AFC6087"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0.61</w:t>
            </w:r>
          </w:p>
        </w:tc>
        <w:tc>
          <w:tcPr>
            <w:tcW w:w="1558" w:type="dxa"/>
            <w:noWrap/>
            <w:vAlign w:val="bottom"/>
          </w:tcPr>
          <w:p w14:paraId="0AE04E0C" w14:textId="46D93F6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0.07</w:t>
            </w:r>
            <w:r w:rsidR="00577E46">
              <w:rPr>
                <w:rFonts w:ascii="Times New Roman" w:hAnsi="Times New Roman" w:cs="Times New Roman"/>
                <w:color w:val="000000"/>
                <w:sz w:val="24"/>
                <w:szCs w:val="24"/>
              </w:rPr>
              <w:t>*</w:t>
            </w:r>
          </w:p>
        </w:tc>
        <w:tc>
          <w:tcPr>
            <w:tcW w:w="1559" w:type="dxa"/>
            <w:noWrap/>
            <w:vAlign w:val="bottom"/>
          </w:tcPr>
          <w:p w14:paraId="5A1ED131" w14:textId="66D85E4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0.89</w:t>
            </w:r>
          </w:p>
        </w:tc>
        <w:tc>
          <w:tcPr>
            <w:tcW w:w="1559" w:type="dxa"/>
            <w:noWrap/>
            <w:vAlign w:val="bottom"/>
          </w:tcPr>
          <w:p w14:paraId="6B4C236C" w14:textId="15A6CAE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r>
      <w:tr w:rsidR="00582368" w:rsidRPr="00A77CA8" w14:paraId="23F9DF5E" w14:textId="77777777" w:rsidTr="00007F9C">
        <w:trPr>
          <w:trHeight w:val="288"/>
        </w:trPr>
        <w:tc>
          <w:tcPr>
            <w:tcW w:w="1558" w:type="dxa"/>
            <w:noWrap/>
          </w:tcPr>
          <w:p w14:paraId="5B64479A"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vAlign w:val="bottom"/>
          </w:tcPr>
          <w:p w14:paraId="311BCFCA" w14:textId="3AC3B1DA"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0.33</w:t>
            </w:r>
          </w:p>
        </w:tc>
        <w:tc>
          <w:tcPr>
            <w:tcW w:w="1558" w:type="dxa"/>
            <w:noWrap/>
            <w:vAlign w:val="bottom"/>
          </w:tcPr>
          <w:p w14:paraId="12FF40FE" w14:textId="008AC42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0.47</w:t>
            </w:r>
          </w:p>
        </w:tc>
        <w:tc>
          <w:tcPr>
            <w:tcW w:w="1558" w:type="dxa"/>
            <w:noWrap/>
            <w:vAlign w:val="bottom"/>
          </w:tcPr>
          <w:p w14:paraId="656D041F" w14:textId="6694ACD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0.10</w:t>
            </w:r>
          </w:p>
        </w:tc>
        <w:tc>
          <w:tcPr>
            <w:tcW w:w="1559" w:type="dxa"/>
            <w:noWrap/>
            <w:vAlign w:val="bottom"/>
          </w:tcPr>
          <w:p w14:paraId="22440DC7" w14:textId="70B8952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0.71</w:t>
            </w:r>
          </w:p>
        </w:tc>
        <w:tc>
          <w:tcPr>
            <w:tcW w:w="1559" w:type="dxa"/>
            <w:noWrap/>
            <w:vAlign w:val="bottom"/>
          </w:tcPr>
          <w:p w14:paraId="27D15014" w14:textId="743F73BA"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0.29</w:t>
            </w:r>
          </w:p>
        </w:tc>
      </w:tr>
      <w:tr w:rsidR="00582368" w:rsidRPr="00A77CA8" w14:paraId="30A19DD5" w14:textId="77777777" w:rsidTr="00007F9C">
        <w:trPr>
          <w:trHeight w:val="288"/>
        </w:trPr>
        <w:tc>
          <w:tcPr>
            <w:tcW w:w="1558" w:type="dxa"/>
            <w:noWrap/>
          </w:tcPr>
          <w:p w14:paraId="43FAD34B"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vAlign w:val="bottom"/>
          </w:tcPr>
          <w:p w14:paraId="0888BC4A" w14:textId="41478FFF"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0.43</w:t>
            </w:r>
          </w:p>
        </w:tc>
        <w:tc>
          <w:tcPr>
            <w:tcW w:w="1558" w:type="dxa"/>
            <w:noWrap/>
            <w:vAlign w:val="bottom"/>
          </w:tcPr>
          <w:p w14:paraId="00AC26C6" w14:textId="716BF2FD"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0.56</w:t>
            </w:r>
          </w:p>
        </w:tc>
        <w:tc>
          <w:tcPr>
            <w:tcW w:w="1558" w:type="dxa"/>
            <w:noWrap/>
            <w:vAlign w:val="bottom"/>
          </w:tcPr>
          <w:p w14:paraId="67581CC5" w14:textId="5555CD7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0.17</w:t>
            </w:r>
          </w:p>
        </w:tc>
        <w:tc>
          <w:tcPr>
            <w:tcW w:w="1559" w:type="dxa"/>
            <w:noWrap/>
            <w:vAlign w:val="bottom"/>
          </w:tcPr>
          <w:p w14:paraId="3A549D2A" w14:textId="57B759D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0.58</w:t>
            </w:r>
          </w:p>
        </w:tc>
        <w:tc>
          <w:tcPr>
            <w:tcW w:w="1559" w:type="dxa"/>
            <w:noWrap/>
            <w:vAlign w:val="bottom"/>
          </w:tcPr>
          <w:p w14:paraId="5B1E3344" w14:textId="2FFF701E"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0.77</w:t>
            </w:r>
          </w:p>
        </w:tc>
      </w:tr>
      <w:tr w:rsidR="00582368" w:rsidRPr="00A77CA8" w14:paraId="51A5CA32" w14:textId="77777777" w:rsidTr="00007F9C">
        <w:trPr>
          <w:trHeight w:val="288"/>
        </w:trPr>
        <w:tc>
          <w:tcPr>
            <w:tcW w:w="1558" w:type="dxa"/>
            <w:noWrap/>
          </w:tcPr>
          <w:p w14:paraId="4330BDF5"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vAlign w:val="bottom"/>
          </w:tcPr>
          <w:p w14:paraId="3FF44814" w14:textId="757CF9E6"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0.68</w:t>
            </w:r>
          </w:p>
        </w:tc>
        <w:tc>
          <w:tcPr>
            <w:tcW w:w="1558" w:type="dxa"/>
            <w:noWrap/>
            <w:vAlign w:val="bottom"/>
          </w:tcPr>
          <w:p w14:paraId="197E0C92" w14:textId="568BE5F0"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0.55</w:t>
            </w:r>
          </w:p>
        </w:tc>
        <w:tc>
          <w:tcPr>
            <w:tcW w:w="1558" w:type="dxa"/>
            <w:noWrap/>
            <w:vAlign w:val="bottom"/>
          </w:tcPr>
          <w:p w14:paraId="13B506B2" w14:textId="50010BEB"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0.34</w:t>
            </w:r>
          </w:p>
        </w:tc>
        <w:tc>
          <w:tcPr>
            <w:tcW w:w="1559" w:type="dxa"/>
            <w:noWrap/>
            <w:vAlign w:val="bottom"/>
          </w:tcPr>
          <w:p w14:paraId="22CEA359" w14:textId="5333072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0.86</w:t>
            </w:r>
          </w:p>
        </w:tc>
        <w:tc>
          <w:tcPr>
            <w:tcW w:w="1559" w:type="dxa"/>
            <w:noWrap/>
            <w:vAlign w:val="bottom"/>
          </w:tcPr>
          <w:p w14:paraId="6C5D4826" w14:textId="67A5E8E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0.62</w:t>
            </w:r>
          </w:p>
        </w:tc>
      </w:tr>
      <w:tr w:rsidR="00582368" w:rsidRPr="00A77CA8" w14:paraId="2FE906AB" w14:textId="77777777" w:rsidTr="00007F9C">
        <w:trPr>
          <w:trHeight w:val="288"/>
        </w:trPr>
        <w:tc>
          <w:tcPr>
            <w:tcW w:w="1558" w:type="dxa"/>
            <w:noWrap/>
          </w:tcPr>
          <w:p w14:paraId="604ACBAF"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3074EB84" w14:textId="62E61880"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1.00</w:t>
            </w:r>
          </w:p>
        </w:tc>
        <w:tc>
          <w:tcPr>
            <w:tcW w:w="1558" w:type="dxa"/>
            <w:noWrap/>
            <w:vAlign w:val="bottom"/>
          </w:tcPr>
          <w:p w14:paraId="107BF2DC" w14:textId="3046D41F"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0.16</w:t>
            </w:r>
          </w:p>
        </w:tc>
        <w:tc>
          <w:tcPr>
            <w:tcW w:w="1558" w:type="dxa"/>
            <w:noWrap/>
            <w:vAlign w:val="bottom"/>
          </w:tcPr>
          <w:p w14:paraId="7E209578" w14:textId="28447923"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0.35</w:t>
            </w:r>
          </w:p>
        </w:tc>
        <w:tc>
          <w:tcPr>
            <w:tcW w:w="1559" w:type="dxa"/>
            <w:noWrap/>
            <w:vAlign w:val="bottom"/>
          </w:tcPr>
          <w:p w14:paraId="43131B99" w14:textId="65E7FF51"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0.72</w:t>
            </w:r>
          </w:p>
        </w:tc>
        <w:tc>
          <w:tcPr>
            <w:tcW w:w="1559" w:type="dxa"/>
            <w:noWrap/>
            <w:vAlign w:val="bottom"/>
          </w:tcPr>
          <w:p w14:paraId="4F1691ED" w14:textId="103AAAD5"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0.96</w:t>
            </w:r>
          </w:p>
        </w:tc>
      </w:tr>
      <w:tr w:rsidR="00582368" w:rsidRPr="00A77CA8" w14:paraId="63F0A279" w14:textId="77777777" w:rsidTr="00007F9C">
        <w:trPr>
          <w:trHeight w:val="288"/>
        </w:trPr>
        <w:tc>
          <w:tcPr>
            <w:tcW w:w="1558" w:type="dxa"/>
            <w:noWrap/>
          </w:tcPr>
          <w:p w14:paraId="19B1923C" w14:textId="77777777" w:rsidR="00582368" w:rsidRDefault="00582368" w:rsidP="00582368">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4C43BF8B" w14:textId="35B87024" w:rsidR="00582368" w:rsidRPr="00582368" w:rsidRDefault="00582368" w:rsidP="00582368">
            <w:pPr>
              <w:rPr>
                <w:rFonts w:ascii="Times New Roman" w:eastAsia="Times New Roman" w:hAnsi="Times New Roman" w:cs="Times New Roman"/>
                <w:color w:val="000000"/>
                <w:sz w:val="24"/>
                <w:szCs w:val="24"/>
              </w:rPr>
            </w:pPr>
            <w:r w:rsidRPr="00582368">
              <w:rPr>
                <w:rFonts w:ascii="Times New Roman" w:hAnsi="Times New Roman" w:cs="Times New Roman"/>
                <w:color w:val="000000"/>
                <w:sz w:val="24"/>
                <w:szCs w:val="24"/>
              </w:rPr>
              <w:t>0.54</w:t>
            </w:r>
          </w:p>
        </w:tc>
        <w:tc>
          <w:tcPr>
            <w:tcW w:w="1558" w:type="dxa"/>
            <w:noWrap/>
            <w:vAlign w:val="bottom"/>
          </w:tcPr>
          <w:p w14:paraId="5E1816BA" w14:textId="7FB2E8D8"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0.33</w:t>
            </w:r>
          </w:p>
        </w:tc>
        <w:tc>
          <w:tcPr>
            <w:tcW w:w="1558" w:type="dxa"/>
            <w:noWrap/>
            <w:vAlign w:val="bottom"/>
          </w:tcPr>
          <w:p w14:paraId="5D2CD89A" w14:textId="0D9BA986"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0.15</w:t>
            </w:r>
          </w:p>
        </w:tc>
        <w:tc>
          <w:tcPr>
            <w:tcW w:w="1559" w:type="dxa"/>
            <w:noWrap/>
            <w:vAlign w:val="bottom"/>
          </w:tcPr>
          <w:p w14:paraId="1C7E6F87" w14:textId="27C32152"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0.93</w:t>
            </w:r>
          </w:p>
        </w:tc>
        <w:tc>
          <w:tcPr>
            <w:tcW w:w="1559" w:type="dxa"/>
            <w:noWrap/>
            <w:vAlign w:val="bottom"/>
          </w:tcPr>
          <w:p w14:paraId="398950E1" w14:textId="03E1FDA4" w:rsidR="00582368" w:rsidRPr="00582368" w:rsidRDefault="00582368" w:rsidP="00582368">
            <w:pPr>
              <w:rPr>
                <w:rFonts w:ascii="Times New Roman" w:eastAsia="Times New Roman" w:hAnsi="Times New Roman" w:cs="Times New Roman"/>
                <w:sz w:val="24"/>
                <w:szCs w:val="24"/>
              </w:rPr>
            </w:pPr>
            <w:r w:rsidRPr="00582368">
              <w:rPr>
                <w:rFonts w:ascii="Times New Roman" w:hAnsi="Times New Roman" w:cs="Times New Roman"/>
                <w:color w:val="000000"/>
                <w:sz w:val="24"/>
                <w:szCs w:val="24"/>
              </w:rPr>
              <w:t>0.78</w:t>
            </w:r>
          </w:p>
        </w:tc>
      </w:tr>
    </w:tbl>
    <w:p w14:paraId="7E441696" w14:textId="48FF6889" w:rsidR="00420A2E" w:rsidRDefault="00420A2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72A21623" w14:textId="00D1FA45" w:rsidR="00007F9C" w:rsidRDefault="00007F9C">
      <w:pPr>
        <w:contextualSpacing/>
        <w:rPr>
          <w:rFonts w:ascii="Times New Roman" w:hAnsi="Times New Roman" w:cs="Times New Roman"/>
          <w:sz w:val="24"/>
          <w:szCs w:val="24"/>
        </w:rPr>
      </w:pPr>
    </w:p>
    <w:p w14:paraId="1A7672A8" w14:textId="16F901B4" w:rsidR="00CE2D55" w:rsidRPr="0004387B" w:rsidRDefault="00CE2D55" w:rsidP="0004387B">
      <w:pPr>
        <w:pStyle w:val="Heading1"/>
        <w:spacing w:before="0"/>
        <w:rPr>
          <w:rFonts w:ascii="Times New Roman" w:hAnsi="Times New Roman" w:cs="Times New Roman"/>
          <w:color w:val="auto"/>
          <w:sz w:val="24"/>
          <w:szCs w:val="24"/>
        </w:rPr>
      </w:pPr>
      <w:bookmarkStart w:id="26" w:name="_Toc13834539"/>
      <w:r w:rsidRPr="0004387B">
        <w:rPr>
          <w:rFonts w:ascii="Times New Roman" w:hAnsi="Times New Roman" w:cs="Times New Roman"/>
          <w:b/>
          <w:color w:val="auto"/>
          <w:sz w:val="24"/>
          <w:szCs w:val="24"/>
        </w:rPr>
        <w:lastRenderedPageBreak/>
        <w:t>Robustness Checks</w:t>
      </w:r>
      <w:bookmarkEnd w:id="26"/>
    </w:p>
    <w:p w14:paraId="4AB6E0E4" w14:textId="70BB78CC" w:rsidR="00CE2D55" w:rsidRDefault="00CE2D55" w:rsidP="00CE2D55">
      <w:pPr>
        <w:pStyle w:val="Caption"/>
        <w:keepNext/>
        <w:spacing w:after="0"/>
        <w:jc w:val="center"/>
      </w:pPr>
      <w:bookmarkStart w:id="27" w:name="_Toc13834449"/>
      <w:r>
        <w:t xml:space="preserve">Figure </w:t>
      </w:r>
      <w:r>
        <w:fldChar w:fldCharType="begin"/>
      </w:r>
      <w:r>
        <w:instrText xml:space="preserve"> SEQ Figure \* ARABIC </w:instrText>
      </w:r>
      <w:r>
        <w:fldChar w:fldCharType="separate"/>
      </w:r>
      <w:r>
        <w:rPr>
          <w:noProof/>
        </w:rPr>
        <w:t>4</w:t>
      </w:r>
      <w:bookmarkEnd w:id="27"/>
      <w:r>
        <w:fldChar w:fldCharType="end"/>
      </w:r>
    </w:p>
    <w:p w14:paraId="1F517D13" w14:textId="29B122DE"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5012D1" wp14:editId="7BD5E8B8">
            <wp:extent cx="5943600" cy="713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lfp_unweigh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0B9356C6" w14:textId="77777777" w:rsidR="00CE2D55" w:rsidRDefault="00CE2D55">
      <w:pPr>
        <w:contextualSpacing/>
        <w:rPr>
          <w:rFonts w:ascii="Times New Roman" w:hAnsi="Times New Roman" w:cs="Times New Roman"/>
          <w:sz w:val="24"/>
          <w:szCs w:val="24"/>
        </w:rPr>
      </w:pPr>
    </w:p>
    <w:p w14:paraId="44376967" w14:textId="72EEDC0B" w:rsidR="00CE2D55" w:rsidRDefault="00CE2D55" w:rsidP="00CE2D55">
      <w:pPr>
        <w:pStyle w:val="Caption"/>
        <w:keepNext/>
        <w:spacing w:after="0"/>
        <w:jc w:val="center"/>
      </w:pPr>
      <w:bookmarkStart w:id="28" w:name="_Toc13834450"/>
      <w:r>
        <w:lastRenderedPageBreak/>
        <w:t xml:space="preserve">Figure </w:t>
      </w:r>
      <w:r>
        <w:fldChar w:fldCharType="begin"/>
      </w:r>
      <w:r>
        <w:instrText xml:space="preserve"> SEQ Figure \* ARABIC </w:instrText>
      </w:r>
      <w:r>
        <w:fldChar w:fldCharType="separate"/>
      </w:r>
      <w:r>
        <w:rPr>
          <w:noProof/>
        </w:rPr>
        <w:t>5</w:t>
      </w:r>
      <w:bookmarkEnd w:id="28"/>
      <w:r>
        <w:fldChar w:fldCharType="end"/>
      </w:r>
    </w:p>
    <w:p w14:paraId="28D04A7A" w14:textId="1D3AC15E" w:rsid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B1B52" wp14:editId="5A2B2D85">
            <wp:extent cx="5943600" cy="7132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working_unweight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44B52930" w14:textId="3C8BC06C" w:rsidR="00CE2D55" w:rsidRDefault="00CE2D55" w:rsidP="00CE2D55">
      <w:pPr>
        <w:pStyle w:val="Caption"/>
        <w:keepNext/>
        <w:spacing w:after="0"/>
        <w:jc w:val="center"/>
      </w:pPr>
      <w:bookmarkStart w:id="29" w:name="_Toc13834451"/>
      <w:r>
        <w:lastRenderedPageBreak/>
        <w:t xml:space="preserve">Figure </w:t>
      </w:r>
      <w:r>
        <w:fldChar w:fldCharType="begin"/>
      </w:r>
      <w:r>
        <w:instrText xml:space="preserve"> SEQ Figure \* ARABIC </w:instrText>
      </w:r>
      <w:r>
        <w:fldChar w:fldCharType="separate"/>
      </w:r>
      <w:r>
        <w:rPr>
          <w:noProof/>
        </w:rPr>
        <w:t>6</w:t>
      </w:r>
      <w:bookmarkEnd w:id="29"/>
      <w:r>
        <w:fldChar w:fldCharType="end"/>
      </w:r>
    </w:p>
    <w:p w14:paraId="49209204" w14:textId="59A1A530" w:rsidR="00CE2D55" w:rsidRPr="00CE2D55" w:rsidRDefault="00CE2D5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4B02F2" wp14:editId="0B604DD1">
            <wp:extent cx="5943600" cy="7132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looking_unweight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7A37FF5" w14:textId="5BA04EAF" w:rsidR="001E545F" w:rsidRPr="001E545F" w:rsidRDefault="001E545F" w:rsidP="001E545F">
      <w:pPr>
        <w:pStyle w:val="Heading1"/>
        <w:rPr>
          <w:rFonts w:ascii="Times New Roman" w:hAnsi="Times New Roman" w:cs="Times New Roman"/>
          <w:b/>
          <w:color w:val="auto"/>
          <w:sz w:val="24"/>
          <w:szCs w:val="24"/>
        </w:rPr>
      </w:pPr>
      <w:bookmarkStart w:id="30" w:name="_Toc13834540"/>
      <w:r w:rsidRPr="001E545F">
        <w:rPr>
          <w:rFonts w:ascii="Times New Roman" w:hAnsi="Times New Roman" w:cs="Times New Roman"/>
          <w:b/>
          <w:color w:val="auto"/>
          <w:sz w:val="24"/>
          <w:szCs w:val="24"/>
        </w:rPr>
        <w:lastRenderedPageBreak/>
        <w:t>Occupational Group Results</w:t>
      </w:r>
      <w:bookmarkEnd w:id="30"/>
    </w:p>
    <w:p w14:paraId="014B577B" w14:textId="509F4D19" w:rsidR="00EA5393" w:rsidRDefault="00EA5393" w:rsidP="00EA5393">
      <w:pPr>
        <w:pStyle w:val="Caption"/>
        <w:keepNext/>
        <w:spacing w:after="0"/>
        <w:jc w:val="center"/>
      </w:pPr>
      <w:bookmarkStart w:id="31" w:name="_Toc13834452"/>
      <w:r>
        <w:t xml:space="preserve">Figure </w:t>
      </w:r>
      <w:r w:rsidR="00B01805">
        <w:fldChar w:fldCharType="begin"/>
      </w:r>
      <w:r w:rsidR="00B01805">
        <w:instrText xml:space="preserve"> SEQ Figure \* ARABIC </w:instrText>
      </w:r>
      <w:r w:rsidR="00B01805">
        <w:fldChar w:fldCharType="separate"/>
      </w:r>
      <w:r w:rsidR="00CE2D55">
        <w:rPr>
          <w:noProof/>
        </w:rPr>
        <w:t>7</w:t>
      </w:r>
      <w:bookmarkEnd w:id="31"/>
      <w:r w:rsidR="00B01805">
        <w:fldChar w:fldCharType="end"/>
      </w:r>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36A88340" w14:textId="3527D046" w:rsidR="00B82081" w:rsidRPr="006D604B" w:rsidRDefault="00B82081" w:rsidP="00B82081">
      <w:pPr>
        <w:pStyle w:val="Caption"/>
        <w:keepNext/>
        <w:spacing w:after="0"/>
        <w:rPr>
          <w:sz w:val="20"/>
          <w:szCs w:val="20"/>
        </w:rPr>
      </w:pPr>
      <w:bookmarkStart w:id="32" w:name="_Toc13827170"/>
      <w:r w:rsidRPr="006D604B">
        <w:rPr>
          <w:sz w:val="20"/>
          <w:szCs w:val="20"/>
        </w:rPr>
        <w:t xml:space="preserve">Table </w:t>
      </w:r>
      <w:r w:rsidR="00F81A30" w:rsidRPr="006D604B">
        <w:rPr>
          <w:sz w:val="20"/>
          <w:szCs w:val="20"/>
        </w:rPr>
        <w:fldChar w:fldCharType="begin"/>
      </w:r>
      <w:r w:rsidR="00F81A30" w:rsidRPr="006D604B">
        <w:rPr>
          <w:sz w:val="20"/>
          <w:szCs w:val="20"/>
        </w:rPr>
        <w:instrText xml:space="preserve"> SEQ Table \* ARABIC </w:instrText>
      </w:r>
      <w:r w:rsidR="00F81A30" w:rsidRPr="006D604B">
        <w:rPr>
          <w:sz w:val="20"/>
          <w:szCs w:val="20"/>
        </w:rPr>
        <w:fldChar w:fldCharType="separate"/>
      </w:r>
      <w:r w:rsidR="00ED240D">
        <w:rPr>
          <w:noProof/>
          <w:sz w:val="20"/>
          <w:szCs w:val="20"/>
        </w:rPr>
        <w:t>16</w:t>
      </w:r>
      <w:r w:rsidR="00F81A30" w:rsidRPr="006D604B">
        <w:rPr>
          <w:noProof/>
          <w:sz w:val="20"/>
          <w:szCs w:val="20"/>
        </w:rPr>
        <w:fldChar w:fldCharType="end"/>
      </w:r>
      <w:r w:rsidR="00CC48FF" w:rsidRPr="006D604B">
        <w:rPr>
          <w:noProof/>
          <w:sz w:val="20"/>
          <w:szCs w:val="20"/>
        </w:rPr>
        <w:t xml:space="preserve">: </w:t>
      </w:r>
      <w:r w:rsidR="004E5F0E" w:rsidRPr="006D604B">
        <w:rPr>
          <w:noProof/>
          <w:sz w:val="20"/>
          <w:szCs w:val="20"/>
        </w:rPr>
        <w:t xml:space="preserve">Management </w:t>
      </w:r>
      <w:r w:rsidR="00CC48FF" w:rsidRPr="006D604B">
        <w:rPr>
          <w:noProof/>
          <w:sz w:val="20"/>
          <w:szCs w:val="20"/>
        </w:rPr>
        <w:t>P-Values</w:t>
      </w:r>
      <w:r w:rsidR="002007FA">
        <w:rPr>
          <w:noProof/>
          <w:sz w:val="20"/>
          <w:szCs w:val="20"/>
        </w:rPr>
        <w:t xml:space="preserve"> of Joint Tests</w:t>
      </w:r>
      <w:r w:rsidR="00CC48FF" w:rsidRPr="006D604B">
        <w:rPr>
          <w:noProof/>
          <w:sz w:val="20"/>
          <w:szCs w:val="20"/>
        </w:rPr>
        <w:t>: Months Since Birth * Policy Coefficients</w:t>
      </w:r>
      <w:bookmarkEnd w:id="32"/>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A152D7" w14:paraId="29DC1F12" w14:textId="77777777" w:rsidTr="00007F9C">
        <w:tc>
          <w:tcPr>
            <w:tcW w:w="2337" w:type="dxa"/>
          </w:tcPr>
          <w:p w14:paraId="38ED07E1" w14:textId="7CA0C20A"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vAlign w:val="bottom"/>
          </w:tcPr>
          <w:p w14:paraId="4B44092F" w14:textId="733F5DD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0.13</w:t>
            </w:r>
          </w:p>
        </w:tc>
        <w:tc>
          <w:tcPr>
            <w:tcW w:w="2337" w:type="dxa"/>
            <w:vAlign w:val="bottom"/>
          </w:tcPr>
          <w:p w14:paraId="0C211E3A" w14:textId="14A915B8"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0.55</w:t>
            </w:r>
          </w:p>
        </w:tc>
      </w:tr>
      <w:tr w:rsidR="00A152D7" w14:paraId="135CDEFA" w14:textId="77777777" w:rsidTr="00007F9C">
        <w:tc>
          <w:tcPr>
            <w:tcW w:w="2337" w:type="dxa"/>
          </w:tcPr>
          <w:p w14:paraId="1FE1C229" w14:textId="6CE2C8A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vAlign w:val="bottom"/>
          </w:tcPr>
          <w:p w14:paraId="3122854E" w14:textId="31A7620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0.29</w:t>
            </w:r>
          </w:p>
        </w:tc>
        <w:tc>
          <w:tcPr>
            <w:tcW w:w="2337" w:type="dxa"/>
            <w:vAlign w:val="bottom"/>
          </w:tcPr>
          <w:p w14:paraId="1460C081" w14:textId="2DD0CA66"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0.59</w:t>
            </w:r>
          </w:p>
        </w:tc>
      </w:tr>
      <w:tr w:rsidR="00A152D7" w14:paraId="2A0331F9" w14:textId="77777777" w:rsidTr="00007F9C">
        <w:tc>
          <w:tcPr>
            <w:tcW w:w="2337" w:type="dxa"/>
          </w:tcPr>
          <w:p w14:paraId="533BB14B" w14:textId="57A0F08D" w:rsidR="00A152D7"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vAlign w:val="bottom"/>
          </w:tcPr>
          <w:p w14:paraId="0143EBFA" w14:textId="194C0505"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0.86</w:t>
            </w:r>
          </w:p>
        </w:tc>
        <w:tc>
          <w:tcPr>
            <w:tcW w:w="2337" w:type="dxa"/>
            <w:vAlign w:val="bottom"/>
          </w:tcPr>
          <w:p w14:paraId="25C09357" w14:textId="73A9CC33"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0.73</w:t>
            </w:r>
          </w:p>
        </w:tc>
      </w:tr>
      <w:tr w:rsidR="00A152D7" w14:paraId="232B43F2" w14:textId="77777777" w:rsidTr="00007F9C">
        <w:tc>
          <w:tcPr>
            <w:tcW w:w="2337" w:type="dxa"/>
          </w:tcPr>
          <w:p w14:paraId="748A51FF" w14:textId="4DDA629F"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vAlign w:val="bottom"/>
          </w:tcPr>
          <w:p w14:paraId="21975EDC" w14:textId="2659785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0.53</w:t>
            </w:r>
          </w:p>
        </w:tc>
        <w:tc>
          <w:tcPr>
            <w:tcW w:w="2337" w:type="dxa"/>
            <w:vAlign w:val="bottom"/>
          </w:tcPr>
          <w:p w14:paraId="471ED4FE" w14:textId="60470A9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0.80</w:t>
            </w:r>
          </w:p>
        </w:tc>
      </w:tr>
      <w:tr w:rsidR="00A152D7" w14:paraId="635FD244" w14:textId="77777777" w:rsidTr="00007F9C">
        <w:tc>
          <w:tcPr>
            <w:tcW w:w="2337" w:type="dxa"/>
          </w:tcPr>
          <w:p w14:paraId="0F5FA3F1" w14:textId="6E126493"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vAlign w:val="bottom"/>
          </w:tcPr>
          <w:p w14:paraId="0871015C" w14:textId="55D8D9B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0.40</w:t>
            </w:r>
          </w:p>
        </w:tc>
        <w:tc>
          <w:tcPr>
            <w:tcW w:w="2337" w:type="dxa"/>
            <w:vAlign w:val="bottom"/>
          </w:tcPr>
          <w:p w14:paraId="724DE835" w14:textId="6249097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0.90</w:t>
            </w:r>
          </w:p>
        </w:tc>
      </w:tr>
      <w:tr w:rsidR="00A152D7" w14:paraId="42FDBDDE" w14:textId="77777777" w:rsidTr="00007F9C">
        <w:tc>
          <w:tcPr>
            <w:tcW w:w="2337" w:type="dxa"/>
          </w:tcPr>
          <w:p w14:paraId="47F1DE7F" w14:textId="1B69C970"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vAlign w:val="bottom"/>
          </w:tcPr>
          <w:p w14:paraId="6398155B" w14:textId="37B2B0C4"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0.36</w:t>
            </w:r>
          </w:p>
        </w:tc>
        <w:tc>
          <w:tcPr>
            <w:tcW w:w="2337" w:type="dxa"/>
            <w:vAlign w:val="bottom"/>
          </w:tcPr>
          <w:p w14:paraId="5C7842B0" w14:textId="35284AE1"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0.65</w:t>
            </w:r>
          </w:p>
        </w:tc>
      </w:tr>
      <w:tr w:rsidR="00A152D7" w14:paraId="3BCBEFF3" w14:textId="77777777" w:rsidTr="00007F9C">
        <w:tc>
          <w:tcPr>
            <w:tcW w:w="2337" w:type="dxa"/>
          </w:tcPr>
          <w:p w14:paraId="19753EE3" w14:textId="19C123B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vAlign w:val="bottom"/>
          </w:tcPr>
          <w:p w14:paraId="3AAAFB41" w14:textId="362B5041"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0.58</w:t>
            </w:r>
          </w:p>
        </w:tc>
        <w:tc>
          <w:tcPr>
            <w:tcW w:w="2337" w:type="dxa"/>
            <w:vAlign w:val="bottom"/>
          </w:tcPr>
          <w:p w14:paraId="4C75C39B" w14:textId="15E0660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0.40</w:t>
            </w:r>
          </w:p>
        </w:tc>
      </w:tr>
      <w:tr w:rsidR="00A152D7" w14:paraId="33EC0C87" w14:textId="77777777" w:rsidTr="00007F9C">
        <w:tc>
          <w:tcPr>
            <w:tcW w:w="2337" w:type="dxa"/>
          </w:tcPr>
          <w:p w14:paraId="78C13E98" w14:textId="01A957DC"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vAlign w:val="bottom"/>
          </w:tcPr>
          <w:p w14:paraId="04B867E1" w14:textId="7CF1B44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0.72</w:t>
            </w:r>
          </w:p>
        </w:tc>
        <w:tc>
          <w:tcPr>
            <w:tcW w:w="2337" w:type="dxa"/>
            <w:vAlign w:val="bottom"/>
          </w:tcPr>
          <w:p w14:paraId="3175DB3C" w14:textId="125D0E1A"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0.43</w:t>
            </w:r>
          </w:p>
        </w:tc>
      </w:tr>
      <w:tr w:rsidR="00A152D7" w14:paraId="7F86BB3A" w14:textId="77777777" w:rsidTr="00007F9C">
        <w:tc>
          <w:tcPr>
            <w:tcW w:w="2337" w:type="dxa"/>
          </w:tcPr>
          <w:p w14:paraId="7D1EF6DA" w14:textId="6EC993D5" w:rsidR="00A152D7" w:rsidRPr="00A77CA8" w:rsidRDefault="00A152D7" w:rsidP="00A152D7">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vAlign w:val="bottom"/>
          </w:tcPr>
          <w:p w14:paraId="6236A014" w14:textId="4B9D1F48"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0.44</w:t>
            </w:r>
          </w:p>
        </w:tc>
        <w:tc>
          <w:tcPr>
            <w:tcW w:w="2337" w:type="dxa"/>
            <w:vAlign w:val="bottom"/>
          </w:tcPr>
          <w:p w14:paraId="64A7FCED" w14:textId="793B6DBD"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0.48</w:t>
            </w:r>
          </w:p>
        </w:tc>
      </w:tr>
      <w:tr w:rsidR="00A152D7" w14:paraId="0FBF9E3F" w14:textId="77777777" w:rsidTr="00007F9C">
        <w:tc>
          <w:tcPr>
            <w:tcW w:w="2337" w:type="dxa"/>
          </w:tcPr>
          <w:p w14:paraId="4E2322A8" w14:textId="45269EE5" w:rsidR="00A152D7" w:rsidRPr="00A77CA8"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vAlign w:val="bottom"/>
          </w:tcPr>
          <w:p w14:paraId="478EBA48" w14:textId="2BEA9CD2"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0.07</w:t>
            </w:r>
            <w:r>
              <w:rPr>
                <w:rFonts w:ascii="Times New Roman" w:hAnsi="Times New Roman" w:cs="Times New Roman"/>
                <w:color w:val="000000"/>
                <w:sz w:val="24"/>
                <w:szCs w:val="24"/>
              </w:rPr>
              <w:t>*</w:t>
            </w:r>
          </w:p>
        </w:tc>
        <w:tc>
          <w:tcPr>
            <w:tcW w:w="2337" w:type="dxa"/>
            <w:vAlign w:val="bottom"/>
          </w:tcPr>
          <w:p w14:paraId="498D45E1" w14:textId="79A45B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0.69</w:t>
            </w:r>
          </w:p>
        </w:tc>
      </w:tr>
      <w:tr w:rsidR="00A152D7" w14:paraId="3EA2A007" w14:textId="77777777" w:rsidTr="00007F9C">
        <w:tc>
          <w:tcPr>
            <w:tcW w:w="2337" w:type="dxa"/>
          </w:tcPr>
          <w:p w14:paraId="1D2E9660" w14:textId="7FE20BE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vAlign w:val="bottom"/>
          </w:tcPr>
          <w:p w14:paraId="3524A8BA" w14:textId="20BB6C0F"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0.26</w:t>
            </w:r>
          </w:p>
        </w:tc>
        <w:tc>
          <w:tcPr>
            <w:tcW w:w="2337" w:type="dxa"/>
            <w:vAlign w:val="bottom"/>
          </w:tcPr>
          <w:p w14:paraId="5A69AA55" w14:textId="6601E950"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0.52</w:t>
            </w:r>
          </w:p>
        </w:tc>
      </w:tr>
      <w:tr w:rsidR="00A152D7" w14:paraId="6873682B" w14:textId="77777777" w:rsidTr="00007F9C">
        <w:tc>
          <w:tcPr>
            <w:tcW w:w="2337" w:type="dxa"/>
          </w:tcPr>
          <w:p w14:paraId="1284BDB6" w14:textId="2E701E53"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vAlign w:val="bottom"/>
          </w:tcPr>
          <w:p w14:paraId="7568E6FD" w14:textId="4E51218D"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0.42</w:t>
            </w:r>
          </w:p>
        </w:tc>
        <w:tc>
          <w:tcPr>
            <w:tcW w:w="2337" w:type="dxa"/>
            <w:vAlign w:val="bottom"/>
          </w:tcPr>
          <w:p w14:paraId="54727C28" w14:textId="7B9AB1C9"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0.71</w:t>
            </w:r>
          </w:p>
        </w:tc>
      </w:tr>
      <w:tr w:rsidR="00A152D7" w14:paraId="3144017F" w14:textId="77777777" w:rsidTr="00007F9C">
        <w:tc>
          <w:tcPr>
            <w:tcW w:w="2337" w:type="dxa"/>
          </w:tcPr>
          <w:p w14:paraId="6A76B63A" w14:textId="18FA2E58"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vAlign w:val="bottom"/>
          </w:tcPr>
          <w:p w14:paraId="2B735469" w14:textId="069C0E40"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0.43</w:t>
            </w:r>
          </w:p>
        </w:tc>
        <w:tc>
          <w:tcPr>
            <w:tcW w:w="2337" w:type="dxa"/>
            <w:vAlign w:val="bottom"/>
          </w:tcPr>
          <w:p w14:paraId="027A115F" w14:textId="2CC70322"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0.81</w:t>
            </w:r>
          </w:p>
        </w:tc>
      </w:tr>
      <w:tr w:rsidR="00A152D7" w14:paraId="77E151F6" w14:textId="77777777" w:rsidTr="00007F9C">
        <w:tc>
          <w:tcPr>
            <w:tcW w:w="2337" w:type="dxa"/>
          </w:tcPr>
          <w:p w14:paraId="347D30FF" w14:textId="13E59C21"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0</w:t>
            </w:r>
          </w:p>
        </w:tc>
        <w:tc>
          <w:tcPr>
            <w:tcW w:w="2337" w:type="dxa"/>
          </w:tcPr>
          <w:p w14:paraId="41CD6A4C" w14:textId="6E615E70"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c>
          <w:tcPr>
            <w:tcW w:w="2337" w:type="dxa"/>
            <w:vAlign w:val="bottom"/>
          </w:tcPr>
          <w:p w14:paraId="0073C047" w14:textId="2BDB6F57"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0.25</w:t>
            </w:r>
          </w:p>
        </w:tc>
        <w:tc>
          <w:tcPr>
            <w:tcW w:w="2337" w:type="dxa"/>
            <w:vAlign w:val="bottom"/>
          </w:tcPr>
          <w:p w14:paraId="73A40F06" w14:textId="69CFFAA7"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0.87</w:t>
            </w:r>
          </w:p>
        </w:tc>
      </w:tr>
      <w:tr w:rsidR="00A152D7" w14:paraId="2A8C6513" w14:textId="77777777" w:rsidTr="00007F9C">
        <w:tc>
          <w:tcPr>
            <w:tcW w:w="2337" w:type="dxa"/>
          </w:tcPr>
          <w:p w14:paraId="75D8F325" w14:textId="7171C694"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1EF4DC63" w14:textId="516D2106" w:rsidR="00A152D7" w:rsidRDefault="00A152D7" w:rsidP="00A152D7">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vAlign w:val="bottom"/>
          </w:tcPr>
          <w:p w14:paraId="32B784E0" w14:textId="07E57999" w:rsidR="00A152D7" w:rsidRPr="00EF6B51" w:rsidRDefault="00A152D7" w:rsidP="00A152D7">
            <w:pPr>
              <w:contextualSpacing/>
              <w:rPr>
                <w:rFonts w:ascii="Times New Roman" w:eastAsia="Times New Roman" w:hAnsi="Times New Roman" w:cs="Times New Roman"/>
                <w:color w:val="000000"/>
                <w:sz w:val="24"/>
                <w:szCs w:val="24"/>
              </w:rPr>
            </w:pPr>
            <w:r w:rsidRPr="00EF6B51">
              <w:rPr>
                <w:rFonts w:ascii="Times New Roman" w:hAnsi="Times New Roman" w:cs="Times New Roman"/>
                <w:color w:val="000000"/>
                <w:sz w:val="24"/>
                <w:szCs w:val="24"/>
              </w:rPr>
              <w:t>0.33</w:t>
            </w:r>
          </w:p>
        </w:tc>
        <w:tc>
          <w:tcPr>
            <w:tcW w:w="2337" w:type="dxa"/>
            <w:vAlign w:val="bottom"/>
          </w:tcPr>
          <w:p w14:paraId="45716715" w14:textId="4027B28F" w:rsidR="00A152D7" w:rsidRPr="00A152D7" w:rsidRDefault="00A152D7" w:rsidP="00A152D7">
            <w:pPr>
              <w:contextualSpacing/>
              <w:rPr>
                <w:rFonts w:ascii="Times New Roman" w:eastAsia="Times New Roman" w:hAnsi="Times New Roman" w:cs="Times New Roman"/>
                <w:color w:val="000000"/>
                <w:sz w:val="24"/>
                <w:szCs w:val="24"/>
              </w:rPr>
            </w:pPr>
            <w:r w:rsidRPr="00A152D7">
              <w:rPr>
                <w:rFonts w:ascii="Times New Roman" w:hAnsi="Times New Roman" w:cs="Times New Roman"/>
                <w:color w:val="000000"/>
                <w:sz w:val="24"/>
                <w:szCs w:val="24"/>
              </w:rPr>
              <w:t>0.58</w:t>
            </w:r>
          </w:p>
        </w:tc>
      </w:tr>
    </w:tbl>
    <w:p w14:paraId="33B2C360" w14:textId="1C8E9B97" w:rsidR="00110B90" w:rsidRDefault="00110B90">
      <w:pPr>
        <w:contextualSpacing/>
        <w:rPr>
          <w:rFonts w:ascii="Times New Roman" w:hAnsi="Times New Roman" w:cs="Times New Roman"/>
          <w:sz w:val="24"/>
          <w:szCs w:val="24"/>
        </w:rPr>
      </w:pPr>
    </w:p>
    <w:p w14:paraId="65BF0AB8" w14:textId="734D74DE" w:rsidR="006D604B" w:rsidRPr="006D604B" w:rsidRDefault="006D604B" w:rsidP="006D604B">
      <w:pPr>
        <w:pStyle w:val="Caption"/>
        <w:keepNext/>
        <w:spacing w:after="0"/>
        <w:rPr>
          <w:sz w:val="20"/>
          <w:szCs w:val="20"/>
        </w:rPr>
      </w:pPr>
      <w:bookmarkStart w:id="33" w:name="_Toc13827171"/>
      <w:r w:rsidRPr="006D604B">
        <w:rPr>
          <w:sz w:val="20"/>
          <w:szCs w:val="20"/>
        </w:rPr>
        <w:t xml:space="preserve">Table </w:t>
      </w:r>
      <w:r w:rsidRPr="006D604B">
        <w:rPr>
          <w:sz w:val="20"/>
          <w:szCs w:val="20"/>
        </w:rPr>
        <w:fldChar w:fldCharType="begin"/>
      </w:r>
      <w:r w:rsidRPr="006D604B">
        <w:rPr>
          <w:sz w:val="20"/>
          <w:szCs w:val="20"/>
        </w:rPr>
        <w:instrText xml:space="preserve"> SEQ Table \* ARABIC </w:instrText>
      </w:r>
      <w:r w:rsidRPr="006D604B">
        <w:rPr>
          <w:sz w:val="20"/>
          <w:szCs w:val="20"/>
        </w:rPr>
        <w:fldChar w:fldCharType="separate"/>
      </w:r>
      <w:r w:rsidR="00ED240D">
        <w:rPr>
          <w:noProof/>
          <w:sz w:val="20"/>
          <w:szCs w:val="20"/>
        </w:rPr>
        <w:t>17</w:t>
      </w:r>
      <w:r w:rsidRPr="006D604B">
        <w:rPr>
          <w:sz w:val="20"/>
          <w:szCs w:val="20"/>
        </w:rPr>
        <w:fldChar w:fldCharType="end"/>
      </w:r>
      <w:r w:rsidRPr="006D604B">
        <w:rPr>
          <w:sz w:val="20"/>
          <w:szCs w:val="20"/>
        </w:rPr>
        <w:t xml:space="preserve">: </w:t>
      </w:r>
      <w:r>
        <w:rPr>
          <w:sz w:val="20"/>
          <w:szCs w:val="20"/>
        </w:rPr>
        <w:t>Management</w:t>
      </w:r>
      <w:r w:rsidRPr="006D604B">
        <w:rPr>
          <w:sz w:val="20"/>
          <w:szCs w:val="20"/>
        </w:rPr>
        <w:t xml:space="preserve"> Sums of Months Since Birth * Policy Coefficients</w:t>
      </w:r>
      <w:bookmarkEnd w:id="33"/>
    </w:p>
    <w:tbl>
      <w:tblPr>
        <w:tblStyle w:val="TableGrid"/>
        <w:tblW w:w="9348" w:type="dxa"/>
        <w:tblLook w:val="04A0" w:firstRow="1" w:lastRow="0" w:firstColumn="1" w:lastColumn="0" w:noHBand="0" w:noVBand="1"/>
      </w:tblPr>
      <w:tblGrid>
        <w:gridCol w:w="2337"/>
        <w:gridCol w:w="2337"/>
        <w:gridCol w:w="2337"/>
        <w:gridCol w:w="2337"/>
      </w:tblGrid>
      <w:tr w:rsidR="006D604B" w14:paraId="01610E2E" w14:textId="77777777" w:rsidTr="00007F9C">
        <w:tc>
          <w:tcPr>
            <w:tcW w:w="2337" w:type="dxa"/>
          </w:tcPr>
          <w:p w14:paraId="65BB4C2B" w14:textId="77777777" w:rsidR="006D604B" w:rsidRDefault="006D604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6609E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E97B00D"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0C49AC3B" w14:textId="77777777" w:rsidR="006D604B" w:rsidRDefault="006D604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D81C9D" w:rsidRPr="00A152D7" w14:paraId="47B4163A" w14:textId="77777777" w:rsidTr="00007F9C">
        <w:tc>
          <w:tcPr>
            <w:tcW w:w="2337" w:type="dxa"/>
          </w:tcPr>
          <w:p w14:paraId="0369BDC7"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AA21E37" w14:textId="298CDA0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c>
          <w:tcPr>
            <w:tcW w:w="2337" w:type="dxa"/>
            <w:vAlign w:val="bottom"/>
          </w:tcPr>
          <w:p w14:paraId="086DD552" w14:textId="1B95C47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1.24</w:t>
            </w:r>
          </w:p>
        </w:tc>
        <w:tc>
          <w:tcPr>
            <w:tcW w:w="2337" w:type="dxa"/>
            <w:vAlign w:val="bottom"/>
          </w:tcPr>
          <w:p w14:paraId="789D5ADF" w14:textId="5B9FF036"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-0.61</w:t>
            </w:r>
          </w:p>
        </w:tc>
      </w:tr>
      <w:tr w:rsidR="00D81C9D" w:rsidRPr="00A152D7" w14:paraId="7FFA931B" w14:textId="77777777" w:rsidTr="00007F9C">
        <w:tc>
          <w:tcPr>
            <w:tcW w:w="2337" w:type="dxa"/>
          </w:tcPr>
          <w:p w14:paraId="62C58CCE"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4FB79D97" w14:textId="21CF2AA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-0.21</w:t>
            </w:r>
          </w:p>
        </w:tc>
        <w:tc>
          <w:tcPr>
            <w:tcW w:w="2337" w:type="dxa"/>
            <w:vAlign w:val="bottom"/>
          </w:tcPr>
          <w:p w14:paraId="52259321" w14:textId="23A4E74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1.14</w:t>
            </w:r>
          </w:p>
        </w:tc>
        <w:tc>
          <w:tcPr>
            <w:tcW w:w="2337" w:type="dxa"/>
            <w:vAlign w:val="bottom"/>
          </w:tcPr>
          <w:p w14:paraId="068A3AB3" w14:textId="0849134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-0.37</w:t>
            </w:r>
          </w:p>
        </w:tc>
      </w:tr>
      <w:tr w:rsidR="00D81C9D" w:rsidRPr="00A152D7" w14:paraId="72DDAFA5" w14:textId="77777777" w:rsidTr="00007F9C">
        <w:tc>
          <w:tcPr>
            <w:tcW w:w="2337" w:type="dxa"/>
          </w:tcPr>
          <w:p w14:paraId="4AEA67D9" w14:textId="77777777" w:rsidR="00D81C9D"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D9EBF2F" w14:textId="7675D3D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0.20</w:t>
            </w:r>
          </w:p>
        </w:tc>
        <w:tc>
          <w:tcPr>
            <w:tcW w:w="2337" w:type="dxa"/>
            <w:vAlign w:val="bottom"/>
          </w:tcPr>
          <w:p w14:paraId="6E192F42" w14:textId="214C2C9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1.05</w:t>
            </w:r>
          </w:p>
        </w:tc>
        <w:tc>
          <w:tcPr>
            <w:tcW w:w="2337" w:type="dxa"/>
            <w:vAlign w:val="bottom"/>
          </w:tcPr>
          <w:p w14:paraId="5736F83A" w14:textId="0257FFF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0.03</w:t>
            </w:r>
          </w:p>
        </w:tc>
      </w:tr>
      <w:tr w:rsidR="00D81C9D" w:rsidRPr="00A152D7" w14:paraId="6F7B108C" w14:textId="77777777" w:rsidTr="00007F9C">
        <w:tc>
          <w:tcPr>
            <w:tcW w:w="2337" w:type="dxa"/>
          </w:tcPr>
          <w:p w14:paraId="3DA84055"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7AB8CC3A" w14:textId="05036F6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0.63</w:t>
            </w:r>
          </w:p>
        </w:tc>
        <w:tc>
          <w:tcPr>
            <w:tcW w:w="2337" w:type="dxa"/>
            <w:vAlign w:val="bottom"/>
          </w:tcPr>
          <w:p w14:paraId="1E7FB4A0" w14:textId="6FD5F05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1.29</w:t>
            </w:r>
          </w:p>
        </w:tc>
        <w:tc>
          <w:tcPr>
            <w:tcW w:w="2337" w:type="dxa"/>
            <w:vAlign w:val="bottom"/>
          </w:tcPr>
          <w:p w14:paraId="244112CD" w14:textId="7D71A78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-0.13</w:t>
            </w:r>
          </w:p>
        </w:tc>
      </w:tr>
      <w:tr w:rsidR="00D81C9D" w:rsidRPr="00A152D7" w14:paraId="261532F6" w14:textId="77777777" w:rsidTr="00007F9C">
        <w:tc>
          <w:tcPr>
            <w:tcW w:w="2337" w:type="dxa"/>
          </w:tcPr>
          <w:p w14:paraId="5F36AF09"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FE5E6ED" w14:textId="0C352C6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0.88</w:t>
            </w:r>
          </w:p>
        </w:tc>
        <w:tc>
          <w:tcPr>
            <w:tcW w:w="2337" w:type="dxa"/>
            <w:vAlign w:val="bottom"/>
          </w:tcPr>
          <w:p w14:paraId="41D8F933" w14:textId="6EF4579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1.63</w:t>
            </w:r>
          </w:p>
        </w:tc>
        <w:tc>
          <w:tcPr>
            <w:tcW w:w="2337" w:type="dxa"/>
            <w:vAlign w:val="bottom"/>
          </w:tcPr>
          <w:p w14:paraId="3BDCF0F8" w14:textId="2ED0E0DF"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-0.07</w:t>
            </w:r>
          </w:p>
        </w:tc>
      </w:tr>
      <w:tr w:rsidR="00D81C9D" w:rsidRPr="00A152D7" w14:paraId="7F6127A1" w14:textId="77777777" w:rsidTr="00007F9C">
        <w:tc>
          <w:tcPr>
            <w:tcW w:w="2337" w:type="dxa"/>
          </w:tcPr>
          <w:p w14:paraId="1650CB2E"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8F65F3" w14:textId="1E4F9AA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1.07</w:t>
            </w:r>
          </w:p>
        </w:tc>
        <w:tc>
          <w:tcPr>
            <w:tcW w:w="2337" w:type="dxa"/>
            <w:vAlign w:val="bottom"/>
          </w:tcPr>
          <w:p w14:paraId="7C46E4A1" w14:textId="6EED2274"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2.35</w:t>
            </w:r>
          </w:p>
        </w:tc>
        <w:tc>
          <w:tcPr>
            <w:tcW w:w="2337" w:type="dxa"/>
            <w:vAlign w:val="bottom"/>
          </w:tcPr>
          <w:p w14:paraId="46BDEE06" w14:textId="1A4FACE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-0.11</w:t>
            </w:r>
          </w:p>
        </w:tc>
      </w:tr>
      <w:tr w:rsidR="00D81C9D" w:rsidRPr="00A152D7" w14:paraId="64531600" w14:textId="77777777" w:rsidTr="00007F9C">
        <w:tc>
          <w:tcPr>
            <w:tcW w:w="2337" w:type="dxa"/>
          </w:tcPr>
          <w:p w14:paraId="4D3A4851"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F53CF1" w14:textId="7DA9285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0E2FCA83" w14:textId="5D7E105C"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2.24</w:t>
            </w:r>
          </w:p>
        </w:tc>
        <w:tc>
          <w:tcPr>
            <w:tcW w:w="2337" w:type="dxa"/>
            <w:vAlign w:val="bottom"/>
          </w:tcPr>
          <w:p w14:paraId="5A78B8B6" w14:textId="4846897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-0.04</w:t>
            </w:r>
          </w:p>
        </w:tc>
      </w:tr>
      <w:tr w:rsidR="00D81C9D" w:rsidRPr="00A152D7" w14:paraId="51F83C4E" w14:textId="77777777" w:rsidTr="00007F9C">
        <w:tc>
          <w:tcPr>
            <w:tcW w:w="2337" w:type="dxa"/>
          </w:tcPr>
          <w:p w14:paraId="627FEFD0"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611FFB64" w14:textId="55137CB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1.36</w:t>
            </w:r>
          </w:p>
        </w:tc>
        <w:tc>
          <w:tcPr>
            <w:tcW w:w="2337" w:type="dxa"/>
            <w:vAlign w:val="bottom"/>
          </w:tcPr>
          <w:p w14:paraId="22FC1CB2" w14:textId="67A4F31D"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2.21</w:t>
            </w:r>
          </w:p>
        </w:tc>
        <w:tc>
          <w:tcPr>
            <w:tcW w:w="2337" w:type="dxa"/>
            <w:vAlign w:val="bottom"/>
          </w:tcPr>
          <w:p w14:paraId="3CE5ABAF" w14:textId="3E0F8FE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0.05</w:t>
            </w:r>
          </w:p>
        </w:tc>
      </w:tr>
      <w:tr w:rsidR="00D81C9D" w:rsidRPr="00A152D7" w14:paraId="07EEF8CB" w14:textId="77777777" w:rsidTr="00007F9C">
        <w:tc>
          <w:tcPr>
            <w:tcW w:w="2337" w:type="dxa"/>
          </w:tcPr>
          <w:p w14:paraId="3B2E4D1C" w14:textId="77777777" w:rsidR="00D81C9D" w:rsidRPr="00A77CA8" w:rsidRDefault="00D81C9D" w:rsidP="00D81C9D">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7A50FDAA" w14:textId="7611629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1.21</w:t>
            </w:r>
          </w:p>
        </w:tc>
        <w:tc>
          <w:tcPr>
            <w:tcW w:w="2337" w:type="dxa"/>
            <w:vAlign w:val="bottom"/>
          </w:tcPr>
          <w:p w14:paraId="10206270" w14:textId="14013A5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2.14</w:t>
            </w:r>
          </w:p>
        </w:tc>
        <w:tc>
          <w:tcPr>
            <w:tcW w:w="2337" w:type="dxa"/>
            <w:vAlign w:val="bottom"/>
          </w:tcPr>
          <w:p w14:paraId="456D29F2" w14:textId="0E27E7A9"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-0.19</w:t>
            </w:r>
          </w:p>
        </w:tc>
      </w:tr>
      <w:tr w:rsidR="00D81C9D" w:rsidRPr="00A152D7" w14:paraId="7EB47B1F" w14:textId="77777777" w:rsidTr="00007F9C">
        <w:tc>
          <w:tcPr>
            <w:tcW w:w="2337" w:type="dxa"/>
          </w:tcPr>
          <w:p w14:paraId="75CB28FC" w14:textId="77777777" w:rsidR="00D81C9D" w:rsidRPr="00A77CA8"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0DF02FF4" w14:textId="2BEEFFE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1.58</w:t>
            </w:r>
          </w:p>
        </w:tc>
        <w:tc>
          <w:tcPr>
            <w:tcW w:w="2337" w:type="dxa"/>
            <w:vAlign w:val="bottom"/>
          </w:tcPr>
          <w:p w14:paraId="526C6667" w14:textId="0ADB5181"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2.86</w:t>
            </w:r>
          </w:p>
        </w:tc>
        <w:tc>
          <w:tcPr>
            <w:tcW w:w="2337" w:type="dxa"/>
            <w:vAlign w:val="bottom"/>
          </w:tcPr>
          <w:p w14:paraId="23A15131" w14:textId="1AD2718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-0.43</w:t>
            </w:r>
          </w:p>
        </w:tc>
      </w:tr>
      <w:tr w:rsidR="00D81C9D" w:rsidRPr="00A152D7" w14:paraId="2779CB13" w14:textId="77777777" w:rsidTr="00007F9C">
        <w:tc>
          <w:tcPr>
            <w:tcW w:w="2337" w:type="dxa"/>
          </w:tcPr>
          <w:p w14:paraId="6CE4488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0CC01F78" w14:textId="1659C2E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1.69</w:t>
            </w:r>
          </w:p>
        </w:tc>
        <w:tc>
          <w:tcPr>
            <w:tcW w:w="2337" w:type="dxa"/>
            <w:vAlign w:val="bottom"/>
          </w:tcPr>
          <w:p w14:paraId="4183F4C4" w14:textId="0C95D0C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2.98</w:t>
            </w:r>
          </w:p>
        </w:tc>
        <w:tc>
          <w:tcPr>
            <w:tcW w:w="2337" w:type="dxa"/>
            <w:vAlign w:val="bottom"/>
          </w:tcPr>
          <w:p w14:paraId="7E51E98D" w14:textId="6A7683F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-0.55</w:t>
            </w:r>
          </w:p>
        </w:tc>
      </w:tr>
      <w:tr w:rsidR="00D81C9D" w:rsidRPr="00A152D7" w14:paraId="714BBF7B" w14:textId="77777777" w:rsidTr="00007F9C">
        <w:tc>
          <w:tcPr>
            <w:tcW w:w="2337" w:type="dxa"/>
          </w:tcPr>
          <w:p w14:paraId="06704D54"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1D53568D" w14:textId="5FB133E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212C1A32" w14:textId="2C212652"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2.77</w:t>
            </w:r>
          </w:p>
        </w:tc>
        <w:tc>
          <w:tcPr>
            <w:tcW w:w="2337" w:type="dxa"/>
            <w:vAlign w:val="bottom"/>
          </w:tcPr>
          <w:p w14:paraId="33F5A1C5" w14:textId="0EC7E5DE"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-0.53</w:t>
            </w:r>
          </w:p>
        </w:tc>
      </w:tr>
      <w:tr w:rsidR="00D81C9D" w:rsidRPr="00A152D7" w14:paraId="0667D792" w14:textId="77777777" w:rsidTr="00007F9C">
        <w:tc>
          <w:tcPr>
            <w:tcW w:w="2337" w:type="dxa"/>
          </w:tcPr>
          <w:p w14:paraId="01FDC561"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7F89B8BB" w14:textId="25CA337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1.33</w:t>
            </w:r>
          </w:p>
        </w:tc>
        <w:tc>
          <w:tcPr>
            <w:tcW w:w="2337" w:type="dxa"/>
            <w:vAlign w:val="bottom"/>
          </w:tcPr>
          <w:p w14:paraId="6180DB5D" w14:textId="59253073"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3.02</w:t>
            </w:r>
          </w:p>
        </w:tc>
        <w:tc>
          <w:tcPr>
            <w:tcW w:w="2337" w:type="dxa"/>
            <w:vAlign w:val="bottom"/>
          </w:tcPr>
          <w:p w14:paraId="276C7240" w14:textId="02C08BE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-0.83</w:t>
            </w:r>
          </w:p>
        </w:tc>
      </w:tr>
      <w:tr w:rsidR="00D81C9D" w:rsidRPr="00A152D7" w14:paraId="064264B3" w14:textId="77777777" w:rsidTr="00007F9C">
        <w:tc>
          <w:tcPr>
            <w:tcW w:w="2337" w:type="dxa"/>
          </w:tcPr>
          <w:p w14:paraId="58C5B91B"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345B1C13" w14:textId="2FC44535"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0.90</w:t>
            </w:r>
          </w:p>
        </w:tc>
        <w:tc>
          <w:tcPr>
            <w:tcW w:w="2337" w:type="dxa"/>
            <w:vAlign w:val="bottom"/>
          </w:tcPr>
          <w:p w14:paraId="2650C185" w14:textId="179FDAC0"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3.74</w:t>
            </w:r>
          </w:p>
        </w:tc>
        <w:tc>
          <w:tcPr>
            <w:tcW w:w="2337" w:type="dxa"/>
            <w:vAlign w:val="bottom"/>
          </w:tcPr>
          <w:p w14:paraId="031CE323" w14:textId="6A97AFB8"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-0.68</w:t>
            </w:r>
          </w:p>
        </w:tc>
      </w:tr>
      <w:tr w:rsidR="00D81C9D" w:rsidRPr="00A152D7" w14:paraId="612DE17F" w14:textId="77777777" w:rsidTr="00007F9C">
        <w:tc>
          <w:tcPr>
            <w:tcW w:w="2337" w:type="dxa"/>
          </w:tcPr>
          <w:p w14:paraId="3C1DD63C" w14:textId="77777777" w:rsidR="00D81C9D" w:rsidRDefault="00D81C9D" w:rsidP="00D81C9D">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FB096E6" w14:textId="583D19FB"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5.04</w:t>
            </w:r>
          </w:p>
        </w:tc>
        <w:tc>
          <w:tcPr>
            <w:tcW w:w="2337" w:type="dxa"/>
            <w:vAlign w:val="bottom"/>
          </w:tcPr>
          <w:p w14:paraId="1499E1AE" w14:textId="3B1AA0DA"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9.40</w:t>
            </w:r>
          </w:p>
        </w:tc>
        <w:tc>
          <w:tcPr>
            <w:tcW w:w="2337" w:type="dxa"/>
            <w:vAlign w:val="bottom"/>
          </w:tcPr>
          <w:p w14:paraId="6E7387CE" w14:textId="0799AFE7" w:rsidR="00D81C9D" w:rsidRPr="00D81C9D" w:rsidRDefault="00D81C9D" w:rsidP="00D81C9D">
            <w:pPr>
              <w:contextualSpacing/>
              <w:rPr>
                <w:rFonts w:ascii="Times New Roman" w:eastAsia="Times New Roman" w:hAnsi="Times New Roman" w:cs="Times New Roman"/>
                <w:color w:val="000000"/>
                <w:sz w:val="24"/>
                <w:szCs w:val="24"/>
              </w:rPr>
            </w:pPr>
            <w:r w:rsidRPr="00D81C9D">
              <w:rPr>
                <w:rFonts w:ascii="Times New Roman" w:hAnsi="Times New Roman" w:cs="Times New Roman"/>
                <w:color w:val="000000"/>
                <w:sz w:val="24"/>
                <w:szCs w:val="24"/>
              </w:rPr>
              <w:t>-1.23</w:t>
            </w:r>
          </w:p>
        </w:tc>
      </w:tr>
    </w:tbl>
    <w:p w14:paraId="25F3AF06" w14:textId="094C1F23" w:rsidR="006D604B" w:rsidRDefault="006D604B">
      <w:pPr>
        <w:contextualSpacing/>
        <w:rPr>
          <w:rFonts w:ascii="Times New Roman" w:hAnsi="Times New Roman" w:cs="Times New Roman"/>
          <w:sz w:val="24"/>
          <w:szCs w:val="24"/>
        </w:rPr>
      </w:pPr>
    </w:p>
    <w:p w14:paraId="4A122263" w14:textId="6ECA4905" w:rsidR="00083DDB" w:rsidRPr="00083DDB" w:rsidRDefault="00083DDB" w:rsidP="00083DDB">
      <w:pPr>
        <w:pStyle w:val="Caption"/>
        <w:keepNext/>
        <w:spacing w:after="0"/>
        <w:rPr>
          <w:sz w:val="20"/>
          <w:szCs w:val="20"/>
        </w:rPr>
      </w:pPr>
      <w:bookmarkStart w:id="34" w:name="_Toc13827172"/>
      <w:r w:rsidRPr="00083DDB">
        <w:rPr>
          <w:sz w:val="20"/>
          <w:szCs w:val="20"/>
        </w:rPr>
        <w:t xml:space="preserve">Table </w:t>
      </w:r>
      <w:r w:rsidRPr="00083DDB">
        <w:rPr>
          <w:sz w:val="20"/>
          <w:szCs w:val="20"/>
        </w:rPr>
        <w:fldChar w:fldCharType="begin"/>
      </w:r>
      <w:r w:rsidRPr="00083DDB">
        <w:rPr>
          <w:sz w:val="20"/>
          <w:szCs w:val="20"/>
        </w:rPr>
        <w:instrText xml:space="preserve"> SEQ Table \* ARABIC </w:instrText>
      </w:r>
      <w:r w:rsidRPr="00083DDB">
        <w:rPr>
          <w:sz w:val="20"/>
          <w:szCs w:val="20"/>
        </w:rPr>
        <w:fldChar w:fldCharType="separate"/>
      </w:r>
      <w:r w:rsidR="00ED240D">
        <w:rPr>
          <w:noProof/>
          <w:sz w:val="20"/>
          <w:szCs w:val="20"/>
        </w:rPr>
        <w:t>18</w:t>
      </w:r>
      <w:r w:rsidRPr="00083DDB">
        <w:rPr>
          <w:sz w:val="20"/>
          <w:szCs w:val="20"/>
        </w:rPr>
        <w:fldChar w:fldCharType="end"/>
      </w:r>
      <w:r>
        <w:rPr>
          <w:sz w:val="20"/>
          <w:szCs w:val="20"/>
        </w:rPr>
        <w:t>: Management</w:t>
      </w:r>
      <w:r w:rsidRPr="00083DDB">
        <w:rPr>
          <w:sz w:val="20"/>
          <w:szCs w:val="20"/>
        </w:rPr>
        <w:t xml:space="preserve"> </w:t>
      </w:r>
      <w:r w:rsidRPr="00083DDB">
        <w:rPr>
          <w:rFonts w:cstheme="minorHAnsi"/>
          <w:sz w:val="20"/>
          <w:szCs w:val="20"/>
        </w:rPr>
        <w:t>P-Values of Joint Tests for Significance of Sums</w:t>
      </w:r>
      <w:bookmarkEnd w:id="34"/>
    </w:p>
    <w:tbl>
      <w:tblPr>
        <w:tblStyle w:val="TableGrid"/>
        <w:tblW w:w="9348" w:type="dxa"/>
        <w:tblLook w:val="04A0" w:firstRow="1" w:lastRow="0" w:firstColumn="1" w:lastColumn="0" w:noHBand="0" w:noVBand="1"/>
      </w:tblPr>
      <w:tblGrid>
        <w:gridCol w:w="2337"/>
        <w:gridCol w:w="2337"/>
        <w:gridCol w:w="2337"/>
        <w:gridCol w:w="2337"/>
      </w:tblGrid>
      <w:tr w:rsidR="00083DDB" w14:paraId="41CCDC46" w14:textId="77777777" w:rsidTr="00007F9C">
        <w:tc>
          <w:tcPr>
            <w:tcW w:w="2337" w:type="dxa"/>
          </w:tcPr>
          <w:p w14:paraId="28207A18" w14:textId="77777777" w:rsidR="00083DDB" w:rsidRDefault="00083DD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00F8AF48"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F691859"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5DD7FB34" w14:textId="77777777" w:rsidR="00083DDB" w:rsidRDefault="00083DD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5540E" w:rsidRPr="00D81C9D" w14:paraId="43666239" w14:textId="77777777" w:rsidTr="00007F9C">
        <w:tc>
          <w:tcPr>
            <w:tcW w:w="2337" w:type="dxa"/>
          </w:tcPr>
          <w:p w14:paraId="6B2B2FDC"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2D8013B" w14:textId="5209C57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0.82</w:t>
            </w:r>
          </w:p>
        </w:tc>
        <w:tc>
          <w:tcPr>
            <w:tcW w:w="2337" w:type="dxa"/>
            <w:vAlign w:val="bottom"/>
          </w:tcPr>
          <w:p w14:paraId="63B42D71" w14:textId="5BE9F09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12402F61" w14:textId="38C0138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0.48</w:t>
            </w:r>
          </w:p>
        </w:tc>
      </w:tr>
      <w:tr w:rsidR="00E5540E" w:rsidRPr="00D81C9D" w14:paraId="65AAB350" w14:textId="77777777" w:rsidTr="00007F9C">
        <w:tc>
          <w:tcPr>
            <w:tcW w:w="2337" w:type="dxa"/>
          </w:tcPr>
          <w:p w14:paraId="49D2F135"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3C7C698D" w14:textId="3BB9AB6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0.85</w:t>
            </w:r>
          </w:p>
        </w:tc>
        <w:tc>
          <w:tcPr>
            <w:tcW w:w="2337" w:type="dxa"/>
            <w:vAlign w:val="bottom"/>
          </w:tcPr>
          <w:p w14:paraId="0BEA2443" w14:textId="5CF1A9A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0.31</w:t>
            </w:r>
          </w:p>
        </w:tc>
        <w:tc>
          <w:tcPr>
            <w:tcW w:w="2337" w:type="dxa"/>
            <w:vAlign w:val="bottom"/>
          </w:tcPr>
          <w:p w14:paraId="307DD03E" w14:textId="3E06ECB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r w:rsidR="00E5540E" w:rsidRPr="00D81C9D" w14:paraId="1777926A" w14:textId="77777777" w:rsidTr="00007F9C">
        <w:tc>
          <w:tcPr>
            <w:tcW w:w="2337" w:type="dxa"/>
          </w:tcPr>
          <w:p w14:paraId="60ADE744" w14:textId="77777777" w:rsidR="00E5540E"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A8E086D" w14:textId="2AB53D3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0.84</w:t>
            </w:r>
          </w:p>
        </w:tc>
        <w:tc>
          <w:tcPr>
            <w:tcW w:w="2337" w:type="dxa"/>
            <w:vAlign w:val="bottom"/>
          </w:tcPr>
          <w:p w14:paraId="05E60695" w14:textId="05FB55E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0.39</w:t>
            </w:r>
          </w:p>
        </w:tc>
        <w:tc>
          <w:tcPr>
            <w:tcW w:w="2337" w:type="dxa"/>
            <w:vAlign w:val="bottom"/>
          </w:tcPr>
          <w:p w14:paraId="64973275" w14:textId="161B6BB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0.97</w:t>
            </w:r>
          </w:p>
        </w:tc>
      </w:tr>
      <w:tr w:rsidR="00E5540E" w:rsidRPr="00D81C9D" w14:paraId="0644ADE6" w14:textId="77777777" w:rsidTr="00007F9C">
        <w:tc>
          <w:tcPr>
            <w:tcW w:w="2337" w:type="dxa"/>
          </w:tcPr>
          <w:p w14:paraId="6138B32A"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573E371C" w14:textId="35001B6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0.56</w:t>
            </w:r>
          </w:p>
        </w:tc>
        <w:tc>
          <w:tcPr>
            <w:tcW w:w="2337" w:type="dxa"/>
            <w:vAlign w:val="bottom"/>
          </w:tcPr>
          <w:p w14:paraId="08D519BF" w14:textId="60291D8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72496F6D" w14:textId="245ECAB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210363CD" w14:textId="77777777" w:rsidTr="00007F9C">
        <w:tc>
          <w:tcPr>
            <w:tcW w:w="2337" w:type="dxa"/>
          </w:tcPr>
          <w:p w14:paraId="13D0096E"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2F066F45" w14:textId="6392AB6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0.44</w:t>
            </w:r>
          </w:p>
        </w:tc>
        <w:tc>
          <w:tcPr>
            <w:tcW w:w="2337" w:type="dxa"/>
            <w:vAlign w:val="bottom"/>
          </w:tcPr>
          <w:p w14:paraId="24E76749" w14:textId="0CC7B7F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5C721E5B" w14:textId="64E83A4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0.92</w:t>
            </w:r>
          </w:p>
        </w:tc>
      </w:tr>
      <w:tr w:rsidR="00E5540E" w:rsidRPr="00D81C9D" w14:paraId="6D3E8ECF" w14:textId="77777777" w:rsidTr="00007F9C">
        <w:tc>
          <w:tcPr>
            <w:tcW w:w="2337" w:type="dxa"/>
          </w:tcPr>
          <w:p w14:paraId="1A1861AD"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3467F826" w14:textId="3C1038D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0.33</w:t>
            </w:r>
          </w:p>
        </w:tc>
        <w:tc>
          <w:tcPr>
            <w:tcW w:w="2337" w:type="dxa"/>
            <w:vAlign w:val="bottom"/>
          </w:tcPr>
          <w:p w14:paraId="13A79C87" w14:textId="5562614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0.12</w:t>
            </w:r>
          </w:p>
        </w:tc>
        <w:tc>
          <w:tcPr>
            <w:tcW w:w="2337" w:type="dxa"/>
            <w:vAlign w:val="bottom"/>
          </w:tcPr>
          <w:p w14:paraId="202CAEE7" w14:textId="3A3AEFA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0.87</w:t>
            </w:r>
          </w:p>
        </w:tc>
      </w:tr>
      <w:tr w:rsidR="00E5540E" w:rsidRPr="00D81C9D" w14:paraId="1A2BA987" w14:textId="77777777" w:rsidTr="00007F9C">
        <w:tc>
          <w:tcPr>
            <w:tcW w:w="2337" w:type="dxa"/>
          </w:tcPr>
          <w:p w14:paraId="13F99290"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68785F6C" w14:textId="0209CEF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0.29</w:t>
            </w:r>
          </w:p>
        </w:tc>
        <w:tc>
          <w:tcPr>
            <w:tcW w:w="2337" w:type="dxa"/>
            <w:vAlign w:val="bottom"/>
          </w:tcPr>
          <w:p w14:paraId="6CF1AC84" w14:textId="4D558AA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0.14</w:t>
            </w:r>
          </w:p>
        </w:tc>
        <w:tc>
          <w:tcPr>
            <w:tcW w:w="2337" w:type="dxa"/>
            <w:vAlign w:val="bottom"/>
          </w:tcPr>
          <w:p w14:paraId="0E742E94" w14:textId="65B540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0.96</w:t>
            </w:r>
          </w:p>
        </w:tc>
      </w:tr>
      <w:tr w:rsidR="00E5540E" w:rsidRPr="00D81C9D" w14:paraId="26644694" w14:textId="77777777" w:rsidTr="00007F9C">
        <w:tc>
          <w:tcPr>
            <w:tcW w:w="2337" w:type="dxa"/>
          </w:tcPr>
          <w:p w14:paraId="181357A4"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915FFE0" w14:textId="75719334"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0.28</w:t>
            </w:r>
          </w:p>
        </w:tc>
        <w:tc>
          <w:tcPr>
            <w:tcW w:w="2337" w:type="dxa"/>
            <w:vAlign w:val="bottom"/>
          </w:tcPr>
          <w:p w14:paraId="1C06114A" w14:textId="2129370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0.17</w:t>
            </w:r>
          </w:p>
        </w:tc>
        <w:tc>
          <w:tcPr>
            <w:tcW w:w="2337" w:type="dxa"/>
            <w:vAlign w:val="bottom"/>
          </w:tcPr>
          <w:p w14:paraId="2FD2005A" w14:textId="45314BE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0.95</w:t>
            </w:r>
          </w:p>
        </w:tc>
      </w:tr>
      <w:tr w:rsidR="00E5540E" w:rsidRPr="00D81C9D" w14:paraId="74D502E9" w14:textId="77777777" w:rsidTr="00007F9C">
        <w:tc>
          <w:tcPr>
            <w:tcW w:w="2337" w:type="dxa"/>
          </w:tcPr>
          <w:p w14:paraId="6FF452FC" w14:textId="77777777" w:rsidR="00E5540E" w:rsidRPr="00A77CA8" w:rsidRDefault="00E5540E" w:rsidP="00E5540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0B2088BC" w14:textId="0F3AC66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0.37</w:t>
            </w:r>
          </w:p>
        </w:tc>
        <w:tc>
          <w:tcPr>
            <w:tcW w:w="2337" w:type="dxa"/>
            <w:vAlign w:val="bottom"/>
          </w:tcPr>
          <w:p w14:paraId="7A2A3915" w14:textId="5CD90D5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40DCE1F3" w14:textId="0DE1B2D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0.83</w:t>
            </w:r>
          </w:p>
        </w:tc>
      </w:tr>
      <w:tr w:rsidR="00E5540E" w:rsidRPr="00D81C9D" w14:paraId="23F2EBF1" w14:textId="77777777" w:rsidTr="00007F9C">
        <w:tc>
          <w:tcPr>
            <w:tcW w:w="2337" w:type="dxa"/>
          </w:tcPr>
          <w:p w14:paraId="2ADDAA78" w14:textId="77777777" w:rsidR="00E5540E" w:rsidRPr="00A77CA8"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4E180F5" w14:textId="26970C6B"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2A1CF5CC" w14:textId="612AEF4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0.09</w:t>
            </w:r>
            <w:r w:rsidR="007A71C8">
              <w:rPr>
                <w:rFonts w:ascii="Times New Roman" w:hAnsi="Times New Roman" w:cs="Times New Roman"/>
                <w:color w:val="000000"/>
                <w:sz w:val="24"/>
                <w:szCs w:val="24"/>
              </w:rPr>
              <w:t>*</w:t>
            </w:r>
          </w:p>
        </w:tc>
        <w:tc>
          <w:tcPr>
            <w:tcW w:w="2337" w:type="dxa"/>
            <w:vAlign w:val="bottom"/>
          </w:tcPr>
          <w:p w14:paraId="340E4ED4" w14:textId="01E60675"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0.65</w:t>
            </w:r>
          </w:p>
        </w:tc>
      </w:tr>
      <w:tr w:rsidR="00E5540E" w:rsidRPr="00D81C9D" w14:paraId="716A5DE2" w14:textId="77777777" w:rsidTr="00007F9C">
        <w:tc>
          <w:tcPr>
            <w:tcW w:w="2337" w:type="dxa"/>
          </w:tcPr>
          <w:p w14:paraId="3952369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20642D6" w14:textId="7092711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0.24</w:t>
            </w:r>
          </w:p>
        </w:tc>
        <w:tc>
          <w:tcPr>
            <w:tcW w:w="2337" w:type="dxa"/>
            <w:vAlign w:val="bottom"/>
          </w:tcPr>
          <w:p w14:paraId="653ED3BF" w14:textId="769190C7"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0.08</w:t>
            </w:r>
            <w:r w:rsidR="007A71C8">
              <w:rPr>
                <w:rFonts w:ascii="Times New Roman" w:hAnsi="Times New Roman" w:cs="Times New Roman"/>
                <w:color w:val="000000"/>
                <w:sz w:val="24"/>
                <w:szCs w:val="24"/>
              </w:rPr>
              <w:t>*</w:t>
            </w:r>
          </w:p>
        </w:tc>
        <w:tc>
          <w:tcPr>
            <w:tcW w:w="2337" w:type="dxa"/>
            <w:vAlign w:val="bottom"/>
          </w:tcPr>
          <w:p w14:paraId="364E3595" w14:textId="366E7491"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0.61</w:t>
            </w:r>
          </w:p>
        </w:tc>
      </w:tr>
      <w:tr w:rsidR="00E5540E" w:rsidRPr="00D81C9D" w14:paraId="7677DA55" w14:textId="77777777" w:rsidTr="00007F9C">
        <w:tc>
          <w:tcPr>
            <w:tcW w:w="2337" w:type="dxa"/>
          </w:tcPr>
          <w:p w14:paraId="18A08F41"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2A476AB" w14:textId="467AA110"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0.36</w:t>
            </w:r>
          </w:p>
        </w:tc>
        <w:tc>
          <w:tcPr>
            <w:tcW w:w="2337" w:type="dxa"/>
            <w:vAlign w:val="bottom"/>
          </w:tcPr>
          <w:p w14:paraId="5A6977F4" w14:textId="6981BA1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0.11</w:t>
            </w:r>
          </w:p>
        </w:tc>
        <w:tc>
          <w:tcPr>
            <w:tcW w:w="2337" w:type="dxa"/>
            <w:vAlign w:val="bottom"/>
          </w:tcPr>
          <w:p w14:paraId="1B2BB2D2" w14:textId="30CD68BD"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0.62</w:t>
            </w:r>
          </w:p>
        </w:tc>
      </w:tr>
      <w:tr w:rsidR="00E5540E" w:rsidRPr="00D81C9D" w14:paraId="4C7176FE" w14:textId="77777777" w:rsidTr="00007F9C">
        <w:tc>
          <w:tcPr>
            <w:tcW w:w="2337" w:type="dxa"/>
          </w:tcPr>
          <w:p w14:paraId="6EFFE9FC"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6AC0532B" w14:textId="5337E6B6"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0.35</w:t>
            </w:r>
          </w:p>
        </w:tc>
        <w:tc>
          <w:tcPr>
            <w:tcW w:w="2337" w:type="dxa"/>
            <w:vAlign w:val="bottom"/>
          </w:tcPr>
          <w:p w14:paraId="6F4384BD" w14:textId="229ABBF8"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0C484AFD" w14:textId="2529E97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0.40</w:t>
            </w:r>
          </w:p>
        </w:tc>
      </w:tr>
      <w:tr w:rsidR="00E5540E" w:rsidRPr="00D81C9D" w14:paraId="07885224" w14:textId="77777777" w:rsidTr="00007F9C">
        <w:tc>
          <w:tcPr>
            <w:tcW w:w="2337" w:type="dxa"/>
          </w:tcPr>
          <w:p w14:paraId="37EED91F"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610C54D9" w14:textId="53EF5CCA"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0.71</w:t>
            </w:r>
          </w:p>
        </w:tc>
        <w:tc>
          <w:tcPr>
            <w:tcW w:w="2337" w:type="dxa"/>
            <w:vAlign w:val="bottom"/>
          </w:tcPr>
          <w:p w14:paraId="311FF9D3" w14:textId="20C79F4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0.21</w:t>
            </w:r>
          </w:p>
        </w:tc>
        <w:tc>
          <w:tcPr>
            <w:tcW w:w="2337" w:type="dxa"/>
            <w:vAlign w:val="bottom"/>
          </w:tcPr>
          <w:p w14:paraId="32BFEA32" w14:textId="253738B9"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0.73</w:t>
            </w:r>
          </w:p>
        </w:tc>
      </w:tr>
      <w:tr w:rsidR="00E5540E" w:rsidRPr="00D81C9D" w14:paraId="346C92C1" w14:textId="77777777" w:rsidTr="00007F9C">
        <w:tc>
          <w:tcPr>
            <w:tcW w:w="2337" w:type="dxa"/>
          </w:tcPr>
          <w:p w14:paraId="13C3D79E" w14:textId="77777777" w:rsidR="00E5540E" w:rsidRDefault="00E5540E" w:rsidP="00E5540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5B338623" w14:textId="5287CC53"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0.26</w:t>
            </w:r>
          </w:p>
        </w:tc>
        <w:tc>
          <w:tcPr>
            <w:tcW w:w="2337" w:type="dxa"/>
            <w:vAlign w:val="bottom"/>
          </w:tcPr>
          <w:p w14:paraId="62ADE054" w14:textId="3EB6720E"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0.10</w:t>
            </w:r>
          </w:p>
        </w:tc>
        <w:tc>
          <w:tcPr>
            <w:tcW w:w="2337" w:type="dxa"/>
            <w:vAlign w:val="bottom"/>
          </w:tcPr>
          <w:p w14:paraId="4383DAC5" w14:textId="78425E1F" w:rsidR="00E5540E" w:rsidRPr="00E5540E" w:rsidRDefault="00E5540E" w:rsidP="00E5540E">
            <w:pPr>
              <w:contextualSpacing/>
              <w:rPr>
                <w:rFonts w:ascii="Times New Roman" w:eastAsia="Times New Roman" w:hAnsi="Times New Roman" w:cs="Times New Roman"/>
                <w:color w:val="000000"/>
                <w:sz w:val="24"/>
                <w:szCs w:val="24"/>
              </w:rPr>
            </w:pPr>
            <w:r w:rsidRPr="00E5540E">
              <w:rPr>
                <w:rFonts w:ascii="Times New Roman" w:hAnsi="Times New Roman" w:cs="Times New Roman"/>
                <w:color w:val="000000"/>
                <w:sz w:val="24"/>
                <w:szCs w:val="24"/>
              </w:rPr>
              <w:t>0.69</w:t>
            </w:r>
          </w:p>
        </w:tc>
      </w:tr>
    </w:tbl>
    <w:p w14:paraId="48532DFF" w14:textId="77777777" w:rsidR="00083DDB" w:rsidRDefault="00083DDB">
      <w:pPr>
        <w:contextualSpacing/>
        <w:rPr>
          <w:rFonts w:ascii="Times New Roman" w:hAnsi="Times New Roman" w:cs="Times New Roman"/>
          <w:sz w:val="24"/>
          <w:szCs w:val="24"/>
        </w:rPr>
      </w:pPr>
    </w:p>
    <w:p w14:paraId="3ACA05F5" w14:textId="77777777" w:rsidR="006D604B" w:rsidRDefault="006D604B">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w:t>
      </w:r>
      <w:r>
        <w:rPr>
          <w:rFonts w:ascii="Times New Roman" w:hAnsi="Times New Roman" w:cs="Times New Roman"/>
          <w:sz w:val="24"/>
          <w:szCs w:val="24"/>
        </w:rPr>
        <w:lastRenderedPageBreak/>
        <w:t xml:space="preserve">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1F825681" w:rsidR="00354937" w:rsidRPr="00354937" w:rsidRDefault="00354937" w:rsidP="00354937">
      <w:pPr>
        <w:pStyle w:val="Caption"/>
        <w:keepNext/>
        <w:spacing w:after="0"/>
        <w:jc w:val="center"/>
      </w:pPr>
      <w:bookmarkStart w:id="35" w:name="_Toc13834453"/>
      <w:r>
        <w:t xml:space="preserve">Figure </w:t>
      </w:r>
      <w:r w:rsidR="00B01805">
        <w:fldChar w:fldCharType="begin"/>
      </w:r>
      <w:r w:rsidR="00B01805">
        <w:instrText xml:space="preserve"> SEQ Figure \* ARABIC </w:instrText>
      </w:r>
      <w:r w:rsidR="00B01805">
        <w:fldChar w:fldCharType="separate"/>
      </w:r>
      <w:r w:rsidR="00CE2D55">
        <w:rPr>
          <w:noProof/>
        </w:rPr>
        <w:t>8</w:t>
      </w:r>
      <w:bookmarkEnd w:id="35"/>
      <w:r w:rsidR="00B01805">
        <w:fldChar w:fldCharType="end"/>
      </w:r>
    </w:p>
    <w:p w14:paraId="27E17EC1" w14:textId="61B80BFF" w:rsidR="00502E2D" w:rsidRPr="00B82040" w:rsidRDefault="00A966F6" w:rsidP="00B82040">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7F6D089" w14:textId="0F28088C" w:rsidR="00354937" w:rsidRPr="004240EB" w:rsidRDefault="00354937" w:rsidP="00354937">
      <w:pPr>
        <w:pStyle w:val="Caption"/>
        <w:keepNext/>
        <w:spacing w:after="0"/>
        <w:rPr>
          <w:sz w:val="20"/>
          <w:szCs w:val="20"/>
        </w:rPr>
      </w:pPr>
      <w:bookmarkStart w:id="36" w:name="_Toc13827173"/>
      <w:r w:rsidRPr="004240EB">
        <w:rPr>
          <w:sz w:val="20"/>
          <w:szCs w:val="20"/>
        </w:rPr>
        <w:t xml:space="preserve">Table </w:t>
      </w:r>
      <w:r w:rsidR="00F81A30" w:rsidRPr="004240EB">
        <w:rPr>
          <w:sz w:val="20"/>
          <w:szCs w:val="20"/>
        </w:rPr>
        <w:fldChar w:fldCharType="begin"/>
      </w:r>
      <w:r w:rsidR="00F81A30" w:rsidRPr="004240EB">
        <w:rPr>
          <w:sz w:val="20"/>
          <w:szCs w:val="20"/>
        </w:rPr>
        <w:instrText xml:space="preserve"> SEQ Table \* ARABIC </w:instrText>
      </w:r>
      <w:r w:rsidR="00F81A30" w:rsidRPr="004240EB">
        <w:rPr>
          <w:sz w:val="20"/>
          <w:szCs w:val="20"/>
        </w:rPr>
        <w:fldChar w:fldCharType="separate"/>
      </w:r>
      <w:r w:rsidR="00ED240D">
        <w:rPr>
          <w:noProof/>
          <w:sz w:val="20"/>
          <w:szCs w:val="20"/>
        </w:rPr>
        <w:t>19</w:t>
      </w:r>
      <w:r w:rsidR="00F81A30" w:rsidRPr="004240EB">
        <w:rPr>
          <w:noProof/>
          <w:sz w:val="20"/>
          <w:szCs w:val="20"/>
        </w:rPr>
        <w:fldChar w:fldCharType="end"/>
      </w:r>
      <w:r w:rsidR="00502E2D" w:rsidRPr="004240EB">
        <w:rPr>
          <w:noProof/>
          <w:sz w:val="20"/>
          <w:szCs w:val="20"/>
        </w:rPr>
        <w:t xml:space="preserve">: </w:t>
      </w:r>
      <w:r w:rsidR="00B82040" w:rsidRPr="004240EB">
        <w:rPr>
          <w:noProof/>
          <w:sz w:val="20"/>
          <w:szCs w:val="20"/>
        </w:rPr>
        <w:t xml:space="preserve">Office </w:t>
      </w:r>
      <w:r w:rsidR="00502E2D" w:rsidRPr="004240EB">
        <w:rPr>
          <w:noProof/>
          <w:sz w:val="20"/>
          <w:szCs w:val="20"/>
        </w:rPr>
        <w:t>P-Values</w:t>
      </w:r>
      <w:r w:rsidR="00091C80">
        <w:rPr>
          <w:noProof/>
          <w:sz w:val="20"/>
          <w:szCs w:val="20"/>
        </w:rPr>
        <w:t xml:space="preserve"> of Joint Tests</w:t>
      </w:r>
      <w:r w:rsidR="00502E2D" w:rsidRPr="004240EB">
        <w:rPr>
          <w:noProof/>
          <w:sz w:val="20"/>
          <w:szCs w:val="20"/>
        </w:rPr>
        <w:t>: Months Since Birth * Policy Coefficients</w:t>
      </w:r>
      <w:bookmarkEnd w:id="36"/>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D667BA" w14:paraId="43E85612" w14:textId="77777777" w:rsidTr="0086081F">
        <w:tc>
          <w:tcPr>
            <w:tcW w:w="2337" w:type="dxa"/>
          </w:tcPr>
          <w:p w14:paraId="63B8466C" w14:textId="7A4DB22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tcPr>
          <w:p w14:paraId="2F729A37" w14:textId="06F41DC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2337" w:type="dxa"/>
          </w:tcPr>
          <w:p w14:paraId="5A9308EB" w14:textId="62A74E7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55CA1083" w14:textId="1F6B77A5" w:rsidR="00D667BA" w:rsidRDefault="00D667BA"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0.77</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660251D3" w14:textId="03E2B9C9" w:rsidR="004240EB" w:rsidRDefault="004240EB" w:rsidP="004240EB">
      <w:pPr>
        <w:pStyle w:val="Caption"/>
        <w:keepNext/>
        <w:spacing w:after="0"/>
        <w:rPr>
          <w:rFonts w:ascii="Times New Roman" w:hAnsi="Times New Roman" w:cs="Times New Roman"/>
          <w:i w:val="0"/>
          <w:iCs w:val="0"/>
          <w:color w:val="auto"/>
          <w:sz w:val="24"/>
          <w:szCs w:val="24"/>
        </w:rPr>
      </w:pPr>
    </w:p>
    <w:p w14:paraId="2BFDFCB5" w14:textId="77777777" w:rsidR="00F87D50" w:rsidRPr="00F87D50" w:rsidRDefault="00F87D50" w:rsidP="00F87D50"/>
    <w:p w14:paraId="19C584C4" w14:textId="1DFA6F81" w:rsidR="00F87D50" w:rsidRPr="00F87D50" w:rsidRDefault="00F87D50" w:rsidP="00F87D50">
      <w:pPr>
        <w:pStyle w:val="Caption"/>
        <w:keepNext/>
        <w:spacing w:after="0"/>
        <w:rPr>
          <w:sz w:val="20"/>
          <w:szCs w:val="20"/>
        </w:rPr>
      </w:pPr>
      <w:bookmarkStart w:id="37" w:name="_Toc13827174"/>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ED240D">
        <w:rPr>
          <w:noProof/>
          <w:sz w:val="20"/>
          <w:szCs w:val="20"/>
        </w:rPr>
        <w:t>20</w:t>
      </w:r>
      <w:r w:rsidRPr="00F87D50">
        <w:rPr>
          <w:sz w:val="20"/>
          <w:szCs w:val="20"/>
        </w:rPr>
        <w:fldChar w:fldCharType="end"/>
      </w:r>
      <w:r w:rsidRPr="00F87D50">
        <w:rPr>
          <w:sz w:val="20"/>
          <w:szCs w:val="20"/>
        </w:rPr>
        <w:t>: Office Sums of Months Since Birth * Policy Coefficients</w:t>
      </w:r>
      <w:bookmarkEnd w:id="37"/>
    </w:p>
    <w:tbl>
      <w:tblPr>
        <w:tblStyle w:val="TableGrid"/>
        <w:tblW w:w="9348" w:type="dxa"/>
        <w:tblLook w:val="04A0" w:firstRow="1" w:lastRow="0" w:firstColumn="1" w:lastColumn="0" w:noHBand="0" w:noVBand="1"/>
      </w:tblPr>
      <w:tblGrid>
        <w:gridCol w:w="2337"/>
        <w:gridCol w:w="2337"/>
        <w:gridCol w:w="2337"/>
        <w:gridCol w:w="2337"/>
      </w:tblGrid>
      <w:tr w:rsidR="004240EB" w14:paraId="0CC482F8" w14:textId="77777777" w:rsidTr="00007F9C">
        <w:tc>
          <w:tcPr>
            <w:tcW w:w="2337" w:type="dxa"/>
          </w:tcPr>
          <w:p w14:paraId="1EF930A4" w14:textId="77777777" w:rsidR="004240EB" w:rsidRDefault="004240EB"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8CBC464"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3A0EBE"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7A543D67" w14:textId="77777777" w:rsidR="004240EB" w:rsidRDefault="004240EB"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8B7D7E" w14:paraId="7C570AD9" w14:textId="77777777" w:rsidTr="00007F9C">
        <w:tc>
          <w:tcPr>
            <w:tcW w:w="2337" w:type="dxa"/>
          </w:tcPr>
          <w:p w14:paraId="69E122F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7D06FA0D" w14:textId="05C14B3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c>
          <w:tcPr>
            <w:tcW w:w="2337" w:type="dxa"/>
            <w:vAlign w:val="bottom"/>
          </w:tcPr>
          <w:p w14:paraId="0FB3B7E4" w14:textId="636EB07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0.23</w:t>
            </w:r>
          </w:p>
        </w:tc>
        <w:tc>
          <w:tcPr>
            <w:tcW w:w="2337" w:type="dxa"/>
            <w:vAlign w:val="bottom"/>
          </w:tcPr>
          <w:p w14:paraId="7CA26058" w14:textId="2875271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02ADFF97" w14:textId="77777777" w:rsidTr="00007F9C">
        <w:tc>
          <w:tcPr>
            <w:tcW w:w="2337" w:type="dxa"/>
          </w:tcPr>
          <w:p w14:paraId="324822D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146D5D43" w14:textId="31687C7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1.03</w:t>
            </w:r>
          </w:p>
        </w:tc>
        <w:tc>
          <w:tcPr>
            <w:tcW w:w="2337" w:type="dxa"/>
            <w:vAlign w:val="bottom"/>
          </w:tcPr>
          <w:p w14:paraId="429F8DEF" w14:textId="107C7B9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0.92</w:t>
            </w:r>
          </w:p>
        </w:tc>
        <w:tc>
          <w:tcPr>
            <w:tcW w:w="2337" w:type="dxa"/>
            <w:vAlign w:val="bottom"/>
          </w:tcPr>
          <w:p w14:paraId="7E14E54F" w14:textId="129D06F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0.10</w:t>
            </w:r>
          </w:p>
        </w:tc>
      </w:tr>
      <w:tr w:rsidR="008B7D7E" w14:paraId="0662E3AF" w14:textId="77777777" w:rsidTr="00007F9C">
        <w:tc>
          <w:tcPr>
            <w:tcW w:w="2337" w:type="dxa"/>
          </w:tcPr>
          <w:p w14:paraId="6832E8F1" w14:textId="77777777" w:rsidR="008B7D7E"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041F6263" w14:textId="2D2159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430E2B9C" w14:textId="7364CBD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c>
          <w:tcPr>
            <w:tcW w:w="2337" w:type="dxa"/>
            <w:vAlign w:val="bottom"/>
          </w:tcPr>
          <w:p w14:paraId="11ABC9A1" w14:textId="7CED895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0.01</w:t>
            </w:r>
          </w:p>
        </w:tc>
      </w:tr>
      <w:tr w:rsidR="008B7D7E" w14:paraId="7E359571" w14:textId="77777777" w:rsidTr="00007F9C">
        <w:tc>
          <w:tcPr>
            <w:tcW w:w="2337" w:type="dxa"/>
          </w:tcPr>
          <w:p w14:paraId="1AC55AE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203D682D" w14:textId="3FBAC7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1.82</w:t>
            </w:r>
          </w:p>
        </w:tc>
        <w:tc>
          <w:tcPr>
            <w:tcW w:w="2337" w:type="dxa"/>
            <w:vAlign w:val="bottom"/>
          </w:tcPr>
          <w:p w14:paraId="6ED23D6B" w14:textId="7B7D39E0"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1.76</w:t>
            </w:r>
          </w:p>
        </w:tc>
        <w:tc>
          <w:tcPr>
            <w:tcW w:w="2337" w:type="dxa"/>
            <w:vAlign w:val="bottom"/>
          </w:tcPr>
          <w:p w14:paraId="128B1F1F" w14:textId="0E224335"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0.11</w:t>
            </w:r>
          </w:p>
        </w:tc>
      </w:tr>
      <w:tr w:rsidR="008B7D7E" w14:paraId="2FDC9B3E" w14:textId="77777777" w:rsidTr="00007F9C">
        <w:tc>
          <w:tcPr>
            <w:tcW w:w="2337" w:type="dxa"/>
          </w:tcPr>
          <w:p w14:paraId="68B2FE31"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35CE9E9A" w14:textId="53791368"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1.85</w:t>
            </w:r>
          </w:p>
        </w:tc>
        <w:tc>
          <w:tcPr>
            <w:tcW w:w="2337" w:type="dxa"/>
            <w:vAlign w:val="bottom"/>
          </w:tcPr>
          <w:p w14:paraId="52A75D00" w14:textId="66EA5DB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1.83</w:t>
            </w:r>
          </w:p>
        </w:tc>
        <w:tc>
          <w:tcPr>
            <w:tcW w:w="2337" w:type="dxa"/>
            <w:vAlign w:val="bottom"/>
          </w:tcPr>
          <w:p w14:paraId="79A7A7C8" w14:textId="481AF7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0.36</w:t>
            </w:r>
          </w:p>
        </w:tc>
      </w:tr>
      <w:tr w:rsidR="008B7D7E" w14:paraId="6A8D296F" w14:textId="77777777" w:rsidTr="00007F9C">
        <w:tc>
          <w:tcPr>
            <w:tcW w:w="2337" w:type="dxa"/>
          </w:tcPr>
          <w:p w14:paraId="3D3C6F77"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528D0F2E" w14:textId="4D883E5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1.52</w:t>
            </w:r>
          </w:p>
        </w:tc>
        <w:tc>
          <w:tcPr>
            <w:tcW w:w="2337" w:type="dxa"/>
            <w:vAlign w:val="bottom"/>
          </w:tcPr>
          <w:p w14:paraId="088C4795" w14:textId="7ECBE7F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1.89</w:t>
            </w:r>
          </w:p>
        </w:tc>
        <w:tc>
          <w:tcPr>
            <w:tcW w:w="2337" w:type="dxa"/>
            <w:vAlign w:val="bottom"/>
          </w:tcPr>
          <w:p w14:paraId="08A2D9E0" w14:textId="6F8EEB8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0.44</w:t>
            </w:r>
          </w:p>
        </w:tc>
      </w:tr>
      <w:tr w:rsidR="008B7D7E" w14:paraId="603B585D" w14:textId="77777777" w:rsidTr="00007F9C">
        <w:tc>
          <w:tcPr>
            <w:tcW w:w="2337" w:type="dxa"/>
          </w:tcPr>
          <w:p w14:paraId="447B76F8"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4F8FD44C" w14:textId="58EFBE77"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1.50</w:t>
            </w:r>
          </w:p>
        </w:tc>
        <w:tc>
          <w:tcPr>
            <w:tcW w:w="2337" w:type="dxa"/>
            <w:vAlign w:val="bottom"/>
          </w:tcPr>
          <w:p w14:paraId="5BD03708" w14:textId="006ABC4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2.06</w:t>
            </w:r>
          </w:p>
        </w:tc>
        <w:tc>
          <w:tcPr>
            <w:tcW w:w="2337" w:type="dxa"/>
            <w:vAlign w:val="bottom"/>
          </w:tcPr>
          <w:p w14:paraId="5DDC1C6D" w14:textId="19C538C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09380467" w14:textId="77777777" w:rsidTr="00007F9C">
        <w:tc>
          <w:tcPr>
            <w:tcW w:w="2337" w:type="dxa"/>
          </w:tcPr>
          <w:p w14:paraId="5FB9CEA9"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763A124B" w14:textId="3E20B78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2CDCAC7A" w14:textId="082CF3E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1.81</w:t>
            </w:r>
          </w:p>
        </w:tc>
        <w:tc>
          <w:tcPr>
            <w:tcW w:w="2337" w:type="dxa"/>
            <w:vAlign w:val="bottom"/>
          </w:tcPr>
          <w:p w14:paraId="28D18715" w14:textId="3F965FEE"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0.61</w:t>
            </w:r>
          </w:p>
        </w:tc>
      </w:tr>
      <w:tr w:rsidR="008B7D7E" w14:paraId="3B229AAE" w14:textId="77777777" w:rsidTr="00007F9C">
        <w:tc>
          <w:tcPr>
            <w:tcW w:w="2337" w:type="dxa"/>
          </w:tcPr>
          <w:p w14:paraId="450D99BE" w14:textId="77777777" w:rsidR="008B7D7E" w:rsidRPr="00A77CA8" w:rsidRDefault="008B7D7E" w:rsidP="008B7D7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35CFDBF3" w14:textId="06EAF3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1.49</w:t>
            </w:r>
          </w:p>
        </w:tc>
        <w:tc>
          <w:tcPr>
            <w:tcW w:w="2337" w:type="dxa"/>
            <w:vAlign w:val="bottom"/>
          </w:tcPr>
          <w:p w14:paraId="0235CF86" w14:textId="7E9E4802"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1.67</w:t>
            </w:r>
          </w:p>
        </w:tc>
        <w:tc>
          <w:tcPr>
            <w:tcW w:w="2337" w:type="dxa"/>
            <w:vAlign w:val="bottom"/>
          </w:tcPr>
          <w:p w14:paraId="6566FDC7" w14:textId="193D698B"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0.49</w:t>
            </w:r>
          </w:p>
        </w:tc>
      </w:tr>
      <w:tr w:rsidR="008B7D7E" w14:paraId="61729AD6" w14:textId="77777777" w:rsidTr="00007F9C">
        <w:tc>
          <w:tcPr>
            <w:tcW w:w="2337" w:type="dxa"/>
          </w:tcPr>
          <w:p w14:paraId="3994D875" w14:textId="77777777" w:rsidR="008B7D7E" w:rsidRPr="00A77CA8"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1E40D2C7" w14:textId="6406B3D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1.35</w:t>
            </w:r>
          </w:p>
        </w:tc>
        <w:tc>
          <w:tcPr>
            <w:tcW w:w="2337" w:type="dxa"/>
            <w:vAlign w:val="bottom"/>
          </w:tcPr>
          <w:p w14:paraId="37E2E0B4" w14:textId="702F123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1.62</w:t>
            </w:r>
          </w:p>
        </w:tc>
        <w:tc>
          <w:tcPr>
            <w:tcW w:w="2337" w:type="dxa"/>
            <w:vAlign w:val="bottom"/>
          </w:tcPr>
          <w:p w14:paraId="15D32D03" w14:textId="58DB3F5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0.25</w:t>
            </w:r>
          </w:p>
        </w:tc>
      </w:tr>
      <w:tr w:rsidR="008B7D7E" w14:paraId="20FFAC31" w14:textId="77777777" w:rsidTr="00007F9C">
        <w:tc>
          <w:tcPr>
            <w:tcW w:w="2337" w:type="dxa"/>
          </w:tcPr>
          <w:p w14:paraId="04AB0047"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2F3652ED" w14:textId="6E18F731"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1.57</w:t>
            </w:r>
          </w:p>
        </w:tc>
        <w:tc>
          <w:tcPr>
            <w:tcW w:w="2337" w:type="dxa"/>
            <w:vAlign w:val="bottom"/>
          </w:tcPr>
          <w:p w14:paraId="52180B3D" w14:textId="4ECFFACD"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1.84</w:t>
            </w:r>
          </w:p>
        </w:tc>
        <w:tc>
          <w:tcPr>
            <w:tcW w:w="2337" w:type="dxa"/>
            <w:vAlign w:val="bottom"/>
          </w:tcPr>
          <w:p w14:paraId="7F740563" w14:textId="1BD568C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0.15</w:t>
            </w:r>
          </w:p>
        </w:tc>
      </w:tr>
      <w:tr w:rsidR="008B7D7E" w14:paraId="330C7D49" w14:textId="77777777" w:rsidTr="00007F9C">
        <w:tc>
          <w:tcPr>
            <w:tcW w:w="2337" w:type="dxa"/>
          </w:tcPr>
          <w:p w14:paraId="0B7D85C8"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6982030D" w14:textId="65229AF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2.02</w:t>
            </w:r>
          </w:p>
        </w:tc>
        <w:tc>
          <w:tcPr>
            <w:tcW w:w="2337" w:type="dxa"/>
            <w:vAlign w:val="bottom"/>
          </w:tcPr>
          <w:p w14:paraId="3BBBE8CF" w14:textId="7BA0311F"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2.35</w:t>
            </w:r>
          </w:p>
        </w:tc>
        <w:tc>
          <w:tcPr>
            <w:tcW w:w="2337" w:type="dxa"/>
            <w:vAlign w:val="bottom"/>
          </w:tcPr>
          <w:p w14:paraId="32DF13EF" w14:textId="4B897D5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0.13</w:t>
            </w:r>
          </w:p>
        </w:tc>
      </w:tr>
      <w:tr w:rsidR="008B7D7E" w14:paraId="1B95CCFD" w14:textId="77777777" w:rsidTr="00007F9C">
        <w:tc>
          <w:tcPr>
            <w:tcW w:w="2337" w:type="dxa"/>
          </w:tcPr>
          <w:p w14:paraId="012F1B9C"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0742EB18" w14:textId="7499DE26"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2.61</w:t>
            </w:r>
          </w:p>
        </w:tc>
        <w:tc>
          <w:tcPr>
            <w:tcW w:w="2337" w:type="dxa"/>
            <w:vAlign w:val="bottom"/>
          </w:tcPr>
          <w:p w14:paraId="2D41ACC5" w14:textId="4DEC4174"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2.79</w:t>
            </w:r>
          </w:p>
        </w:tc>
        <w:tc>
          <w:tcPr>
            <w:tcW w:w="2337" w:type="dxa"/>
            <w:vAlign w:val="bottom"/>
          </w:tcPr>
          <w:p w14:paraId="4B8DD79F" w14:textId="7B97DD7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0.38</w:t>
            </w:r>
          </w:p>
        </w:tc>
      </w:tr>
      <w:tr w:rsidR="008B7D7E" w14:paraId="6111A1EA" w14:textId="77777777" w:rsidTr="00007F9C">
        <w:tc>
          <w:tcPr>
            <w:tcW w:w="2337" w:type="dxa"/>
          </w:tcPr>
          <w:p w14:paraId="5CE5B6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3848274" w14:textId="0C185F1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3.15</w:t>
            </w:r>
          </w:p>
        </w:tc>
        <w:tc>
          <w:tcPr>
            <w:tcW w:w="2337" w:type="dxa"/>
            <w:vAlign w:val="bottom"/>
          </w:tcPr>
          <w:p w14:paraId="3D8D9586" w14:textId="1E050A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2.95</w:t>
            </w:r>
          </w:p>
        </w:tc>
        <w:tc>
          <w:tcPr>
            <w:tcW w:w="2337" w:type="dxa"/>
            <w:vAlign w:val="bottom"/>
          </w:tcPr>
          <w:p w14:paraId="7BAE1968" w14:textId="42721C69"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0.48</w:t>
            </w:r>
          </w:p>
        </w:tc>
      </w:tr>
      <w:tr w:rsidR="008B7D7E" w14:paraId="190C1304" w14:textId="77777777" w:rsidTr="00007F9C">
        <w:tc>
          <w:tcPr>
            <w:tcW w:w="2337" w:type="dxa"/>
          </w:tcPr>
          <w:p w14:paraId="7C7D8703" w14:textId="77777777" w:rsidR="008B7D7E" w:rsidRDefault="008B7D7E" w:rsidP="008B7D7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76B18BB4" w14:textId="2EB8BE8A"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6.40</w:t>
            </w:r>
          </w:p>
        </w:tc>
        <w:tc>
          <w:tcPr>
            <w:tcW w:w="2337" w:type="dxa"/>
            <w:vAlign w:val="bottom"/>
          </w:tcPr>
          <w:p w14:paraId="14495DEC" w14:textId="0072782C"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7.58</w:t>
            </w:r>
          </w:p>
        </w:tc>
        <w:tc>
          <w:tcPr>
            <w:tcW w:w="2337" w:type="dxa"/>
            <w:vAlign w:val="bottom"/>
          </w:tcPr>
          <w:p w14:paraId="5DA4DF01" w14:textId="4278E0C3" w:rsidR="008B7D7E" w:rsidRPr="008B7D7E" w:rsidRDefault="008B7D7E" w:rsidP="008B7D7E">
            <w:pPr>
              <w:contextualSpacing/>
              <w:rPr>
                <w:rFonts w:ascii="Times New Roman" w:eastAsia="Times New Roman" w:hAnsi="Times New Roman" w:cs="Times New Roman"/>
                <w:color w:val="000000"/>
                <w:sz w:val="24"/>
                <w:szCs w:val="24"/>
              </w:rPr>
            </w:pPr>
            <w:r w:rsidRPr="008B7D7E">
              <w:rPr>
                <w:rFonts w:ascii="Times New Roman" w:hAnsi="Times New Roman" w:cs="Times New Roman"/>
                <w:color w:val="000000"/>
                <w:sz w:val="24"/>
                <w:szCs w:val="24"/>
              </w:rPr>
              <w:t>1.36</w:t>
            </w:r>
          </w:p>
        </w:tc>
      </w:tr>
    </w:tbl>
    <w:p w14:paraId="12334ACA" w14:textId="6EF3F52E" w:rsidR="004240EB" w:rsidRDefault="004240EB">
      <w:pPr>
        <w:contextualSpacing/>
        <w:rPr>
          <w:rFonts w:ascii="Times New Roman" w:hAnsi="Times New Roman" w:cs="Times New Roman"/>
          <w:sz w:val="24"/>
          <w:szCs w:val="24"/>
        </w:rPr>
      </w:pPr>
    </w:p>
    <w:p w14:paraId="7CAF1940" w14:textId="550981FF" w:rsidR="00F87D50" w:rsidRPr="00F87D50" w:rsidRDefault="00F87D50" w:rsidP="00F87D50">
      <w:pPr>
        <w:pStyle w:val="Caption"/>
        <w:keepNext/>
        <w:spacing w:after="0"/>
        <w:rPr>
          <w:sz w:val="20"/>
          <w:szCs w:val="20"/>
        </w:rPr>
      </w:pPr>
      <w:bookmarkStart w:id="38" w:name="_Toc13827175"/>
      <w:r w:rsidRPr="00F87D50">
        <w:rPr>
          <w:sz w:val="20"/>
          <w:szCs w:val="20"/>
        </w:rPr>
        <w:t xml:space="preserve">Table </w:t>
      </w:r>
      <w:r w:rsidRPr="00F87D50">
        <w:rPr>
          <w:sz w:val="20"/>
          <w:szCs w:val="20"/>
        </w:rPr>
        <w:fldChar w:fldCharType="begin"/>
      </w:r>
      <w:r w:rsidRPr="00F87D50">
        <w:rPr>
          <w:sz w:val="20"/>
          <w:szCs w:val="20"/>
        </w:rPr>
        <w:instrText xml:space="preserve"> SEQ Table \* ARABIC </w:instrText>
      </w:r>
      <w:r w:rsidRPr="00F87D50">
        <w:rPr>
          <w:sz w:val="20"/>
          <w:szCs w:val="20"/>
        </w:rPr>
        <w:fldChar w:fldCharType="separate"/>
      </w:r>
      <w:r w:rsidR="00ED240D">
        <w:rPr>
          <w:noProof/>
          <w:sz w:val="20"/>
          <w:szCs w:val="20"/>
        </w:rPr>
        <w:t>21</w:t>
      </w:r>
      <w:r w:rsidRPr="00F87D50">
        <w:rPr>
          <w:sz w:val="20"/>
          <w:szCs w:val="20"/>
        </w:rPr>
        <w:fldChar w:fldCharType="end"/>
      </w:r>
      <w:r w:rsidRPr="00F87D50">
        <w:rPr>
          <w:sz w:val="20"/>
          <w:szCs w:val="20"/>
        </w:rPr>
        <w:t xml:space="preserve">: Office </w:t>
      </w:r>
      <w:r w:rsidRPr="00F87D50">
        <w:rPr>
          <w:rFonts w:cstheme="minorHAnsi"/>
          <w:sz w:val="20"/>
          <w:szCs w:val="20"/>
        </w:rPr>
        <w:t>P-Values of Joint Tests for Significance of Sums</w:t>
      </w:r>
      <w:bookmarkEnd w:id="38"/>
    </w:p>
    <w:tbl>
      <w:tblPr>
        <w:tblStyle w:val="TableGrid"/>
        <w:tblW w:w="9348" w:type="dxa"/>
        <w:tblLook w:val="04A0" w:firstRow="1" w:lastRow="0" w:firstColumn="1" w:lastColumn="0" w:noHBand="0" w:noVBand="1"/>
      </w:tblPr>
      <w:tblGrid>
        <w:gridCol w:w="2337"/>
        <w:gridCol w:w="2337"/>
        <w:gridCol w:w="2337"/>
        <w:gridCol w:w="2337"/>
      </w:tblGrid>
      <w:tr w:rsidR="00F87D50" w14:paraId="4B4AF312" w14:textId="77777777" w:rsidTr="00007F9C">
        <w:tc>
          <w:tcPr>
            <w:tcW w:w="2337" w:type="dxa"/>
          </w:tcPr>
          <w:p w14:paraId="2C874EA9" w14:textId="77777777" w:rsidR="00F87D50" w:rsidRDefault="00F87D50" w:rsidP="00007F9C">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5DE185EE"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2FDBE1D0"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2172C70D" w14:textId="77777777" w:rsidR="00F87D50" w:rsidRDefault="00F87D50" w:rsidP="00007F9C">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21CFE" w:rsidRPr="008B7D7E" w14:paraId="10854959" w14:textId="77777777" w:rsidTr="00007F9C">
        <w:tc>
          <w:tcPr>
            <w:tcW w:w="2337" w:type="dxa"/>
          </w:tcPr>
          <w:p w14:paraId="155BDFF8"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vAlign w:val="bottom"/>
          </w:tcPr>
          <w:p w14:paraId="00ABEC30" w14:textId="4E0416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c>
          <w:tcPr>
            <w:tcW w:w="2337" w:type="dxa"/>
            <w:vAlign w:val="bottom"/>
          </w:tcPr>
          <w:p w14:paraId="5E909EAA" w14:textId="0DCE9DE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0.70</w:t>
            </w:r>
          </w:p>
        </w:tc>
        <w:tc>
          <w:tcPr>
            <w:tcW w:w="2337" w:type="dxa"/>
            <w:vAlign w:val="bottom"/>
          </w:tcPr>
          <w:p w14:paraId="6D23C68F" w14:textId="4A8C951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0.64</w:t>
            </w:r>
          </w:p>
        </w:tc>
      </w:tr>
      <w:tr w:rsidR="00121CFE" w:rsidRPr="008B7D7E" w14:paraId="25BD4F98" w14:textId="77777777" w:rsidTr="00007F9C">
        <w:tc>
          <w:tcPr>
            <w:tcW w:w="2337" w:type="dxa"/>
          </w:tcPr>
          <w:p w14:paraId="645B964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vAlign w:val="bottom"/>
          </w:tcPr>
          <w:p w14:paraId="28A1DFF1" w14:textId="0E3F611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6518DD77" w14:textId="307CF79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0.30</w:t>
            </w:r>
          </w:p>
        </w:tc>
        <w:tc>
          <w:tcPr>
            <w:tcW w:w="2337" w:type="dxa"/>
            <w:vAlign w:val="bottom"/>
          </w:tcPr>
          <w:p w14:paraId="05F511EC" w14:textId="4532365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0.80</w:t>
            </w:r>
          </w:p>
        </w:tc>
      </w:tr>
      <w:tr w:rsidR="00121CFE" w:rsidRPr="008B7D7E" w14:paraId="629ED74A" w14:textId="77777777" w:rsidTr="00007F9C">
        <w:tc>
          <w:tcPr>
            <w:tcW w:w="2337" w:type="dxa"/>
          </w:tcPr>
          <w:p w14:paraId="6AA35148" w14:textId="77777777" w:rsidR="00121CFE"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vAlign w:val="bottom"/>
          </w:tcPr>
          <w:p w14:paraId="167239E9" w14:textId="325B78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372451B3" w14:textId="7A1A74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0.21</w:t>
            </w:r>
          </w:p>
        </w:tc>
        <w:tc>
          <w:tcPr>
            <w:tcW w:w="2337" w:type="dxa"/>
            <w:vAlign w:val="bottom"/>
          </w:tcPr>
          <w:p w14:paraId="075F0065" w14:textId="63EAA5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0.97</w:t>
            </w:r>
          </w:p>
        </w:tc>
      </w:tr>
      <w:tr w:rsidR="00121CFE" w:rsidRPr="008B7D7E" w14:paraId="0D5A32B6" w14:textId="77777777" w:rsidTr="00007F9C">
        <w:tc>
          <w:tcPr>
            <w:tcW w:w="2337" w:type="dxa"/>
          </w:tcPr>
          <w:p w14:paraId="02B61F5B"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vAlign w:val="bottom"/>
          </w:tcPr>
          <w:p w14:paraId="1FDDA7FF" w14:textId="41B693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1582B57D" w14:textId="68D4B1A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52792A57" w14:textId="42AFD83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0.76</w:t>
            </w:r>
          </w:p>
        </w:tc>
      </w:tr>
      <w:tr w:rsidR="00121CFE" w:rsidRPr="008B7D7E" w14:paraId="618099FC" w14:textId="77777777" w:rsidTr="00007F9C">
        <w:tc>
          <w:tcPr>
            <w:tcW w:w="2337" w:type="dxa"/>
          </w:tcPr>
          <w:p w14:paraId="5858213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vAlign w:val="bottom"/>
          </w:tcPr>
          <w:p w14:paraId="47FE5407" w14:textId="2CBFDBC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0.07</w:t>
            </w:r>
            <w:r w:rsidR="006F0E46">
              <w:rPr>
                <w:rFonts w:ascii="Times New Roman" w:hAnsi="Times New Roman" w:cs="Times New Roman"/>
                <w:color w:val="000000"/>
                <w:sz w:val="24"/>
                <w:szCs w:val="24"/>
              </w:rPr>
              <w:t>*</w:t>
            </w:r>
          </w:p>
        </w:tc>
        <w:tc>
          <w:tcPr>
            <w:tcW w:w="2337" w:type="dxa"/>
            <w:vAlign w:val="bottom"/>
          </w:tcPr>
          <w:p w14:paraId="02EA7AB8" w14:textId="0CBC8A5F"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0.11</w:t>
            </w:r>
          </w:p>
        </w:tc>
        <w:tc>
          <w:tcPr>
            <w:tcW w:w="2337" w:type="dxa"/>
            <w:vAlign w:val="bottom"/>
          </w:tcPr>
          <w:p w14:paraId="7872A714" w14:textId="3815287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0.36</w:t>
            </w:r>
          </w:p>
        </w:tc>
      </w:tr>
      <w:tr w:rsidR="00121CFE" w:rsidRPr="008B7D7E" w14:paraId="2F3AACF7" w14:textId="77777777" w:rsidTr="00007F9C">
        <w:tc>
          <w:tcPr>
            <w:tcW w:w="2337" w:type="dxa"/>
          </w:tcPr>
          <w:p w14:paraId="1DA042B9"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vAlign w:val="bottom"/>
          </w:tcPr>
          <w:p w14:paraId="282C7572" w14:textId="1EBE41C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4CA25FC5" w14:textId="03EE8CB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C40DBBE" w14:textId="71993A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0.27</w:t>
            </w:r>
          </w:p>
        </w:tc>
      </w:tr>
      <w:tr w:rsidR="00121CFE" w:rsidRPr="008B7D7E" w14:paraId="3A35408C" w14:textId="77777777" w:rsidTr="00007F9C">
        <w:tc>
          <w:tcPr>
            <w:tcW w:w="2337" w:type="dxa"/>
          </w:tcPr>
          <w:p w14:paraId="790A4842"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vAlign w:val="bottom"/>
          </w:tcPr>
          <w:p w14:paraId="1A830596" w14:textId="1E612BF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0.15</w:t>
            </w:r>
          </w:p>
        </w:tc>
        <w:tc>
          <w:tcPr>
            <w:tcW w:w="2337" w:type="dxa"/>
            <w:vAlign w:val="bottom"/>
          </w:tcPr>
          <w:p w14:paraId="2F7A1DD7" w14:textId="3F391387"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0.08</w:t>
            </w:r>
            <w:r w:rsidR="006F0E46">
              <w:rPr>
                <w:rFonts w:ascii="Times New Roman" w:hAnsi="Times New Roman" w:cs="Times New Roman"/>
                <w:color w:val="000000"/>
                <w:sz w:val="24"/>
                <w:szCs w:val="24"/>
              </w:rPr>
              <w:t>*</w:t>
            </w:r>
          </w:p>
        </w:tc>
        <w:tc>
          <w:tcPr>
            <w:tcW w:w="2337" w:type="dxa"/>
            <w:vAlign w:val="bottom"/>
          </w:tcPr>
          <w:p w14:paraId="7AD78C7B" w14:textId="7544682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r>
      <w:tr w:rsidR="00121CFE" w:rsidRPr="008B7D7E" w14:paraId="6C7BC36F" w14:textId="77777777" w:rsidTr="00007F9C">
        <w:tc>
          <w:tcPr>
            <w:tcW w:w="2337" w:type="dxa"/>
          </w:tcPr>
          <w:p w14:paraId="27FA0A0F"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vAlign w:val="bottom"/>
          </w:tcPr>
          <w:p w14:paraId="3E60BB10" w14:textId="5C5CC8FB"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FF537F2" w14:textId="6E97282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0.14</w:t>
            </w:r>
          </w:p>
        </w:tc>
        <w:tc>
          <w:tcPr>
            <w:tcW w:w="2337" w:type="dxa"/>
            <w:vAlign w:val="bottom"/>
          </w:tcPr>
          <w:p w14:paraId="1D6FFE4E" w14:textId="37ECAB1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r>
      <w:tr w:rsidR="00121CFE" w:rsidRPr="008B7D7E" w14:paraId="108A4C93" w14:textId="77777777" w:rsidTr="00007F9C">
        <w:tc>
          <w:tcPr>
            <w:tcW w:w="2337" w:type="dxa"/>
          </w:tcPr>
          <w:p w14:paraId="63057601" w14:textId="77777777" w:rsidR="00121CFE" w:rsidRPr="00A77CA8" w:rsidRDefault="00121CFE" w:rsidP="00121CFE">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vAlign w:val="bottom"/>
          </w:tcPr>
          <w:p w14:paraId="638CE7CB" w14:textId="0D6BCD4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2FA53203" w14:textId="7BADBF7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0.19</w:t>
            </w:r>
          </w:p>
        </w:tc>
        <w:tc>
          <w:tcPr>
            <w:tcW w:w="2337" w:type="dxa"/>
            <w:vAlign w:val="bottom"/>
          </w:tcPr>
          <w:p w14:paraId="6F7C59B4" w14:textId="5396AF9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0.31</w:t>
            </w:r>
          </w:p>
        </w:tc>
      </w:tr>
      <w:tr w:rsidR="00121CFE" w:rsidRPr="008B7D7E" w14:paraId="1FA54940" w14:textId="77777777" w:rsidTr="00007F9C">
        <w:tc>
          <w:tcPr>
            <w:tcW w:w="2337" w:type="dxa"/>
          </w:tcPr>
          <w:p w14:paraId="24A85262" w14:textId="77777777" w:rsidR="00121CFE" w:rsidRPr="00A77CA8"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vAlign w:val="bottom"/>
          </w:tcPr>
          <w:p w14:paraId="686D4F2B" w14:textId="56DBF83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0.26</w:t>
            </w:r>
          </w:p>
        </w:tc>
        <w:tc>
          <w:tcPr>
            <w:tcW w:w="2337" w:type="dxa"/>
            <w:vAlign w:val="bottom"/>
          </w:tcPr>
          <w:p w14:paraId="44830F18" w14:textId="4FCE628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72E6E9D3" w14:textId="3BA76568"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0.60</w:t>
            </w:r>
          </w:p>
        </w:tc>
      </w:tr>
      <w:tr w:rsidR="00121CFE" w:rsidRPr="008B7D7E" w14:paraId="246E4363" w14:textId="77777777" w:rsidTr="00007F9C">
        <w:tc>
          <w:tcPr>
            <w:tcW w:w="2337" w:type="dxa"/>
          </w:tcPr>
          <w:p w14:paraId="22F7F0FF"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vAlign w:val="bottom"/>
          </w:tcPr>
          <w:p w14:paraId="1CE52AD3" w14:textId="1FEA2ABD"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1EA89F5F" w14:textId="757653F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0.18</w:t>
            </w:r>
          </w:p>
        </w:tc>
        <w:tc>
          <w:tcPr>
            <w:tcW w:w="2337" w:type="dxa"/>
            <w:vAlign w:val="bottom"/>
          </w:tcPr>
          <w:p w14:paraId="45F6B443" w14:textId="578063F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0.75</w:t>
            </w:r>
          </w:p>
        </w:tc>
      </w:tr>
      <w:tr w:rsidR="00121CFE" w:rsidRPr="008B7D7E" w14:paraId="3829D594" w14:textId="77777777" w:rsidTr="00007F9C">
        <w:tc>
          <w:tcPr>
            <w:tcW w:w="2337" w:type="dxa"/>
          </w:tcPr>
          <w:p w14:paraId="351BE6A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vAlign w:val="bottom"/>
          </w:tcPr>
          <w:p w14:paraId="0A6CB5FE" w14:textId="73876214"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078E8786" w14:textId="2BCA7C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0.10</w:t>
            </w:r>
          </w:p>
        </w:tc>
        <w:tc>
          <w:tcPr>
            <w:tcW w:w="2337" w:type="dxa"/>
            <w:vAlign w:val="bottom"/>
          </w:tcPr>
          <w:p w14:paraId="01F1E6A4" w14:textId="121034BA"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0.79</w:t>
            </w:r>
          </w:p>
        </w:tc>
      </w:tr>
      <w:tr w:rsidR="00121CFE" w:rsidRPr="008B7D7E" w14:paraId="61607DA2" w14:textId="77777777" w:rsidTr="00007F9C">
        <w:tc>
          <w:tcPr>
            <w:tcW w:w="2337" w:type="dxa"/>
          </w:tcPr>
          <w:p w14:paraId="37F36ADB"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vAlign w:val="bottom"/>
          </w:tcPr>
          <w:p w14:paraId="1057271B" w14:textId="12C37C5E"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p>
        </w:tc>
        <w:tc>
          <w:tcPr>
            <w:tcW w:w="2337" w:type="dxa"/>
            <w:vAlign w:val="bottom"/>
          </w:tcPr>
          <w:p w14:paraId="7A83FE96" w14:textId="409A625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0.05</w:t>
            </w:r>
            <w:r w:rsidR="006F0E46">
              <w:rPr>
                <w:rFonts w:ascii="Times New Roman" w:hAnsi="Times New Roman" w:cs="Times New Roman"/>
                <w:color w:val="000000"/>
                <w:sz w:val="24"/>
                <w:szCs w:val="24"/>
              </w:rPr>
              <w:t>*</w:t>
            </w:r>
          </w:p>
        </w:tc>
        <w:tc>
          <w:tcPr>
            <w:tcW w:w="2337" w:type="dxa"/>
            <w:vAlign w:val="bottom"/>
          </w:tcPr>
          <w:p w14:paraId="34CAC125" w14:textId="03AC3F8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0.45</w:t>
            </w:r>
          </w:p>
        </w:tc>
      </w:tr>
      <w:tr w:rsidR="00121CFE" w:rsidRPr="008B7D7E" w14:paraId="2F92FD34" w14:textId="77777777" w:rsidTr="00007F9C">
        <w:tc>
          <w:tcPr>
            <w:tcW w:w="2337" w:type="dxa"/>
          </w:tcPr>
          <w:p w14:paraId="4DC09DD9"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2337" w:type="dxa"/>
            <w:vAlign w:val="bottom"/>
          </w:tcPr>
          <w:p w14:paraId="71745A2E" w14:textId="020E2D3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0.13</w:t>
            </w:r>
          </w:p>
        </w:tc>
        <w:tc>
          <w:tcPr>
            <w:tcW w:w="2337" w:type="dxa"/>
            <w:vAlign w:val="bottom"/>
          </w:tcPr>
          <w:p w14:paraId="17B49A70" w14:textId="74EA0EB1"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0.22</w:t>
            </w:r>
          </w:p>
        </w:tc>
        <w:tc>
          <w:tcPr>
            <w:tcW w:w="2337" w:type="dxa"/>
            <w:vAlign w:val="bottom"/>
          </w:tcPr>
          <w:p w14:paraId="06957AC1" w14:textId="52428979"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0.59</w:t>
            </w:r>
          </w:p>
        </w:tc>
      </w:tr>
      <w:tr w:rsidR="00121CFE" w:rsidRPr="008B7D7E" w14:paraId="335D044C" w14:textId="77777777" w:rsidTr="00007F9C">
        <w:tc>
          <w:tcPr>
            <w:tcW w:w="2337" w:type="dxa"/>
          </w:tcPr>
          <w:p w14:paraId="35088B7C" w14:textId="77777777" w:rsidR="00121CFE" w:rsidRDefault="00121CFE" w:rsidP="00121CFE">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vAlign w:val="bottom"/>
          </w:tcPr>
          <w:p w14:paraId="23DBD47D" w14:textId="5DA0CA63"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0.12</w:t>
            </w:r>
          </w:p>
        </w:tc>
        <w:tc>
          <w:tcPr>
            <w:tcW w:w="2337" w:type="dxa"/>
            <w:vAlign w:val="bottom"/>
          </w:tcPr>
          <w:p w14:paraId="43737AFA" w14:textId="597D7E60"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0.09</w:t>
            </w:r>
            <w:r w:rsidR="006F0E46">
              <w:rPr>
                <w:rFonts w:ascii="Times New Roman" w:hAnsi="Times New Roman" w:cs="Times New Roman"/>
                <w:color w:val="000000"/>
                <w:sz w:val="24"/>
                <w:szCs w:val="24"/>
              </w:rPr>
              <w:t>*</w:t>
            </w:r>
          </w:p>
        </w:tc>
        <w:tc>
          <w:tcPr>
            <w:tcW w:w="2337" w:type="dxa"/>
            <w:vAlign w:val="bottom"/>
          </w:tcPr>
          <w:p w14:paraId="4041B22B" w14:textId="7ECB7B0C" w:rsidR="00121CFE" w:rsidRPr="00121CFE" w:rsidRDefault="00121CFE" w:rsidP="00121CFE">
            <w:pPr>
              <w:contextualSpacing/>
              <w:rPr>
                <w:rFonts w:ascii="Times New Roman" w:eastAsia="Times New Roman" w:hAnsi="Times New Roman" w:cs="Times New Roman"/>
                <w:color w:val="000000"/>
                <w:sz w:val="24"/>
                <w:szCs w:val="24"/>
              </w:rPr>
            </w:pPr>
            <w:r w:rsidRPr="00121CFE">
              <w:rPr>
                <w:rFonts w:ascii="Times New Roman" w:hAnsi="Times New Roman" w:cs="Times New Roman"/>
                <w:color w:val="000000"/>
                <w:sz w:val="24"/>
                <w:szCs w:val="24"/>
              </w:rPr>
              <w:t>0.38</w:t>
            </w:r>
          </w:p>
        </w:tc>
      </w:tr>
    </w:tbl>
    <w:p w14:paraId="2011E70A" w14:textId="77777777" w:rsidR="00F87D50" w:rsidRDefault="00F87D50">
      <w:pPr>
        <w:contextualSpacing/>
        <w:rPr>
          <w:rFonts w:ascii="Times New Roman" w:hAnsi="Times New Roman" w:cs="Times New Roman"/>
          <w:sz w:val="24"/>
          <w:szCs w:val="24"/>
        </w:rPr>
      </w:pPr>
    </w:p>
    <w:p w14:paraId="28406B19" w14:textId="77777777" w:rsidR="004240EB" w:rsidRDefault="004240EB">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lastRenderedPageBreak/>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39" w:name="_Toc13834541"/>
      <w:r>
        <w:t>Discussion</w:t>
      </w:r>
      <w:bookmarkEnd w:id="39"/>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40" w:name="_Toc13834542"/>
      <w:r>
        <w:t>Limitations</w:t>
      </w:r>
      <w:bookmarkEnd w:id="40"/>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lastRenderedPageBreak/>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34A46FE4" w:rsidR="00DB76AC"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 xml:space="preserve">Waldfogel, J. (1998). Understanding the “Family Gap” in Pay for Women with Children. Journal of Economic Perspectives, 12(1), 137–156. </w:t>
      </w:r>
      <w:r w:rsidR="000F0C44" w:rsidRPr="000F0C44">
        <w:rPr>
          <w:rFonts w:ascii="Times New Roman" w:hAnsi="Times New Roman" w:cs="Times New Roman"/>
          <w:sz w:val="24"/>
          <w:szCs w:val="24"/>
        </w:rPr>
        <w:t>https://doi.org/10.1257/jep.12.1.137</w:t>
      </w:r>
    </w:p>
    <w:p w14:paraId="5350AFC8" w14:textId="529C092C" w:rsidR="000F0C44" w:rsidRDefault="000F0C44" w:rsidP="00D06165">
      <w:pPr>
        <w:ind w:left="720" w:hanging="720"/>
        <w:rPr>
          <w:rFonts w:ascii="Times New Roman" w:hAnsi="Times New Roman" w:cs="Times New Roman"/>
          <w:sz w:val="24"/>
          <w:szCs w:val="24"/>
        </w:rPr>
      </w:pPr>
    </w:p>
    <w:p w14:paraId="788608E3" w14:textId="71BC5F73" w:rsidR="004B5686" w:rsidRDefault="004B5686">
      <w:pPr>
        <w:rPr>
          <w:rFonts w:ascii="Times New Roman" w:hAnsi="Times New Roman" w:cs="Times New Roman"/>
          <w:sz w:val="24"/>
          <w:szCs w:val="24"/>
        </w:rPr>
      </w:pPr>
      <w:r>
        <w:rPr>
          <w:rFonts w:ascii="Times New Roman" w:hAnsi="Times New Roman" w:cs="Times New Roman"/>
          <w:sz w:val="24"/>
          <w:szCs w:val="24"/>
        </w:rPr>
        <w:br w:type="page"/>
      </w:r>
    </w:p>
    <w:p w14:paraId="62A6A0EE" w14:textId="72732FC0" w:rsidR="004B5686" w:rsidRPr="004B5686" w:rsidRDefault="004B5686">
      <w:pPr>
        <w:rPr>
          <w:rFonts w:ascii="Times New Roman" w:hAnsi="Times New Roman" w:cs="Times New Roman"/>
          <w:b/>
          <w:sz w:val="24"/>
          <w:szCs w:val="24"/>
        </w:rPr>
      </w:pPr>
      <w:r>
        <w:rPr>
          <w:rFonts w:ascii="Times New Roman" w:hAnsi="Times New Roman" w:cs="Times New Roman"/>
          <w:b/>
          <w:sz w:val="24"/>
          <w:szCs w:val="24"/>
        </w:rPr>
        <w:lastRenderedPageBreak/>
        <w:t>Appendix</w:t>
      </w:r>
    </w:p>
    <w:p w14:paraId="4CA10E46" w14:textId="36361520" w:rsidR="004B5686" w:rsidRDefault="004B5686">
      <w:pPr>
        <w:rPr>
          <w:rFonts w:ascii="Times New Roman" w:hAnsi="Times New Roman" w:cs="Times New Roman"/>
          <w:sz w:val="24"/>
          <w:szCs w:val="24"/>
        </w:rPr>
      </w:pPr>
    </w:p>
    <w:p w14:paraId="53D543B1" w14:textId="77777777" w:rsidR="004B5686" w:rsidRDefault="004B5686">
      <w:pPr>
        <w:rPr>
          <w:rFonts w:ascii="Times New Roman" w:hAnsi="Times New Roman" w:cs="Times New Roman"/>
          <w:sz w:val="24"/>
          <w:szCs w:val="24"/>
        </w:rPr>
      </w:pPr>
    </w:p>
    <w:p w14:paraId="7F26E3BE" w14:textId="17197F7B" w:rsidR="00ED240D" w:rsidRPr="00D21AC3" w:rsidRDefault="00ED240D" w:rsidP="00D21AC3">
      <w:pPr>
        <w:pStyle w:val="Caption"/>
        <w:keepNext/>
        <w:spacing w:after="0"/>
      </w:pPr>
      <w:r w:rsidRPr="00D21AC3">
        <w:t xml:space="preserve">Table </w:t>
      </w:r>
      <w:r w:rsidRPr="00D21AC3">
        <w:fldChar w:fldCharType="begin"/>
      </w:r>
      <w:r w:rsidRPr="00D21AC3">
        <w:instrText xml:space="preserve"> SEQ Table \* ARABIC </w:instrText>
      </w:r>
      <w:r w:rsidRPr="00D21AC3">
        <w:fldChar w:fldCharType="separate"/>
      </w:r>
      <w:r w:rsidRPr="00D21AC3">
        <w:rPr>
          <w:noProof/>
        </w:rPr>
        <w:t>22</w:t>
      </w:r>
      <w:r w:rsidRPr="00D21AC3">
        <w:fldChar w:fldCharType="end"/>
      </w:r>
      <w:r w:rsidR="00D21AC3" w:rsidRPr="00D21AC3">
        <w:rPr>
          <w:noProof/>
        </w:rPr>
        <w:t xml:space="preserve">: </w:t>
      </w:r>
      <w:r w:rsidR="00D21AC3" w:rsidRPr="00D21AC3">
        <w:rPr>
          <w:noProof/>
        </w:rPr>
        <w:t xml:space="preserve">LFP </w:t>
      </w:r>
      <w:r w:rsidR="00D21AC3" w:rsidRPr="00D21AC3">
        <w:rPr>
          <w:noProof/>
        </w:rPr>
        <w:t>Months Since Birth * Policy Coefficients</w:t>
      </w:r>
      <w:r w:rsidR="00D21AC3" w:rsidRPr="00D21AC3">
        <w:rPr>
          <w:noProof/>
        </w:rPr>
        <w:t xml:space="preserve"> </w:t>
      </w:r>
    </w:p>
    <w:tbl>
      <w:tblPr>
        <w:tblStyle w:val="TableGrid"/>
        <w:tblW w:w="0" w:type="auto"/>
        <w:tblLook w:val="04A0" w:firstRow="1" w:lastRow="0" w:firstColumn="1" w:lastColumn="0" w:noHBand="0" w:noVBand="1"/>
      </w:tblPr>
      <w:tblGrid>
        <w:gridCol w:w="774"/>
        <w:gridCol w:w="817"/>
        <w:gridCol w:w="901"/>
        <w:gridCol w:w="817"/>
        <w:gridCol w:w="901"/>
        <w:gridCol w:w="817"/>
        <w:gridCol w:w="901"/>
        <w:gridCol w:w="803"/>
        <w:gridCol w:w="901"/>
        <w:gridCol w:w="817"/>
        <w:gridCol w:w="901"/>
      </w:tblGrid>
      <w:tr w:rsidR="004B5686" w14:paraId="7AAAC183" w14:textId="77777777" w:rsidTr="00ED240D">
        <w:tc>
          <w:tcPr>
            <w:tcW w:w="774" w:type="dxa"/>
          </w:tcPr>
          <w:p w14:paraId="36F8676E" w14:textId="447C82FF"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Months Since Birth</w:t>
            </w:r>
          </w:p>
        </w:tc>
        <w:tc>
          <w:tcPr>
            <w:tcW w:w="817" w:type="dxa"/>
          </w:tcPr>
          <w:p w14:paraId="72A4C0CC"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Full Sample Weighted</w:t>
            </w:r>
          </w:p>
        </w:tc>
        <w:tc>
          <w:tcPr>
            <w:tcW w:w="901" w:type="dxa"/>
          </w:tcPr>
          <w:p w14:paraId="35854A25"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Full Sample Unweighted</w:t>
            </w:r>
          </w:p>
        </w:tc>
        <w:tc>
          <w:tcPr>
            <w:tcW w:w="817" w:type="dxa"/>
          </w:tcPr>
          <w:p w14:paraId="557A46FB"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College Educated Weighted</w:t>
            </w:r>
          </w:p>
        </w:tc>
        <w:tc>
          <w:tcPr>
            <w:tcW w:w="901" w:type="dxa"/>
          </w:tcPr>
          <w:p w14:paraId="4F01E75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College Educated Unweighted</w:t>
            </w:r>
          </w:p>
        </w:tc>
        <w:tc>
          <w:tcPr>
            <w:tcW w:w="817" w:type="dxa"/>
          </w:tcPr>
          <w:p w14:paraId="171504D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Less than College Weighted</w:t>
            </w:r>
          </w:p>
        </w:tc>
        <w:tc>
          <w:tcPr>
            <w:tcW w:w="901" w:type="dxa"/>
          </w:tcPr>
          <w:p w14:paraId="1C679F33"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Less than Collage Unweighted</w:t>
            </w:r>
          </w:p>
        </w:tc>
        <w:tc>
          <w:tcPr>
            <w:tcW w:w="803" w:type="dxa"/>
          </w:tcPr>
          <w:p w14:paraId="4E531B01"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White Collar Weighed</w:t>
            </w:r>
          </w:p>
        </w:tc>
        <w:tc>
          <w:tcPr>
            <w:tcW w:w="901" w:type="dxa"/>
          </w:tcPr>
          <w:p w14:paraId="653FC70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White Collar Unweighted</w:t>
            </w:r>
          </w:p>
        </w:tc>
        <w:tc>
          <w:tcPr>
            <w:tcW w:w="817" w:type="dxa"/>
          </w:tcPr>
          <w:p w14:paraId="5AC37DA8"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Blue Collar Weighted</w:t>
            </w:r>
          </w:p>
        </w:tc>
        <w:tc>
          <w:tcPr>
            <w:tcW w:w="901" w:type="dxa"/>
          </w:tcPr>
          <w:p w14:paraId="18B88A9F" w14:textId="77777777" w:rsidR="004B5686" w:rsidRPr="00EC620F" w:rsidRDefault="004B5686" w:rsidP="00ED240D">
            <w:pPr>
              <w:rPr>
                <w:rFonts w:ascii="Times New Roman" w:hAnsi="Times New Roman" w:cs="Times New Roman"/>
                <w:sz w:val="14"/>
                <w:szCs w:val="14"/>
              </w:rPr>
            </w:pPr>
            <w:r w:rsidRPr="00EC620F">
              <w:rPr>
                <w:rFonts w:ascii="Times New Roman" w:hAnsi="Times New Roman" w:cs="Times New Roman"/>
                <w:sz w:val="14"/>
                <w:szCs w:val="14"/>
              </w:rPr>
              <w:t>Blue Collar Unweighted</w:t>
            </w:r>
          </w:p>
        </w:tc>
      </w:tr>
      <w:tr w:rsidR="00EB4F9D" w14:paraId="7E6DB8E9" w14:textId="77777777" w:rsidTr="00BC42DE">
        <w:tc>
          <w:tcPr>
            <w:tcW w:w="774" w:type="dxa"/>
            <w:vAlign w:val="bottom"/>
          </w:tcPr>
          <w:p w14:paraId="03CEB0EF" w14:textId="77777777" w:rsidR="00EB4F9D" w:rsidRPr="0087544B" w:rsidRDefault="00EB4F9D" w:rsidP="00EB4F9D">
            <w:pPr>
              <w:rPr>
                <w:rFonts w:ascii="Times New Roman" w:hAnsi="Times New Roman" w:cs="Times New Roman"/>
                <w:sz w:val="18"/>
                <w:szCs w:val="18"/>
              </w:rPr>
            </w:pPr>
            <w:bookmarkStart w:id="41" w:name="_GoBack" w:colFirst="10" w:colLast="10"/>
            <w:r w:rsidRPr="0087544B">
              <w:rPr>
                <w:rFonts w:ascii="Times New Roman" w:hAnsi="Times New Roman" w:cs="Times New Roman"/>
                <w:color w:val="000000"/>
                <w:sz w:val="18"/>
                <w:szCs w:val="18"/>
              </w:rPr>
              <w:t>-17</w:t>
            </w:r>
          </w:p>
        </w:tc>
        <w:tc>
          <w:tcPr>
            <w:tcW w:w="817" w:type="dxa"/>
            <w:vAlign w:val="bottom"/>
          </w:tcPr>
          <w:p w14:paraId="2B667B7F" w14:textId="11CD205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59C733B" w14:textId="254F159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2DFD6BD6" w14:textId="49FE656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E1EBC91" w14:textId="18CEBBE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2C34FFFC" w14:textId="19232E2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084D4363" w14:textId="2B1B0AA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171EE277" w14:textId="13D9D44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6E2BD3C" w14:textId="7A83034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3825DA6" w14:textId="1A40FDC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B4F5B49" w14:textId="28E562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10940C5A" w14:textId="77777777" w:rsidTr="00BC42DE">
        <w:tc>
          <w:tcPr>
            <w:tcW w:w="774" w:type="dxa"/>
            <w:vAlign w:val="bottom"/>
          </w:tcPr>
          <w:p w14:paraId="525BC81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26180787" w14:textId="055EC90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02E59279" w14:textId="65FC9F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3C30E9EC" w14:textId="3F84671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3B8AE4E5" w14:textId="4E0ABED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5A7BEDB9" w14:textId="75AE960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F5BA573" w14:textId="477560E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59E72569" w14:textId="26B0CC2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139317EC" w14:textId="0F21BAE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0D0965FF" w14:textId="4A54474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0.23</w:t>
            </w:r>
          </w:p>
        </w:tc>
        <w:tc>
          <w:tcPr>
            <w:tcW w:w="901" w:type="dxa"/>
            <w:vAlign w:val="bottom"/>
          </w:tcPr>
          <w:p w14:paraId="3C9A9006" w14:textId="031077E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493F6D76" w14:textId="77777777" w:rsidTr="00BC42DE">
        <w:tc>
          <w:tcPr>
            <w:tcW w:w="774" w:type="dxa"/>
            <w:vAlign w:val="bottom"/>
          </w:tcPr>
          <w:p w14:paraId="1AAA87D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1B298D29" w14:textId="2053B7F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41919C4" w14:textId="2779CA1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71FE2CB2" w14:textId="557405A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3F05A738" w14:textId="0D4833F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56ECE13D" w14:textId="45BDD6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5889CF74" w14:textId="7D1307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9E87D5E" w14:textId="6794EEC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71E4C07" w14:textId="1C0CBA9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505769F4" w14:textId="1E3F716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0.24</w:t>
            </w:r>
          </w:p>
        </w:tc>
        <w:tc>
          <w:tcPr>
            <w:tcW w:w="901" w:type="dxa"/>
            <w:vAlign w:val="bottom"/>
          </w:tcPr>
          <w:p w14:paraId="4488A56F" w14:textId="29D400E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0.22</w:t>
            </w:r>
          </w:p>
        </w:tc>
      </w:tr>
      <w:tr w:rsidR="00EB4F9D" w14:paraId="287EEFBC" w14:textId="77777777" w:rsidTr="00BC42DE">
        <w:tc>
          <w:tcPr>
            <w:tcW w:w="774" w:type="dxa"/>
            <w:vAlign w:val="bottom"/>
          </w:tcPr>
          <w:p w14:paraId="2157356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29A8EC6A" w14:textId="46C4F72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0826E3B" w14:textId="064B778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36CBB177" w14:textId="5F09636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F63E883" w14:textId="25FE80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76DBD1F6" w14:textId="1EEDA95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A12CB8B" w14:textId="5E02AA6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E177307" w14:textId="57981BE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4A4C417" w14:textId="2F5EF7F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1003533E" w14:textId="02EDFA2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0.19</w:t>
            </w:r>
          </w:p>
        </w:tc>
        <w:tc>
          <w:tcPr>
            <w:tcW w:w="901" w:type="dxa"/>
            <w:vAlign w:val="bottom"/>
          </w:tcPr>
          <w:p w14:paraId="6A9D1D6E" w14:textId="4532812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42479B5A" w14:textId="77777777" w:rsidTr="00BC42DE">
        <w:tc>
          <w:tcPr>
            <w:tcW w:w="774" w:type="dxa"/>
            <w:vAlign w:val="bottom"/>
          </w:tcPr>
          <w:p w14:paraId="28BFD2EB"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620B501E" w14:textId="0D4B8AC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70D8B6D" w14:textId="18354A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0DAAD075" w14:textId="063860A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D0BD5A5" w14:textId="2F89B6F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7A0FFD2B" w14:textId="1E85302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2705FEB" w14:textId="275132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C1C999B" w14:textId="017288A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03DA3FB" w14:textId="695A9E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7C89166" w14:textId="7EA3329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0.17</w:t>
            </w:r>
          </w:p>
        </w:tc>
        <w:tc>
          <w:tcPr>
            <w:tcW w:w="901" w:type="dxa"/>
            <w:vAlign w:val="bottom"/>
          </w:tcPr>
          <w:p w14:paraId="747EDF40" w14:textId="3D923FC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0.20</w:t>
            </w:r>
          </w:p>
        </w:tc>
      </w:tr>
      <w:tr w:rsidR="00EB4F9D" w14:paraId="54674613" w14:textId="77777777" w:rsidTr="00BC42DE">
        <w:tc>
          <w:tcPr>
            <w:tcW w:w="774" w:type="dxa"/>
            <w:vAlign w:val="bottom"/>
          </w:tcPr>
          <w:p w14:paraId="501FA45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68F04C82" w14:textId="26180A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5B40C30" w14:textId="4F71AC5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7447C08" w14:textId="3BE0E3E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9571CA5" w14:textId="513DEF2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0DF2A256" w14:textId="769492E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304A8028" w14:textId="70F8F7E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52339E0" w14:textId="21F1BA4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3701AD2" w14:textId="54725AE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EC1B8F7" w14:textId="55D8A51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08E1AAEF" w14:textId="2EA5005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77282C26" w14:textId="77777777" w:rsidTr="00BC42DE">
        <w:tc>
          <w:tcPr>
            <w:tcW w:w="774" w:type="dxa"/>
            <w:vAlign w:val="bottom"/>
          </w:tcPr>
          <w:p w14:paraId="18F82A0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03715AAA" w14:textId="034A387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AFD27F" w14:textId="56ED836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2A2B2875" w14:textId="3D92CFD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54BBCD92" w14:textId="500CDD4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3CA354D" w14:textId="3CD42F6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F6BADF4" w14:textId="1A4A5B9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03" w:type="dxa"/>
            <w:vAlign w:val="bottom"/>
          </w:tcPr>
          <w:p w14:paraId="20FD4175" w14:textId="5182F09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C4FAD9" w14:textId="4216C2E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55D82C66" w14:textId="734188C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12C2F87" w14:textId="0B0A138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54C3175C" w14:textId="77777777" w:rsidTr="00BC42DE">
        <w:tc>
          <w:tcPr>
            <w:tcW w:w="774" w:type="dxa"/>
            <w:vAlign w:val="bottom"/>
          </w:tcPr>
          <w:p w14:paraId="5B32B36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43194B29" w14:textId="5163D1F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C654E71" w14:textId="70D72C0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157F2A22" w14:textId="443CE95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4A800F1A" w14:textId="189197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2DD02D7E" w14:textId="332BAF4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66DF478" w14:textId="31A781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63487430" w14:textId="2754667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D9E320C" w14:textId="7E4040C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68F2E3AD" w14:textId="3428B04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491564A6" w14:textId="1C9BA4F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3CE53CDD" w14:textId="77777777" w:rsidTr="00BC42DE">
        <w:tc>
          <w:tcPr>
            <w:tcW w:w="774" w:type="dxa"/>
            <w:vAlign w:val="bottom"/>
          </w:tcPr>
          <w:p w14:paraId="5B64033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26DBD97A" w14:textId="7D7BC4A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B32F343" w14:textId="09C032E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CAB384A" w14:textId="6FD06DD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F9B5EC0" w14:textId="245CB8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668ECCDB" w14:textId="2DF0125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F55D6FC" w14:textId="02258B1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6B254AD3" w14:textId="6BEC061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0B47339" w14:textId="020308B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5B4FAD7" w14:textId="17FE7A9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B07FF98" w14:textId="1A1474C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r>
      <w:tr w:rsidR="00EB4F9D" w14:paraId="18CEA011" w14:textId="77777777" w:rsidTr="00BC42DE">
        <w:tc>
          <w:tcPr>
            <w:tcW w:w="774" w:type="dxa"/>
            <w:vAlign w:val="bottom"/>
          </w:tcPr>
          <w:p w14:paraId="415CD18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20DF5A26" w14:textId="10353C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3392346E" w14:textId="2D6D8A3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0AF22486" w14:textId="2A12DD0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066FE3E0" w14:textId="1424738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D85CEE3" w14:textId="6DFD05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15E8B04" w14:textId="75556CE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03080D45" w14:textId="58B3CF1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6F1CA5C" w14:textId="4971FAE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64ED1166" w14:textId="18B0D50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5C16F10" w14:textId="1DD15A2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r>
      <w:tr w:rsidR="00EB4F9D" w14:paraId="6919E922" w14:textId="77777777" w:rsidTr="00BC42DE">
        <w:tc>
          <w:tcPr>
            <w:tcW w:w="774" w:type="dxa"/>
            <w:vAlign w:val="bottom"/>
          </w:tcPr>
          <w:p w14:paraId="49DF6B57"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1B25C72B" w14:textId="654C92E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35678F1" w14:textId="5E5CC9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76A717E" w14:textId="30B5014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4990D49A" w14:textId="556FBC0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5438EC17" w14:textId="1ECAB98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6C60786" w14:textId="6940F18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161B5901" w14:textId="051D957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32322D1E" w14:textId="34B3EA2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49F9A2C0" w14:textId="52EA65C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08E58B33" w14:textId="037C4BC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4E4C9362" w14:textId="77777777" w:rsidTr="00BC42DE">
        <w:tc>
          <w:tcPr>
            <w:tcW w:w="774" w:type="dxa"/>
            <w:vAlign w:val="bottom"/>
          </w:tcPr>
          <w:p w14:paraId="2211B3B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1C293334" w14:textId="45ACE19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39E07B0" w14:textId="28B4E68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1099D4D0" w14:textId="2AFE9DB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7885FC5C" w14:textId="3A8C6FA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472F5C98" w14:textId="623D536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F0000C4" w14:textId="7B7EBD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3E2A5F55" w14:textId="5AFC52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7A980ABB" w14:textId="752BCB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5E09362" w14:textId="054E9D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0382DC5D" w14:textId="5274FC2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72129A67" w14:textId="77777777" w:rsidTr="00BC42DE">
        <w:tc>
          <w:tcPr>
            <w:tcW w:w="774" w:type="dxa"/>
            <w:vAlign w:val="bottom"/>
          </w:tcPr>
          <w:p w14:paraId="6ABEE7E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38D33F77" w14:textId="14573B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1B369B10" w14:textId="3EFC94B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18E77EB2" w14:textId="04F553A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03F429E4" w14:textId="38A3DB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48F7BE49" w14:textId="65B66A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634BC1AC" w14:textId="48427CA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C51C470" w14:textId="1CF6930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17E9FE8A" w14:textId="2C21C06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6D6C5BC" w14:textId="340FDCE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86C695A" w14:textId="6CFAF1C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1633D559" w14:textId="77777777" w:rsidTr="00BC42DE">
        <w:tc>
          <w:tcPr>
            <w:tcW w:w="774" w:type="dxa"/>
            <w:vAlign w:val="bottom"/>
          </w:tcPr>
          <w:p w14:paraId="4EBA533C"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5D17FB56" w14:textId="719BB25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7C120A93" w14:textId="7AE2423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5B2C9EAA" w14:textId="529786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9CFC3F0" w14:textId="01246BF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129CA269" w14:textId="221E55D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E0F4FEB" w14:textId="39B560C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03" w:type="dxa"/>
            <w:vAlign w:val="bottom"/>
          </w:tcPr>
          <w:p w14:paraId="4C799F92" w14:textId="3A7458A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70EB7C87" w14:textId="25DEFB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151534BE" w14:textId="5F9B977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69950D80" w14:textId="72198E2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3BDF10F9" w14:textId="77777777" w:rsidTr="00BC42DE">
        <w:tc>
          <w:tcPr>
            <w:tcW w:w="774" w:type="dxa"/>
            <w:vAlign w:val="bottom"/>
          </w:tcPr>
          <w:p w14:paraId="5D8C75BF"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708E05FD" w14:textId="7D1607B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1388A071" w14:textId="55131CF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B7FC752" w14:textId="1A215BE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700E7E6F" w14:textId="6D4F888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77156D05" w14:textId="00CF8B9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0C044D09" w14:textId="7E4F402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c>
          <w:tcPr>
            <w:tcW w:w="803" w:type="dxa"/>
            <w:vAlign w:val="bottom"/>
          </w:tcPr>
          <w:p w14:paraId="1C0BFB42" w14:textId="1C79CC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12B2D42B" w14:textId="7650D3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1822A25" w14:textId="6F0F680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2997B3F2" w14:textId="596F063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0.18</w:t>
            </w:r>
          </w:p>
        </w:tc>
      </w:tr>
      <w:tr w:rsidR="00EB4F9D" w14:paraId="49BEF6A8" w14:textId="77777777" w:rsidTr="00BC42DE">
        <w:tc>
          <w:tcPr>
            <w:tcW w:w="774" w:type="dxa"/>
            <w:vAlign w:val="bottom"/>
          </w:tcPr>
          <w:p w14:paraId="779AF3ED"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0E8CB247" w14:textId="51334D1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46A005EA" w14:textId="594BC3B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040FBDB9" w14:textId="0CD003F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AEE2245" w14:textId="1F355EB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4CA59685" w14:textId="352C11E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078C4410" w14:textId="415E2F4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c>
          <w:tcPr>
            <w:tcW w:w="803" w:type="dxa"/>
            <w:vAlign w:val="bottom"/>
          </w:tcPr>
          <w:p w14:paraId="2B1BC1D3" w14:textId="07B918D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2E79557" w14:textId="15C3F47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695914B4" w14:textId="3D15E72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97C1F06" w14:textId="134E78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6500F284" w14:textId="77777777" w:rsidTr="00BC42DE">
        <w:tc>
          <w:tcPr>
            <w:tcW w:w="774" w:type="dxa"/>
            <w:vAlign w:val="bottom"/>
          </w:tcPr>
          <w:p w14:paraId="3E095DD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08615CD8" w14:textId="3821B2E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1A33813E" w14:textId="4A9F367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44F1F8E5" w14:textId="2334DA0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1E64D13" w14:textId="5D7E5B6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4B278A40" w14:textId="76B88FA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46EF8381" w14:textId="5547A4E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03" w:type="dxa"/>
            <w:vAlign w:val="bottom"/>
          </w:tcPr>
          <w:p w14:paraId="6D94C5ED" w14:textId="62F9D1C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F79FBAC" w14:textId="1986737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05B8E8F4" w14:textId="0C516F2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1CD88AC" w14:textId="445F445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3E9A0F17" w14:textId="77777777" w:rsidTr="00BC42DE">
        <w:tc>
          <w:tcPr>
            <w:tcW w:w="774" w:type="dxa"/>
            <w:vAlign w:val="bottom"/>
          </w:tcPr>
          <w:p w14:paraId="7064AF7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0</w:t>
            </w:r>
          </w:p>
        </w:tc>
        <w:tc>
          <w:tcPr>
            <w:tcW w:w="817" w:type="dxa"/>
            <w:vAlign w:val="bottom"/>
          </w:tcPr>
          <w:p w14:paraId="61ABFEDB" w14:textId="7FD8A38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1E5D125E" w14:textId="58F952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73966ED2" w14:textId="3D9DC47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D2663D9" w14:textId="53866E7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74D17BE2" w14:textId="216C0E3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0.16</w:t>
            </w:r>
          </w:p>
        </w:tc>
        <w:tc>
          <w:tcPr>
            <w:tcW w:w="901" w:type="dxa"/>
            <w:vAlign w:val="bottom"/>
          </w:tcPr>
          <w:p w14:paraId="238A7747" w14:textId="388E3F6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0.16</w:t>
            </w:r>
          </w:p>
        </w:tc>
        <w:tc>
          <w:tcPr>
            <w:tcW w:w="803" w:type="dxa"/>
            <w:vAlign w:val="bottom"/>
          </w:tcPr>
          <w:p w14:paraId="120EA11C" w14:textId="24F1C6E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56475921" w14:textId="5607735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0A333C68" w14:textId="2B21F6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6AA10718" w14:textId="15CC8B8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5BAF4B51" w14:textId="77777777" w:rsidTr="00BC42DE">
        <w:tc>
          <w:tcPr>
            <w:tcW w:w="774" w:type="dxa"/>
            <w:vAlign w:val="bottom"/>
          </w:tcPr>
          <w:p w14:paraId="3741CA5C"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w:t>
            </w:r>
          </w:p>
        </w:tc>
        <w:tc>
          <w:tcPr>
            <w:tcW w:w="817" w:type="dxa"/>
            <w:vAlign w:val="bottom"/>
          </w:tcPr>
          <w:p w14:paraId="71FCFF90" w14:textId="35055B1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11E536D8" w14:textId="6FEEB31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2175B5F1" w14:textId="6887F0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BD19E3E" w14:textId="6748AD7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73B07322" w14:textId="496A1EA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533DCB8C" w14:textId="44226A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c>
          <w:tcPr>
            <w:tcW w:w="803" w:type="dxa"/>
            <w:vAlign w:val="bottom"/>
          </w:tcPr>
          <w:p w14:paraId="04B69ECB" w14:textId="6A68D00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CF6788E" w14:textId="76E0C0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467BE33C" w14:textId="50FC285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0.15</w:t>
            </w:r>
          </w:p>
        </w:tc>
        <w:tc>
          <w:tcPr>
            <w:tcW w:w="901" w:type="dxa"/>
            <w:vAlign w:val="bottom"/>
          </w:tcPr>
          <w:p w14:paraId="19C9542F" w14:textId="6310908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0.21</w:t>
            </w:r>
          </w:p>
        </w:tc>
      </w:tr>
      <w:tr w:rsidR="00EB4F9D" w14:paraId="4B34487A" w14:textId="77777777" w:rsidTr="00BC42DE">
        <w:tc>
          <w:tcPr>
            <w:tcW w:w="774" w:type="dxa"/>
            <w:vAlign w:val="bottom"/>
          </w:tcPr>
          <w:p w14:paraId="6EE93DC3"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2</w:t>
            </w:r>
          </w:p>
        </w:tc>
        <w:tc>
          <w:tcPr>
            <w:tcW w:w="817" w:type="dxa"/>
            <w:vAlign w:val="bottom"/>
          </w:tcPr>
          <w:p w14:paraId="04F34BCB" w14:textId="29834E8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04AF583B" w14:textId="335A9D7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55D88CB9" w14:textId="42172AA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F9B855F" w14:textId="6A3366B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3C588A7E" w14:textId="0727FD1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2BC5DCB7" w14:textId="774B00D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03" w:type="dxa"/>
            <w:vAlign w:val="bottom"/>
          </w:tcPr>
          <w:p w14:paraId="60B12342" w14:textId="52009DC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6A27F76" w14:textId="2750428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2300753C" w14:textId="74A520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639E4E72" w14:textId="0D86766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1498FCB8" w14:textId="77777777" w:rsidTr="00BC42DE">
        <w:tc>
          <w:tcPr>
            <w:tcW w:w="774" w:type="dxa"/>
            <w:vAlign w:val="bottom"/>
          </w:tcPr>
          <w:p w14:paraId="2FCD3AB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3</w:t>
            </w:r>
          </w:p>
        </w:tc>
        <w:tc>
          <w:tcPr>
            <w:tcW w:w="817" w:type="dxa"/>
            <w:vAlign w:val="bottom"/>
          </w:tcPr>
          <w:p w14:paraId="6F52B334" w14:textId="2D676E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2B1D696" w14:textId="36583CD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0B822CB6" w14:textId="0DCCE74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1BF9EB08" w14:textId="50F8C5C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5DBA4C20" w14:textId="242502D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F0746A2" w14:textId="136CE21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652D9AFA" w14:textId="7CB135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19F58C4" w14:textId="4D15CDC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91D18E9" w14:textId="7DDE6D8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C51AE4F" w14:textId="7A77EBB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r>
      <w:tr w:rsidR="00EB4F9D" w14:paraId="5AF06561" w14:textId="77777777" w:rsidTr="00BC42DE">
        <w:tc>
          <w:tcPr>
            <w:tcW w:w="774" w:type="dxa"/>
            <w:vAlign w:val="bottom"/>
          </w:tcPr>
          <w:p w14:paraId="4C23E79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4</w:t>
            </w:r>
          </w:p>
        </w:tc>
        <w:tc>
          <w:tcPr>
            <w:tcW w:w="817" w:type="dxa"/>
            <w:vAlign w:val="bottom"/>
          </w:tcPr>
          <w:p w14:paraId="1878C0BC" w14:textId="740AC5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B86B234" w14:textId="7222F7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296F60CA" w14:textId="08D1134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0E0EE70" w14:textId="72C79BA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40281C59" w14:textId="3AEAE7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DD45E1E" w14:textId="532A9B6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03" w:type="dxa"/>
            <w:vAlign w:val="bottom"/>
          </w:tcPr>
          <w:p w14:paraId="372B924B" w14:textId="355107E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D982895" w14:textId="5884FC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1598DBB" w14:textId="591BD53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39F2237" w14:textId="659B613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r>
      <w:tr w:rsidR="00EB4F9D" w14:paraId="76E11F59" w14:textId="77777777" w:rsidTr="00BC42DE">
        <w:tc>
          <w:tcPr>
            <w:tcW w:w="774" w:type="dxa"/>
            <w:vAlign w:val="bottom"/>
          </w:tcPr>
          <w:p w14:paraId="536E2C6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5</w:t>
            </w:r>
          </w:p>
        </w:tc>
        <w:tc>
          <w:tcPr>
            <w:tcW w:w="817" w:type="dxa"/>
            <w:vAlign w:val="bottom"/>
          </w:tcPr>
          <w:p w14:paraId="44AB4AE8" w14:textId="5C3C9C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A65830A" w14:textId="426C53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236111E4" w14:textId="57DDD3D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5DF82A06" w14:textId="6EAB89B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14710BFD" w14:textId="60C9449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FE59A4A" w14:textId="2498420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365CD742" w14:textId="00A9617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2BAD8AB" w14:textId="00CE07B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516DBDA" w14:textId="1BCE7ED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08FD4232" w14:textId="14EE483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0.18</w:t>
            </w:r>
          </w:p>
        </w:tc>
      </w:tr>
      <w:tr w:rsidR="00EB4F9D" w14:paraId="7914BFD8" w14:textId="77777777" w:rsidTr="00BC42DE">
        <w:tc>
          <w:tcPr>
            <w:tcW w:w="774" w:type="dxa"/>
            <w:vAlign w:val="bottom"/>
          </w:tcPr>
          <w:p w14:paraId="357C997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6</w:t>
            </w:r>
          </w:p>
        </w:tc>
        <w:tc>
          <w:tcPr>
            <w:tcW w:w="817" w:type="dxa"/>
            <w:vAlign w:val="bottom"/>
          </w:tcPr>
          <w:p w14:paraId="08180EB9" w14:textId="1C4B07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1DF9944B" w14:textId="50C30B5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0ABAC6DC" w14:textId="74142C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3A6B8F95" w14:textId="45CF444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4B7020AB" w14:textId="2459CD5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7A21C49" w14:textId="0029628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1123E008" w14:textId="7D0CFAA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8565FA2" w14:textId="7B0B5AA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49FA3B2" w14:textId="5BE5916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4B578EF9" w14:textId="145429E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r>
      <w:tr w:rsidR="00EB4F9D" w14:paraId="4B37A4EE" w14:textId="77777777" w:rsidTr="00BC42DE">
        <w:tc>
          <w:tcPr>
            <w:tcW w:w="774" w:type="dxa"/>
            <w:vAlign w:val="bottom"/>
          </w:tcPr>
          <w:p w14:paraId="2C10B60F"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7</w:t>
            </w:r>
          </w:p>
        </w:tc>
        <w:tc>
          <w:tcPr>
            <w:tcW w:w="817" w:type="dxa"/>
            <w:vAlign w:val="bottom"/>
          </w:tcPr>
          <w:p w14:paraId="18252934" w14:textId="0569A3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4AA7BDE" w14:textId="6596751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7B5ED487" w14:textId="44FFFFD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00C39EE" w14:textId="3B7AB8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70170EBD" w14:textId="2426828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F9D5A1A" w14:textId="4EB4BA8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03" w:type="dxa"/>
            <w:vAlign w:val="bottom"/>
          </w:tcPr>
          <w:p w14:paraId="12967F39" w14:textId="75F9C6F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329B7723" w14:textId="7DA1FB6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13653DB" w14:textId="1107908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6C3BBFBD" w14:textId="7BD8ACA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1793C0E7" w14:textId="77777777" w:rsidTr="00BC42DE">
        <w:tc>
          <w:tcPr>
            <w:tcW w:w="774" w:type="dxa"/>
            <w:vAlign w:val="bottom"/>
          </w:tcPr>
          <w:p w14:paraId="30BF0E43"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8</w:t>
            </w:r>
          </w:p>
        </w:tc>
        <w:tc>
          <w:tcPr>
            <w:tcW w:w="817" w:type="dxa"/>
            <w:vAlign w:val="bottom"/>
          </w:tcPr>
          <w:p w14:paraId="2C92E4FA" w14:textId="40B3BA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A670CFC" w14:textId="58181D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E69E1EE" w14:textId="2C05AFB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F0D651E" w14:textId="6DFB37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7FECFAE6" w14:textId="746B4B2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416242F0" w14:textId="06652B8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03" w:type="dxa"/>
            <w:vAlign w:val="bottom"/>
          </w:tcPr>
          <w:p w14:paraId="71AED4EA" w14:textId="0A53E54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5B2B0C24" w14:textId="4A36AD7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1D7DBA17" w14:textId="6A3F834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7B58C53D" w14:textId="4263864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48E24187" w14:textId="77777777" w:rsidTr="00BC42DE">
        <w:tc>
          <w:tcPr>
            <w:tcW w:w="774" w:type="dxa"/>
            <w:vAlign w:val="bottom"/>
          </w:tcPr>
          <w:p w14:paraId="1A5C2E9E"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9</w:t>
            </w:r>
          </w:p>
        </w:tc>
        <w:tc>
          <w:tcPr>
            <w:tcW w:w="817" w:type="dxa"/>
            <w:vAlign w:val="bottom"/>
          </w:tcPr>
          <w:p w14:paraId="5D752EED" w14:textId="49F470A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3961788" w14:textId="303B03E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6011A9A6" w14:textId="7133FC6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0A63F37" w14:textId="597B083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24D3E8C4" w14:textId="532F725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0955B20" w14:textId="7242E74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2CD5D61C" w14:textId="4F908B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283B0D6" w14:textId="2EA931E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123D237" w14:textId="219BE92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64464F7" w14:textId="7F238AA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6EA1363D" w14:textId="77777777" w:rsidTr="00BC42DE">
        <w:tc>
          <w:tcPr>
            <w:tcW w:w="774" w:type="dxa"/>
            <w:vAlign w:val="bottom"/>
          </w:tcPr>
          <w:p w14:paraId="2AF8C42B"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10</w:t>
            </w:r>
          </w:p>
        </w:tc>
        <w:tc>
          <w:tcPr>
            <w:tcW w:w="817" w:type="dxa"/>
            <w:vAlign w:val="bottom"/>
          </w:tcPr>
          <w:p w14:paraId="248A5D38" w14:textId="4193069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6B26FEA3" w14:textId="63119FF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5203B67D" w14:textId="72675A0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737CBC3D" w14:textId="5FF63B5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134E6068" w14:textId="5E420C4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40D52D27" w14:textId="0BAE77F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4D3213EC" w14:textId="7745514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5332E03" w14:textId="2BEC40F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6778E46E" w14:textId="754D278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3E04AC5" w14:textId="118A938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74CD02A6" w14:textId="77777777" w:rsidTr="00BC42DE">
        <w:tc>
          <w:tcPr>
            <w:tcW w:w="774" w:type="dxa"/>
            <w:vAlign w:val="bottom"/>
          </w:tcPr>
          <w:p w14:paraId="39AAB7B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11</w:t>
            </w:r>
          </w:p>
        </w:tc>
        <w:tc>
          <w:tcPr>
            <w:tcW w:w="817" w:type="dxa"/>
            <w:vAlign w:val="bottom"/>
          </w:tcPr>
          <w:p w14:paraId="65570DE5" w14:textId="4070D11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57BCF44A" w14:textId="36339C6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06F49C85" w14:textId="01F5B19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7125416D" w14:textId="0450000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3D4BEBC2" w14:textId="26DD109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4A04061" w14:textId="3F3CFFF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32D286FB" w14:textId="394BA9B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5191186F" w14:textId="2183FEB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46633E94" w14:textId="2BF2717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8648EF4" w14:textId="0C4AE69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r>
      <w:tr w:rsidR="00EB4F9D" w14:paraId="4367C8F0" w14:textId="77777777" w:rsidTr="00BC42DE">
        <w:tc>
          <w:tcPr>
            <w:tcW w:w="774" w:type="dxa"/>
            <w:vAlign w:val="bottom"/>
          </w:tcPr>
          <w:p w14:paraId="77EB9C9A"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12</w:t>
            </w:r>
          </w:p>
        </w:tc>
        <w:tc>
          <w:tcPr>
            <w:tcW w:w="817" w:type="dxa"/>
            <w:vAlign w:val="bottom"/>
          </w:tcPr>
          <w:p w14:paraId="24E3BB5B" w14:textId="4311E0A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4F974BD4" w14:textId="7504000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7A44DF93" w14:textId="49A98DE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3F420942" w14:textId="0C1EE57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6369F062" w14:textId="09D2A88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237BD69" w14:textId="2235952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03" w:type="dxa"/>
            <w:vAlign w:val="bottom"/>
          </w:tcPr>
          <w:p w14:paraId="5F6A4EDE" w14:textId="26BBCA9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C607FE1" w14:textId="5FD0AAC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6D169D6C" w14:textId="0EF87D3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-0.13</w:t>
            </w:r>
          </w:p>
        </w:tc>
        <w:tc>
          <w:tcPr>
            <w:tcW w:w="901" w:type="dxa"/>
            <w:vAlign w:val="bottom"/>
          </w:tcPr>
          <w:p w14:paraId="17A22B67" w14:textId="307CA69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tr w:rsidR="00EB4F9D" w14:paraId="5F233830" w14:textId="77777777" w:rsidTr="00BC42DE">
        <w:tc>
          <w:tcPr>
            <w:tcW w:w="774" w:type="dxa"/>
            <w:vAlign w:val="bottom"/>
          </w:tcPr>
          <w:p w14:paraId="7F9473B4"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13</w:t>
            </w:r>
          </w:p>
        </w:tc>
        <w:tc>
          <w:tcPr>
            <w:tcW w:w="817" w:type="dxa"/>
            <w:vAlign w:val="bottom"/>
          </w:tcPr>
          <w:p w14:paraId="7D27BC65" w14:textId="1FE35DB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8736034" w14:textId="3582A4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7D3EB248" w14:textId="08B566F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694A7D0C" w14:textId="1854D70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69AC302A" w14:textId="71973E6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DC0B04D" w14:textId="7CA6F55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343822CF" w14:textId="0D580AA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689C38D0" w14:textId="6334290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4C3C66B1" w14:textId="6DE942C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443C7A0E" w14:textId="3910AFA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3D3E00B3" w14:textId="77777777" w:rsidTr="00BC42DE">
        <w:tc>
          <w:tcPr>
            <w:tcW w:w="774" w:type="dxa"/>
            <w:vAlign w:val="bottom"/>
          </w:tcPr>
          <w:p w14:paraId="652F5FC1"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14</w:t>
            </w:r>
          </w:p>
        </w:tc>
        <w:tc>
          <w:tcPr>
            <w:tcW w:w="817" w:type="dxa"/>
            <w:vAlign w:val="bottom"/>
          </w:tcPr>
          <w:p w14:paraId="6579528B" w14:textId="708E745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7A6079C1" w14:textId="6FDB6819"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622BEA75" w14:textId="323B8A8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49CE6265" w14:textId="09CACDA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0DA19902" w14:textId="52427BB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B778CD0" w14:textId="2C2003F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0461CC0D" w14:textId="059C7B1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36DDC2F3" w14:textId="6317974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748CAEE7" w14:textId="28B4DB23"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541ED0D3" w14:textId="502E57C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r>
      <w:tr w:rsidR="00EB4F9D" w14:paraId="6D53304E" w14:textId="77777777" w:rsidTr="00BC42DE">
        <w:tc>
          <w:tcPr>
            <w:tcW w:w="774" w:type="dxa"/>
            <w:vAlign w:val="bottom"/>
          </w:tcPr>
          <w:p w14:paraId="0EADA8E6"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15</w:t>
            </w:r>
          </w:p>
        </w:tc>
        <w:tc>
          <w:tcPr>
            <w:tcW w:w="817" w:type="dxa"/>
            <w:vAlign w:val="bottom"/>
          </w:tcPr>
          <w:p w14:paraId="3735392D" w14:textId="241319E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0FDF40FA" w14:textId="4F3572D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17" w:type="dxa"/>
            <w:vAlign w:val="bottom"/>
          </w:tcPr>
          <w:p w14:paraId="02CC7132" w14:textId="313E993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781F2B61" w14:textId="443FBDB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5ED02C7D" w14:textId="5B91FF0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734798BD" w14:textId="63442AD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03" w:type="dxa"/>
            <w:vAlign w:val="bottom"/>
          </w:tcPr>
          <w:p w14:paraId="1CBB88FE" w14:textId="5F29CD9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1833557" w14:textId="1B12C06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01A225DF" w14:textId="3D47A2C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449398A1" w14:textId="1CE95DA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7DA9BA6F" w14:textId="77777777" w:rsidTr="00BC42DE">
        <w:tc>
          <w:tcPr>
            <w:tcW w:w="774" w:type="dxa"/>
            <w:vAlign w:val="bottom"/>
          </w:tcPr>
          <w:p w14:paraId="2B710125"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16</w:t>
            </w:r>
          </w:p>
        </w:tc>
        <w:tc>
          <w:tcPr>
            <w:tcW w:w="817" w:type="dxa"/>
            <w:vAlign w:val="bottom"/>
          </w:tcPr>
          <w:p w14:paraId="2945B5FE" w14:textId="0BD5B88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263AB09" w14:textId="508310A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74A56955" w14:textId="4987A41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08C6E5D5" w14:textId="5C5E8EC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516BCAE9" w14:textId="0AF111E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F541EC4" w14:textId="492D32D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492D220A" w14:textId="61C1A75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637FB57E" w14:textId="396B175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35629723" w14:textId="003BCC8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-0.10</w:t>
            </w:r>
          </w:p>
        </w:tc>
        <w:tc>
          <w:tcPr>
            <w:tcW w:w="901" w:type="dxa"/>
            <w:vAlign w:val="bottom"/>
          </w:tcPr>
          <w:p w14:paraId="224CF6EE" w14:textId="3FBAC80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r>
      <w:tr w:rsidR="00EB4F9D" w14:paraId="3DCA566A" w14:textId="77777777" w:rsidTr="00BC42DE">
        <w:tc>
          <w:tcPr>
            <w:tcW w:w="774" w:type="dxa"/>
            <w:vAlign w:val="bottom"/>
          </w:tcPr>
          <w:p w14:paraId="73623A71"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17</w:t>
            </w:r>
          </w:p>
        </w:tc>
        <w:tc>
          <w:tcPr>
            <w:tcW w:w="817" w:type="dxa"/>
            <w:vAlign w:val="bottom"/>
          </w:tcPr>
          <w:p w14:paraId="1A6906A7" w14:textId="211474A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4A30E30C" w14:textId="4F227DC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0.04</w:t>
            </w:r>
          </w:p>
        </w:tc>
        <w:tc>
          <w:tcPr>
            <w:tcW w:w="817" w:type="dxa"/>
            <w:vAlign w:val="bottom"/>
          </w:tcPr>
          <w:p w14:paraId="50832DE8" w14:textId="73AF2ED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5385025C" w14:textId="3297DB4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30B85E89" w14:textId="5D47748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C0F82D1" w14:textId="6604DBD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6A1A459E" w14:textId="5D3ECF3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CEDB95C" w14:textId="5C6A3C3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6ECB4AC" w14:textId="1122785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11DBF172" w14:textId="7B979D4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0.14</w:t>
            </w:r>
          </w:p>
        </w:tc>
      </w:tr>
      <w:tr w:rsidR="00EB4F9D" w14:paraId="4B6C14BB" w14:textId="77777777" w:rsidTr="00BC42DE">
        <w:tc>
          <w:tcPr>
            <w:tcW w:w="774" w:type="dxa"/>
            <w:vAlign w:val="bottom"/>
          </w:tcPr>
          <w:p w14:paraId="1661FC99" w14:textId="77777777" w:rsidR="00EB4F9D" w:rsidRPr="0087544B" w:rsidRDefault="00EB4F9D" w:rsidP="00EB4F9D">
            <w:pPr>
              <w:rPr>
                <w:rFonts w:ascii="Times New Roman" w:hAnsi="Times New Roman" w:cs="Times New Roman"/>
                <w:sz w:val="18"/>
                <w:szCs w:val="18"/>
              </w:rPr>
            </w:pPr>
            <w:r w:rsidRPr="0087544B">
              <w:rPr>
                <w:rFonts w:ascii="Times New Roman" w:hAnsi="Times New Roman" w:cs="Times New Roman"/>
                <w:color w:val="000000"/>
                <w:sz w:val="18"/>
                <w:szCs w:val="18"/>
              </w:rPr>
              <w:t>18</w:t>
            </w:r>
          </w:p>
        </w:tc>
        <w:tc>
          <w:tcPr>
            <w:tcW w:w="817" w:type="dxa"/>
            <w:vAlign w:val="bottom"/>
          </w:tcPr>
          <w:p w14:paraId="48243620" w14:textId="28CADB5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303D3A79" w14:textId="7940347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37F90D6C" w14:textId="22A5E80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6884BD6D" w14:textId="06C3359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4763EC98" w14:textId="194F053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5F784F92" w14:textId="6372B09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03" w:type="dxa"/>
            <w:vAlign w:val="bottom"/>
          </w:tcPr>
          <w:p w14:paraId="25917167" w14:textId="4DA033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57B83C55" w14:textId="7295EABD"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0.09</w:t>
            </w:r>
          </w:p>
        </w:tc>
        <w:tc>
          <w:tcPr>
            <w:tcW w:w="817" w:type="dxa"/>
            <w:vAlign w:val="bottom"/>
          </w:tcPr>
          <w:p w14:paraId="51EF6065" w14:textId="7270646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6751E286" w14:textId="0278F77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0.25</w:t>
            </w:r>
          </w:p>
        </w:tc>
      </w:tr>
      <w:tr w:rsidR="00EB4F9D" w14:paraId="193CE0DB" w14:textId="77777777" w:rsidTr="00BC42DE">
        <w:tc>
          <w:tcPr>
            <w:tcW w:w="774" w:type="dxa"/>
            <w:vAlign w:val="bottom"/>
          </w:tcPr>
          <w:p w14:paraId="0C6432E9"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18</w:t>
            </w:r>
          </w:p>
        </w:tc>
        <w:tc>
          <w:tcPr>
            <w:tcW w:w="817" w:type="dxa"/>
            <w:vAlign w:val="bottom"/>
          </w:tcPr>
          <w:p w14:paraId="7B01DA79" w14:textId="094D81C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11275F40" w14:textId="2F2914F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2E7DE781" w14:textId="51C3CF5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-0.09</w:t>
            </w:r>
          </w:p>
        </w:tc>
        <w:tc>
          <w:tcPr>
            <w:tcW w:w="901" w:type="dxa"/>
            <w:vAlign w:val="bottom"/>
          </w:tcPr>
          <w:p w14:paraId="2F26FDC1" w14:textId="09EBA7B1"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-0.12</w:t>
            </w:r>
          </w:p>
        </w:tc>
        <w:tc>
          <w:tcPr>
            <w:tcW w:w="817" w:type="dxa"/>
            <w:vAlign w:val="bottom"/>
          </w:tcPr>
          <w:p w14:paraId="05E1B04E" w14:textId="0787C71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3E3555FC" w14:textId="41EDFA8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1F30807C" w14:textId="15E2545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2BDEA05" w14:textId="7C5B5B2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6AC7748A" w14:textId="5CC8726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00CED137" w14:textId="75B99DAA"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r>
      <w:tr w:rsidR="00EB4F9D" w14:paraId="29B861F0" w14:textId="77777777" w:rsidTr="00BC42DE">
        <w:tc>
          <w:tcPr>
            <w:tcW w:w="774" w:type="dxa"/>
            <w:vAlign w:val="bottom"/>
          </w:tcPr>
          <w:p w14:paraId="4F8AFC0A"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19</w:t>
            </w:r>
          </w:p>
        </w:tc>
        <w:tc>
          <w:tcPr>
            <w:tcW w:w="817" w:type="dxa"/>
            <w:vAlign w:val="bottom"/>
          </w:tcPr>
          <w:p w14:paraId="21F3DFBE" w14:textId="7D79969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3DB3E90" w14:textId="561624D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0.03</w:t>
            </w:r>
          </w:p>
        </w:tc>
        <w:tc>
          <w:tcPr>
            <w:tcW w:w="817" w:type="dxa"/>
            <w:vAlign w:val="bottom"/>
          </w:tcPr>
          <w:p w14:paraId="2CFBD92E" w14:textId="5FF5A17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-0.11</w:t>
            </w:r>
          </w:p>
        </w:tc>
        <w:tc>
          <w:tcPr>
            <w:tcW w:w="901" w:type="dxa"/>
            <w:vAlign w:val="bottom"/>
          </w:tcPr>
          <w:p w14:paraId="54C77C65" w14:textId="308CEFD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-0.13</w:t>
            </w:r>
          </w:p>
        </w:tc>
        <w:tc>
          <w:tcPr>
            <w:tcW w:w="817" w:type="dxa"/>
            <w:vAlign w:val="bottom"/>
          </w:tcPr>
          <w:p w14:paraId="03FC21DC" w14:textId="7EEE0C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7AABAF5D" w14:textId="61B20807"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03" w:type="dxa"/>
            <w:vAlign w:val="bottom"/>
          </w:tcPr>
          <w:p w14:paraId="277376B3" w14:textId="26C947D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139D8ADF" w14:textId="57C4E92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1DE53853" w14:textId="10D8D0AD"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7DAE7B2D" w14:textId="6CE2670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00451D85" w14:textId="77777777" w:rsidTr="00BC42DE">
        <w:tc>
          <w:tcPr>
            <w:tcW w:w="774" w:type="dxa"/>
            <w:vAlign w:val="bottom"/>
          </w:tcPr>
          <w:p w14:paraId="2191FFF1"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20</w:t>
            </w:r>
          </w:p>
        </w:tc>
        <w:tc>
          <w:tcPr>
            <w:tcW w:w="817" w:type="dxa"/>
            <w:vAlign w:val="bottom"/>
          </w:tcPr>
          <w:p w14:paraId="79148C86" w14:textId="3C925D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245FF7ED" w14:textId="2A912A0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10B713B2" w14:textId="6D40CE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5A7B49E9" w14:textId="29DAE4D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c>
          <w:tcPr>
            <w:tcW w:w="817" w:type="dxa"/>
            <w:vAlign w:val="bottom"/>
          </w:tcPr>
          <w:p w14:paraId="46CF5CF7" w14:textId="0D5540F6"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1C2E4A19" w14:textId="05EAEAB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36DD56CE" w14:textId="12D70271"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6457FFBD" w14:textId="3831F6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0.08</w:t>
            </w:r>
          </w:p>
        </w:tc>
        <w:tc>
          <w:tcPr>
            <w:tcW w:w="817" w:type="dxa"/>
            <w:vAlign w:val="bottom"/>
          </w:tcPr>
          <w:p w14:paraId="1EFAECE0" w14:textId="68CA43B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1B5E007B" w14:textId="4496D05B"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r>
      <w:tr w:rsidR="00EB4F9D" w14:paraId="28AB4680" w14:textId="77777777" w:rsidTr="00BC42DE">
        <w:tc>
          <w:tcPr>
            <w:tcW w:w="774" w:type="dxa"/>
            <w:vAlign w:val="bottom"/>
          </w:tcPr>
          <w:p w14:paraId="768A1895"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21</w:t>
            </w:r>
          </w:p>
        </w:tc>
        <w:tc>
          <w:tcPr>
            <w:tcW w:w="817" w:type="dxa"/>
            <w:vAlign w:val="bottom"/>
          </w:tcPr>
          <w:p w14:paraId="2ADDFED9" w14:textId="562BC18B"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2186904B" w14:textId="1E05E5B3"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25A4F55" w14:textId="6A50A70E"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-0.08</w:t>
            </w:r>
          </w:p>
        </w:tc>
        <w:tc>
          <w:tcPr>
            <w:tcW w:w="901" w:type="dxa"/>
            <w:vAlign w:val="bottom"/>
          </w:tcPr>
          <w:p w14:paraId="1DA251AA" w14:textId="4D894FF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77239BCE" w14:textId="1AA9DC8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0.07</w:t>
            </w:r>
          </w:p>
        </w:tc>
        <w:tc>
          <w:tcPr>
            <w:tcW w:w="901" w:type="dxa"/>
            <w:vAlign w:val="bottom"/>
          </w:tcPr>
          <w:p w14:paraId="2C1D1EC1" w14:textId="203AE6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03" w:type="dxa"/>
            <w:vAlign w:val="bottom"/>
          </w:tcPr>
          <w:p w14:paraId="7431A1C2" w14:textId="5D85670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F1792E7" w14:textId="6FBD26B5"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0.11</w:t>
            </w:r>
          </w:p>
        </w:tc>
        <w:tc>
          <w:tcPr>
            <w:tcW w:w="817" w:type="dxa"/>
            <w:vAlign w:val="bottom"/>
          </w:tcPr>
          <w:p w14:paraId="366B7279" w14:textId="3295305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0.12</w:t>
            </w:r>
          </w:p>
        </w:tc>
        <w:tc>
          <w:tcPr>
            <w:tcW w:w="901" w:type="dxa"/>
            <w:vAlign w:val="bottom"/>
          </w:tcPr>
          <w:p w14:paraId="53135B88" w14:textId="68C40D0C"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0.15</w:t>
            </w:r>
          </w:p>
        </w:tc>
      </w:tr>
      <w:tr w:rsidR="00EB4F9D" w14:paraId="67F7E8F0" w14:textId="77777777" w:rsidTr="00BC42DE">
        <w:tc>
          <w:tcPr>
            <w:tcW w:w="774" w:type="dxa"/>
            <w:vAlign w:val="bottom"/>
          </w:tcPr>
          <w:p w14:paraId="4DBC6B0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22</w:t>
            </w:r>
          </w:p>
        </w:tc>
        <w:tc>
          <w:tcPr>
            <w:tcW w:w="817" w:type="dxa"/>
            <w:vAlign w:val="bottom"/>
          </w:tcPr>
          <w:p w14:paraId="5062ACCE" w14:textId="67ACD22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748C3CB0" w14:textId="6349BC5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30134AF" w14:textId="3325AF4F"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204EE416" w14:textId="27CC8980"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-0.06</w:t>
            </w:r>
          </w:p>
        </w:tc>
        <w:tc>
          <w:tcPr>
            <w:tcW w:w="817" w:type="dxa"/>
            <w:vAlign w:val="bottom"/>
          </w:tcPr>
          <w:p w14:paraId="0D90D08D" w14:textId="017E2BF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79D5950" w14:textId="0EA54C7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0.05</w:t>
            </w:r>
          </w:p>
        </w:tc>
        <w:tc>
          <w:tcPr>
            <w:tcW w:w="803" w:type="dxa"/>
            <w:vAlign w:val="bottom"/>
          </w:tcPr>
          <w:p w14:paraId="3A780C5B" w14:textId="61CDE69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A7EE50A" w14:textId="4682E73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61256C46" w14:textId="206BE6BA"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0.18</w:t>
            </w:r>
          </w:p>
        </w:tc>
        <w:tc>
          <w:tcPr>
            <w:tcW w:w="901" w:type="dxa"/>
            <w:vAlign w:val="bottom"/>
          </w:tcPr>
          <w:p w14:paraId="73B7A9BF" w14:textId="443564F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0.29</w:t>
            </w:r>
          </w:p>
        </w:tc>
      </w:tr>
      <w:tr w:rsidR="00EB4F9D" w14:paraId="01BAF089" w14:textId="77777777" w:rsidTr="00BC42DE">
        <w:tc>
          <w:tcPr>
            <w:tcW w:w="774" w:type="dxa"/>
            <w:vAlign w:val="bottom"/>
          </w:tcPr>
          <w:p w14:paraId="2CB0366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23</w:t>
            </w:r>
          </w:p>
        </w:tc>
        <w:tc>
          <w:tcPr>
            <w:tcW w:w="817" w:type="dxa"/>
            <w:vAlign w:val="bottom"/>
          </w:tcPr>
          <w:p w14:paraId="7F23C084" w14:textId="6C070825"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199D8383" w14:textId="1ECC792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17" w:type="dxa"/>
            <w:vAlign w:val="bottom"/>
          </w:tcPr>
          <w:p w14:paraId="4ACB004C" w14:textId="47C340C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-0.05</w:t>
            </w:r>
          </w:p>
        </w:tc>
        <w:tc>
          <w:tcPr>
            <w:tcW w:w="901" w:type="dxa"/>
            <w:vAlign w:val="bottom"/>
          </w:tcPr>
          <w:p w14:paraId="68D736ED" w14:textId="6CC3A8C6"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-0.07</w:t>
            </w:r>
          </w:p>
        </w:tc>
        <w:tc>
          <w:tcPr>
            <w:tcW w:w="817" w:type="dxa"/>
            <w:vAlign w:val="bottom"/>
          </w:tcPr>
          <w:p w14:paraId="236321B4" w14:textId="60698569"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2D10B6AE" w14:textId="76744028"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03" w:type="dxa"/>
            <w:vAlign w:val="bottom"/>
          </w:tcPr>
          <w:p w14:paraId="753D0534" w14:textId="3314C69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40FD8D7B" w14:textId="26ECED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0.10</w:t>
            </w:r>
          </w:p>
        </w:tc>
        <w:tc>
          <w:tcPr>
            <w:tcW w:w="817" w:type="dxa"/>
            <w:vAlign w:val="bottom"/>
          </w:tcPr>
          <w:p w14:paraId="5A298F9C" w14:textId="667F29BC"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0.04</w:t>
            </w:r>
          </w:p>
        </w:tc>
        <w:tc>
          <w:tcPr>
            <w:tcW w:w="901" w:type="dxa"/>
            <w:vAlign w:val="bottom"/>
          </w:tcPr>
          <w:p w14:paraId="07772B0B" w14:textId="4F6F4F3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0.19</w:t>
            </w:r>
          </w:p>
        </w:tc>
      </w:tr>
      <w:tr w:rsidR="00EB4F9D" w14:paraId="57E79B94" w14:textId="77777777" w:rsidTr="00BC42DE">
        <w:tc>
          <w:tcPr>
            <w:tcW w:w="774" w:type="dxa"/>
            <w:vAlign w:val="bottom"/>
          </w:tcPr>
          <w:p w14:paraId="7BAA5956" w14:textId="77777777" w:rsidR="00EB4F9D" w:rsidRPr="0087544B" w:rsidRDefault="00EB4F9D" w:rsidP="00EB4F9D">
            <w:pPr>
              <w:rPr>
                <w:rFonts w:ascii="Times New Roman" w:hAnsi="Times New Roman" w:cs="Times New Roman"/>
                <w:color w:val="000000"/>
                <w:sz w:val="18"/>
                <w:szCs w:val="18"/>
              </w:rPr>
            </w:pPr>
            <w:r w:rsidRPr="0087544B">
              <w:rPr>
                <w:rFonts w:ascii="Times New Roman" w:hAnsi="Times New Roman" w:cs="Times New Roman"/>
                <w:color w:val="000000"/>
                <w:sz w:val="18"/>
                <w:szCs w:val="18"/>
              </w:rPr>
              <w:t>24</w:t>
            </w:r>
          </w:p>
        </w:tc>
        <w:tc>
          <w:tcPr>
            <w:tcW w:w="817" w:type="dxa"/>
            <w:vAlign w:val="bottom"/>
          </w:tcPr>
          <w:p w14:paraId="51322078" w14:textId="64D05572"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0.03</w:t>
            </w:r>
          </w:p>
        </w:tc>
        <w:tc>
          <w:tcPr>
            <w:tcW w:w="901" w:type="dxa"/>
            <w:vAlign w:val="bottom"/>
          </w:tcPr>
          <w:p w14:paraId="0B147F7A" w14:textId="254FC10E"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0.00</w:t>
            </w:r>
          </w:p>
        </w:tc>
        <w:tc>
          <w:tcPr>
            <w:tcW w:w="817" w:type="dxa"/>
            <w:vAlign w:val="bottom"/>
          </w:tcPr>
          <w:p w14:paraId="2C6B23AB" w14:textId="28987B97"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0.06</w:t>
            </w:r>
          </w:p>
        </w:tc>
        <w:tc>
          <w:tcPr>
            <w:tcW w:w="901" w:type="dxa"/>
            <w:vAlign w:val="bottom"/>
          </w:tcPr>
          <w:p w14:paraId="25442161" w14:textId="292E9364"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41C139F0" w14:textId="4B2FEF74"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0.00</w:t>
            </w:r>
          </w:p>
        </w:tc>
        <w:tc>
          <w:tcPr>
            <w:tcW w:w="901" w:type="dxa"/>
            <w:vAlign w:val="bottom"/>
          </w:tcPr>
          <w:p w14:paraId="2CD892C4" w14:textId="64CE3C2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c>
          <w:tcPr>
            <w:tcW w:w="803" w:type="dxa"/>
            <w:vAlign w:val="bottom"/>
          </w:tcPr>
          <w:p w14:paraId="0B83363C" w14:textId="3F125EA0"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-0.01</w:t>
            </w:r>
          </w:p>
        </w:tc>
        <w:tc>
          <w:tcPr>
            <w:tcW w:w="901" w:type="dxa"/>
            <w:vAlign w:val="bottom"/>
          </w:tcPr>
          <w:p w14:paraId="43C444C8" w14:textId="6A5BE8F2"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-0.02</w:t>
            </w:r>
          </w:p>
        </w:tc>
        <w:tc>
          <w:tcPr>
            <w:tcW w:w="817" w:type="dxa"/>
            <w:vAlign w:val="bottom"/>
          </w:tcPr>
          <w:p w14:paraId="5B8F9435" w14:textId="37710C08" w:rsidR="00EB4F9D" w:rsidRPr="0087544B" w:rsidRDefault="00EB4F9D" w:rsidP="00EB4F9D">
            <w:pPr>
              <w:jc w:val="right"/>
              <w:rPr>
                <w:rFonts w:ascii="Times New Roman" w:hAnsi="Times New Roman" w:cs="Times New Roman"/>
                <w:sz w:val="18"/>
                <w:szCs w:val="18"/>
              </w:rPr>
            </w:pPr>
            <w:r w:rsidRPr="0087544B">
              <w:rPr>
                <w:rFonts w:ascii="Times New Roman" w:hAnsi="Times New Roman" w:cs="Times New Roman"/>
                <w:color w:val="000000"/>
                <w:sz w:val="18"/>
                <w:szCs w:val="18"/>
              </w:rPr>
              <w:t>0.02</w:t>
            </w:r>
          </w:p>
        </w:tc>
        <w:tc>
          <w:tcPr>
            <w:tcW w:w="901" w:type="dxa"/>
            <w:vAlign w:val="bottom"/>
          </w:tcPr>
          <w:p w14:paraId="2E359025" w14:textId="7C3FCC7F" w:rsidR="00EB4F9D" w:rsidRPr="00EB4F9D" w:rsidRDefault="00EB4F9D" w:rsidP="00EB4F9D">
            <w:pPr>
              <w:jc w:val="right"/>
              <w:rPr>
                <w:rFonts w:ascii="Times New Roman" w:hAnsi="Times New Roman" w:cs="Times New Roman"/>
                <w:sz w:val="18"/>
                <w:szCs w:val="18"/>
              </w:rPr>
            </w:pPr>
            <w:r w:rsidRPr="00EB4F9D">
              <w:rPr>
                <w:rFonts w:ascii="Times New Roman" w:hAnsi="Times New Roman" w:cs="Times New Roman"/>
                <w:color w:val="000000"/>
                <w:sz w:val="18"/>
                <w:szCs w:val="18"/>
              </w:rPr>
              <w:t>0.01</w:t>
            </w:r>
          </w:p>
        </w:tc>
      </w:tr>
      <w:bookmarkEnd w:id="41"/>
    </w:tbl>
    <w:p w14:paraId="6B8B0D04" w14:textId="6185BF19" w:rsidR="007B6A88" w:rsidRDefault="007B6A88" w:rsidP="00CE2D55">
      <w:pPr>
        <w:rPr>
          <w:rFonts w:ascii="Times New Roman" w:hAnsi="Times New Roman" w:cs="Times New Roman"/>
          <w:sz w:val="24"/>
          <w:szCs w:val="24"/>
        </w:rPr>
      </w:pPr>
    </w:p>
    <w:p w14:paraId="6301116C" w14:textId="70147167" w:rsidR="0087544B" w:rsidRDefault="0087544B" w:rsidP="00CE2D55">
      <w:pPr>
        <w:rPr>
          <w:rFonts w:ascii="Times New Roman" w:hAnsi="Times New Roman" w:cs="Times New Roman"/>
          <w:sz w:val="24"/>
          <w:szCs w:val="24"/>
        </w:rPr>
      </w:pPr>
    </w:p>
    <w:p w14:paraId="5B4F6158" w14:textId="20E842CB" w:rsidR="0087544B" w:rsidRDefault="0087544B" w:rsidP="00CE2D55">
      <w:pPr>
        <w:rPr>
          <w:rFonts w:ascii="Times New Roman" w:hAnsi="Times New Roman" w:cs="Times New Roman"/>
          <w:sz w:val="24"/>
          <w:szCs w:val="24"/>
        </w:rPr>
      </w:pPr>
    </w:p>
    <w:p w14:paraId="09571B79" w14:textId="6981A7DE" w:rsidR="0087544B" w:rsidRDefault="0087544B" w:rsidP="00CE2D55">
      <w:pPr>
        <w:rPr>
          <w:rFonts w:ascii="Times New Roman" w:hAnsi="Times New Roman" w:cs="Times New Roman"/>
          <w:sz w:val="24"/>
          <w:szCs w:val="24"/>
        </w:rPr>
      </w:pPr>
    </w:p>
    <w:p w14:paraId="2E11F22D" w14:textId="0ED4F126" w:rsidR="0087544B" w:rsidRDefault="0087544B" w:rsidP="00CE2D55">
      <w:pPr>
        <w:rPr>
          <w:rFonts w:ascii="Times New Roman" w:hAnsi="Times New Roman" w:cs="Times New Roman"/>
          <w:sz w:val="24"/>
          <w:szCs w:val="24"/>
        </w:rPr>
      </w:pPr>
    </w:p>
    <w:p w14:paraId="1A33F594" w14:textId="10EEFFEE" w:rsidR="0087544B" w:rsidRDefault="0087544B" w:rsidP="00CE2D55">
      <w:pPr>
        <w:rPr>
          <w:rFonts w:ascii="Times New Roman" w:hAnsi="Times New Roman" w:cs="Times New Roman"/>
          <w:sz w:val="24"/>
          <w:szCs w:val="24"/>
        </w:rPr>
      </w:pPr>
    </w:p>
    <w:p w14:paraId="3BDD17B7" w14:textId="1AA8FDEE" w:rsidR="0087544B" w:rsidRDefault="0087544B" w:rsidP="00CE2D55">
      <w:pPr>
        <w:rPr>
          <w:rFonts w:ascii="Times New Roman" w:hAnsi="Times New Roman" w:cs="Times New Roman"/>
          <w:sz w:val="24"/>
          <w:szCs w:val="24"/>
        </w:rPr>
      </w:pPr>
    </w:p>
    <w:p w14:paraId="602262CF" w14:textId="00F8A9B9" w:rsidR="0087544B" w:rsidRDefault="0087544B" w:rsidP="00CE2D55">
      <w:pPr>
        <w:rPr>
          <w:rFonts w:ascii="Times New Roman" w:hAnsi="Times New Roman" w:cs="Times New Roman"/>
          <w:sz w:val="24"/>
          <w:szCs w:val="24"/>
        </w:rPr>
      </w:pPr>
    </w:p>
    <w:p w14:paraId="5E93BDE6" w14:textId="3F46FACC" w:rsidR="0087544B" w:rsidRDefault="0087544B" w:rsidP="00CE2D55">
      <w:pPr>
        <w:rPr>
          <w:rFonts w:ascii="Times New Roman" w:hAnsi="Times New Roman" w:cs="Times New Roman"/>
          <w:sz w:val="24"/>
          <w:szCs w:val="24"/>
        </w:rPr>
      </w:pPr>
    </w:p>
    <w:p w14:paraId="21103FD3" w14:textId="77777777" w:rsidR="0087544B" w:rsidRPr="00CE2D55" w:rsidRDefault="0087544B" w:rsidP="00CE2D55">
      <w:pPr>
        <w:rPr>
          <w:rFonts w:ascii="Times New Roman" w:hAnsi="Times New Roman" w:cs="Times New Roman"/>
          <w:sz w:val="24"/>
          <w:szCs w:val="24"/>
        </w:rPr>
      </w:pPr>
    </w:p>
    <w:sectPr w:rsidR="0087544B" w:rsidRPr="00CE2D55" w:rsidSect="000B3358">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1C6C8" w14:textId="77777777" w:rsidR="00886906" w:rsidRDefault="00886906" w:rsidP="00D90AB6">
      <w:pPr>
        <w:spacing w:line="240" w:lineRule="auto"/>
      </w:pPr>
      <w:r>
        <w:separator/>
      </w:r>
    </w:p>
  </w:endnote>
  <w:endnote w:type="continuationSeparator" w:id="0">
    <w:p w14:paraId="5DD5E776" w14:textId="77777777" w:rsidR="00886906" w:rsidRDefault="00886906"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C8A60" w14:textId="77777777" w:rsidR="00886906" w:rsidRDefault="00886906" w:rsidP="00D90AB6">
      <w:pPr>
        <w:spacing w:line="240" w:lineRule="auto"/>
      </w:pPr>
      <w:r>
        <w:separator/>
      </w:r>
    </w:p>
  </w:footnote>
  <w:footnote w:type="continuationSeparator" w:id="0">
    <w:p w14:paraId="51B2D535" w14:textId="77777777" w:rsidR="00886906" w:rsidRDefault="00886906" w:rsidP="00D90AB6">
      <w:pPr>
        <w:spacing w:line="240" w:lineRule="auto"/>
      </w:pPr>
      <w:r>
        <w:continuationSeparator/>
      </w:r>
    </w:p>
  </w:footnote>
  <w:footnote w:id="1">
    <w:p w14:paraId="59D5AF89" w14:textId="2FB15117" w:rsidR="00ED240D" w:rsidRDefault="00ED240D">
      <w:pPr>
        <w:pStyle w:val="FootnoteText"/>
      </w:pPr>
      <w:r>
        <w:rPr>
          <w:rStyle w:val="FootnoteReference"/>
        </w:rPr>
        <w:footnoteRef/>
      </w:r>
      <w:r>
        <w:t xml:space="preserve"> In terms of 2019 dollars</w:t>
      </w:r>
    </w:p>
  </w:footnote>
  <w:footnote w:id="2">
    <w:p w14:paraId="67C4E05E" w14:textId="39080D3B" w:rsidR="00ED240D" w:rsidRDefault="00ED240D">
      <w:pPr>
        <w:pStyle w:val="FootnoteText"/>
      </w:pPr>
      <w:r>
        <w:rPr>
          <w:rStyle w:val="FootnoteReference"/>
        </w:rPr>
        <w:footnoteRef/>
      </w:r>
      <w:r>
        <w:t xml:space="preserve"> In terms of 2019 dollars</w:t>
      </w:r>
    </w:p>
  </w:footnote>
  <w:footnote w:id="3">
    <w:p w14:paraId="68A7584B" w14:textId="7000603D" w:rsidR="00ED240D" w:rsidRDefault="00ED240D">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ED240D" w:rsidRDefault="00ED240D">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ED240D" w:rsidRDefault="00ED240D">
      <w:pPr>
        <w:pStyle w:val="FootnoteText"/>
      </w:pPr>
      <w:r>
        <w:rPr>
          <w:rStyle w:val="FootnoteReference"/>
        </w:rPr>
        <w:footnoteRef/>
      </w:r>
      <w:r>
        <w:t xml:space="preserve"> Months -24 to -18 are omitted to serve as a reference period </w:t>
      </w:r>
    </w:p>
  </w:footnote>
  <w:footnote w:id="6">
    <w:p w14:paraId="5488B2BF" w14:textId="594B2719" w:rsidR="00ED240D" w:rsidRDefault="00ED240D">
      <w:pPr>
        <w:pStyle w:val="FootnoteText"/>
      </w:pPr>
      <w:r>
        <w:rPr>
          <w:rStyle w:val="FootnoteReference"/>
        </w:rPr>
        <w:footnoteRef/>
      </w:r>
      <w:r>
        <w:t xml:space="preserve"> </w:t>
      </w:r>
      <w:r w:rsidRPr="00225AAB">
        <w:rPr>
          <w:rFonts w:cstheme="minorHAnsi"/>
        </w:rPr>
        <w:t xml:space="preserve">It is important to note that a positive effect on employment does not imply a negative effect on unemployment, as increased probability of labor-force participation may lead to both increased </w:t>
      </w:r>
      <w:r>
        <w:rPr>
          <w:rFonts w:cstheme="minorHAnsi"/>
        </w:rPr>
        <w:t xml:space="preserve">probability of </w:t>
      </w:r>
      <w:r w:rsidRPr="00225AAB">
        <w:rPr>
          <w:rFonts w:cstheme="minorHAnsi"/>
        </w:rPr>
        <w:t xml:space="preserve">employment and increased </w:t>
      </w:r>
      <w:r>
        <w:rPr>
          <w:rFonts w:cstheme="minorHAnsi"/>
        </w:rPr>
        <w:t xml:space="preserve">probability of </w:t>
      </w:r>
      <w:r w:rsidRPr="00225AAB">
        <w:rPr>
          <w:rFonts w:cstheme="minorHAnsi"/>
        </w:rPr>
        <w:t>unemployment.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4C8857ED" w:rsidR="00ED240D" w:rsidRDefault="00ED240D">
        <w:pPr>
          <w:pStyle w:val="Header"/>
          <w:jc w:val="right"/>
        </w:pPr>
        <w:r>
          <w:fldChar w:fldCharType="begin"/>
        </w:r>
        <w:r>
          <w:instrText xml:space="preserve"> PAGE   \* MERGEFORMAT </w:instrText>
        </w:r>
        <w:r>
          <w:fldChar w:fldCharType="separate"/>
        </w:r>
        <w:r w:rsidR="00EB4F9D">
          <w:rPr>
            <w:noProof/>
          </w:rPr>
          <w:t>30</w:t>
        </w:r>
        <w:r>
          <w:rPr>
            <w:noProof/>
          </w:rPr>
          <w:fldChar w:fldCharType="end"/>
        </w:r>
      </w:p>
    </w:sdtContent>
  </w:sdt>
  <w:p w14:paraId="6C1D876D" w14:textId="77777777" w:rsidR="00ED240D" w:rsidRDefault="00ED240D"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07F9C"/>
    <w:rsid w:val="0002022E"/>
    <w:rsid w:val="00025DBF"/>
    <w:rsid w:val="0004387B"/>
    <w:rsid w:val="00045127"/>
    <w:rsid w:val="000620B1"/>
    <w:rsid w:val="000662F3"/>
    <w:rsid w:val="00067FE9"/>
    <w:rsid w:val="00071887"/>
    <w:rsid w:val="00077374"/>
    <w:rsid w:val="000828C8"/>
    <w:rsid w:val="00083DDB"/>
    <w:rsid w:val="000845A7"/>
    <w:rsid w:val="00091C80"/>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0C44"/>
    <w:rsid w:val="000F2380"/>
    <w:rsid w:val="001066BB"/>
    <w:rsid w:val="00110B90"/>
    <w:rsid w:val="00112CCD"/>
    <w:rsid w:val="001159CB"/>
    <w:rsid w:val="00116B4F"/>
    <w:rsid w:val="00121BEE"/>
    <w:rsid w:val="00121CFE"/>
    <w:rsid w:val="00121F34"/>
    <w:rsid w:val="00125688"/>
    <w:rsid w:val="001308B0"/>
    <w:rsid w:val="001329E5"/>
    <w:rsid w:val="001433F8"/>
    <w:rsid w:val="00144643"/>
    <w:rsid w:val="00144901"/>
    <w:rsid w:val="00152A7B"/>
    <w:rsid w:val="00154EB0"/>
    <w:rsid w:val="00161FD9"/>
    <w:rsid w:val="00172C99"/>
    <w:rsid w:val="00177E2A"/>
    <w:rsid w:val="00181F85"/>
    <w:rsid w:val="001864D4"/>
    <w:rsid w:val="001907AF"/>
    <w:rsid w:val="00192FCA"/>
    <w:rsid w:val="001A3527"/>
    <w:rsid w:val="001A6C98"/>
    <w:rsid w:val="001B2EDD"/>
    <w:rsid w:val="001C1680"/>
    <w:rsid w:val="001C1C38"/>
    <w:rsid w:val="001C2799"/>
    <w:rsid w:val="001C45F1"/>
    <w:rsid w:val="001D2292"/>
    <w:rsid w:val="001D3CA7"/>
    <w:rsid w:val="001E374A"/>
    <w:rsid w:val="001E4926"/>
    <w:rsid w:val="001E545F"/>
    <w:rsid w:val="001F1B1D"/>
    <w:rsid w:val="001F366E"/>
    <w:rsid w:val="002007FA"/>
    <w:rsid w:val="00201C53"/>
    <w:rsid w:val="002111FE"/>
    <w:rsid w:val="0021689C"/>
    <w:rsid w:val="002169FA"/>
    <w:rsid w:val="0022180C"/>
    <w:rsid w:val="00225AAB"/>
    <w:rsid w:val="0023209C"/>
    <w:rsid w:val="00234314"/>
    <w:rsid w:val="00234540"/>
    <w:rsid w:val="00250EA8"/>
    <w:rsid w:val="00257213"/>
    <w:rsid w:val="00262C08"/>
    <w:rsid w:val="0027126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266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67CA7"/>
    <w:rsid w:val="003710B9"/>
    <w:rsid w:val="003713BD"/>
    <w:rsid w:val="003871C5"/>
    <w:rsid w:val="0039035A"/>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20A2E"/>
    <w:rsid w:val="004240EB"/>
    <w:rsid w:val="00433F5A"/>
    <w:rsid w:val="00434602"/>
    <w:rsid w:val="004372F2"/>
    <w:rsid w:val="00460689"/>
    <w:rsid w:val="00472384"/>
    <w:rsid w:val="0047257F"/>
    <w:rsid w:val="00472F66"/>
    <w:rsid w:val="00474B03"/>
    <w:rsid w:val="0048245C"/>
    <w:rsid w:val="004873CE"/>
    <w:rsid w:val="004B5686"/>
    <w:rsid w:val="004B6037"/>
    <w:rsid w:val="004B66D9"/>
    <w:rsid w:val="004C2881"/>
    <w:rsid w:val="004C3C9B"/>
    <w:rsid w:val="004C44FE"/>
    <w:rsid w:val="004C4D23"/>
    <w:rsid w:val="004C6AF9"/>
    <w:rsid w:val="004D06FC"/>
    <w:rsid w:val="004E1292"/>
    <w:rsid w:val="004E5F0E"/>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77E46"/>
    <w:rsid w:val="0058002E"/>
    <w:rsid w:val="00582368"/>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01B8"/>
    <w:rsid w:val="00622BEC"/>
    <w:rsid w:val="006232D5"/>
    <w:rsid w:val="0062561D"/>
    <w:rsid w:val="006263F2"/>
    <w:rsid w:val="0062711D"/>
    <w:rsid w:val="00633C7F"/>
    <w:rsid w:val="0063466F"/>
    <w:rsid w:val="00634744"/>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604B"/>
    <w:rsid w:val="006D7AE0"/>
    <w:rsid w:val="006E29F9"/>
    <w:rsid w:val="006E5830"/>
    <w:rsid w:val="006F0E46"/>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A71C8"/>
    <w:rsid w:val="007B6A88"/>
    <w:rsid w:val="007C4FA1"/>
    <w:rsid w:val="007C6007"/>
    <w:rsid w:val="007D17C6"/>
    <w:rsid w:val="007E10A0"/>
    <w:rsid w:val="007E2EC6"/>
    <w:rsid w:val="007F7A34"/>
    <w:rsid w:val="0080538B"/>
    <w:rsid w:val="00807FF5"/>
    <w:rsid w:val="008110E2"/>
    <w:rsid w:val="00812E87"/>
    <w:rsid w:val="00814016"/>
    <w:rsid w:val="00820E54"/>
    <w:rsid w:val="00821A8F"/>
    <w:rsid w:val="00821F7E"/>
    <w:rsid w:val="00827658"/>
    <w:rsid w:val="008419B7"/>
    <w:rsid w:val="0084613D"/>
    <w:rsid w:val="00854614"/>
    <w:rsid w:val="00856275"/>
    <w:rsid w:val="0086081F"/>
    <w:rsid w:val="008616A9"/>
    <w:rsid w:val="00861DD6"/>
    <w:rsid w:val="008620A5"/>
    <w:rsid w:val="00865245"/>
    <w:rsid w:val="0087319A"/>
    <w:rsid w:val="00874D1C"/>
    <w:rsid w:val="0087544B"/>
    <w:rsid w:val="008815B6"/>
    <w:rsid w:val="00883642"/>
    <w:rsid w:val="00886906"/>
    <w:rsid w:val="008A7547"/>
    <w:rsid w:val="008B03C0"/>
    <w:rsid w:val="008B7D7E"/>
    <w:rsid w:val="008C1AA9"/>
    <w:rsid w:val="008C1BBD"/>
    <w:rsid w:val="008C5EFD"/>
    <w:rsid w:val="008D1311"/>
    <w:rsid w:val="008D32EB"/>
    <w:rsid w:val="008F0660"/>
    <w:rsid w:val="00911A89"/>
    <w:rsid w:val="0091299E"/>
    <w:rsid w:val="009151DA"/>
    <w:rsid w:val="00915A37"/>
    <w:rsid w:val="009170DB"/>
    <w:rsid w:val="00923AAE"/>
    <w:rsid w:val="009257CB"/>
    <w:rsid w:val="00932CFB"/>
    <w:rsid w:val="00932EC7"/>
    <w:rsid w:val="00942A81"/>
    <w:rsid w:val="00943771"/>
    <w:rsid w:val="009515A1"/>
    <w:rsid w:val="00953F3E"/>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27BA"/>
    <w:rsid w:val="00A06F82"/>
    <w:rsid w:val="00A11C54"/>
    <w:rsid w:val="00A131B0"/>
    <w:rsid w:val="00A152D7"/>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A237B"/>
    <w:rsid w:val="00AB1445"/>
    <w:rsid w:val="00AB3BBD"/>
    <w:rsid w:val="00AC3E2F"/>
    <w:rsid w:val="00AC534F"/>
    <w:rsid w:val="00AC7396"/>
    <w:rsid w:val="00AC75C6"/>
    <w:rsid w:val="00AD0E9B"/>
    <w:rsid w:val="00AE475A"/>
    <w:rsid w:val="00AF6473"/>
    <w:rsid w:val="00B01805"/>
    <w:rsid w:val="00B12799"/>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40"/>
    <w:rsid w:val="00B82081"/>
    <w:rsid w:val="00B92529"/>
    <w:rsid w:val="00B944AD"/>
    <w:rsid w:val="00B94CA4"/>
    <w:rsid w:val="00B953F2"/>
    <w:rsid w:val="00B95D5E"/>
    <w:rsid w:val="00B96D69"/>
    <w:rsid w:val="00BA5035"/>
    <w:rsid w:val="00BB3B3F"/>
    <w:rsid w:val="00BB661D"/>
    <w:rsid w:val="00BC2FE3"/>
    <w:rsid w:val="00BE21C5"/>
    <w:rsid w:val="00BE3E48"/>
    <w:rsid w:val="00BE3F45"/>
    <w:rsid w:val="00BE4503"/>
    <w:rsid w:val="00BF0116"/>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E2D55"/>
    <w:rsid w:val="00CF2EF6"/>
    <w:rsid w:val="00CF4F77"/>
    <w:rsid w:val="00CF572E"/>
    <w:rsid w:val="00CF5852"/>
    <w:rsid w:val="00CF7A78"/>
    <w:rsid w:val="00D029A3"/>
    <w:rsid w:val="00D06165"/>
    <w:rsid w:val="00D106FD"/>
    <w:rsid w:val="00D109C9"/>
    <w:rsid w:val="00D155E9"/>
    <w:rsid w:val="00D21AC3"/>
    <w:rsid w:val="00D24189"/>
    <w:rsid w:val="00D253E6"/>
    <w:rsid w:val="00D255E4"/>
    <w:rsid w:val="00D32D9F"/>
    <w:rsid w:val="00D34134"/>
    <w:rsid w:val="00D358AC"/>
    <w:rsid w:val="00D453C7"/>
    <w:rsid w:val="00D56DC5"/>
    <w:rsid w:val="00D5727D"/>
    <w:rsid w:val="00D64D29"/>
    <w:rsid w:val="00D667BA"/>
    <w:rsid w:val="00D7327E"/>
    <w:rsid w:val="00D75716"/>
    <w:rsid w:val="00D7684F"/>
    <w:rsid w:val="00D800A4"/>
    <w:rsid w:val="00D818D7"/>
    <w:rsid w:val="00D81C9D"/>
    <w:rsid w:val="00D821A2"/>
    <w:rsid w:val="00D90AB6"/>
    <w:rsid w:val="00D933F4"/>
    <w:rsid w:val="00D96FB3"/>
    <w:rsid w:val="00DA1B7E"/>
    <w:rsid w:val="00DA4EE0"/>
    <w:rsid w:val="00DB08BA"/>
    <w:rsid w:val="00DB0DF6"/>
    <w:rsid w:val="00DB1D67"/>
    <w:rsid w:val="00DB426A"/>
    <w:rsid w:val="00DB51C2"/>
    <w:rsid w:val="00DB76AC"/>
    <w:rsid w:val="00DC2116"/>
    <w:rsid w:val="00DC4B63"/>
    <w:rsid w:val="00DC5455"/>
    <w:rsid w:val="00DD265C"/>
    <w:rsid w:val="00DD66A8"/>
    <w:rsid w:val="00DE18DB"/>
    <w:rsid w:val="00DF16C9"/>
    <w:rsid w:val="00DF3312"/>
    <w:rsid w:val="00DF779E"/>
    <w:rsid w:val="00E1605E"/>
    <w:rsid w:val="00E16C18"/>
    <w:rsid w:val="00E22FB6"/>
    <w:rsid w:val="00E25E5A"/>
    <w:rsid w:val="00E261F4"/>
    <w:rsid w:val="00E263E4"/>
    <w:rsid w:val="00E5540E"/>
    <w:rsid w:val="00E554F7"/>
    <w:rsid w:val="00E6215F"/>
    <w:rsid w:val="00E67C8F"/>
    <w:rsid w:val="00E7239F"/>
    <w:rsid w:val="00E87563"/>
    <w:rsid w:val="00E94AF4"/>
    <w:rsid w:val="00EA01C6"/>
    <w:rsid w:val="00EA1927"/>
    <w:rsid w:val="00EA42CB"/>
    <w:rsid w:val="00EA5393"/>
    <w:rsid w:val="00EA5C64"/>
    <w:rsid w:val="00EA6D7A"/>
    <w:rsid w:val="00EB1C75"/>
    <w:rsid w:val="00EB3FD5"/>
    <w:rsid w:val="00EB4F9D"/>
    <w:rsid w:val="00EC1778"/>
    <w:rsid w:val="00EC2AE8"/>
    <w:rsid w:val="00EC494C"/>
    <w:rsid w:val="00EC620F"/>
    <w:rsid w:val="00ED240D"/>
    <w:rsid w:val="00EE1AE6"/>
    <w:rsid w:val="00EE2636"/>
    <w:rsid w:val="00EE5DCA"/>
    <w:rsid w:val="00EF4177"/>
    <w:rsid w:val="00EF60FB"/>
    <w:rsid w:val="00EF6B51"/>
    <w:rsid w:val="00F006A7"/>
    <w:rsid w:val="00F071F9"/>
    <w:rsid w:val="00F12B90"/>
    <w:rsid w:val="00F15B17"/>
    <w:rsid w:val="00F22B57"/>
    <w:rsid w:val="00F24FAF"/>
    <w:rsid w:val="00F352BB"/>
    <w:rsid w:val="00F36BA8"/>
    <w:rsid w:val="00F37448"/>
    <w:rsid w:val="00F75E33"/>
    <w:rsid w:val="00F76921"/>
    <w:rsid w:val="00F81A30"/>
    <w:rsid w:val="00F821C5"/>
    <w:rsid w:val="00F82A1C"/>
    <w:rsid w:val="00F83BF5"/>
    <w:rsid w:val="00F87D50"/>
    <w:rsid w:val="00F9587D"/>
    <w:rsid w:val="00FA00C1"/>
    <w:rsid w:val="00FC0AE6"/>
    <w:rsid w:val="00FC18D9"/>
    <w:rsid w:val="00FC321A"/>
    <w:rsid w:val="00FC7C7A"/>
    <w:rsid w:val="00FD7932"/>
    <w:rsid w:val="00FE0F02"/>
    <w:rsid w:val="00FE16DF"/>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2D2664"/>
    <w:pPr>
      <w:tabs>
        <w:tab w:val="right" w:leader="dot" w:pos="9350"/>
      </w:tabs>
      <w:spacing w:after="100"/>
    </w:pPr>
    <w:rPr>
      <w:rFonts w:ascii="Times New Roman" w:hAnsi="Times New Roman" w:cs="Times New Roman"/>
      <w:b/>
      <w:noProof/>
    </w:r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07129817">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42663482">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250307780">
      <w:bodyDiv w:val="1"/>
      <w:marLeft w:val="0"/>
      <w:marRight w:val="0"/>
      <w:marTop w:val="0"/>
      <w:marBottom w:val="0"/>
      <w:divBdr>
        <w:top w:val="none" w:sz="0" w:space="0" w:color="auto"/>
        <w:left w:val="none" w:sz="0" w:space="0" w:color="auto"/>
        <w:bottom w:val="none" w:sz="0" w:space="0" w:color="auto"/>
        <w:right w:val="none" w:sz="0" w:space="0" w:color="auto"/>
      </w:divBdr>
    </w:div>
    <w:div w:id="1310596993">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342854690">
      <w:bodyDiv w:val="1"/>
      <w:marLeft w:val="0"/>
      <w:marRight w:val="0"/>
      <w:marTop w:val="0"/>
      <w:marBottom w:val="0"/>
      <w:divBdr>
        <w:top w:val="none" w:sz="0" w:space="0" w:color="auto"/>
        <w:left w:val="none" w:sz="0" w:space="0" w:color="auto"/>
        <w:bottom w:val="none" w:sz="0" w:space="0" w:color="auto"/>
        <w:right w:val="none" w:sz="0" w:space="0" w:color="auto"/>
      </w:divBdr>
    </w:div>
    <w:div w:id="1376463294">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801">
      <w:bodyDiv w:val="1"/>
      <w:marLeft w:val="0"/>
      <w:marRight w:val="0"/>
      <w:marTop w:val="0"/>
      <w:marBottom w:val="0"/>
      <w:divBdr>
        <w:top w:val="none" w:sz="0" w:space="0" w:color="auto"/>
        <w:left w:val="none" w:sz="0" w:space="0" w:color="auto"/>
        <w:bottom w:val="none" w:sz="0" w:space="0" w:color="auto"/>
        <w:right w:val="none" w:sz="0" w:space="0" w:color="auto"/>
      </w:divBdr>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 w:id="214191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3D17E-332E-4AE8-8B82-BEC8DA8B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31</Pages>
  <Words>7302</Words>
  <Characters>41623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374</cp:revision>
  <dcterms:created xsi:type="dcterms:W3CDTF">2019-06-15T17:14:00Z</dcterms:created>
  <dcterms:modified xsi:type="dcterms:W3CDTF">2019-07-12T19:14:00Z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