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76711" w14:textId="77777777" w:rsidR="00CF4980" w:rsidRPr="00225346" w:rsidRDefault="00CF4980" w:rsidP="00CF4980">
      <w:pPr>
        <w:rPr>
          <w:rFonts w:ascii="Calibri" w:hAnsi="Calibri" w:cs="Arial"/>
          <w:sz w:val="21"/>
          <w:szCs w:val="21"/>
        </w:rPr>
      </w:pPr>
    </w:p>
    <w:tbl>
      <w:tblPr>
        <w:tblW w:w="9007" w:type="dxa"/>
        <w:tblInd w:w="-43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506"/>
        <w:gridCol w:w="3948"/>
        <w:gridCol w:w="1456"/>
        <w:gridCol w:w="1097"/>
      </w:tblGrid>
      <w:tr w:rsidR="00F5378C" w:rsidRPr="00225346" w14:paraId="7EA967F0" w14:textId="77777777" w:rsidTr="00EB3ED5">
        <w:trPr>
          <w:trHeight w:val="432"/>
        </w:trPr>
        <w:tc>
          <w:tcPr>
            <w:tcW w:w="2506" w:type="dxa"/>
            <w:shd w:val="clear" w:color="auto" w:fill="D9D9D9"/>
            <w:vAlign w:val="center"/>
          </w:tcPr>
          <w:p w14:paraId="7EC9E7A4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  <w:t>College:</w:t>
            </w:r>
          </w:p>
        </w:tc>
        <w:tc>
          <w:tcPr>
            <w:tcW w:w="6501" w:type="dxa"/>
            <w:gridSpan w:val="3"/>
            <w:shd w:val="clear" w:color="auto" w:fill="auto"/>
            <w:vAlign w:val="center"/>
          </w:tcPr>
          <w:p w14:paraId="22C87125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color w:val="000000"/>
                <w:sz w:val="22"/>
                <w:szCs w:val="22"/>
              </w:rPr>
              <w:t xml:space="preserve">Sydney </w:t>
            </w:r>
            <w:proofErr w:type="spellStart"/>
            <w:r w:rsidRPr="00225346">
              <w:rPr>
                <w:rFonts w:ascii="Calibri" w:eastAsia="Malgun Gothic" w:hAnsi="Calibri" w:cs="Arial"/>
                <w:color w:val="000000"/>
                <w:sz w:val="22"/>
                <w:szCs w:val="22"/>
              </w:rPr>
              <w:t>Tafe</w:t>
            </w:r>
            <w:proofErr w:type="spellEnd"/>
            <w:r w:rsidRPr="00225346">
              <w:rPr>
                <w:rFonts w:ascii="Calibri" w:eastAsia="Malgun Gothic" w:hAnsi="Calibri" w:cs="Arial"/>
                <w:color w:val="000000"/>
                <w:sz w:val="22"/>
                <w:szCs w:val="22"/>
              </w:rPr>
              <w:t xml:space="preserve"> - Ultimo</w:t>
            </w:r>
          </w:p>
        </w:tc>
      </w:tr>
      <w:tr w:rsidR="00F5378C" w:rsidRPr="00225346" w14:paraId="1D74FBD6" w14:textId="77777777" w:rsidTr="00EB3ED5">
        <w:trPr>
          <w:trHeight w:val="355"/>
        </w:trPr>
        <w:tc>
          <w:tcPr>
            <w:tcW w:w="2506" w:type="dxa"/>
            <w:shd w:val="clear" w:color="auto" w:fill="D9D9D9"/>
            <w:vAlign w:val="center"/>
          </w:tcPr>
          <w:p w14:paraId="440557AD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  <w:t>Qualification Number &amp; Name:</w:t>
            </w:r>
          </w:p>
        </w:tc>
        <w:tc>
          <w:tcPr>
            <w:tcW w:w="3948" w:type="dxa"/>
            <w:shd w:val="clear" w:color="auto" w:fill="auto"/>
            <w:vAlign w:val="center"/>
          </w:tcPr>
          <w:p w14:paraId="1C015A7F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0"/>
                <w:szCs w:val="20"/>
              </w:rPr>
            </w:pPr>
            <w:r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Diploma of Website Development</w:t>
            </w:r>
          </w:p>
        </w:tc>
        <w:tc>
          <w:tcPr>
            <w:tcW w:w="1456" w:type="dxa"/>
            <w:shd w:val="clear" w:color="auto" w:fill="D9D9D9"/>
            <w:vAlign w:val="center"/>
          </w:tcPr>
          <w:p w14:paraId="7AF97B05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  <w:t>TAFE</w:t>
            </w:r>
          </w:p>
          <w:p w14:paraId="4FF17A8F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  <w:t>Course no: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DF790A5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color w:val="000000"/>
                <w:sz w:val="22"/>
                <w:szCs w:val="22"/>
              </w:rPr>
              <w:t>ICT50615</w:t>
            </w:r>
          </w:p>
        </w:tc>
      </w:tr>
      <w:tr w:rsidR="00F5378C" w:rsidRPr="00225346" w14:paraId="61796920" w14:textId="77777777" w:rsidTr="00EB3ED5">
        <w:trPr>
          <w:trHeight w:val="711"/>
        </w:trPr>
        <w:tc>
          <w:tcPr>
            <w:tcW w:w="2506" w:type="dxa"/>
            <w:shd w:val="clear" w:color="auto" w:fill="D9D9D9"/>
            <w:vAlign w:val="center"/>
          </w:tcPr>
          <w:p w14:paraId="2BEDF7D1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  <w:t>Unit of Competency Number &amp; Name:</w:t>
            </w:r>
          </w:p>
        </w:tc>
        <w:tc>
          <w:tcPr>
            <w:tcW w:w="6501" w:type="dxa"/>
            <w:gridSpan w:val="3"/>
            <w:shd w:val="clear" w:color="auto" w:fill="auto"/>
            <w:vAlign w:val="center"/>
          </w:tcPr>
          <w:p w14:paraId="6348D3CE" w14:textId="77777777" w:rsidR="00010D13" w:rsidRDefault="00010D13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0"/>
                <w:szCs w:val="20"/>
              </w:rPr>
            </w:pPr>
          </w:p>
          <w:p w14:paraId="7BF27F97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0"/>
                <w:szCs w:val="20"/>
              </w:rPr>
            </w:pPr>
            <w:r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ICT</w:t>
            </w:r>
            <w:r w:rsidR="00931543"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WEB</w:t>
            </w:r>
            <w:r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50</w:t>
            </w:r>
            <w:r w:rsidR="00931543"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1</w:t>
            </w:r>
            <w:r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 xml:space="preserve">      </w:t>
            </w:r>
            <w:r w:rsidR="00931543"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Build a dynamic website</w:t>
            </w:r>
          </w:p>
          <w:p w14:paraId="2115CA6E" w14:textId="77777777" w:rsidR="00CF4980" w:rsidRPr="00225346" w:rsidRDefault="00931543" w:rsidP="00931543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0"/>
                <w:szCs w:val="20"/>
              </w:rPr>
            </w:pPr>
            <w:r w:rsidRPr="00931543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ICTWEB50</w:t>
            </w:r>
            <w:r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2</w:t>
            </w:r>
            <w:r w:rsidR="00CF4980"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 xml:space="preserve">      </w:t>
            </w:r>
            <w:r w:rsidRPr="00225346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Create dynamic web pages</w:t>
            </w:r>
          </w:p>
          <w:p w14:paraId="5C039A21" w14:textId="77777777" w:rsidR="00931543" w:rsidRDefault="00931543" w:rsidP="00931543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0"/>
                <w:szCs w:val="20"/>
              </w:rPr>
            </w:pPr>
            <w:r w:rsidRPr="00931543"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ICTWEB50</w:t>
            </w:r>
            <w:r>
              <w:rPr>
                <w:rFonts w:ascii="Calibri" w:eastAsia="Malgun Gothic" w:hAnsi="Calibri" w:cs="Arial"/>
                <w:color w:val="000000"/>
                <w:sz w:val="20"/>
                <w:szCs w:val="20"/>
              </w:rPr>
              <w:t>3      Create web based programs</w:t>
            </w:r>
          </w:p>
          <w:p w14:paraId="113CB85C" w14:textId="77777777" w:rsidR="00010D13" w:rsidRPr="00225346" w:rsidRDefault="00010D13" w:rsidP="0092190D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0"/>
                <w:szCs w:val="20"/>
              </w:rPr>
            </w:pPr>
          </w:p>
        </w:tc>
      </w:tr>
      <w:tr w:rsidR="00F5378C" w:rsidRPr="00225346" w14:paraId="2B3706AD" w14:textId="77777777" w:rsidTr="00EB3ED5">
        <w:trPr>
          <w:trHeight w:val="355"/>
        </w:trPr>
        <w:tc>
          <w:tcPr>
            <w:tcW w:w="2506" w:type="dxa"/>
            <w:shd w:val="clear" w:color="auto" w:fill="D9D9D9"/>
            <w:vAlign w:val="center"/>
          </w:tcPr>
          <w:p w14:paraId="09C2EA50" w14:textId="77777777" w:rsidR="00CF4980" w:rsidRPr="00225346" w:rsidRDefault="00CF4980" w:rsidP="00CF4980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  <w:t>Assessment Task:</w:t>
            </w:r>
          </w:p>
        </w:tc>
        <w:tc>
          <w:tcPr>
            <w:tcW w:w="3948" w:type="dxa"/>
            <w:shd w:val="clear" w:color="auto" w:fill="auto"/>
            <w:vAlign w:val="center"/>
          </w:tcPr>
          <w:p w14:paraId="15A3B1F1" w14:textId="77777777" w:rsidR="00CF4980" w:rsidRPr="00602A53" w:rsidRDefault="00931543" w:rsidP="005179FF">
            <w:pPr>
              <w:autoSpaceDE w:val="0"/>
              <w:autoSpaceDN w:val="0"/>
              <w:adjustRightInd w:val="0"/>
              <w:rPr>
                <w:rFonts w:ascii="Calibri" w:eastAsia="Malgun Gothic" w:hAnsi="Calibri"/>
                <w:color w:val="000000"/>
                <w:sz w:val="22"/>
                <w:szCs w:val="22"/>
              </w:rPr>
            </w:pPr>
            <w:r w:rsidRPr="00602A53">
              <w:rPr>
                <w:rFonts w:ascii="Calibri" w:eastAsia="Malgun Gothic" w:hAnsi="Calibri"/>
                <w:color w:val="000000"/>
                <w:sz w:val="22"/>
                <w:szCs w:val="22"/>
              </w:rPr>
              <w:t xml:space="preserve">Create dynamic </w:t>
            </w:r>
            <w:r w:rsidR="005179FF">
              <w:rPr>
                <w:rFonts w:ascii="Calibri" w:eastAsia="Malgun Gothic" w:hAnsi="Calibri"/>
                <w:color w:val="000000"/>
                <w:sz w:val="22"/>
                <w:szCs w:val="22"/>
              </w:rPr>
              <w:t>w</w:t>
            </w:r>
            <w:r w:rsidRPr="00602A53">
              <w:rPr>
                <w:rFonts w:ascii="Calibri" w:eastAsia="Malgun Gothic" w:hAnsi="Calibri"/>
                <w:color w:val="000000"/>
                <w:sz w:val="22"/>
                <w:szCs w:val="22"/>
              </w:rPr>
              <w:t>ebsite</w:t>
            </w:r>
          </w:p>
        </w:tc>
        <w:tc>
          <w:tcPr>
            <w:tcW w:w="1456" w:type="dxa"/>
            <w:shd w:val="clear" w:color="auto" w:fill="D9D9D9"/>
          </w:tcPr>
          <w:p w14:paraId="43EE2AD7" w14:textId="77777777" w:rsidR="00CF4980" w:rsidRPr="00225346" w:rsidRDefault="00CF4980" w:rsidP="00CF4980">
            <w:pPr>
              <w:autoSpaceDE w:val="0"/>
              <w:autoSpaceDN w:val="0"/>
              <w:adjustRightInd w:val="0"/>
              <w:jc w:val="both"/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</w:pPr>
            <w:r w:rsidRPr="00225346">
              <w:rPr>
                <w:rFonts w:ascii="Calibri" w:eastAsia="Malgun Gothic" w:hAnsi="Calibri" w:cs="Arial"/>
                <w:b/>
                <w:color w:val="000000"/>
                <w:sz w:val="22"/>
                <w:szCs w:val="22"/>
              </w:rPr>
              <w:t>Assessment Due Date: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2EE4E1A" w14:textId="77777777" w:rsidR="00CF4980" w:rsidRPr="00225346" w:rsidRDefault="0092190D" w:rsidP="00027B76">
            <w:pPr>
              <w:autoSpaceDE w:val="0"/>
              <w:autoSpaceDN w:val="0"/>
              <w:adjustRightInd w:val="0"/>
              <w:rPr>
                <w:rFonts w:ascii="Calibri" w:eastAsia="Malgun Gothic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03/06/20</w:t>
            </w:r>
          </w:p>
        </w:tc>
      </w:tr>
    </w:tbl>
    <w:p w14:paraId="7907DC68" w14:textId="77777777" w:rsidR="00CF4980" w:rsidRPr="00225346" w:rsidRDefault="00CF4980" w:rsidP="00CF4980">
      <w:pPr>
        <w:autoSpaceDE w:val="0"/>
        <w:autoSpaceDN w:val="0"/>
        <w:adjustRightInd w:val="0"/>
        <w:jc w:val="both"/>
        <w:rPr>
          <w:rFonts w:ascii="Calibri" w:hAnsi="Calibri"/>
          <w:b/>
          <w:sz w:val="20"/>
          <w:szCs w:val="22"/>
        </w:rPr>
      </w:pPr>
    </w:p>
    <w:p w14:paraId="3D9F7F83" w14:textId="77777777" w:rsidR="00CF4980" w:rsidRPr="00225346" w:rsidRDefault="00CF4980" w:rsidP="00CF4980">
      <w:p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ind w:left="-426"/>
        <w:jc w:val="both"/>
        <w:rPr>
          <w:rFonts w:ascii="Calibri" w:hAnsi="Calibri" w:cs="Arial"/>
          <w:noProof/>
          <w:color w:val="FF0000"/>
          <w:sz w:val="22"/>
          <w:szCs w:val="22"/>
          <w:lang w:eastAsia="en-AU"/>
        </w:rPr>
      </w:pPr>
      <w:r w:rsidRPr="00225346">
        <w:rPr>
          <w:rFonts w:ascii="Calibri" w:hAnsi="Calibri" w:cs="Arial"/>
          <w:b/>
          <w:sz w:val="22"/>
          <w:szCs w:val="22"/>
        </w:rPr>
        <w:t>Assessment Instructions:</w:t>
      </w:r>
      <w:r w:rsidRPr="00225346">
        <w:rPr>
          <w:rFonts w:ascii="Calibri" w:hAnsi="Calibri" w:cs="Arial"/>
          <w:noProof/>
          <w:color w:val="FF0000"/>
          <w:sz w:val="22"/>
          <w:szCs w:val="22"/>
          <w:lang w:eastAsia="en-AU"/>
        </w:rPr>
        <w:t xml:space="preserve"> </w:t>
      </w:r>
    </w:p>
    <w:p w14:paraId="2AEB96A3" w14:textId="77777777" w:rsidR="00CF4980" w:rsidRPr="00225346" w:rsidRDefault="00CF4980" w:rsidP="00CF4980">
      <w:pPr>
        <w:pStyle w:val="ListParagraph"/>
        <w:numPr>
          <w:ilvl w:val="0"/>
          <w:numId w:val="26"/>
        </w:num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jc w:val="both"/>
        <w:rPr>
          <w:rFonts w:ascii="Calibri" w:hAnsi="Calibri" w:cs="Arial"/>
          <w:noProof/>
          <w:sz w:val="22"/>
          <w:szCs w:val="22"/>
          <w:lang w:val="en-AU" w:eastAsia="en-AU"/>
        </w:rPr>
      </w:pPr>
      <w:r w:rsidRPr="00225346">
        <w:rPr>
          <w:rFonts w:ascii="Calibri" w:hAnsi="Calibri" w:cs="Arial"/>
          <w:noProof/>
          <w:sz w:val="22"/>
          <w:szCs w:val="22"/>
          <w:lang w:val="en-AU" w:eastAsia="en-AU"/>
        </w:rPr>
        <w:t xml:space="preserve">Complete </w:t>
      </w:r>
      <w:r w:rsidR="00DF6701" w:rsidRPr="00225346">
        <w:rPr>
          <w:rFonts w:ascii="Calibri" w:hAnsi="Calibri" w:cs="Arial"/>
          <w:noProof/>
          <w:sz w:val="22"/>
          <w:szCs w:val="22"/>
          <w:lang w:val="en-AU" w:eastAsia="en-AU"/>
        </w:rPr>
        <w:t>a website with specifications</w:t>
      </w:r>
      <w:r w:rsidRPr="00225346">
        <w:rPr>
          <w:rFonts w:ascii="Calibri" w:hAnsi="Calibri" w:cs="Arial"/>
          <w:noProof/>
          <w:sz w:val="22"/>
          <w:szCs w:val="22"/>
          <w:lang w:val="en-AU" w:eastAsia="en-AU"/>
        </w:rPr>
        <w:t xml:space="preserve"> detailed in the following page</w:t>
      </w:r>
    </w:p>
    <w:p w14:paraId="2AFEC116" w14:textId="77777777" w:rsidR="00CF4980" w:rsidRPr="00225346" w:rsidRDefault="00CF4980" w:rsidP="00CF4980">
      <w:pPr>
        <w:pStyle w:val="ListParagraph"/>
        <w:numPr>
          <w:ilvl w:val="0"/>
          <w:numId w:val="26"/>
        </w:num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jc w:val="both"/>
        <w:rPr>
          <w:rFonts w:ascii="Calibri" w:hAnsi="Calibri" w:cs="Arial"/>
          <w:noProof/>
          <w:sz w:val="22"/>
          <w:szCs w:val="22"/>
          <w:lang w:val="en-AU" w:eastAsia="en-AU"/>
        </w:rPr>
      </w:pPr>
      <w:r w:rsidRPr="00225346">
        <w:rPr>
          <w:rFonts w:ascii="Calibri" w:hAnsi="Calibri" w:cs="Arial"/>
          <w:noProof/>
          <w:sz w:val="22"/>
          <w:szCs w:val="22"/>
          <w:lang w:val="en-AU" w:eastAsia="en-AU"/>
        </w:rPr>
        <w:t xml:space="preserve">Fill in this assessment cover sheet and submit with your completed assessment task </w:t>
      </w:r>
    </w:p>
    <w:p w14:paraId="0A42229E" w14:textId="77777777" w:rsidR="00CF4980" w:rsidRPr="00225346" w:rsidRDefault="00CF4980" w:rsidP="00CF4980">
      <w:pPr>
        <w:pStyle w:val="ListParagraph"/>
        <w:numPr>
          <w:ilvl w:val="0"/>
          <w:numId w:val="26"/>
        </w:num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jc w:val="both"/>
        <w:rPr>
          <w:rFonts w:ascii="Calibri" w:hAnsi="Calibri" w:cs="Arial"/>
          <w:noProof/>
          <w:sz w:val="22"/>
          <w:szCs w:val="22"/>
          <w:lang w:val="en-AU" w:eastAsia="en-AU"/>
        </w:rPr>
      </w:pPr>
      <w:r w:rsidRPr="00225346">
        <w:rPr>
          <w:rFonts w:ascii="Calibri" w:hAnsi="Calibri" w:cs="Arial"/>
          <w:noProof/>
          <w:sz w:val="22"/>
          <w:szCs w:val="22"/>
          <w:lang w:val="en-AU" w:eastAsia="en-AU"/>
        </w:rPr>
        <w:t>Sign the declaration</w:t>
      </w:r>
    </w:p>
    <w:p w14:paraId="2636AEAA" w14:textId="77777777" w:rsidR="00CF4980" w:rsidRPr="00225346" w:rsidRDefault="00CF4980" w:rsidP="00CF4980">
      <w:pPr>
        <w:pStyle w:val="ListParagraph"/>
        <w:numPr>
          <w:ilvl w:val="0"/>
          <w:numId w:val="26"/>
        </w:num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jc w:val="both"/>
        <w:rPr>
          <w:rFonts w:ascii="Calibri" w:hAnsi="Calibri" w:cs="Arial"/>
          <w:noProof/>
          <w:sz w:val="22"/>
          <w:szCs w:val="22"/>
          <w:lang w:val="en-AU" w:eastAsia="en-AU"/>
        </w:rPr>
      </w:pPr>
      <w:r w:rsidRPr="00225346">
        <w:rPr>
          <w:rFonts w:ascii="Calibri" w:hAnsi="Calibri" w:cs="Arial"/>
          <w:noProof/>
          <w:sz w:val="22"/>
          <w:szCs w:val="22"/>
          <w:lang w:val="en-AU" w:eastAsia="en-AU"/>
        </w:rPr>
        <w:t xml:space="preserve">Submit the completed task within the outlined timeframe </w:t>
      </w:r>
    </w:p>
    <w:p w14:paraId="1AD76A21" w14:textId="77777777" w:rsidR="00CF4980" w:rsidRPr="00225346" w:rsidRDefault="00CF4980" w:rsidP="00CF4980">
      <w:p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ind w:left="-426"/>
        <w:jc w:val="both"/>
        <w:rPr>
          <w:rFonts w:ascii="Calibri" w:hAnsi="Calibri" w:cs="Arial"/>
          <w:noProof/>
          <w:color w:val="FF0000"/>
          <w:sz w:val="22"/>
          <w:szCs w:val="22"/>
          <w:lang w:eastAsia="en-AU"/>
        </w:rPr>
      </w:pPr>
    </w:p>
    <w:p w14:paraId="550F3A92" w14:textId="77777777" w:rsidR="00CF4980" w:rsidRPr="00225346" w:rsidRDefault="00CF4980" w:rsidP="00CF4980">
      <w:p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ind w:left="-426"/>
        <w:jc w:val="both"/>
        <w:rPr>
          <w:rFonts w:ascii="Calibri" w:hAnsi="Calibri" w:cs="Arial"/>
          <w:noProof/>
          <w:sz w:val="22"/>
          <w:szCs w:val="22"/>
          <w:lang w:eastAsia="en-AU"/>
        </w:rPr>
      </w:pPr>
      <w:r w:rsidRPr="00225346">
        <w:rPr>
          <w:rFonts w:ascii="Calibri" w:hAnsi="Calibri" w:cs="Arial"/>
          <w:noProof/>
          <w:sz w:val="22"/>
          <w:szCs w:val="22"/>
          <w:lang w:eastAsia="en-AU"/>
        </w:rPr>
        <w:t>Assessment Criteria:</w:t>
      </w:r>
    </w:p>
    <w:p w14:paraId="4446D0ED" w14:textId="77777777" w:rsidR="00CF4980" w:rsidRPr="00225346" w:rsidRDefault="00CF4980" w:rsidP="00CF4980">
      <w:pPr>
        <w:pStyle w:val="ListParagraph"/>
        <w:numPr>
          <w:ilvl w:val="0"/>
          <w:numId w:val="27"/>
        </w:num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jc w:val="both"/>
        <w:rPr>
          <w:rFonts w:ascii="Calibri" w:hAnsi="Calibri" w:cs="Arial"/>
          <w:noProof/>
          <w:sz w:val="22"/>
          <w:szCs w:val="22"/>
          <w:lang w:val="en-AU" w:eastAsia="en-AU"/>
        </w:rPr>
      </w:pPr>
      <w:r w:rsidRPr="00225346">
        <w:rPr>
          <w:rFonts w:ascii="Calibri" w:hAnsi="Calibri" w:cs="Arial"/>
          <w:noProof/>
          <w:sz w:val="22"/>
          <w:szCs w:val="22"/>
          <w:lang w:val="en-AU" w:eastAsia="en-AU"/>
        </w:rPr>
        <w:t>S</w:t>
      </w:r>
      <w:r w:rsidR="00DF6701" w:rsidRPr="00225346">
        <w:rPr>
          <w:rFonts w:ascii="Calibri" w:hAnsi="Calibri" w:cs="Arial"/>
          <w:noProof/>
          <w:sz w:val="22"/>
          <w:szCs w:val="22"/>
          <w:lang w:val="en-AU" w:eastAsia="en-AU"/>
        </w:rPr>
        <w:t>ee list of items needed overleaf</w:t>
      </w:r>
      <w:r w:rsidRPr="00225346">
        <w:rPr>
          <w:rFonts w:ascii="Calibri" w:hAnsi="Calibri" w:cs="Arial"/>
          <w:noProof/>
          <w:sz w:val="22"/>
          <w:szCs w:val="22"/>
          <w:lang w:val="en-AU" w:eastAsia="en-AU"/>
        </w:rPr>
        <w:t>.</w:t>
      </w:r>
    </w:p>
    <w:p w14:paraId="6BC9DE6D" w14:textId="77777777" w:rsidR="00CF4980" w:rsidRPr="00225346" w:rsidRDefault="00CF4980" w:rsidP="00CF4980">
      <w:pPr>
        <w:pBdr>
          <w:top w:val="single" w:sz="4" w:space="1" w:color="A6A6A6"/>
          <w:left w:val="single" w:sz="4" w:space="0" w:color="A6A6A6"/>
          <w:bottom w:val="single" w:sz="4" w:space="1" w:color="A6A6A6"/>
          <w:right w:val="single" w:sz="4" w:space="12" w:color="A6A6A6"/>
        </w:pBdr>
        <w:ind w:left="-426"/>
        <w:jc w:val="both"/>
        <w:rPr>
          <w:rFonts w:ascii="Calibri" w:hAnsi="Calibri" w:cs="Arial"/>
          <w:noProof/>
          <w:color w:val="FF0000"/>
          <w:sz w:val="22"/>
          <w:szCs w:val="22"/>
          <w:lang w:eastAsia="en-AU"/>
        </w:rPr>
      </w:pPr>
    </w:p>
    <w:p w14:paraId="3A66DCA1" w14:textId="77777777" w:rsidR="00CF4980" w:rsidRPr="00225346" w:rsidRDefault="00CF4980" w:rsidP="00CF4980">
      <w:pPr>
        <w:autoSpaceDE w:val="0"/>
        <w:autoSpaceDN w:val="0"/>
        <w:adjustRightInd w:val="0"/>
        <w:jc w:val="both"/>
        <w:rPr>
          <w:rFonts w:ascii="Calibri" w:hAnsi="Calibri" w:cs="Arial"/>
          <w:b/>
          <w:sz w:val="20"/>
          <w:szCs w:val="22"/>
        </w:rPr>
      </w:pPr>
    </w:p>
    <w:tbl>
      <w:tblPr>
        <w:tblW w:w="9158" w:type="dxa"/>
        <w:tblInd w:w="-3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1954"/>
        <w:gridCol w:w="2482"/>
        <w:gridCol w:w="2482"/>
        <w:gridCol w:w="2240"/>
      </w:tblGrid>
      <w:tr w:rsidR="00CF4980" w:rsidRPr="00225346" w14:paraId="4672795B" w14:textId="77777777" w:rsidTr="00855318">
        <w:trPr>
          <w:trHeight w:val="291"/>
        </w:trPr>
        <w:tc>
          <w:tcPr>
            <w:tcW w:w="9158" w:type="dxa"/>
            <w:gridSpan w:val="4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14:paraId="172AEF06" w14:textId="77777777" w:rsidR="00CF4980" w:rsidRPr="00225346" w:rsidRDefault="00CF4980" w:rsidP="00225346">
            <w:pPr>
              <w:spacing w:after="60"/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14:paraId="6520672F" w14:textId="77777777" w:rsidR="00CF4980" w:rsidRPr="00225346" w:rsidRDefault="00CF4980" w:rsidP="00225346">
            <w:pPr>
              <w:spacing w:after="60"/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14:paraId="27236425" w14:textId="77777777" w:rsidR="00CF4980" w:rsidRPr="00225346" w:rsidRDefault="00CF4980" w:rsidP="00225346">
            <w:pPr>
              <w:spacing w:after="60"/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225346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STUDENT ORIGINALITY DECLARATION: </w:t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t>Please tick to indicate that you understand the following statements:</w:t>
            </w:r>
          </w:p>
          <w:p w14:paraId="13C5B2C4" w14:textId="77777777" w:rsidR="00CF4980" w:rsidRPr="00225346" w:rsidRDefault="00CF4980" w:rsidP="00225346">
            <w:pPr>
              <w:jc w:val="both"/>
              <w:rPr>
                <w:rFonts w:ascii="Calibri" w:hAnsi="Calibri" w:cs="Arial"/>
                <w:bCs/>
                <w:sz w:val="21"/>
                <w:szCs w:val="21"/>
              </w:rPr>
            </w:pPr>
            <w:r w:rsidRPr="00225346">
              <w:rPr>
                <w:rFonts w:ascii="Calibri" w:hAnsi="Calibri" w:cs="Arial"/>
                <w:bCs/>
                <w:sz w:val="21"/>
                <w:szCs w:val="21"/>
              </w:rPr>
              <w:t>I declare that:</w:t>
            </w:r>
          </w:p>
          <w:p w14:paraId="2267BC15" w14:textId="77777777" w:rsidR="00CF4980" w:rsidRPr="00225346" w:rsidRDefault="00CF4980" w:rsidP="00225346">
            <w:pPr>
              <w:spacing w:before="120"/>
              <w:ind w:left="720" w:hanging="720"/>
              <w:rPr>
                <w:rFonts w:ascii="Calibri" w:hAnsi="Calibri" w:cs="Arial"/>
                <w:bCs/>
                <w:sz w:val="21"/>
                <w:szCs w:val="21"/>
              </w:rPr>
            </w:pPr>
            <w:r w:rsidRPr="009B1F76">
              <w:rPr>
                <w:rFonts w:ascii="Calibri" w:hAnsi="Calibri" w:cs="Arial"/>
                <w:bCs/>
                <w:sz w:val="21"/>
                <w:szCs w:val="21"/>
                <w:highlight w:val="yellow"/>
              </w:rPr>
              <w:sym w:font="Wingdings" w:char="F06F"/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tab/>
              <w:t xml:space="preserve">The attached assessment is </w:t>
            </w:r>
            <w:r w:rsidRPr="00225346">
              <w:rPr>
                <w:rFonts w:ascii="Calibri" w:hAnsi="Calibri" w:cs="Arial"/>
                <w:b/>
                <w:bCs/>
                <w:sz w:val="21"/>
                <w:szCs w:val="21"/>
              </w:rPr>
              <w:t>my own work,</w:t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t xml:space="preserve"> except where I have cited the original source (check with your teacher as appropriate citation is different for different courses).  </w:t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br/>
            </w:r>
          </w:p>
          <w:p w14:paraId="00A731EC" w14:textId="77777777" w:rsidR="00CF4980" w:rsidRPr="00225346" w:rsidRDefault="00CF4980" w:rsidP="00225346">
            <w:pPr>
              <w:spacing w:after="120"/>
              <w:rPr>
                <w:rFonts w:ascii="Calibri" w:hAnsi="Calibri" w:cs="Arial"/>
                <w:bCs/>
                <w:sz w:val="21"/>
                <w:szCs w:val="21"/>
              </w:rPr>
            </w:pPr>
            <w:r w:rsidRPr="00225346">
              <w:rPr>
                <w:rFonts w:ascii="Calibri" w:hAnsi="Calibri" w:cs="Arial"/>
                <w:bCs/>
                <w:sz w:val="21"/>
                <w:szCs w:val="21"/>
              </w:rPr>
              <w:t>For the purposes of assessment, I give the assessor of this assessment permission to:</w:t>
            </w:r>
          </w:p>
          <w:p w14:paraId="2932D85E" w14:textId="77777777" w:rsidR="00CF4980" w:rsidRPr="00225346" w:rsidRDefault="00CF4980" w:rsidP="00225346">
            <w:pPr>
              <w:ind w:left="720" w:hanging="720"/>
              <w:jc w:val="both"/>
              <w:rPr>
                <w:rFonts w:ascii="Calibri" w:hAnsi="Calibri" w:cs="Arial"/>
                <w:bCs/>
                <w:sz w:val="21"/>
                <w:szCs w:val="21"/>
              </w:rPr>
            </w:pPr>
            <w:r w:rsidRPr="009B1F76">
              <w:rPr>
                <w:rFonts w:ascii="Calibri" w:hAnsi="Calibri" w:cs="Arial"/>
                <w:bCs/>
                <w:noProof/>
                <w:sz w:val="21"/>
                <w:szCs w:val="21"/>
                <w:highlight w:val="yellow"/>
              </w:rPr>
              <w:sym w:font="Wingdings" w:char="F06F"/>
            </w:r>
            <w:r w:rsidRPr="00225346">
              <w:rPr>
                <w:rFonts w:ascii="Calibri" w:hAnsi="Calibri" w:cs="Arial"/>
                <w:bCs/>
                <w:noProof/>
                <w:sz w:val="21"/>
                <w:szCs w:val="21"/>
              </w:rPr>
              <w:tab/>
            </w:r>
            <w:r w:rsidRPr="00225346">
              <w:rPr>
                <w:rFonts w:ascii="Calibri" w:hAnsi="Calibri" w:cs="Arial"/>
                <w:bCs/>
                <w:noProof/>
                <w:sz w:val="21"/>
                <w:szCs w:val="21"/>
                <w:lang w:eastAsia="en-AU"/>
              </w:rPr>
              <w:t>Reproduce my work and provide a copy to another member of staff, and</w:t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t xml:space="preserve"> </w:t>
            </w:r>
          </w:p>
          <w:p w14:paraId="1EA35961" w14:textId="77777777" w:rsidR="00CF4980" w:rsidRPr="00225346" w:rsidRDefault="00CF4980" w:rsidP="00225346">
            <w:pPr>
              <w:tabs>
                <w:tab w:val="left" w:pos="743"/>
              </w:tabs>
              <w:ind w:left="743" w:hanging="743"/>
              <w:rPr>
                <w:rFonts w:ascii="Calibri" w:hAnsi="Calibri" w:cs="Arial"/>
                <w:bCs/>
                <w:sz w:val="21"/>
                <w:szCs w:val="21"/>
              </w:rPr>
            </w:pPr>
            <w:r w:rsidRPr="009B1F76">
              <w:rPr>
                <w:rFonts w:ascii="Calibri" w:hAnsi="Calibri" w:cs="Arial"/>
                <w:bCs/>
                <w:noProof/>
                <w:sz w:val="21"/>
                <w:szCs w:val="21"/>
                <w:highlight w:val="yellow"/>
              </w:rPr>
              <w:sym w:font="Wingdings" w:char="F06F"/>
            </w:r>
            <w:r w:rsidRPr="00225346">
              <w:rPr>
                <w:rFonts w:ascii="Calibri" w:hAnsi="Calibri" w:cs="Arial"/>
                <w:bCs/>
                <w:noProof/>
                <w:sz w:val="21"/>
                <w:szCs w:val="21"/>
              </w:rPr>
              <w:tab/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t xml:space="preserve">Validate the assessment for its authenticity which may include communicating a copy of </w:t>
            </w:r>
            <w:r w:rsidRPr="00225346">
              <w:rPr>
                <w:rFonts w:ascii="Calibri" w:hAnsi="Calibri" w:cs="Arial"/>
                <w:bCs/>
                <w:noProof/>
                <w:sz w:val="21"/>
                <w:szCs w:val="21"/>
                <w:lang w:eastAsia="en-AU"/>
              </w:rPr>
              <w:t xml:space="preserve">my work </w:t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t xml:space="preserve">to a checking service (which may keep a copy of </w:t>
            </w:r>
            <w:r w:rsidRPr="00225346">
              <w:rPr>
                <w:rFonts w:ascii="Calibri" w:hAnsi="Calibri" w:cs="Arial"/>
                <w:bCs/>
                <w:noProof/>
                <w:sz w:val="21"/>
                <w:szCs w:val="21"/>
                <w:lang w:eastAsia="en-AU"/>
              </w:rPr>
              <w:t xml:space="preserve">my work </w:t>
            </w:r>
            <w:r w:rsidRPr="00225346">
              <w:rPr>
                <w:rFonts w:ascii="Calibri" w:hAnsi="Calibri" w:cs="Arial"/>
                <w:bCs/>
                <w:sz w:val="21"/>
                <w:szCs w:val="21"/>
              </w:rPr>
              <w:t>on its database for future plagiarism checking).</w:t>
            </w:r>
          </w:p>
          <w:p w14:paraId="7BA8AB4C" w14:textId="77777777" w:rsidR="00CF4980" w:rsidRPr="00225346" w:rsidRDefault="00CF4980" w:rsidP="00225346">
            <w:pPr>
              <w:tabs>
                <w:tab w:val="left" w:pos="743"/>
              </w:tabs>
              <w:ind w:left="743" w:hanging="743"/>
              <w:rPr>
                <w:rFonts w:ascii="Calibri" w:hAnsi="Calibri" w:cs="Arial"/>
                <w:bCs/>
                <w:sz w:val="21"/>
                <w:szCs w:val="21"/>
              </w:rPr>
            </w:pPr>
          </w:p>
          <w:p w14:paraId="10C08EFE" w14:textId="77777777" w:rsidR="00CF4980" w:rsidRPr="00225346" w:rsidRDefault="00CF4980" w:rsidP="00225346">
            <w:pPr>
              <w:tabs>
                <w:tab w:val="left" w:pos="743"/>
              </w:tabs>
              <w:ind w:left="743" w:hanging="743"/>
              <w:rPr>
                <w:rFonts w:ascii="Calibri" w:hAnsi="Calibri" w:cs="Arial"/>
                <w:bCs/>
                <w:noProof/>
                <w:sz w:val="21"/>
                <w:szCs w:val="21"/>
              </w:rPr>
            </w:pPr>
          </w:p>
          <w:p w14:paraId="463A5242" w14:textId="77777777" w:rsidR="00CF4980" w:rsidRPr="00225346" w:rsidRDefault="00CF4980" w:rsidP="00225346">
            <w:pPr>
              <w:tabs>
                <w:tab w:val="left" w:pos="743"/>
              </w:tabs>
              <w:ind w:left="743" w:hanging="743"/>
              <w:rPr>
                <w:rFonts w:ascii="Calibri" w:hAnsi="Calibri" w:cs="Arial"/>
                <w:b/>
                <w:bCs/>
                <w:sz w:val="6"/>
                <w:szCs w:val="22"/>
              </w:rPr>
            </w:pPr>
          </w:p>
        </w:tc>
      </w:tr>
      <w:tr w:rsidR="005B63DD" w:rsidRPr="00225346" w14:paraId="713FB38C" w14:textId="77777777" w:rsidTr="00855318">
        <w:trPr>
          <w:trHeight w:val="182"/>
        </w:trPr>
        <w:tc>
          <w:tcPr>
            <w:tcW w:w="1954" w:type="dxa"/>
            <w:tcBorders>
              <w:top w:val="single" w:sz="4" w:space="0" w:color="A6A6A6"/>
            </w:tcBorders>
            <w:shd w:val="clear" w:color="auto" w:fill="D9D9D9"/>
            <w:vAlign w:val="center"/>
          </w:tcPr>
          <w:p w14:paraId="30A6678F" w14:textId="77777777" w:rsidR="00CF4980" w:rsidRPr="00225346" w:rsidRDefault="00CF4980" w:rsidP="0022534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225346">
              <w:rPr>
                <w:rFonts w:ascii="Calibri" w:hAnsi="Calibri" w:cs="Arial"/>
                <w:b/>
                <w:bCs/>
                <w:sz w:val="22"/>
                <w:szCs w:val="22"/>
              </w:rPr>
              <w:t>Student Name:</w:t>
            </w:r>
          </w:p>
        </w:tc>
        <w:tc>
          <w:tcPr>
            <w:tcW w:w="7203" w:type="dxa"/>
            <w:gridSpan w:val="3"/>
            <w:tcBorders>
              <w:top w:val="single" w:sz="4" w:space="0" w:color="A6A6A6"/>
            </w:tcBorders>
            <w:shd w:val="clear" w:color="auto" w:fill="auto"/>
          </w:tcPr>
          <w:p w14:paraId="7ADFA812" w14:textId="5D87FA96" w:rsidR="00CF4980" w:rsidRPr="00225346" w:rsidRDefault="00463408" w:rsidP="00225346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Alex Goulden</w:t>
            </w:r>
          </w:p>
        </w:tc>
      </w:tr>
      <w:tr w:rsidR="00CF4980" w:rsidRPr="00225346" w14:paraId="5A95879B" w14:textId="77777777" w:rsidTr="00855318">
        <w:trPr>
          <w:trHeight w:val="20"/>
        </w:trPr>
        <w:tc>
          <w:tcPr>
            <w:tcW w:w="1954" w:type="dxa"/>
            <w:shd w:val="clear" w:color="auto" w:fill="D9D9D9"/>
            <w:vAlign w:val="center"/>
          </w:tcPr>
          <w:p w14:paraId="33D7E930" w14:textId="77777777" w:rsidR="00CF4980" w:rsidRPr="00225346" w:rsidRDefault="00CF4980" w:rsidP="0022534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225346">
              <w:rPr>
                <w:rFonts w:ascii="Calibri" w:hAnsi="Calibri" w:cs="Arial"/>
                <w:b/>
                <w:bCs/>
                <w:sz w:val="22"/>
                <w:szCs w:val="22"/>
              </w:rPr>
              <w:t>Student ID:</w:t>
            </w:r>
          </w:p>
        </w:tc>
        <w:tc>
          <w:tcPr>
            <w:tcW w:w="7203" w:type="dxa"/>
            <w:gridSpan w:val="3"/>
            <w:shd w:val="clear" w:color="auto" w:fill="auto"/>
          </w:tcPr>
          <w:p w14:paraId="7D199C7E" w14:textId="730E2E0B" w:rsidR="00CF4980" w:rsidRPr="00225346" w:rsidRDefault="00463408" w:rsidP="00463408">
            <w:pPr>
              <w:tabs>
                <w:tab w:val="left" w:pos="1425"/>
              </w:tabs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463408">
              <w:rPr>
                <w:rFonts w:ascii="Calibri" w:hAnsi="Calibri" w:cs="Arial"/>
                <w:b/>
                <w:bCs/>
                <w:sz w:val="22"/>
                <w:szCs w:val="22"/>
              </w:rPr>
              <w:t>807135473</w:t>
            </w:r>
          </w:p>
        </w:tc>
      </w:tr>
      <w:tr w:rsidR="00CE5E38" w:rsidRPr="00225346" w14:paraId="0B4D7525" w14:textId="77777777" w:rsidTr="00855318">
        <w:trPr>
          <w:trHeight w:val="182"/>
        </w:trPr>
        <w:tc>
          <w:tcPr>
            <w:tcW w:w="1954" w:type="dxa"/>
            <w:shd w:val="clear" w:color="auto" w:fill="D9D9D9"/>
            <w:vAlign w:val="center"/>
          </w:tcPr>
          <w:p w14:paraId="35802CA3" w14:textId="77777777" w:rsidR="00CF4980" w:rsidRPr="00225346" w:rsidRDefault="00CF4980" w:rsidP="0022534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225346">
              <w:rPr>
                <w:rFonts w:ascii="Calibri" w:hAnsi="Calibri" w:cs="Arial"/>
                <w:b/>
                <w:bCs/>
                <w:sz w:val="22"/>
                <w:szCs w:val="22"/>
              </w:rPr>
              <w:t>Student Signature:</w:t>
            </w:r>
          </w:p>
        </w:tc>
        <w:tc>
          <w:tcPr>
            <w:tcW w:w="2482" w:type="dxa"/>
            <w:shd w:val="clear" w:color="auto" w:fill="auto"/>
          </w:tcPr>
          <w:p w14:paraId="113D2F33" w14:textId="77777777" w:rsidR="00CF4980" w:rsidRPr="00225346" w:rsidRDefault="00CF4980" w:rsidP="00225346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82" w:type="dxa"/>
            <w:shd w:val="clear" w:color="auto" w:fill="D9D9D9"/>
          </w:tcPr>
          <w:p w14:paraId="73488407" w14:textId="77777777" w:rsidR="00CF4980" w:rsidRPr="00225346" w:rsidRDefault="00CF4980" w:rsidP="00225346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225346">
              <w:rPr>
                <w:rFonts w:ascii="Calibri" w:hAnsi="Calibri" w:cs="Arial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2238" w:type="dxa"/>
            <w:shd w:val="clear" w:color="auto" w:fill="auto"/>
          </w:tcPr>
          <w:p w14:paraId="3FFDEBD7" w14:textId="77777777" w:rsidR="00CF4980" w:rsidRPr="00225346" w:rsidRDefault="0092190D" w:rsidP="00225346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03/06/20</w:t>
            </w:r>
          </w:p>
        </w:tc>
      </w:tr>
    </w:tbl>
    <w:p w14:paraId="3593BE58" w14:textId="77777777" w:rsidR="00CF4980" w:rsidRPr="00225346" w:rsidRDefault="00CF4980" w:rsidP="00CF4980">
      <w:pPr>
        <w:rPr>
          <w:rFonts w:ascii="Calibri" w:hAnsi="Calibri"/>
          <w:sz w:val="14"/>
        </w:rPr>
      </w:pPr>
    </w:p>
    <w:p w14:paraId="7FFA0EC1" w14:textId="77777777" w:rsidR="00CF4980" w:rsidRPr="00225346" w:rsidRDefault="00CF4980" w:rsidP="00CF4980">
      <w:pPr>
        <w:rPr>
          <w:rFonts w:ascii="Calibri" w:hAnsi="Calibri" w:cs="Arial"/>
          <w:b/>
          <w:bCs/>
          <w:sz w:val="22"/>
          <w:szCs w:val="22"/>
        </w:rPr>
      </w:pPr>
    </w:p>
    <w:p w14:paraId="37150BAF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3D6DFEEF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3FD9DFCE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246BB888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5392F2F3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477F414C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77F8E576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2287CC71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4EBAC62B" w14:textId="77777777" w:rsidR="00CF4980" w:rsidRPr="00225346" w:rsidRDefault="00CF4980" w:rsidP="00A76D57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 w:cs="Arial"/>
          <w:b/>
          <w:bCs/>
          <w:sz w:val="20"/>
          <w:szCs w:val="26"/>
        </w:rPr>
      </w:pPr>
    </w:p>
    <w:p w14:paraId="6E514585" w14:textId="77777777" w:rsidR="00931543" w:rsidRPr="00225346" w:rsidRDefault="005179FF" w:rsidP="00931543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>Scripting 2</w:t>
      </w:r>
      <w:r w:rsidR="00931543" w:rsidRPr="00225346">
        <w:rPr>
          <w:rFonts w:ascii="Calibri" w:hAnsi="Calibri"/>
          <w:b/>
          <w:sz w:val="28"/>
          <w:szCs w:val="28"/>
        </w:rPr>
        <w:t xml:space="preserve"> Practical Assessment</w:t>
      </w:r>
    </w:p>
    <w:p w14:paraId="3EE500B8" w14:textId="77777777" w:rsidR="00931543" w:rsidRPr="00225346" w:rsidRDefault="00931543" w:rsidP="00931543">
      <w:pPr>
        <w:jc w:val="center"/>
        <w:rPr>
          <w:rFonts w:ascii="Calibri" w:hAnsi="Calibri"/>
          <w:b/>
          <w:sz w:val="28"/>
          <w:szCs w:val="28"/>
        </w:rPr>
      </w:pPr>
    </w:p>
    <w:p w14:paraId="725960FE" w14:textId="77777777" w:rsidR="00931543" w:rsidRPr="00225346" w:rsidRDefault="00931543" w:rsidP="00931543">
      <w:pPr>
        <w:rPr>
          <w:rFonts w:ascii="Calibri" w:hAnsi="Calibri"/>
        </w:rPr>
      </w:pPr>
    </w:p>
    <w:p w14:paraId="69EADB6B" w14:textId="77777777" w:rsidR="00931543" w:rsidRPr="00225346" w:rsidRDefault="00931543" w:rsidP="00931543">
      <w:pPr>
        <w:rPr>
          <w:rFonts w:ascii="Calibri" w:hAnsi="Calibri"/>
        </w:rPr>
      </w:pPr>
      <w:r w:rsidRPr="00225346">
        <w:rPr>
          <w:rFonts w:ascii="Calibri" w:hAnsi="Calibri"/>
        </w:rPr>
        <w:t xml:space="preserve">You have been tasked with applying some additional functionality to your </w:t>
      </w:r>
      <w:r w:rsidR="0003319C">
        <w:rPr>
          <w:rFonts w:ascii="Calibri" w:hAnsi="Calibri"/>
        </w:rPr>
        <w:t xml:space="preserve">site - </w:t>
      </w:r>
      <w:r w:rsidRPr="00225346">
        <w:rPr>
          <w:rFonts w:ascii="Calibri" w:hAnsi="Calibri"/>
        </w:rPr>
        <w:t xml:space="preserve">use any multipage website you have created in the past. </w:t>
      </w:r>
      <w:r w:rsidR="0003319C">
        <w:rPr>
          <w:rFonts w:ascii="Calibri" w:hAnsi="Calibri"/>
        </w:rPr>
        <w:t xml:space="preserve">Building on the site you used for your JavaScript assignment last semester would be suitable. </w:t>
      </w:r>
      <w:r w:rsidRPr="00225346">
        <w:rPr>
          <w:rFonts w:ascii="Calibri" w:hAnsi="Calibri"/>
        </w:rPr>
        <w:t>These tasks must be completed in such a way as to ensure the content is still accessible and usable to all. In other words, it needs to degrade gracefully.</w:t>
      </w:r>
    </w:p>
    <w:p w14:paraId="71F08E7B" w14:textId="77777777" w:rsidR="00931543" w:rsidRPr="00225346" w:rsidRDefault="00931543" w:rsidP="00931543">
      <w:pPr>
        <w:rPr>
          <w:rFonts w:ascii="Calibri" w:hAnsi="Calibri"/>
        </w:rPr>
      </w:pPr>
    </w:p>
    <w:p w14:paraId="3496F321" w14:textId="77777777" w:rsidR="00931543" w:rsidRDefault="00931543" w:rsidP="00931543">
      <w:pPr>
        <w:rPr>
          <w:rFonts w:ascii="Calibri" w:hAnsi="Calibri"/>
        </w:rPr>
      </w:pPr>
      <w:r w:rsidRPr="00225346">
        <w:rPr>
          <w:rFonts w:ascii="Calibri" w:hAnsi="Calibri"/>
        </w:rPr>
        <w:t>Your site will be checked against IE, Chrome, Firefox and mobile devices - so you do need to focus heavily on cross-browser and cross-device issues. You are required to add the following additional functionality, using JavaScript, MySQL</w:t>
      </w:r>
      <w:r w:rsidR="00CD16EC">
        <w:rPr>
          <w:rFonts w:ascii="Calibri" w:hAnsi="Calibri"/>
        </w:rPr>
        <w:t xml:space="preserve"> (or MariaDB)</w:t>
      </w:r>
      <w:r w:rsidRPr="00225346">
        <w:rPr>
          <w:rFonts w:ascii="Calibri" w:hAnsi="Calibri"/>
        </w:rPr>
        <w:t xml:space="preserve"> and PHP to your existing site: </w:t>
      </w:r>
    </w:p>
    <w:p w14:paraId="1DFA08F0" w14:textId="77777777" w:rsidR="009916B2" w:rsidRPr="00225346" w:rsidRDefault="009916B2" w:rsidP="00931543">
      <w:pPr>
        <w:rPr>
          <w:rFonts w:ascii="Calibri" w:hAnsi="Calibri"/>
        </w:rPr>
      </w:pPr>
    </w:p>
    <w:p w14:paraId="1C35B1C3" w14:textId="77777777" w:rsidR="00931543" w:rsidRPr="00225346" w:rsidRDefault="00931543" w:rsidP="00931543">
      <w:pPr>
        <w:pStyle w:val="ListParagraph"/>
        <w:numPr>
          <w:ilvl w:val="0"/>
          <w:numId w:val="28"/>
        </w:numPr>
        <w:spacing w:after="240" w:line="259" w:lineRule="auto"/>
        <w:ind w:left="714" w:hanging="357"/>
        <w:contextualSpacing w:val="0"/>
        <w:rPr>
          <w:rFonts w:ascii="Calibri" w:hAnsi="Calibri"/>
        </w:rPr>
      </w:pPr>
      <w:r w:rsidRPr="00225346">
        <w:rPr>
          <w:rFonts w:ascii="Calibri" w:hAnsi="Calibri"/>
        </w:rPr>
        <w:t xml:space="preserve">A functioning </w:t>
      </w:r>
      <w:r w:rsidRPr="00C6408F">
        <w:rPr>
          <w:rFonts w:ascii="Calibri" w:hAnsi="Calibri"/>
          <w:b/>
          <w:bCs/>
        </w:rPr>
        <w:t>multi-category</w:t>
      </w:r>
      <w:r w:rsidRPr="00225346">
        <w:rPr>
          <w:rFonts w:ascii="Calibri" w:hAnsi="Calibri"/>
        </w:rPr>
        <w:t xml:space="preserve"> </w:t>
      </w:r>
      <w:r w:rsidR="003F262E" w:rsidRPr="00225346">
        <w:rPr>
          <w:rFonts w:ascii="Calibri" w:hAnsi="Calibri"/>
        </w:rPr>
        <w:t xml:space="preserve">forum </w:t>
      </w:r>
      <w:r w:rsidR="003F262E">
        <w:rPr>
          <w:rFonts w:ascii="Calibri" w:hAnsi="Calibri"/>
        </w:rPr>
        <w:t>with</w:t>
      </w:r>
      <w:r w:rsidRPr="00225346">
        <w:rPr>
          <w:rFonts w:ascii="Calibri" w:hAnsi="Calibri"/>
        </w:rPr>
        <w:t xml:space="preserve"> database connection to store previous topics and posts. </w:t>
      </w:r>
      <w:r w:rsidR="003F262E">
        <w:rPr>
          <w:rFonts w:ascii="Calibri" w:hAnsi="Calibri"/>
        </w:rPr>
        <w:t xml:space="preserve">There should be at least </w:t>
      </w:r>
      <w:r w:rsidR="003F262E" w:rsidRPr="00C6408F">
        <w:rPr>
          <w:rFonts w:ascii="Calibri" w:hAnsi="Calibri"/>
          <w:b/>
          <w:bCs/>
        </w:rPr>
        <w:t>three categories</w:t>
      </w:r>
      <w:r w:rsidR="003F262E">
        <w:rPr>
          <w:rFonts w:ascii="Calibri" w:hAnsi="Calibri"/>
        </w:rPr>
        <w:t xml:space="preserve"> with topics linked to these topics. When a </w:t>
      </w:r>
      <w:proofErr w:type="gramStart"/>
      <w:r w:rsidR="003F262E">
        <w:rPr>
          <w:rFonts w:ascii="Calibri" w:hAnsi="Calibri"/>
        </w:rPr>
        <w:t>particular category</w:t>
      </w:r>
      <w:proofErr w:type="gramEnd"/>
      <w:r w:rsidR="003F262E">
        <w:rPr>
          <w:rFonts w:ascii="Calibri" w:hAnsi="Calibri"/>
        </w:rPr>
        <w:t xml:space="preserve"> is selected, </w:t>
      </w:r>
      <w:r w:rsidR="003F262E" w:rsidRPr="00C6408F">
        <w:rPr>
          <w:rFonts w:ascii="Calibri" w:hAnsi="Calibri"/>
          <w:b/>
          <w:bCs/>
        </w:rPr>
        <w:t>only the topics associated with that category will be displayed</w:t>
      </w:r>
      <w:r w:rsidR="003F262E">
        <w:rPr>
          <w:rFonts w:ascii="Calibri" w:hAnsi="Calibri"/>
        </w:rPr>
        <w:t xml:space="preserve">. </w:t>
      </w:r>
      <w:r w:rsidRPr="00225346">
        <w:rPr>
          <w:rFonts w:ascii="Calibri" w:hAnsi="Calibri"/>
        </w:rPr>
        <w:t xml:space="preserve">Ensure all links </w:t>
      </w:r>
      <w:r w:rsidR="005179FF">
        <w:rPr>
          <w:rFonts w:ascii="Calibri" w:hAnsi="Calibri"/>
        </w:rPr>
        <w:t xml:space="preserve">within the application </w:t>
      </w:r>
      <w:r w:rsidRPr="00225346">
        <w:rPr>
          <w:rFonts w:ascii="Calibri" w:hAnsi="Calibri"/>
        </w:rPr>
        <w:t xml:space="preserve">to test functionality are working i.e. </w:t>
      </w:r>
      <w:r w:rsidRPr="004F53CC">
        <w:rPr>
          <w:rFonts w:ascii="Calibri" w:hAnsi="Calibri"/>
          <w:b/>
          <w:bCs/>
        </w:rPr>
        <w:t>easily navigate</w:t>
      </w:r>
      <w:r w:rsidRPr="00225346">
        <w:rPr>
          <w:rFonts w:ascii="Calibri" w:hAnsi="Calibri"/>
        </w:rPr>
        <w:t xml:space="preserve"> between categories, </w:t>
      </w:r>
      <w:proofErr w:type="gramStart"/>
      <w:r w:rsidRPr="00225346">
        <w:rPr>
          <w:rFonts w:ascii="Calibri" w:hAnsi="Calibri"/>
        </w:rPr>
        <w:t>topics</w:t>
      </w:r>
      <w:proofErr w:type="gramEnd"/>
      <w:r w:rsidRPr="00225346">
        <w:rPr>
          <w:rFonts w:ascii="Calibri" w:hAnsi="Calibri"/>
        </w:rPr>
        <w:t xml:space="preserve"> and related posts.</w:t>
      </w:r>
    </w:p>
    <w:p w14:paraId="52F13FC2" w14:textId="77777777" w:rsidR="00931543" w:rsidRPr="00225346" w:rsidRDefault="00931543" w:rsidP="00931543">
      <w:pPr>
        <w:pStyle w:val="ListParagraph"/>
        <w:numPr>
          <w:ilvl w:val="0"/>
          <w:numId w:val="28"/>
        </w:numPr>
        <w:spacing w:line="259" w:lineRule="auto"/>
        <w:ind w:left="714" w:hanging="357"/>
        <w:contextualSpacing w:val="0"/>
        <w:rPr>
          <w:rFonts w:ascii="Calibri" w:hAnsi="Calibri"/>
        </w:rPr>
      </w:pPr>
      <w:r w:rsidRPr="00225346">
        <w:rPr>
          <w:rFonts w:ascii="Calibri" w:hAnsi="Calibri"/>
        </w:rPr>
        <w:t>A functioning shopping cart that allows users to fill a shopping cart and store the checkout details of the shopper in the database.</w:t>
      </w:r>
    </w:p>
    <w:p w14:paraId="0C27DEFB" w14:textId="77777777" w:rsidR="00931543" w:rsidRPr="00225346" w:rsidRDefault="00931543" w:rsidP="00931543">
      <w:pPr>
        <w:pStyle w:val="ListParagraph"/>
        <w:numPr>
          <w:ilvl w:val="1"/>
          <w:numId w:val="28"/>
        </w:numPr>
        <w:spacing w:line="259" w:lineRule="auto"/>
        <w:contextualSpacing w:val="0"/>
        <w:rPr>
          <w:rFonts w:ascii="Calibri" w:hAnsi="Calibri"/>
        </w:rPr>
      </w:pPr>
      <w:r w:rsidRPr="00225346">
        <w:rPr>
          <w:rFonts w:ascii="Calibri" w:hAnsi="Calibri"/>
        </w:rPr>
        <w:t>When someone checks out, it should reduce the inventory in the database.</w:t>
      </w:r>
    </w:p>
    <w:p w14:paraId="70A1ED11" w14:textId="77777777" w:rsidR="00931543" w:rsidRPr="00225346" w:rsidRDefault="00931543" w:rsidP="00931543">
      <w:pPr>
        <w:pStyle w:val="ListParagraph"/>
        <w:numPr>
          <w:ilvl w:val="1"/>
          <w:numId w:val="28"/>
        </w:numPr>
        <w:spacing w:line="259" w:lineRule="auto"/>
        <w:contextualSpacing w:val="0"/>
        <w:rPr>
          <w:rFonts w:ascii="Calibri" w:hAnsi="Calibri"/>
        </w:rPr>
      </w:pPr>
      <w:r w:rsidRPr="00225346">
        <w:rPr>
          <w:rFonts w:ascii="Calibri" w:hAnsi="Calibri"/>
        </w:rPr>
        <w:t>If they decide to remove an item from their cart, it should replace the stock</w:t>
      </w:r>
      <w:r w:rsidR="003F262E">
        <w:rPr>
          <w:rFonts w:ascii="Calibri" w:hAnsi="Calibri"/>
        </w:rPr>
        <w:t xml:space="preserve"> (or not remove it from the database, depending on where you decide to update the information)</w:t>
      </w:r>
      <w:r w:rsidRPr="00225346">
        <w:rPr>
          <w:rFonts w:ascii="Calibri" w:hAnsi="Calibri"/>
        </w:rPr>
        <w:t>.</w:t>
      </w:r>
    </w:p>
    <w:p w14:paraId="0F1093A0" w14:textId="77777777" w:rsidR="00931543" w:rsidRPr="00225346" w:rsidRDefault="00931543" w:rsidP="00931543">
      <w:pPr>
        <w:pStyle w:val="ListParagraph"/>
        <w:numPr>
          <w:ilvl w:val="1"/>
          <w:numId w:val="28"/>
        </w:numPr>
        <w:spacing w:after="240" w:line="259" w:lineRule="auto"/>
        <w:contextualSpacing w:val="0"/>
        <w:rPr>
          <w:rFonts w:ascii="Calibri" w:hAnsi="Calibri"/>
        </w:rPr>
      </w:pPr>
      <w:r w:rsidRPr="00225346">
        <w:rPr>
          <w:rFonts w:ascii="Calibri" w:hAnsi="Calibri"/>
        </w:rPr>
        <w:t>Optional: have the quantity of items in drop down list populated from the database.</w:t>
      </w:r>
    </w:p>
    <w:p w14:paraId="09FC0AB7" w14:textId="77777777" w:rsidR="00931543" w:rsidRPr="00225346" w:rsidRDefault="00931543" w:rsidP="00931543">
      <w:pPr>
        <w:pStyle w:val="ListParagraph"/>
        <w:numPr>
          <w:ilvl w:val="0"/>
          <w:numId w:val="28"/>
        </w:numPr>
        <w:spacing w:after="240" w:line="259" w:lineRule="auto"/>
        <w:ind w:left="714" w:hanging="357"/>
        <w:contextualSpacing w:val="0"/>
        <w:rPr>
          <w:rFonts w:ascii="Calibri" w:hAnsi="Calibri"/>
        </w:rPr>
      </w:pPr>
      <w:r w:rsidRPr="00225346">
        <w:rPr>
          <w:rFonts w:ascii="Calibri" w:hAnsi="Calibri"/>
        </w:rPr>
        <w:t>Include at least one AJAX feature.</w:t>
      </w:r>
    </w:p>
    <w:p w14:paraId="2533BAB1" w14:textId="77777777" w:rsidR="00931543" w:rsidRPr="00225346" w:rsidRDefault="00931543" w:rsidP="00931543">
      <w:pPr>
        <w:rPr>
          <w:rFonts w:ascii="Calibri" w:hAnsi="Calibri"/>
        </w:rPr>
      </w:pPr>
      <w:r w:rsidRPr="00225346">
        <w:rPr>
          <w:rFonts w:ascii="Calibri" w:hAnsi="Calibri"/>
        </w:rPr>
        <w:t>Make sure the scripts used are properly commented and if you are adapting scripts from elsewhere, give appropriate credit.</w:t>
      </w:r>
    </w:p>
    <w:p w14:paraId="4C8DD238" w14:textId="77777777" w:rsidR="00DF6701" w:rsidRPr="00225346" w:rsidRDefault="00DF6701" w:rsidP="00931543">
      <w:pPr>
        <w:rPr>
          <w:rFonts w:ascii="Calibri" w:hAnsi="Calibri"/>
        </w:rPr>
      </w:pPr>
    </w:p>
    <w:p w14:paraId="77C697D7" w14:textId="77777777" w:rsidR="00931543" w:rsidRPr="00225346" w:rsidRDefault="00931543" w:rsidP="00931543">
      <w:pPr>
        <w:rPr>
          <w:rFonts w:ascii="Calibri" w:hAnsi="Calibri"/>
        </w:rPr>
      </w:pPr>
      <w:r w:rsidRPr="00225346">
        <w:rPr>
          <w:rFonts w:ascii="Calibri" w:hAnsi="Calibri"/>
        </w:rPr>
        <w:t>You are to have it loaded – database setup and scripts correctly installed - and ready to demonstrate in class on the due date. You may demonstrate your completed project earlier.</w:t>
      </w:r>
    </w:p>
    <w:p w14:paraId="18BC09B8" w14:textId="77777777" w:rsidR="005A2979" w:rsidRPr="00225346" w:rsidRDefault="005A2979" w:rsidP="00931543">
      <w:pPr>
        <w:pStyle w:val="Header"/>
        <w:tabs>
          <w:tab w:val="clear" w:pos="4153"/>
          <w:tab w:val="clear" w:pos="8306"/>
        </w:tabs>
        <w:jc w:val="center"/>
        <w:rPr>
          <w:rFonts w:ascii="Calibri" w:hAnsi="Calibri"/>
        </w:rPr>
      </w:pPr>
    </w:p>
    <w:sectPr w:rsidR="005A2979" w:rsidRPr="00225346" w:rsidSect="005179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1ACE6" w14:textId="77777777" w:rsidR="00F10C33" w:rsidRDefault="00F10C33">
      <w:r>
        <w:separator/>
      </w:r>
    </w:p>
  </w:endnote>
  <w:endnote w:type="continuationSeparator" w:id="0">
    <w:p w14:paraId="2735C7AD" w14:textId="77777777" w:rsidR="00F10C33" w:rsidRDefault="00F1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DFC1B" w14:textId="77777777" w:rsidR="00F16D08" w:rsidRDefault="00F16D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365138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16"/>
        <w:szCs w:val="16"/>
      </w:rPr>
    </w:sdtEndPr>
    <w:sdtContent>
      <w:p w14:paraId="00D4BDF2" w14:textId="77777777" w:rsidR="005179FF" w:rsidRPr="005179FF" w:rsidRDefault="005179FF">
        <w:pPr>
          <w:pStyle w:val="Footer"/>
          <w:jc w:val="right"/>
          <w:rPr>
            <w:rFonts w:asciiTheme="minorHAnsi" w:hAnsiTheme="minorHAnsi" w:cstheme="minorHAnsi"/>
            <w:sz w:val="16"/>
            <w:szCs w:val="16"/>
          </w:rPr>
        </w:pPr>
        <w:r w:rsidRPr="005179FF">
          <w:rPr>
            <w:rFonts w:asciiTheme="minorHAnsi" w:hAnsiTheme="minorHAnsi" w:cstheme="minorHAnsi"/>
            <w:sz w:val="16"/>
            <w:szCs w:val="16"/>
          </w:rPr>
          <w:fldChar w:fldCharType="begin"/>
        </w:r>
        <w:r w:rsidRPr="005179FF">
          <w:rPr>
            <w:rFonts w:asciiTheme="minorHAnsi" w:hAnsiTheme="minorHAnsi" w:cstheme="minorHAnsi"/>
            <w:sz w:val="16"/>
            <w:szCs w:val="16"/>
          </w:rPr>
          <w:instrText xml:space="preserve"> PAGE   \* MERGEFORMAT </w:instrText>
        </w:r>
        <w:r w:rsidRPr="005179FF">
          <w:rPr>
            <w:rFonts w:asciiTheme="minorHAnsi" w:hAnsiTheme="minorHAnsi" w:cstheme="minorHAnsi"/>
            <w:sz w:val="16"/>
            <w:szCs w:val="16"/>
          </w:rPr>
          <w:fldChar w:fldCharType="separate"/>
        </w:r>
        <w:r w:rsidR="0092190D">
          <w:rPr>
            <w:rFonts w:asciiTheme="minorHAnsi" w:hAnsiTheme="minorHAnsi" w:cstheme="minorHAnsi"/>
            <w:noProof/>
            <w:sz w:val="16"/>
            <w:szCs w:val="16"/>
          </w:rPr>
          <w:t>2</w:t>
        </w:r>
        <w:r w:rsidRPr="005179FF">
          <w:rPr>
            <w:rFonts w:asciiTheme="minorHAnsi" w:hAnsiTheme="minorHAnsi" w:cstheme="minorHAnsi"/>
            <w:noProof/>
            <w:sz w:val="16"/>
            <w:szCs w:val="16"/>
          </w:rPr>
          <w:fldChar w:fldCharType="end"/>
        </w:r>
      </w:p>
    </w:sdtContent>
  </w:sdt>
  <w:p w14:paraId="7C87A555" w14:textId="77777777" w:rsidR="005179FF" w:rsidRDefault="005179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8CA86" w14:textId="77777777" w:rsidR="00F5378C" w:rsidRPr="00CF4980" w:rsidRDefault="00F5378C" w:rsidP="00F5378C">
    <w:pPr>
      <w:pStyle w:val="Footer"/>
      <w:jc w:val="right"/>
      <w:rPr>
        <w:rFonts w:ascii="Calibri" w:hAnsi="Calibri"/>
        <w:sz w:val="18"/>
        <w:szCs w:val="18"/>
      </w:rPr>
    </w:pPr>
    <w:r w:rsidRPr="00CF4980">
      <w:rPr>
        <w:rFonts w:ascii="Calibri" w:hAnsi="Calibri"/>
        <w:sz w:val="18"/>
        <w:szCs w:val="18"/>
      </w:rPr>
      <w:fldChar w:fldCharType="begin"/>
    </w:r>
    <w:r w:rsidRPr="00CF4980">
      <w:rPr>
        <w:rFonts w:ascii="Calibri" w:hAnsi="Calibri"/>
        <w:sz w:val="18"/>
        <w:szCs w:val="18"/>
      </w:rPr>
      <w:instrText xml:space="preserve"> PAGE   \* MERGEFORMAT </w:instrText>
    </w:r>
    <w:r w:rsidRPr="00CF4980">
      <w:rPr>
        <w:rFonts w:ascii="Calibri" w:hAnsi="Calibri"/>
        <w:sz w:val="18"/>
        <w:szCs w:val="18"/>
      </w:rPr>
      <w:fldChar w:fldCharType="separate"/>
    </w:r>
    <w:r w:rsidR="005179FF">
      <w:rPr>
        <w:rFonts w:ascii="Calibri" w:hAnsi="Calibri"/>
        <w:noProof/>
        <w:sz w:val="18"/>
        <w:szCs w:val="18"/>
      </w:rPr>
      <w:t>1</w:t>
    </w:r>
    <w:r w:rsidRPr="00CF4980">
      <w:rPr>
        <w:rFonts w:ascii="Calibri" w:hAnsi="Calibri"/>
        <w:noProof/>
        <w:sz w:val="18"/>
        <w:szCs w:val="18"/>
      </w:rPr>
      <w:fldChar w:fldCharType="end"/>
    </w:r>
  </w:p>
  <w:p w14:paraId="46BE5B3C" w14:textId="77777777" w:rsidR="00F5378C" w:rsidRPr="00FA5B8E" w:rsidRDefault="00F5378C" w:rsidP="00F5378C">
    <w:pPr>
      <w:pStyle w:val="Footer"/>
      <w:tabs>
        <w:tab w:val="clear" w:pos="4153"/>
        <w:tab w:val="clear" w:pos="8306"/>
        <w:tab w:val="left" w:pos="3315"/>
      </w:tabs>
    </w:pPr>
    <w:r>
      <w:tab/>
    </w:r>
  </w:p>
  <w:p w14:paraId="0FBEDD7F" w14:textId="77777777" w:rsidR="00F5378C" w:rsidRDefault="00F53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7C1E7" w14:textId="77777777" w:rsidR="00F10C33" w:rsidRDefault="00F10C33">
      <w:r>
        <w:separator/>
      </w:r>
    </w:p>
  </w:footnote>
  <w:footnote w:type="continuationSeparator" w:id="0">
    <w:p w14:paraId="2999AC4A" w14:textId="77777777" w:rsidR="00F10C33" w:rsidRDefault="00F10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0D5B1" w14:textId="77777777" w:rsidR="00F16D08" w:rsidRDefault="00F16D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9EE3F" w14:textId="77777777" w:rsidR="00CF4980" w:rsidRDefault="00855318" w:rsidP="00F5378C">
    <w:pPr>
      <w:pStyle w:val="Header"/>
      <w:ind w:left="-567"/>
      <w:jc w:val="right"/>
    </w:pPr>
    <w:r>
      <w:rPr>
        <w:noProof/>
        <w:lang w:eastAsia="en-AU"/>
      </w:rPr>
      <w:drawing>
        <wp:inline distT="0" distB="0" distL="0" distR="0" wp14:anchorId="7311DC0B" wp14:editId="0F338BC2">
          <wp:extent cx="1063258" cy="304800"/>
          <wp:effectExtent l="0" t="0" r="381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SW_TNSW_RGB_smal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859" cy="3066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5378C">
      <w:tab/>
    </w:r>
    <w:r w:rsidR="00F5378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EA7B6" w14:textId="77777777" w:rsidR="00CE5E38" w:rsidRPr="00CE5E38" w:rsidRDefault="00855318" w:rsidP="00CE5E38">
    <w:pPr>
      <w:pStyle w:val="Header"/>
      <w:ind w:left="-426"/>
      <w:rPr>
        <w:rFonts w:ascii="Verdana" w:hAnsi="Verdana"/>
        <w:sz w:val="28"/>
        <w:szCs w:val="28"/>
      </w:rPr>
    </w:pPr>
    <w:r>
      <w:rPr>
        <w:noProof/>
        <w:lang w:eastAsia="en-AU"/>
      </w:rPr>
      <w:drawing>
        <wp:inline distT="0" distB="0" distL="0" distR="0" wp14:anchorId="47854B65" wp14:editId="5FAA4B30">
          <wp:extent cx="996805" cy="2857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SW_TNSW_RGB_smal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477" cy="287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E5E38">
      <w:tab/>
    </w:r>
    <w:r w:rsidR="00CE5E38" w:rsidRPr="00CE5E38">
      <w:rPr>
        <w:rFonts w:ascii="Verdana" w:hAnsi="Verdana"/>
        <w:sz w:val="28"/>
        <w:szCs w:val="28"/>
      </w:rPr>
      <w:t>Assessment Cover Sheet</w:t>
    </w:r>
  </w:p>
  <w:p w14:paraId="77F4D717" w14:textId="77777777" w:rsidR="00F5378C" w:rsidRPr="00CE5E38" w:rsidRDefault="00CE5E38" w:rsidP="00CE5E38">
    <w:pPr>
      <w:pStyle w:val="Header"/>
      <w:rPr>
        <w:rFonts w:ascii="Verdana" w:hAnsi="Verdana"/>
        <w:sz w:val="28"/>
        <w:szCs w:val="28"/>
      </w:rPr>
    </w:pPr>
    <w:r w:rsidRPr="00CE5E38">
      <w:rPr>
        <w:rFonts w:ascii="Verdana" w:hAnsi="Verdana"/>
        <w:sz w:val="28"/>
        <w:szCs w:val="28"/>
      </w:rPr>
      <w:tab/>
    </w:r>
    <w:r w:rsidR="00DE05FA">
      <w:rPr>
        <w:rFonts w:ascii="Verdana" w:hAnsi="Verdana"/>
        <w:sz w:val="28"/>
        <w:szCs w:val="28"/>
      </w:rPr>
      <w:t>Dynamic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236B"/>
    <w:multiLevelType w:val="hybridMultilevel"/>
    <w:tmpl w:val="E1E0D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F1AD8"/>
    <w:multiLevelType w:val="hybridMultilevel"/>
    <w:tmpl w:val="120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532D1"/>
    <w:multiLevelType w:val="hybridMultilevel"/>
    <w:tmpl w:val="8F924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E715E"/>
    <w:multiLevelType w:val="hybridMultilevel"/>
    <w:tmpl w:val="F6F485A8"/>
    <w:lvl w:ilvl="0" w:tplc="0C090001">
      <w:start w:val="1"/>
      <w:numFmt w:val="bullet"/>
      <w:lvlText w:val=""/>
      <w:lvlJc w:val="left"/>
      <w:pPr>
        <w:ind w:left="-6" w:hanging="4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 w15:restartNumberingAfterBreak="0">
    <w:nsid w:val="19AB68A0"/>
    <w:multiLevelType w:val="hybridMultilevel"/>
    <w:tmpl w:val="137835A6"/>
    <w:lvl w:ilvl="0" w:tplc="0409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B9D12AE"/>
    <w:multiLevelType w:val="hybridMultilevel"/>
    <w:tmpl w:val="A54E2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102B8"/>
    <w:multiLevelType w:val="hybridMultilevel"/>
    <w:tmpl w:val="0D06F870"/>
    <w:lvl w:ilvl="0" w:tplc="0C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1FC3305E"/>
    <w:multiLevelType w:val="hybridMultilevel"/>
    <w:tmpl w:val="909C53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95086"/>
    <w:multiLevelType w:val="hybridMultilevel"/>
    <w:tmpl w:val="C7E6634E"/>
    <w:lvl w:ilvl="0" w:tplc="0C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95050C"/>
    <w:multiLevelType w:val="hybridMultilevel"/>
    <w:tmpl w:val="BF1047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955A30"/>
    <w:multiLevelType w:val="hybridMultilevel"/>
    <w:tmpl w:val="4DCCE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279F1"/>
    <w:multiLevelType w:val="hybridMultilevel"/>
    <w:tmpl w:val="ABAA060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6C5682B"/>
    <w:multiLevelType w:val="hybridMultilevel"/>
    <w:tmpl w:val="179E88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D2B21"/>
    <w:multiLevelType w:val="hybridMultilevel"/>
    <w:tmpl w:val="9D58C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1DB8"/>
    <w:multiLevelType w:val="hybridMultilevel"/>
    <w:tmpl w:val="9D66E5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E334C"/>
    <w:multiLevelType w:val="hybridMultilevel"/>
    <w:tmpl w:val="E44A8C7E"/>
    <w:lvl w:ilvl="0" w:tplc="0C090001">
      <w:start w:val="1"/>
      <w:numFmt w:val="bullet"/>
      <w:lvlText w:val=""/>
      <w:lvlJc w:val="left"/>
      <w:pPr>
        <w:ind w:left="-6" w:hanging="4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6" w15:restartNumberingAfterBreak="0">
    <w:nsid w:val="427D7107"/>
    <w:multiLevelType w:val="hybridMultilevel"/>
    <w:tmpl w:val="C1DA543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51627"/>
    <w:multiLevelType w:val="hybridMultilevel"/>
    <w:tmpl w:val="F3582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073D6"/>
    <w:multiLevelType w:val="hybridMultilevel"/>
    <w:tmpl w:val="137835A6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9F8043A"/>
    <w:multiLevelType w:val="multilevel"/>
    <w:tmpl w:val="D7CE9A8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0" w15:restartNumberingAfterBreak="0">
    <w:nsid w:val="4B814C45"/>
    <w:multiLevelType w:val="hybridMultilevel"/>
    <w:tmpl w:val="59903C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478E0"/>
    <w:multiLevelType w:val="hybridMultilevel"/>
    <w:tmpl w:val="0E9E049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175D0"/>
    <w:multiLevelType w:val="hybridMultilevel"/>
    <w:tmpl w:val="1B6451A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B6D44"/>
    <w:multiLevelType w:val="hybridMultilevel"/>
    <w:tmpl w:val="0FCC6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C55F3"/>
    <w:multiLevelType w:val="hybridMultilevel"/>
    <w:tmpl w:val="3F24B3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714F8"/>
    <w:multiLevelType w:val="hybridMultilevel"/>
    <w:tmpl w:val="631EF6D8"/>
    <w:lvl w:ilvl="0" w:tplc="4F804690">
      <w:start w:val="1"/>
      <w:numFmt w:val="bullet"/>
      <w:pStyle w:val="listbullet1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77043DE"/>
    <w:multiLevelType w:val="hybridMultilevel"/>
    <w:tmpl w:val="B17C8AE8"/>
    <w:lvl w:ilvl="0" w:tplc="1466D384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A067FC"/>
    <w:multiLevelType w:val="hybridMultilevel"/>
    <w:tmpl w:val="010ED4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26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10"/>
  </w:num>
  <w:num w:numId="10">
    <w:abstractNumId w:val="20"/>
  </w:num>
  <w:num w:numId="11">
    <w:abstractNumId w:val="7"/>
  </w:num>
  <w:num w:numId="12">
    <w:abstractNumId w:val="23"/>
  </w:num>
  <w:num w:numId="13">
    <w:abstractNumId w:val="17"/>
  </w:num>
  <w:num w:numId="14">
    <w:abstractNumId w:val="21"/>
  </w:num>
  <w:num w:numId="15">
    <w:abstractNumId w:val="6"/>
  </w:num>
  <w:num w:numId="16">
    <w:abstractNumId w:val="19"/>
  </w:num>
  <w:num w:numId="17">
    <w:abstractNumId w:val="27"/>
  </w:num>
  <w:num w:numId="18">
    <w:abstractNumId w:val="8"/>
  </w:num>
  <w:num w:numId="19">
    <w:abstractNumId w:val="22"/>
  </w:num>
  <w:num w:numId="20">
    <w:abstractNumId w:val="25"/>
  </w:num>
  <w:num w:numId="21">
    <w:abstractNumId w:val="24"/>
  </w:num>
  <w:num w:numId="22">
    <w:abstractNumId w:val="9"/>
  </w:num>
  <w:num w:numId="23">
    <w:abstractNumId w:val="11"/>
  </w:num>
  <w:num w:numId="24">
    <w:abstractNumId w:val="13"/>
  </w:num>
  <w:num w:numId="25">
    <w:abstractNumId w:val="0"/>
  </w:num>
  <w:num w:numId="26">
    <w:abstractNumId w:val="3"/>
  </w:num>
  <w:num w:numId="27">
    <w:abstractNumId w:val="15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FD8"/>
    <w:rsid w:val="00000C58"/>
    <w:rsid w:val="00010D13"/>
    <w:rsid w:val="000268F3"/>
    <w:rsid w:val="00027B76"/>
    <w:rsid w:val="00030439"/>
    <w:rsid w:val="00031854"/>
    <w:rsid w:val="0003319C"/>
    <w:rsid w:val="00086613"/>
    <w:rsid w:val="00090A40"/>
    <w:rsid w:val="000B3FA5"/>
    <w:rsid w:val="000D4B81"/>
    <w:rsid w:val="000D4CD8"/>
    <w:rsid w:val="000D754A"/>
    <w:rsid w:val="000E797F"/>
    <w:rsid w:val="00112399"/>
    <w:rsid w:val="001A6992"/>
    <w:rsid w:val="00224B46"/>
    <w:rsid w:val="00225346"/>
    <w:rsid w:val="00245054"/>
    <w:rsid w:val="002A67DE"/>
    <w:rsid w:val="002A6EAD"/>
    <w:rsid w:val="002C0098"/>
    <w:rsid w:val="002E4F7B"/>
    <w:rsid w:val="0031268B"/>
    <w:rsid w:val="00336A5D"/>
    <w:rsid w:val="00340A43"/>
    <w:rsid w:val="003E4641"/>
    <w:rsid w:val="003F262E"/>
    <w:rsid w:val="003F4EA2"/>
    <w:rsid w:val="00462850"/>
    <w:rsid w:val="00463408"/>
    <w:rsid w:val="00463E4C"/>
    <w:rsid w:val="004731C2"/>
    <w:rsid w:val="00490257"/>
    <w:rsid w:val="004D341F"/>
    <w:rsid w:val="004E612E"/>
    <w:rsid w:val="004F53CC"/>
    <w:rsid w:val="005179FF"/>
    <w:rsid w:val="00533030"/>
    <w:rsid w:val="005424DE"/>
    <w:rsid w:val="00594487"/>
    <w:rsid w:val="0059697A"/>
    <w:rsid w:val="005A2979"/>
    <w:rsid w:val="005B63DD"/>
    <w:rsid w:val="005D61A6"/>
    <w:rsid w:val="00602A53"/>
    <w:rsid w:val="00666064"/>
    <w:rsid w:val="00670E6B"/>
    <w:rsid w:val="006929F4"/>
    <w:rsid w:val="00700340"/>
    <w:rsid w:val="00713B89"/>
    <w:rsid w:val="007152CA"/>
    <w:rsid w:val="00724A39"/>
    <w:rsid w:val="0073056D"/>
    <w:rsid w:val="0075691B"/>
    <w:rsid w:val="007603D4"/>
    <w:rsid w:val="0077479B"/>
    <w:rsid w:val="00776D81"/>
    <w:rsid w:val="007C5159"/>
    <w:rsid w:val="00804151"/>
    <w:rsid w:val="00821695"/>
    <w:rsid w:val="0084599D"/>
    <w:rsid w:val="0084679C"/>
    <w:rsid w:val="00855318"/>
    <w:rsid w:val="00862DA5"/>
    <w:rsid w:val="00876032"/>
    <w:rsid w:val="00883D3E"/>
    <w:rsid w:val="008841FF"/>
    <w:rsid w:val="00884FD8"/>
    <w:rsid w:val="008B30EE"/>
    <w:rsid w:val="008E0C94"/>
    <w:rsid w:val="0092190D"/>
    <w:rsid w:val="00930E89"/>
    <w:rsid w:val="00931543"/>
    <w:rsid w:val="009916B2"/>
    <w:rsid w:val="00992872"/>
    <w:rsid w:val="009B1F76"/>
    <w:rsid w:val="009C49D2"/>
    <w:rsid w:val="009D7EC1"/>
    <w:rsid w:val="00A11008"/>
    <w:rsid w:val="00A51445"/>
    <w:rsid w:val="00A76D57"/>
    <w:rsid w:val="00A96423"/>
    <w:rsid w:val="00B262AB"/>
    <w:rsid w:val="00B27774"/>
    <w:rsid w:val="00B27AD6"/>
    <w:rsid w:val="00B66418"/>
    <w:rsid w:val="00BA7DFE"/>
    <w:rsid w:val="00C6408F"/>
    <w:rsid w:val="00C75F7C"/>
    <w:rsid w:val="00CA7CF8"/>
    <w:rsid w:val="00CC3A72"/>
    <w:rsid w:val="00CD16EC"/>
    <w:rsid w:val="00CE5E38"/>
    <w:rsid w:val="00CF4980"/>
    <w:rsid w:val="00CF6401"/>
    <w:rsid w:val="00CF6979"/>
    <w:rsid w:val="00D015B6"/>
    <w:rsid w:val="00D7576E"/>
    <w:rsid w:val="00DA2DC5"/>
    <w:rsid w:val="00DC15CE"/>
    <w:rsid w:val="00DE05FA"/>
    <w:rsid w:val="00DF6701"/>
    <w:rsid w:val="00E13B2D"/>
    <w:rsid w:val="00E51977"/>
    <w:rsid w:val="00E751AA"/>
    <w:rsid w:val="00E94988"/>
    <w:rsid w:val="00EA413A"/>
    <w:rsid w:val="00EB3ED5"/>
    <w:rsid w:val="00F10C33"/>
    <w:rsid w:val="00F13B85"/>
    <w:rsid w:val="00F16D08"/>
    <w:rsid w:val="00F27904"/>
    <w:rsid w:val="00F3092D"/>
    <w:rsid w:val="00F4558C"/>
    <w:rsid w:val="00F5378C"/>
    <w:rsid w:val="00F71E0E"/>
    <w:rsid w:val="00FA5B8E"/>
    <w:rsid w:val="00FB7395"/>
    <w:rsid w:val="00FC3260"/>
    <w:rsid w:val="00FC36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6525CE"/>
  <w15:chartTrackingRefBased/>
  <w15:docId w15:val="{3C403748-4BBA-49D6-B1BA-BE13DBAD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qFormat/>
    <w:rsid w:val="00CA7CF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CA7CF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CA7CF8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BodyText">
    <w:name w:val="Body Text"/>
    <w:basedOn w:val="Normal"/>
    <w:rPr>
      <w:rFonts w:ascii="Book Antiqua" w:hAnsi="Book Antiqua"/>
      <w:sz w:val="22"/>
      <w:szCs w:val="20"/>
      <w:lang w:val="en-U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widowControl w:val="0"/>
      <w:spacing w:before="120" w:after="120"/>
      <w:ind w:left="709"/>
    </w:pPr>
    <w:rPr>
      <w:szCs w:val="20"/>
      <w:lang w:val="en-US"/>
    </w:rPr>
  </w:style>
  <w:style w:type="paragraph" w:customStyle="1" w:styleId="listbullet1">
    <w:name w:val="list bullet 1"/>
    <w:basedOn w:val="Normal"/>
    <w:autoRedefine/>
    <w:pPr>
      <w:numPr>
        <w:numId w:val="20"/>
      </w:numPr>
      <w:spacing w:before="80" w:after="80"/>
    </w:pPr>
    <w:rPr>
      <w:szCs w:val="20"/>
    </w:rPr>
  </w:style>
  <w:style w:type="paragraph" w:styleId="BalloonText">
    <w:name w:val="Balloon Text"/>
    <w:basedOn w:val="Normal"/>
    <w:link w:val="BalloonTextChar"/>
    <w:rsid w:val="007C51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C5159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rsid w:val="00CF4980"/>
    <w:rPr>
      <w:rFonts w:eastAsia="Malgun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980"/>
    <w:pPr>
      <w:ind w:left="720"/>
      <w:contextualSpacing/>
    </w:pPr>
    <w:rPr>
      <w:rFonts w:eastAsia="Malgun Gothic"/>
      <w:lang w:val="en-US"/>
    </w:rPr>
  </w:style>
  <w:style w:type="character" w:customStyle="1" w:styleId="FooterChar">
    <w:name w:val="Footer Char"/>
    <w:link w:val="Footer"/>
    <w:uiPriority w:val="99"/>
    <w:rsid w:val="00CF498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9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Quality Assurance and Testing</vt:lpstr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Quality Assurance and Testing</dc:title>
  <dc:subject/>
  <dc:creator>roger</dc:creator>
  <cp:keywords/>
  <dc:description/>
  <cp:lastModifiedBy>Alex Goulden</cp:lastModifiedBy>
  <cp:revision>8</cp:revision>
  <cp:lastPrinted>2018-05-31T23:53:00Z</cp:lastPrinted>
  <dcterms:created xsi:type="dcterms:W3CDTF">2020-03-01T23:34:00Z</dcterms:created>
  <dcterms:modified xsi:type="dcterms:W3CDTF">2020-06-28T16:47:00Z</dcterms:modified>
</cp:coreProperties>
</file>