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Alex Barbeiro Gonçalves Rocha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Americana-SP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2024</w:t>
      </w:r>
    </w:p>
    <w:p>
      <w:pPr>
        <w:pStyle w:val="Ttulo1"/>
        <w:numPr>
          <w:ilvl w:val="0"/>
          <w:numId w:val="1"/>
        </w:numPr>
        <w:rPr/>
      </w:pPr>
      <w:bookmarkStart w:id="0" w:name="__RefHeading___Toc398_4040013964"/>
      <w:bookmarkStart w:id="1" w:name="_Toc99483086"/>
      <w:bookmarkEnd w:id="0"/>
      <w:r>
        <w:rPr/>
        <w:t>RESUMO</w:t>
      </w:r>
      <w:bookmarkEnd w:id="1"/>
    </w:p>
    <w:p>
      <w:pPr>
        <w:pStyle w:val="Normal"/>
        <w:spacing w:lineRule="auto" w:line="360"/>
        <w:jc w:val="both"/>
        <w:rPr/>
      </w:pPr>
      <w:r>
        <w:rPr>
          <w:rFonts w:eastAsia="Arial" w:cs="Arial" w:ascii="Arial" w:hAnsi="Arial"/>
          <w:color w:val="000000"/>
          <w:sz w:val="24"/>
          <w:szCs w:val="24"/>
        </w:rPr>
        <w:t>O projeto de conclusão de curso em Engenharia de Qualidade de Software da EBAC – Escola Brit</w:t>
      </w:r>
      <w:r>
        <w:rPr>
          <w:rFonts w:eastAsia="Arial" w:cs="Arial" w:ascii="Arial" w:hAnsi="Arial"/>
          <w:color w:val="000000"/>
          <w:kern w:val="0"/>
          <w:sz w:val="24"/>
          <w:szCs w:val="24"/>
          <w:lang w:val="pt-BR" w:eastAsia="en-US" w:bidi="ar-SA"/>
        </w:rPr>
        <w:t xml:space="preserve">ânica de Artes Criativas e Tecnologia foca na otimização dos processos de desenvolvimento de </w:t>
      </w:r>
      <w:r>
        <w:rPr>
          <w:rFonts w:eastAsia="Arial" w:cs="Arial" w:ascii="Arial" w:hAnsi="Arial"/>
          <w:i/>
          <w:iCs/>
          <w:color w:val="000000"/>
          <w:kern w:val="0"/>
          <w:sz w:val="24"/>
          <w:szCs w:val="24"/>
          <w:lang w:val="pt-BR" w:eastAsia="en-US" w:bidi="ar-SA"/>
        </w:rPr>
        <w:t xml:space="preserve">software, </w:t>
      </w:r>
      <w:r>
        <w:rPr>
          <w:rFonts w:eastAsia="Arial" w:cs="Arial" w:ascii="Arial" w:hAnsi="Arial"/>
          <w:i w:val="false"/>
          <w:iCs w:val="false"/>
          <w:color w:val="000000"/>
          <w:kern w:val="0"/>
          <w:sz w:val="24"/>
          <w:szCs w:val="24"/>
          <w:lang w:val="pt-BR" w:eastAsia="en-US" w:bidi="ar-SA"/>
        </w:rPr>
        <w:t xml:space="preserve">com ênfase na qualidade. Utilizando abordagens de engenharia de </w:t>
      </w:r>
      <w:r>
        <w:rPr>
          <w:rFonts w:eastAsia="Arial" w:cs="Arial" w:ascii="Arial" w:hAnsi="Arial"/>
          <w:i/>
          <w:iCs/>
          <w:color w:val="000000"/>
          <w:kern w:val="0"/>
          <w:sz w:val="24"/>
          <w:szCs w:val="24"/>
          <w:lang w:val="pt-BR" w:eastAsia="en-US" w:bidi="ar-SA"/>
        </w:rPr>
        <w:t xml:space="preserve">software, </w:t>
      </w:r>
      <w:r>
        <w:rPr>
          <w:rFonts w:eastAsia="Arial" w:cs="Arial" w:ascii="Arial" w:hAnsi="Arial"/>
          <w:i w:val="false"/>
          <w:iCs w:val="false"/>
          <w:color w:val="000000"/>
          <w:kern w:val="0"/>
          <w:sz w:val="24"/>
          <w:szCs w:val="24"/>
          <w:lang w:val="pt-BR" w:eastAsia="en-US" w:bidi="ar-SA"/>
        </w:rPr>
        <w:t>utilizando técnicas de teste</w:t>
      </w:r>
      <w:r>
        <w:rPr>
          <w:rFonts w:eastAsia="Arial" w:cs="Arial" w:ascii="Arial" w:hAnsi="Arial"/>
          <w:i/>
          <w:iCs/>
          <w:color w:val="000000"/>
          <w:kern w:val="0"/>
          <w:sz w:val="24"/>
          <w:szCs w:val="24"/>
          <w:lang w:val="pt-BR" w:eastAsia="en-US" w:bidi="ar-SA"/>
        </w:rPr>
        <w:t xml:space="preserve">, </w:t>
      </w:r>
      <w:r>
        <w:rPr>
          <w:rFonts w:eastAsia="Arial" w:cs="Arial" w:ascii="Arial" w:hAnsi="Arial"/>
          <w:i w:val="false"/>
          <w:iCs w:val="false"/>
          <w:color w:val="000000"/>
          <w:kern w:val="0"/>
          <w:sz w:val="24"/>
          <w:szCs w:val="24"/>
          <w:lang w:val="pt-BR" w:eastAsia="en-US" w:bidi="ar-SA"/>
        </w:rPr>
        <w:t xml:space="preserve">buscando aprimorar a eficiência nos teste de </w:t>
      </w:r>
      <w:r>
        <w:rPr>
          <w:rFonts w:eastAsia="Arial" w:cs="Arial" w:ascii="Arial" w:hAnsi="Arial"/>
          <w:i/>
          <w:iCs/>
          <w:color w:val="000000"/>
          <w:kern w:val="0"/>
          <w:sz w:val="24"/>
          <w:szCs w:val="24"/>
          <w:lang w:val="pt-BR" w:eastAsia="en-US" w:bidi="ar-SA"/>
        </w:rPr>
        <w:t xml:space="preserve">software. </w:t>
      </w:r>
      <w:r>
        <w:rPr>
          <w:rFonts w:eastAsia="Arial" w:cs="Arial" w:ascii="Arial" w:hAnsi="Arial"/>
          <w:i w:val="false"/>
          <w:iCs w:val="false"/>
          <w:color w:val="000000"/>
          <w:kern w:val="0"/>
          <w:sz w:val="24"/>
          <w:szCs w:val="24"/>
          <w:lang w:val="pt-BR" w:eastAsia="en-US" w:bidi="ar-SA"/>
        </w:rPr>
        <w:t>Durante o projeto adotamos metodologias ágeis, como o Scrum, para assegurar uma comunicação eficaz entre as equipes de desenvolvimento. Além disso, concentra-se na implementação de estratégias de automação de testes e na utilização de métricas de qualidade para avaliar o desempenho do software.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O objetivo é demonstrar como a aplicação na prática de engenharia de qualidade de software pode resultar em produtos mais robustos, reduzindo custos e tempo de desenvolvimento. Como isso temos o crescente do projeto e mostramos a importância da qualidade de software no mercado atual, onde a satisfação do cliente e a competitividade são cruciais para o sucesso das empresas.</w:t>
      </w:r>
    </w:p>
    <w:p>
      <w:pPr>
        <w:pStyle w:val="Normal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2" w:name="__RefHeading___Toc400_4040013964"/>
      <w:bookmarkStart w:id="3" w:name="_Toc99483087"/>
      <w:bookmarkEnd w:id="2"/>
      <w:r>
        <w:rPr/>
        <w:t>SUMÁRIO</w:t>
      </w:r>
      <w:bookmarkEnd w:id="3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right" w:pos="8504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 xml:space="preserve"> TOC \o "1-3" \h</w:instrText>
          </w:r>
          <w:r>
            <w:rPr>
              <w:rStyle w:val="Vnculodendice"/>
            </w:rPr>
            <w:fldChar w:fldCharType="separate"/>
          </w:r>
          <w:hyperlink w:anchor="__RefHeading___Toc398_4040013964">
            <w:r>
              <w:rPr>
                <w:rStyle w:val="Vnculodendice"/>
              </w:rPr>
              <w:t>1. RESUMO</w:t>
              <w:tab/>
              <w:t>2</w:t>
            </w:r>
          </w:hyperlink>
        </w:p>
        <w:p>
          <w:pPr>
            <w:pStyle w:val="Sumrio1"/>
            <w:tabs>
              <w:tab w:val="clear" w:pos="708"/>
              <w:tab w:val="right" w:pos="8504" w:leader="dot"/>
            </w:tabs>
            <w:rPr/>
          </w:pPr>
          <w:hyperlink w:anchor="__RefHeading___Toc400_4040013964">
            <w:r>
              <w:rPr>
                <w:rStyle w:val="Vnculodendice"/>
              </w:rPr>
              <w:t>2. SUMÁRIO</w:t>
              <w:tab/>
              <w:t>3</w:t>
            </w:r>
          </w:hyperlink>
        </w:p>
        <w:p>
          <w:pPr>
            <w:pStyle w:val="Sumrio1"/>
            <w:tabs>
              <w:tab w:val="clear" w:pos="708"/>
              <w:tab w:val="right" w:pos="8504" w:leader="dot"/>
            </w:tabs>
            <w:rPr/>
          </w:pPr>
          <w:hyperlink w:anchor="__RefHeading___Toc402_4040013964">
            <w:r>
              <w:rPr>
                <w:rStyle w:val="Vnculodendice"/>
              </w:rPr>
              <w:t>3. INTRODUÇÃO</w:t>
              <w:tab/>
              <w:t>4</w:t>
            </w:r>
          </w:hyperlink>
        </w:p>
        <w:p>
          <w:pPr>
            <w:pStyle w:val="Sumrio1"/>
            <w:tabs>
              <w:tab w:val="clear" w:pos="708"/>
              <w:tab w:val="right" w:pos="8504" w:leader="dot"/>
            </w:tabs>
            <w:rPr/>
          </w:pPr>
          <w:hyperlink w:anchor="__RefHeading___Toc404_4040013964">
            <w:r>
              <w:rPr>
                <w:rStyle w:val="Vnculodendice"/>
              </w:rPr>
              <w:t>4. O PROJETO</w:t>
              <w:tab/>
              <w:t>5</w:t>
            </w:r>
          </w:hyperlink>
        </w:p>
        <w:p>
          <w:pPr>
            <w:pStyle w:val="Sumrio2"/>
            <w:tabs>
              <w:tab w:val="clear" w:pos="708"/>
              <w:tab w:val="right" w:pos="8504" w:leader="dot"/>
            </w:tabs>
            <w:rPr/>
          </w:pPr>
          <w:hyperlink w:anchor="__RefHeading___Toc406_4040013964">
            <w:r>
              <w:rPr>
                <w:rStyle w:val="Vnculodendice"/>
              </w:rPr>
              <w:t>4.1 Estratégia de teste</w:t>
              <w:tab/>
              <w:t>5</w:t>
            </w:r>
          </w:hyperlink>
        </w:p>
        <w:p>
          <w:pPr>
            <w:pStyle w:val="Sumrio2"/>
            <w:tabs>
              <w:tab w:val="clear" w:pos="708"/>
              <w:tab w:val="right" w:pos="8504" w:leader="dot"/>
            </w:tabs>
            <w:rPr/>
          </w:pPr>
          <w:hyperlink w:anchor="__RefHeading___Toc408_4040013964">
            <w:r>
              <w:rPr>
                <w:rStyle w:val="Vnculodendice"/>
              </w:rPr>
              <w:t>4.2 Critérios de aceitação</w:t>
              <w:tab/>
              <w:t>6</w:t>
            </w:r>
          </w:hyperlink>
        </w:p>
        <w:p>
          <w:pPr>
            <w:pStyle w:val="Sumrio2"/>
            <w:tabs>
              <w:tab w:val="clear" w:pos="708"/>
              <w:tab w:val="right" w:pos="8504" w:leader="dot"/>
            </w:tabs>
            <w:rPr/>
          </w:pPr>
          <w:hyperlink w:anchor="__RefHeading___Toc410_4040013964">
            <w:r>
              <w:rPr>
                <w:rStyle w:val="Vnculodendice"/>
              </w:rPr>
              <w:t>4.3  Casos de testes</w:t>
              <w:tab/>
              <w:t>10</w:t>
            </w:r>
          </w:hyperlink>
        </w:p>
        <w:p>
          <w:pPr>
            <w:pStyle w:val="Sumrio2"/>
            <w:tabs>
              <w:tab w:val="clear" w:pos="708"/>
              <w:tab w:val="right" w:pos="8504" w:leader="dot"/>
            </w:tabs>
            <w:rPr/>
          </w:pPr>
          <w:hyperlink w:anchor="__RefHeading___Toc412_4040013964">
            <w:r>
              <w:rPr>
                <w:rStyle w:val="Vnculodendice"/>
              </w:rPr>
              <w:t>4.4  Repositório no Github</w:t>
              <w:tab/>
              <w:t>14</w:t>
            </w:r>
          </w:hyperlink>
        </w:p>
        <w:p>
          <w:pPr>
            <w:pStyle w:val="Sumrio2"/>
            <w:tabs>
              <w:tab w:val="clear" w:pos="708"/>
              <w:tab w:val="right" w:pos="8504" w:leader="dot"/>
            </w:tabs>
            <w:rPr/>
          </w:pPr>
          <w:hyperlink w:anchor="__RefHeading___Toc414_4040013964">
            <w:r>
              <w:rPr>
                <w:rStyle w:val="Vnculodendice"/>
              </w:rPr>
              <w:t>4.5  Testes automatizados</w:t>
              <w:tab/>
              <w:t>14</w:t>
            </w:r>
          </w:hyperlink>
        </w:p>
        <w:p>
          <w:pPr>
            <w:pStyle w:val="Sumrio2"/>
            <w:tabs>
              <w:tab w:val="clear" w:pos="708"/>
              <w:tab w:val="right" w:pos="8504" w:leader="dot"/>
            </w:tabs>
            <w:rPr/>
          </w:pPr>
          <w:hyperlink w:anchor="__RefHeading___Toc416_4040013964">
            <w:r>
              <w:rPr>
                <w:rStyle w:val="Vnculodendice"/>
              </w:rPr>
              <w:t>4.6  Integração contínua</w:t>
              <w:tab/>
              <w:t>16</w:t>
            </w:r>
          </w:hyperlink>
        </w:p>
        <w:p>
          <w:pPr>
            <w:pStyle w:val="Sumrio2"/>
            <w:tabs>
              <w:tab w:val="clear" w:pos="708"/>
              <w:tab w:val="right" w:pos="8504" w:leader="dot"/>
            </w:tabs>
            <w:rPr/>
          </w:pPr>
          <w:hyperlink w:anchor="__RefHeading___Toc418_4040013964">
            <w:r>
              <w:rPr>
                <w:rStyle w:val="Vnculodendice"/>
              </w:rPr>
              <w:t>4.7 Testes de performance</w:t>
              <w:tab/>
              <w:t>16</w:t>
            </w:r>
          </w:hyperlink>
        </w:p>
        <w:p>
          <w:pPr>
            <w:pStyle w:val="Sumrio1"/>
            <w:tabs>
              <w:tab w:val="clear" w:pos="708"/>
              <w:tab w:val="right" w:pos="8504" w:leader="dot"/>
            </w:tabs>
            <w:rPr/>
          </w:pPr>
          <w:hyperlink w:anchor="__RefHeading___Toc420_4040013964">
            <w:r>
              <w:rPr>
                <w:rStyle w:val="Vnculodendice"/>
              </w:rPr>
              <w:t>5. CONCLUSÃO</w:t>
              <w:tab/>
              <w:t>17</w:t>
            </w:r>
          </w:hyperlink>
        </w:p>
        <w:p>
          <w:pPr>
            <w:pStyle w:val="Sumrio1"/>
            <w:tabs>
              <w:tab w:val="clear" w:pos="708"/>
              <w:tab w:val="right" w:pos="8504" w:leader="dot"/>
            </w:tabs>
            <w:rPr/>
          </w:pPr>
          <w:hyperlink w:anchor="__RefHeading___Toc422_4040013964">
            <w:r>
              <w:rPr>
                <w:rStyle w:val="Vnculodendice"/>
              </w:rPr>
              <w:t>6. REFERÊNCIAS BIBLIOGRÁFICAS</w:t>
              <w:tab/>
              <w:t>18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4" w:name="__RefHeading___Toc402_4040013964"/>
      <w:bookmarkStart w:id="5" w:name="_Toc99483088"/>
      <w:bookmarkEnd w:id="4"/>
      <w:r>
        <w:rPr/>
        <w:t>INTRODUÇÃO</w:t>
      </w:r>
      <w:bookmarkEnd w:id="5"/>
    </w:p>
    <w:p>
      <w:pPr>
        <w:pStyle w:val="Normal"/>
        <w:spacing w:lineRule="auto" w:line="360"/>
        <w:jc w:val="both"/>
        <w:rPr/>
      </w:pPr>
      <w:r>
        <w:rPr>
          <w:rFonts w:eastAsia="Arial" w:cs="Arial" w:ascii="Arial" w:hAnsi="Arial"/>
          <w:color w:val="000000"/>
          <w:sz w:val="24"/>
          <w:szCs w:val="24"/>
        </w:rPr>
        <w:t>A import</w:t>
      </w:r>
      <w:r>
        <w:rPr>
          <w:rFonts w:eastAsia="Arial" w:cs="Arial" w:ascii="Arial" w:hAnsi="Arial"/>
          <w:color w:val="000000"/>
          <w:kern w:val="0"/>
          <w:sz w:val="24"/>
          <w:szCs w:val="24"/>
          <w:lang w:val="pt-BR" w:eastAsia="en-US" w:bidi="ar-SA"/>
        </w:rPr>
        <w:t xml:space="preserve">ância do </w:t>
      </w:r>
      <w:r>
        <w:rPr>
          <w:rFonts w:eastAsia="Arial" w:cs="Arial" w:ascii="Arial" w:hAnsi="Arial"/>
          <w:i/>
          <w:iCs/>
          <w:color w:val="000000"/>
          <w:kern w:val="0"/>
          <w:sz w:val="24"/>
          <w:szCs w:val="24"/>
          <w:lang w:val="pt-BR" w:eastAsia="en-US" w:bidi="ar-SA"/>
        </w:rPr>
        <w:t>software</w:t>
      </w:r>
      <w:r>
        <w:rPr>
          <w:rFonts w:eastAsia="Arial" w:cs="Arial" w:ascii="Arial" w:hAnsi="Arial"/>
          <w:color w:val="000000"/>
          <w:kern w:val="0"/>
          <w:sz w:val="24"/>
          <w:szCs w:val="24"/>
          <w:lang w:val="pt-BR" w:eastAsia="en-US" w:bidi="ar-SA"/>
        </w:rPr>
        <w:t xml:space="preserve"> de alta qualidade é cada vez mais vital em nosso mundo.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Com o avanço da tecnologia a sua aderência em todos os aspectos de nossas vidas, a demanda por sistemas confi</w:t>
      </w:r>
      <w:r>
        <w:rPr>
          <w:rFonts w:eastAsia="Arial" w:cs="Arial" w:ascii="Arial" w:hAnsi="Arial"/>
          <w:color w:val="000000"/>
          <w:kern w:val="0"/>
          <w:sz w:val="24"/>
          <w:szCs w:val="24"/>
          <w:lang w:val="pt-BR" w:eastAsia="en-US" w:bidi="ar-SA"/>
        </w:rPr>
        <w:t>áveis e de alto desempenho se torna ainda mais evidente.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color w:val="000000"/>
          <w:kern w:val="0"/>
          <w:sz w:val="24"/>
          <w:szCs w:val="24"/>
          <w:lang w:val="pt-BR" w:eastAsia="en-US" w:bidi="ar-SA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en-US" w:bidi="ar-SA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en-US" w:bidi="ar-SA"/>
        </w:rPr>
        <w:t xml:space="preserve">Considere usar um aplicativo frequentemente trava é lento, apresenta falhas ou não corresponde da forma esperada. Isso pode causar uma perda financeira e prejudicar empresas, causar um processo e entre outros problemas. É aqui que a Engenharia de Qualidade de Software desempenha um papel crucial. </w:t>
      </w:r>
    </w:p>
    <w:p>
      <w:pPr>
        <w:pStyle w:val="Normal"/>
        <w:spacing w:lineRule="auto" w:line="360"/>
        <w:jc w:val="both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/>
          <w:iCs/>
          <w:caps w:val="false"/>
          <w:smallCaps w:val="false"/>
          <w:color w:val="0D0D0D"/>
          <w:spacing w:val="0"/>
          <w:sz w:val="24"/>
        </w:rPr>
        <w:t xml:space="preserve">Quality Assurance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iCs w:val="false"/>
          <w:caps w:val="false"/>
          <w:smallCaps w:val="false"/>
          <w:color w:val="0D0D0D"/>
          <w:spacing w:val="0"/>
          <w:sz w:val="24"/>
          <w:u w:val="none"/>
        </w:rPr>
        <w:t>(QA)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en-US" w:bidi="ar-SA"/>
        </w:rPr>
        <w:t xml:space="preserve"> é o profissional dedicado a assegurar que o software seja desenvolvido, testado e entregue com os mais altos níveis de qualidade. Isso inclui estabelecer requisitos claros, adotar metodologias eficientes de desenvolvimento e aplicar rigorosas práticas de teste. Além disso, a automatização de testes e a análise de métricas são fundamentais na busca pela excelência.</w:t>
      </w:r>
      <w:r>
        <w:rPr>
          <w:rFonts w:eastAsia="Arial" w:cs="Arial" w:ascii="Arial" w:hAnsi="Arial"/>
          <w:color w:val="000000"/>
          <w:kern w:val="0"/>
          <w:sz w:val="24"/>
          <w:szCs w:val="24"/>
          <w:lang w:val="pt-BR" w:eastAsia="en-US" w:bidi="ar-SA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kern w:val="0"/>
          <w:sz w:val="24"/>
          <w:szCs w:val="24"/>
          <w:lang w:val="pt-BR" w:eastAsia="en-US" w:bidi="ar-SA"/>
        </w:rPr>
      </w:pPr>
      <w:r>
        <w:rPr>
          <w:rFonts w:eastAsia="Arial" w:cs="Arial" w:ascii="Arial" w:hAnsi="Arial"/>
          <w:color w:val="000000"/>
          <w:kern w:val="0"/>
          <w:sz w:val="24"/>
          <w:szCs w:val="24"/>
          <w:lang w:val="pt-BR" w:eastAsia="en-US" w:bidi="ar-SA"/>
        </w:rPr>
        <w:t>Neste cenário, a Engenharia de Qualidade de Software não é apenas uma vantagem competitividade, mas também uma necessidade para as empresas que querem se destacar no atual panorama tecnológico, não apenas para promover a confiabilidade, segurança e eficácia junto ao cliente, mas também para agregar valor ao negocio do cliente.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6" w:name="__RefHeading___Toc404_4040013964"/>
      <w:bookmarkStart w:id="7" w:name="_Toc99483089"/>
      <w:bookmarkEnd w:id="6"/>
      <w:r>
        <w:rPr/>
        <w:t>O PROJETO</w:t>
      </w:r>
      <w:bookmarkEnd w:id="7"/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color w:val="000000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color w:val="000000"/>
          <w:sz w:val="24"/>
          <w:szCs w:val="24"/>
        </w:rPr>
        <w:t>Profissão: Engenheiro de Qualidade de software</w:t>
      </w:r>
      <w:r>
        <w:rPr>
          <w:rFonts w:cs="Arial" w:ascii="Arial" w:hAnsi="Arial"/>
          <w:color w:val="000000"/>
          <w:sz w:val="24"/>
          <w:szCs w:val="24"/>
        </w:rPr>
        <w:t>, você deve utilizar 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color w:val="000000"/>
          <w:sz w:val="24"/>
          <w:szCs w:val="24"/>
        </w:rPr>
        <w:t xml:space="preserve">). Você deve considerar as histórias de usuário já refinadas como se você estivesse participando de um time ágil. As funcionalidades devem seguir todo o fluxo de trabalho de um </w:t>
      </w:r>
      <w:r>
        <w:rPr>
          <w:rFonts w:cs="Arial" w:ascii="Arial" w:hAnsi="Arial"/>
          <w:i/>
          <w:iCs/>
          <w:color w:val="000000"/>
          <w:sz w:val="24"/>
          <w:szCs w:val="24"/>
        </w:rPr>
        <w:t>Quality Engineer</w:t>
      </w:r>
      <w:r>
        <w:rPr>
          <w:rFonts w:cs="Arial" w:ascii="Arial" w:hAnsi="Arial"/>
          <w:color w:val="000000"/>
          <w:sz w:val="24"/>
          <w:szCs w:val="24"/>
        </w:rPr>
        <w:t xml:space="preserve"> (QE), desde o planejamento até a entrega. Siga as etapas dos sub-tópicos para se orientar no trabalho. </w:t>
      </w:r>
    </w:p>
    <w:p>
      <w:pPr>
        <w:pStyle w:val="Ttulo2"/>
        <w:numPr>
          <w:ilvl w:val="1"/>
          <w:numId w:val="1"/>
        </w:numPr>
        <w:ind w:left="1080" w:right="0" w:hanging="360"/>
        <w:rPr/>
      </w:pPr>
      <w:bookmarkStart w:id="8" w:name="__RefHeading___Toc406_4040013964"/>
      <w:bookmarkStart w:id="9" w:name="_Toc99483090"/>
      <w:bookmarkEnd w:id="8"/>
      <w:r>
        <w:rPr/>
        <w:t>Estratégia de teste</w:t>
      </w:r>
      <w:bookmarkEnd w:id="9"/>
    </w:p>
    <w:p>
      <w:pPr>
        <w:pStyle w:val="ListParagraph"/>
        <w:numPr>
          <w:ilvl w:val="0"/>
          <w:numId w:val="8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>
      <w:pPr>
        <w:pStyle w:val="ListParagraph"/>
        <w:numPr>
          <w:ilvl w:val="0"/>
          <w:numId w:val="8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Referência: Módulo 5</w:t>
      </w:r>
    </w:p>
    <w:p>
      <w:pPr>
        <w:pStyle w:val="ListParagraph"/>
        <w:numPr>
          <w:ilvl w:val="0"/>
          <w:numId w:val="8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Após fazer sua estratégia de teste, tire um print e cole aqui:</w:t>
        <w:br/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9080" cy="290322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numPr>
          <w:ilvl w:val="1"/>
          <w:numId w:val="1"/>
        </w:numPr>
        <w:ind w:left="1080" w:right="0" w:hanging="360"/>
        <w:rPr/>
      </w:pPr>
      <w:bookmarkStart w:id="10" w:name="__RefHeading___Toc408_4040013964"/>
      <w:bookmarkStart w:id="11" w:name="_Toc99483091"/>
      <w:bookmarkEnd w:id="10"/>
      <w:r>
        <w:rPr/>
        <w:t>Critérios de aceitação</w:t>
      </w:r>
      <w:bookmarkEnd w:id="11"/>
      <w:r>
        <w:rPr/>
        <w:t xml:space="preserve"> </w:t>
      </w:r>
    </w:p>
    <w:p>
      <w:pPr>
        <w:pStyle w:val="ListParagraph"/>
        <w:numPr>
          <w:ilvl w:val="0"/>
          <w:numId w:val="4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Considere as histórias de usuário: </w:t>
      </w:r>
    </w:p>
    <w:p>
      <w:pPr>
        <w:pStyle w:val="ListParagraph"/>
        <w:numPr>
          <w:ilvl w:val="1"/>
          <w:numId w:val="4"/>
        </w:numPr>
        <w:ind w:left="144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[US-001] – Adicionar item ao carrinho</w:t>
      </w:r>
    </w:p>
    <w:p>
      <w:pPr>
        <w:pStyle w:val="ListParagraph"/>
        <w:numPr>
          <w:ilvl w:val="1"/>
          <w:numId w:val="4"/>
        </w:numPr>
        <w:ind w:left="144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[US-002] – Login na plataforma </w:t>
      </w:r>
    </w:p>
    <w:p>
      <w:pPr>
        <w:pStyle w:val="ListParagraph"/>
        <w:numPr>
          <w:ilvl w:val="1"/>
          <w:numId w:val="4"/>
        </w:numPr>
        <w:ind w:left="144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[US-003] – API de cupons   </w:t>
      </w:r>
    </w:p>
    <w:p>
      <w:pPr>
        <w:pStyle w:val="ListParagraph"/>
        <w:numPr>
          <w:ilvl w:val="0"/>
          <w:numId w:val="4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Para cada uma delas crie pelo menos 4 critérios de aceitação usando a linguagem Gherkin;</w:t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Crie histórias de usuário para as funcionalidades:</w:t>
      </w:r>
    </w:p>
    <w:p>
      <w:pPr>
        <w:pStyle w:val="ListParagraph"/>
        <w:numPr>
          <w:ilvl w:val="1"/>
          <w:numId w:val="2"/>
        </w:numPr>
        <w:ind w:left="144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Catálogo de Produtos</w:t>
      </w:r>
    </w:p>
    <w:p>
      <w:pPr>
        <w:pStyle w:val="ListParagraph"/>
        <w:numPr>
          <w:ilvl w:val="1"/>
          <w:numId w:val="2"/>
        </w:numPr>
        <w:ind w:left="144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Painel Minha Conta</w:t>
      </w:r>
    </w:p>
    <w:p>
      <w:pPr>
        <w:pStyle w:val="ListParagraph"/>
        <w:numPr>
          <w:ilvl w:val="1"/>
          <w:numId w:val="2"/>
        </w:numPr>
        <w:ind w:left="144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Meus Pedidos</w:t>
      </w:r>
    </w:p>
    <w:p>
      <w:pPr>
        <w:pStyle w:val="ListParagraph"/>
        <w:numPr>
          <w:ilvl w:val="1"/>
          <w:numId w:val="2"/>
        </w:numPr>
        <w:ind w:left="144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Endereços</w:t>
      </w:r>
    </w:p>
    <w:p>
      <w:pPr>
        <w:pStyle w:val="ListParagraph"/>
        <w:numPr>
          <w:ilvl w:val="1"/>
          <w:numId w:val="2"/>
        </w:numPr>
        <w:ind w:left="144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Detalhes da Conta</w:t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Referência: Módulo 8</w:t>
      </w:r>
    </w:p>
    <w:p>
      <w:pPr>
        <w:pStyle w:val="Sumrio2"/>
        <w:rPr/>
      </w:pPr>
      <w:r>
        <w:rPr/>
        <w:t>4.2.1 Critério de aceitação – [US-0001] – Adicionar item ao carrinho</w:t>
      </w:r>
    </w:p>
    <w:p>
      <w:pPr>
        <w:pStyle w:val="Normal"/>
        <w:rPr/>
      </w:pPr>
      <w:r>
        <w:rPr/>
        <w:pict>
          <v:shape id="shape_0" coordsize="15068,14659" path="m0,0l15067,0l15067,14658l0,14658l0,0e" fillcolor="#1f1f1f" stroked="f" o:allowincell="f" style="position:absolute;margin-left:-2.85pt;margin-top:3.2pt;width:427.05pt;height:415.45pt;mso-wrap-style:none;v-text-anchor:middle">
            <v:fill o:detectmouseclick="t" type="solid" color2="#e0e0e0"/>
            <v:stroke color="#3465a4" joinstyle="round" endcap="flat"/>
            <w10:wrap type="none"/>
          </v:shape>
        </w:pict>
      </w:r>
    </w:p>
    <w:p>
      <w:pPr>
        <w:pStyle w:val="Normal"/>
        <w:rPr/>
      </w:pPr>
      <w:r>
        <w:rPr>
          <w:color w:val="729FCF"/>
        </w:rPr>
        <w:t>Funcionalidade</w:t>
      </w:r>
      <w:r>
        <w:rPr>
          <w:color w:val="C9211E"/>
        </w:rPr>
        <w:t xml:space="preserve">: </w:t>
      </w:r>
      <w:r>
        <w:rPr>
          <w:color w:val="EA7500"/>
        </w:rPr>
        <w:t>Incluir produtos no carrinho</w:t>
      </w:r>
    </w:p>
    <w:p>
      <w:pPr>
        <w:pStyle w:val="Normal"/>
        <w:rPr/>
      </w:pPr>
      <w:r>
        <w:rPr>
          <w:color w:val="EEEEEE"/>
        </w:rPr>
        <w:t>Criar para a EBAC-SHOP, um serviço para adicionar produtos ao carrinho</w:t>
      </w:r>
    </w:p>
    <w:p>
      <w:pPr>
        <w:pStyle w:val="Normal"/>
        <w:rPr/>
      </w:pPr>
      <w:r>
        <w:rPr>
          <w:color w:val="EEEEEE"/>
        </w:rPr>
        <w:t>Para realizar compra na EBAC-SHOP.</w:t>
      </w:r>
    </w:p>
    <w:p>
      <w:pPr>
        <w:pStyle w:val="Normal"/>
        <w:rPr/>
      </w:pPr>
      <w:r>
        <w:rPr>
          <w:rFonts w:eastAsia="Calibri"/>
          <w:b w:val="false"/>
          <w:bCs w:val="false"/>
          <w:color w:val="729FCF"/>
          <w:kern w:val="0"/>
          <w:sz w:val="22"/>
          <w:szCs w:val="22"/>
          <w:lang w:val="pt-BR" w:eastAsia="en-US" w:bidi="ar-SA"/>
        </w:rPr>
        <w:t>Contexto:</w:t>
      </w:r>
    </w:p>
    <w:p>
      <w:pPr>
        <w:pStyle w:val="Normal"/>
        <w:rPr/>
      </w:pPr>
      <w:r>
        <w:rPr>
          <w:rFonts w:eastAsia="Calibri"/>
          <w:b w:val="false"/>
          <w:bCs w:val="false"/>
          <w:color w:val="729FCF"/>
          <w:kern w:val="0"/>
          <w:sz w:val="22"/>
          <w:szCs w:val="22"/>
          <w:lang w:val="pt-BR" w:eastAsia="en-US" w:bidi="ar-SA"/>
        </w:rPr>
        <w:t>Dado</w:t>
      </w:r>
      <w:r>
        <w:rPr>
          <w:rFonts w:eastAsia="Calibri"/>
          <w:b w:val="false"/>
          <w:bCs w:val="false"/>
          <w:color w:val="FFFFFF"/>
          <w:kern w:val="0"/>
          <w:sz w:val="22"/>
          <w:szCs w:val="22"/>
          <w:lang w:val="pt-BR" w:eastAsia="en-US" w:bidi="ar-SA"/>
        </w:rPr>
        <w:t>: Usuário acesse o site EBAC-SHOP, página de produto.</w:t>
      </w:r>
    </w:p>
    <w:p>
      <w:pPr>
        <w:pStyle w:val="Normal"/>
        <w:rPr>
          <w:rFonts w:ascii="Calibri" w:hAnsi="Calibri" w:eastAsia="Calibri"/>
          <w:b w:val="false"/>
          <w:b w:val="false"/>
          <w:bCs w:val="false"/>
          <w:color w:val="FFFFFF"/>
          <w:kern w:val="0"/>
          <w:sz w:val="8"/>
          <w:szCs w:val="8"/>
          <w:lang w:val="pt-BR" w:eastAsia="en-US" w:bidi="ar-SA"/>
        </w:rPr>
      </w:pPr>
      <w:r>
        <w:rPr>
          <w:rFonts w:eastAsia="Calibri"/>
          <w:b w:val="false"/>
          <w:bCs w:val="false"/>
          <w:color w:val="FFFFFF"/>
          <w:kern w:val="0"/>
          <w:sz w:val="8"/>
          <w:szCs w:val="8"/>
          <w:lang w:val="pt-BR" w:eastAsia="en-US" w:bidi="ar-SA"/>
        </w:rPr>
      </w:r>
    </w:p>
    <w:p>
      <w:pPr>
        <w:pStyle w:val="Normal"/>
        <w:rPr/>
      </w:pPr>
      <w:r>
        <w:rPr>
          <w:color w:val="FFFFFF"/>
        </w:rPr>
        <w:t>Cri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tério de aceitação: Não deve adicionar produto sem estoque.</w:t>
      </w:r>
    </w:p>
    <w:p>
      <w:pPr>
        <w:pStyle w:val="Normal"/>
        <w:rPr>
          <w:rFonts w:ascii="Calibri" w:hAnsi="Calibri" w:eastAsia="Calibri"/>
          <w:color w:val="FFFFFF"/>
          <w:kern w:val="0"/>
          <w:sz w:val="8"/>
          <w:szCs w:val="8"/>
          <w:lang w:val="pt-BR" w:eastAsia="en-US" w:bidi="ar-SA"/>
        </w:rPr>
      </w:pPr>
      <w:r>
        <w:rPr>
          <w:rFonts w:eastAsia="Calibri"/>
          <w:color w:val="FFFFFF"/>
          <w:kern w:val="0"/>
          <w:sz w:val="8"/>
          <w:szCs w:val="8"/>
          <w:lang w:val="pt-BR" w:eastAsia="en-US" w:bidi="ar-SA"/>
        </w:rPr>
      </w:r>
    </w:p>
    <w:p>
      <w:pPr>
        <w:pStyle w:val="Normal"/>
        <w:rPr/>
      </w:pPr>
      <w:r>
        <w:rPr>
          <w:rFonts w:eastAsia="Calibri"/>
          <w:color w:val="729FCF"/>
          <w:kern w:val="0"/>
          <w:sz w:val="22"/>
          <w:szCs w:val="22"/>
          <w:lang w:val="pt-BR" w:eastAsia="en-US" w:bidi="ar-SA"/>
        </w:rPr>
        <w:t xml:space="preserve">Cenário: </w:t>
      </w:r>
      <w:r>
        <w:rPr>
          <w:rFonts w:eastAsia="Calibri"/>
          <w:color w:val="FF860D"/>
          <w:kern w:val="0"/>
          <w:sz w:val="22"/>
          <w:szCs w:val="22"/>
          <w:lang w:val="pt-BR" w:eastAsia="en-US" w:bidi="ar-SA"/>
        </w:rPr>
        <w:t>Adicionar produto sem estoque</w:t>
      </w:r>
    </w:p>
    <w:p>
      <w:pPr>
        <w:pStyle w:val="Normal"/>
        <w:rPr/>
      </w:pPr>
      <w:r>
        <w:rPr>
          <w:rFonts w:eastAsia="Calibri"/>
          <w:color w:val="729FCF"/>
          <w:kern w:val="0"/>
          <w:sz w:val="22"/>
          <w:szCs w:val="22"/>
          <w:lang w:val="pt-BR" w:eastAsia="en-US" w:bidi="ar-SA"/>
        </w:rPr>
        <w:t>Quando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 xml:space="preserve"> : Selecionar o produto “Ingrid Running Jacket”</w:t>
      </w:r>
    </w:p>
    <w:p>
      <w:pPr>
        <w:pStyle w:val="Normal"/>
        <w:rPr/>
      </w:pPr>
      <w:r>
        <w:rPr>
          <w:rFonts w:eastAsia="Calibri"/>
          <w:color w:val="729FCF"/>
          <w:kern w:val="0"/>
          <w:sz w:val="22"/>
          <w:szCs w:val="22"/>
          <w:lang w:val="pt-BR" w:eastAsia="en-US" w:bidi="ar-SA"/>
        </w:rPr>
        <w:t>E</w:t>
      </w:r>
      <w:r>
        <w:rPr>
          <w:rFonts w:eastAsia="Calibri"/>
          <w:color w:val="EEEEEE"/>
          <w:kern w:val="0"/>
          <w:sz w:val="22"/>
          <w:szCs w:val="22"/>
          <w:lang w:val="pt-BR" w:eastAsia="en-US" w:bidi="ar-SA"/>
        </w:rPr>
        <w:t>: Selecionar, tamanho, cor, informe a quantidade desejada igual 1</w:t>
      </w:r>
    </w:p>
    <w:p>
      <w:pPr>
        <w:pStyle w:val="Normal"/>
        <w:rPr/>
      </w:pPr>
      <w:r>
        <w:rPr>
          <w:rFonts w:eastAsia="Calibri"/>
          <w:color w:val="729FCF"/>
          <w:kern w:val="0"/>
          <w:sz w:val="22"/>
          <w:szCs w:val="22"/>
          <w:lang w:val="pt-BR" w:eastAsia="en-US" w:bidi="ar-SA"/>
        </w:rPr>
        <w:t>E</w:t>
      </w:r>
      <w:r>
        <w:rPr>
          <w:rFonts w:eastAsia="Calibri"/>
          <w:color w:val="EEEEEE"/>
          <w:kern w:val="0"/>
          <w:sz w:val="22"/>
          <w:szCs w:val="22"/>
          <w:lang w:val="pt-BR" w:eastAsia="en-US" w:bidi="ar-SA"/>
        </w:rPr>
        <w:t>: Clicar no botão “Comprar”</w:t>
      </w:r>
    </w:p>
    <w:p>
      <w:pPr>
        <w:pStyle w:val="Normal"/>
        <w:rPr/>
      </w:pPr>
      <w:r>
        <w:rPr>
          <w:rFonts w:eastAsia="Calibri"/>
          <w:color w:val="729FCF"/>
          <w:kern w:val="0"/>
          <w:sz w:val="22"/>
          <w:szCs w:val="22"/>
          <w:lang w:val="pt-BR" w:eastAsia="en-US" w:bidi="ar-SA"/>
        </w:rPr>
        <w:t>Então</w:t>
      </w:r>
      <w:r>
        <w:rPr>
          <w:rFonts w:eastAsia="Calibri"/>
          <w:color w:val="EEEEEE"/>
          <w:kern w:val="0"/>
          <w:sz w:val="22"/>
          <w:szCs w:val="22"/>
          <w:lang w:val="pt-BR" w:eastAsia="en-US" w:bidi="ar-SA"/>
        </w:rPr>
        <w:t>: Deve exibir uma mensagem de “Produto sem estoque”.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ar produto com estoque, com sucesso.</w:t>
      </w:r>
    </w:p>
    <w:p>
      <w:pPr>
        <w:pStyle w:val="Normal"/>
        <w:rPr>
          <w:rFonts w:ascii="Calibri" w:hAnsi="Calibri" w:eastAsia="Calibri"/>
          <w:color w:val="FFFFFF"/>
          <w:kern w:val="0"/>
          <w:sz w:val="8"/>
          <w:szCs w:val="8"/>
          <w:lang w:val="pt-BR" w:eastAsia="en-US" w:bidi="ar-SA"/>
        </w:rPr>
      </w:pPr>
      <w:r>
        <w:rPr>
          <w:rFonts w:eastAsia="Calibri"/>
          <w:color w:val="FFFFFF"/>
          <w:kern w:val="0"/>
          <w:sz w:val="8"/>
          <w:szCs w:val="8"/>
          <w:lang w:val="pt-BR" w:eastAsia="en-US" w:bidi="ar-SA"/>
        </w:rPr>
      </w:r>
    </w:p>
    <w:p>
      <w:pPr>
        <w:pStyle w:val="Normal"/>
        <w:rPr/>
      </w:pPr>
      <w:r>
        <w:rPr>
          <w:rFonts w:eastAsia="Calibri"/>
          <w:color w:val="729FCF"/>
          <w:kern w:val="0"/>
          <w:sz w:val="22"/>
          <w:szCs w:val="22"/>
          <w:lang w:val="pt-BR" w:eastAsia="en-US" w:bidi="ar-SA"/>
        </w:rPr>
        <w:t xml:space="preserve">Cenário: </w:t>
      </w:r>
      <w:r>
        <w:rPr>
          <w:rFonts w:eastAsia="Calibri"/>
          <w:color w:val="FF860D"/>
          <w:kern w:val="0"/>
          <w:sz w:val="22"/>
          <w:szCs w:val="22"/>
          <w:lang w:val="pt-BR" w:eastAsia="en-US" w:bidi="ar-SA"/>
        </w:rPr>
        <w:t>Adicionar produto com estoque</w:t>
      </w:r>
    </w:p>
    <w:p>
      <w:pPr>
        <w:pStyle w:val="Normal"/>
        <w:rPr/>
      </w:pPr>
      <w:r>
        <w:rPr>
          <w:rFonts w:eastAsia="Calibri"/>
          <w:color w:val="729FCF"/>
          <w:kern w:val="0"/>
          <w:sz w:val="22"/>
          <w:szCs w:val="22"/>
          <w:lang w:val="pt-BR" w:eastAsia="en-US" w:bidi="ar-SA"/>
        </w:rPr>
        <w:t>Quando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: Selecionar o produto “Ingrid Running Jacket”</w:t>
      </w:r>
    </w:p>
    <w:p>
      <w:pPr>
        <w:pStyle w:val="Normal"/>
        <w:rPr/>
      </w:pPr>
      <w:r>
        <w:rPr>
          <w:rFonts w:eastAsia="Calibri"/>
          <w:color w:val="729FCF"/>
          <w:kern w:val="0"/>
          <w:sz w:val="22"/>
          <w:szCs w:val="22"/>
          <w:lang w:val="pt-BR" w:eastAsia="en-US" w:bidi="ar-SA"/>
        </w:rPr>
        <w:t>E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: Selecionar, tamanho M, cor Red, informar quantidade 1</w:t>
      </w:r>
    </w:p>
    <w:p>
      <w:pPr>
        <w:pStyle w:val="Normal"/>
        <w:rPr/>
      </w:pPr>
      <w:r>
        <w:rPr>
          <w:rFonts w:eastAsia="Calibri"/>
          <w:color w:val="729FCF"/>
          <w:kern w:val="0"/>
          <w:sz w:val="22"/>
          <w:szCs w:val="22"/>
          <w:lang w:val="pt-BR" w:eastAsia="en-US" w:bidi="ar-SA"/>
        </w:rPr>
        <w:t>E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: Clicar no botão COMPRAR</w:t>
      </w:r>
    </w:p>
    <w:p>
      <w:pPr>
        <w:pStyle w:val="Normal"/>
        <w:rPr>
          <w:color w:val="729FCF"/>
        </w:rPr>
      </w:pPr>
      <w:r>
        <w:rPr>
          <w:rFonts w:eastAsia="Calibri"/>
          <w:color w:val="729FCF"/>
          <w:kern w:val="0"/>
          <w:sz w:val="22"/>
          <w:szCs w:val="22"/>
          <w:lang w:val="pt-BR" w:eastAsia="en-US" w:bidi="ar-SA"/>
        </w:rPr>
        <w:t>Então</w:t>
      </w:r>
      <w:r>
        <w:rPr>
          <w:rFonts w:eastAsia="Calibri"/>
          <w:color w:val="EEEEEE"/>
          <w:kern w:val="0"/>
          <w:sz w:val="22"/>
          <w:szCs w:val="22"/>
          <w:lang w:val="pt-BR" w:eastAsia="en-US" w:bidi="ar-SA"/>
        </w:rPr>
        <w:t>: Deve exibir uma mensagem “Produto adicionar ao carrinho!”</w:t>
      </w:r>
    </w:p>
    <w:p>
      <w:pPr>
        <w:pStyle w:val="Normal"/>
        <w:rPr>
          <w:rFonts w:ascii="Calibri" w:hAnsi="Calibri" w:eastAsia="Calibri"/>
          <w:color w:val="FFFFFF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pict>
          <v:shape id="shape_0" coordsize="15385,6115" path="m0,0l15384,0l15384,6114l0,6114l0,0e" fillcolor="#1f1f1f" stroked="f" o:allowincell="f" style="position:absolute;margin-left:-12.55pt;margin-top:4.35pt;width:436.05pt;height:173.25pt;mso-wrap-style:none;v-text-anchor:middle">
            <v:fill o:detectmouseclick="t" type="solid" color2="#e0e0e0"/>
            <v:stroke color="#3465a4" joinstyle="round" endcap="flat"/>
            <w10:wrap type="none"/>
          </v:shape>
        </w:pict>
      </w:r>
    </w:p>
    <w:p>
      <w:pPr>
        <w:pStyle w:val="Normal"/>
        <w:rPr>
          <w:color w:val="5983B0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Cenário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:</w:t>
      </w: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 xml:space="preserve"> </w:t>
      </w:r>
      <w:r>
        <w:rPr>
          <w:rFonts w:eastAsia="Calibri"/>
          <w:color w:val="EA7500"/>
          <w:kern w:val="0"/>
          <w:sz w:val="22"/>
          <w:szCs w:val="22"/>
          <w:lang w:val="pt-BR" w:eastAsia="en-US" w:bidi="ar-SA"/>
        </w:rPr>
        <w:t>Não permitir adicionar quantidade de produto maior que 56</w:t>
      </w:r>
    </w:p>
    <w:p>
      <w:pPr>
        <w:pStyle w:val="Normal"/>
        <w:rPr/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Quando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:</w:t>
      </w:r>
      <w:r>
        <w:rPr>
          <w:rFonts w:eastAsia="Calibri"/>
          <w:color w:val="EA7500"/>
          <w:kern w:val="0"/>
          <w:sz w:val="22"/>
          <w:szCs w:val="22"/>
          <w:lang w:val="pt-BR" w:eastAsia="en-US" w:bidi="ar-SA"/>
        </w:rPr>
        <w:t xml:space="preserve"> 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Selecionar o produto “Ingrid Running Jacket”</w:t>
      </w:r>
    </w:p>
    <w:p>
      <w:pPr>
        <w:pStyle w:val="Normal"/>
        <w:rPr/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E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: Selecionar , tamanho M, cor Red, informar quantidade  57</w:t>
      </w:r>
    </w:p>
    <w:p>
      <w:pPr>
        <w:pStyle w:val="Normal"/>
        <w:rPr/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E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 xml:space="preserve">: Clicar no botão COMPRAR </w:t>
      </w:r>
    </w:p>
    <w:p>
      <w:pPr>
        <w:pStyle w:val="Normal"/>
        <w:rPr/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Então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: Deve exibir uma mensagem “A quantidade de produto, deve ser menor ou igual a 56”</w:t>
      </w:r>
    </w:p>
    <w:p>
      <w:pPr>
        <w:pStyle w:val="Normal"/>
        <w:rPr>
          <w:rFonts w:ascii="Calibri" w:hAnsi="Calibri" w:eastAsia="Calibr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rPr>
          <w:rFonts w:ascii="Calibri" w:hAnsi="Calibri" w:eastAsia="Calibr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Sumrio2"/>
        <w:rPr/>
      </w:pPr>
      <w:r>
        <w:rPr>
          <w:rFonts w:eastAsia="Calibri"/>
          <w:color w:val="auto"/>
          <w:kern w:val="0"/>
          <w:sz w:val="22"/>
          <w:szCs w:val="22"/>
          <w:lang w:val="pt-BR" w:eastAsia="en-US" w:bidi="ar-SA"/>
        </w:rPr>
        <w:t>4.2.2 Critério de aceitação – [US-0002] – Login na plataforma</w:t>
      </w:r>
    </w:p>
    <w:p>
      <w:pPr>
        <w:pStyle w:val="Normal"/>
        <w:rPr>
          <w:rFonts w:ascii="Calibri" w:hAnsi="Calibri" w:eastAsia="Calibr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auto"/>
          <w:kern w:val="0"/>
          <w:sz w:val="22"/>
          <w:szCs w:val="22"/>
          <w:lang w:val="pt-BR" w:eastAsia="en-US" w:bidi="ar-SA"/>
        </w:rPr>
        <w:pict>
          <v:shape id="shape_0" coordsize="15304,16424" path="m0,0l15303,0l15303,16423l0,16423l0,0e" fillcolor="#1f1f1f" stroked="f" o:allowincell="f" style="position:absolute;margin-left:-12.55pt;margin-top:4.35pt;width:433.75pt;height:465.45pt;mso-wrap-style:none;v-text-anchor:middle">
            <v:fill o:detectmouseclick="t" type="solid" color2="#e0e0e0"/>
            <v:stroke color="#3465a4" joinstyle="round" endcap="flat"/>
            <w10:wrap type="none"/>
          </v:shape>
        </w:pict>
      </w:r>
    </w:p>
    <w:p>
      <w:pPr>
        <w:pStyle w:val="Normal"/>
        <w:rPr>
          <w:color w:val="EEEEEE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Funcionalidade</w:t>
      </w:r>
      <w:r>
        <w:rPr>
          <w:rFonts w:eastAsia="Calibri"/>
          <w:color w:val="EEEEEE"/>
          <w:kern w:val="0"/>
          <w:sz w:val="22"/>
          <w:szCs w:val="22"/>
          <w:lang w:val="pt-BR" w:eastAsia="en-US" w:bidi="ar-SA"/>
        </w:rPr>
        <w:t xml:space="preserve">: </w:t>
      </w:r>
      <w:r>
        <w:rPr>
          <w:rFonts w:eastAsia="Calibri"/>
          <w:color w:val="EA7500"/>
          <w:kern w:val="0"/>
          <w:sz w:val="22"/>
          <w:szCs w:val="22"/>
          <w:lang w:val="pt-BR" w:eastAsia="en-US" w:bidi="ar-SA"/>
        </w:rPr>
        <w:t>Autenticação de acesso na plataforma EBAC</w:t>
      </w:r>
    </w:p>
    <w:p>
      <w:pPr>
        <w:pStyle w:val="Normal"/>
        <w:rPr>
          <w:rFonts w:ascii="Calibri" w:hAnsi="Calibri" w:eastAsia="Calibri"/>
          <w:color w:val="EEEEEE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EEEEEE"/>
          <w:kern w:val="0"/>
          <w:sz w:val="22"/>
          <w:szCs w:val="22"/>
          <w:lang w:val="pt-BR" w:eastAsia="en-US" w:bidi="ar-SA"/>
        </w:rPr>
        <w:t>Como cliente da EBAC-SHOP</w:t>
      </w:r>
    </w:p>
    <w:p>
      <w:pPr>
        <w:pStyle w:val="Normal"/>
        <w:rPr>
          <w:rFonts w:ascii="Calibri" w:hAnsi="Calibri" w:eastAsia="Calibri"/>
          <w:color w:val="EEEEEE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EEEEEE"/>
          <w:kern w:val="0"/>
          <w:sz w:val="22"/>
          <w:szCs w:val="22"/>
          <w:lang w:val="pt-BR" w:eastAsia="en-US" w:bidi="ar-SA"/>
        </w:rPr>
        <w:t>Quero fazer o login na plataforma</w:t>
      </w:r>
    </w:p>
    <w:p>
      <w:pPr>
        <w:pStyle w:val="Normal"/>
        <w:rPr>
          <w:color w:val="EEEEEE"/>
        </w:rPr>
      </w:pPr>
      <w:r>
        <w:rPr>
          <w:rFonts w:eastAsia="Calibri"/>
          <w:color w:val="EEEEEE"/>
          <w:kern w:val="0"/>
          <w:sz w:val="22"/>
          <w:szCs w:val="22"/>
          <w:lang w:val="pt-BR" w:eastAsia="en-US" w:bidi="ar-SA"/>
        </w:rPr>
        <w:t>Para visualizar pedidos</w:t>
      </w:r>
    </w:p>
    <w:p>
      <w:pPr>
        <w:pStyle w:val="Normal"/>
        <w:rPr>
          <w:rFonts w:ascii="Calibri" w:hAnsi="Calibri" w:eastAsia="Calibri"/>
          <w:color w:val="EEEEEE"/>
          <w:kern w:val="0"/>
          <w:sz w:val="8"/>
          <w:szCs w:val="8"/>
          <w:lang w:val="pt-BR" w:eastAsia="en-US" w:bidi="ar-SA"/>
        </w:rPr>
      </w:pPr>
      <w:r>
        <w:rPr>
          <w:rFonts w:eastAsia="Calibri"/>
          <w:color w:val="EEEEEE"/>
          <w:kern w:val="0"/>
          <w:sz w:val="8"/>
          <w:szCs w:val="8"/>
          <w:lang w:val="pt-BR" w:eastAsia="en-US" w:bidi="ar-SA"/>
        </w:rPr>
      </w:r>
    </w:p>
    <w:p>
      <w:pPr>
        <w:pStyle w:val="Normal"/>
        <w:rPr>
          <w:color w:val="EEEEEE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Contexto</w:t>
      </w:r>
      <w:r>
        <w:rPr>
          <w:rFonts w:eastAsia="Calibri"/>
          <w:color w:val="EEEEEE"/>
          <w:kern w:val="0"/>
          <w:sz w:val="22"/>
          <w:szCs w:val="22"/>
          <w:lang w:val="pt-BR" w:eastAsia="en-US" w:bidi="ar-SA"/>
        </w:rPr>
        <w:t>:</w:t>
      </w:r>
    </w:p>
    <w:p>
      <w:pPr>
        <w:pStyle w:val="Normal"/>
        <w:rPr>
          <w:color w:val="EEEEEE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Dado</w:t>
      </w:r>
      <w:r>
        <w:rPr>
          <w:rFonts w:eastAsia="Calibri"/>
          <w:color w:val="EEEEEE"/>
          <w:kern w:val="0"/>
          <w:sz w:val="22"/>
          <w:szCs w:val="22"/>
          <w:lang w:val="pt-BR" w:eastAsia="en-US" w:bidi="ar-SA"/>
        </w:rPr>
        <w:t>: Que o usuário acesse a plataforma EBAC-SHOP</w:t>
      </w:r>
    </w:p>
    <w:p>
      <w:pPr>
        <w:pStyle w:val="Normal"/>
        <w:rPr>
          <w:rFonts w:ascii="Calibri" w:hAnsi="Calibri" w:eastAsia="Calibri"/>
          <w:color w:val="5983B0"/>
          <w:kern w:val="0"/>
          <w:sz w:val="8"/>
          <w:szCs w:val="8"/>
          <w:lang w:val="pt-BR" w:eastAsia="en-US" w:bidi="ar-SA"/>
        </w:rPr>
      </w:pPr>
      <w:r>
        <w:rPr>
          <w:rFonts w:eastAsia="Calibri"/>
          <w:color w:val="5983B0"/>
          <w:kern w:val="0"/>
          <w:sz w:val="8"/>
          <w:szCs w:val="8"/>
          <w:lang w:val="pt-BR" w:eastAsia="en-US" w:bidi="ar-SA"/>
        </w:rPr>
      </w:r>
    </w:p>
    <w:p>
      <w:pPr>
        <w:pStyle w:val="Normal"/>
        <w:rPr>
          <w:color w:val="EEEEEE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Cenário</w:t>
      </w:r>
      <w:r>
        <w:rPr>
          <w:rFonts w:eastAsia="Calibri"/>
          <w:color w:val="EEEEEE"/>
          <w:kern w:val="0"/>
          <w:sz w:val="22"/>
          <w:szCs w:val="22"/>
          <w:lang w:val="pt-BR" w:eastAsia="en-US" w:bidi="ar-SA"/>
        </w:rPr>
        <w:t xml:space="preserve">: </w:t>
      </w:r>
      <w:r>
        <w:rPr>
          <w:rFonts w:eastAsia="Calibri"/>
          <w:color w:val="EA7500"/>
          <w:kern w:val="0"/>
          <w:sz w:val="22"/>
          <w:szCs w:val="22"/>
          <w:lang w:val="pt-BR" w:eastAsia="en-US" w:bidi="ar-SA"/>
        </w:rPr>
        <w:t>Autenticar acesso com usuário existente</w:t>
      </w:r>
    </w:p>
    <w:p>
      <w:pPr>
        <w:pStyle w:val="Normal"/>
        <w:rPr/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Quando</w:t>
      </w:r>
      <w:r>
        <w:rPr>
          <w:rFonts w:eastAsia="Calibri"/>
          <w:color w:val="EEEEEE"/>
          <w:kern w:val="0"/>
          <w:sz w:val="22"/>
          <w:szCs w:val="22"/>
          <w:lang w:val="pt-BR" w:eastAsia="en-US" w:bidi="ar-SA"/>
        </w:rPr>
        <w:t>: Inserir o usuário e senha validos</w:t>
      </w:r>
    </w:p>
    <w:p>
      <w:pPr>
        <w:pStyle w:val="Normal"/>
        <w:rPr>
          <w:color w:val="EEEEEE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Então</w:t>
      </w:r>
      <w:r>
        <w:rPr>
          <w:rFonts w:eastAsia="Calibri"/>
          <w:color w:val="EEEEEE"/>
          <w:kern w:val="0"/>
          <w:sz w:val="22"/>
          <w:szCs w:val="22"/>
          <w:lang w:val="pt-BR" w:eastAsia="en-US" w:bidi="ar-SA"/>
        </w:rPr>
        <w:t>: Deve ser direcionado para tela de checkout</w:t>
      </w:r>
    </w:p>
    <w:p>
      <w:pPr>
        <w:pStyle w:val="Normal"/>
        <w:rPr>
          <w:rFonts w:ascii="Calibri" w:hAnsi="Calibri" w:eastAsia="Calibri"/>
          <w:color w:val="auto"/>
          <w:kern w:val="0"/>
          <w:sz w:val="8"/>
          <w:szCs w:val="8"/>
          <w:lang w:val="pt-BR" w:eastAsia="en-US" w:bidi="ar-SA"/>
        </w:rPr>
      </w:pPr>
      <w:r>
        <w:rPr>
          <w:rFonts w:eastAsia="Calibri"/>
          <w:color w:val="auto"/>
          <w:kern w:val="0"/>
          <w:sz w:val="8"/>
          <w:szCs w:val="8"/>
          <w:lang w:val="pt-BR" w:eastAsia="en-US" w:bidi="ar-SA"/>
        </w:rPr>
      </w:r>
    </w:p>
    <w:p>
      <w:pPr>
        <w:pStyle w:val="Normal"/>
        <w:rPr>
          <w:color w:val="EEEEEE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Cenário</w:t>
      </w:r>
      <w:r>
        <w:rPr>
          <w:rFonts w:eastAsia="Calibri"/>
          <w:color w:val="EEEEEE"/>
          <w:kern w:val="0"/>
          <w:sz w:val="22"/>
          <w:szCs w:val="22"/>
          <w:lang w:val="pt-BR" w:eastAsia="en-US" w:bidi="ar-SA"/>
        </w:rPr>
        <w:t xml:space="preserve">: </w:t>
      </w:r>
      <w:r>
        <w:rPr>
          <w:rFonts w:eastAsia="Calibri"/>
          <w:color w:val="EA7500"/>
          <w:kern w:val="0"/>
          <w:sz w:val="22"/>
          <w:szCs w:val="22"/>
          <w:lang w:val="pt-BR" w:eastAsia="en-US" w:bidi="ar-SA"/>
        </w:rPr>
        <w:t>Autenticar com usuário inexistente</w:t>
      </w:r>
    </w:p>
    <w:p>
      <w:pPr>
        <w:pStyle w:val="Normal"/>
        <w:rPr>
          <w:color w:val="EEEEEE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Quando</w:t>
      </w:r>
      <w:r>
        <w:rPr>
          <w:rFonts w:eastAsia="Calibri"/>
          <w:color w:val="EEEEEE"/>
          <w:kern w:val="0"/>
          <w:sz w:val="22"/>
          <w:szCs w:val="22"/>
          <w:lang w:val="pt-BR" w:eastAsia="en-US" w:bidi="ar-SA"/>
        </w:rPr>
        <w:t>: Inserir um usuário inexistente</w:t>
      </w:r>
    </w:p>
    <w:p>
      <w:pPr>
        <w:pStyle w:val="Normal"/>
        <w:rPr>
          <w:color w:val="EEEEEE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E</w:t>
      </w:r>
      <w:r>
        <w:rPr>
          <w:rFonts w:eastAsia="Calibri"/>
          <w:color w:val="EEEEEE"/>
          <w:kern w:val="0"/>
          <w:sz w:val="22"/>
          <w:szCs w:val="22"/>
          <w:lang w:val="pt-BR" w:eastAsia="en-US" w:bidi="ar-SA"/>
        </w:rPr>
        <w:t>: senha inexistente</w:t>
      </w:r>
    </w:p>
    <w:p>
      <w:pPr>
        <w:pStyle w:val="Normal"/>
        <w:rPr>
          <w:color w:val="EEEEEE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Então</w:t>
      </w:r>
      <w:r>
        <w:rPr>
          <w:rFonts w:eastAsia="Calibri"/>
          <w:color w:val="EEEEEE"/>
          <w:kern w:val="0"/>
          <w:sz w:val="22"/>
          <w:szCs w:val="22"/>
          <w:lang w:val="pt-BR" w:eastAsia="en-US" w:bidi="ar-SA"/>
        </w:rPr>
        <w:t xml:space="preserve">: Deve exibir uma mensagem de alerta “Usuário ou Senha Incorreta!” </w:t>
      </w:r>
    </w:p>
    <w:p>
      <w:pPr>
        <w:pStyle w:val="Normal"/>
        <w:rPr>
          <w:rFonts w:ascii="Calibri" w:hAnsi="Calibri" w:eastAsia="Calibri"/>
          <w:color w:val="auto"/>
          <w:kern w:val="0"/>
          <w:sz w:val="8"/>
          <w:szCs w:val="8"/>
          <w:lang w:val="pt-BR" w:eastAsia="en-US" w:bidi="ar-SA"/>
        </w:rPr>
      </w:pPr>
      <w:r>
        <w:rPr>
          <w:rFonts w:eastAsia="Calibri"/>
          <w:color w:val="auto"/>
          <w:kern w:val="0"/>
          <w:sz w:val="8"/>
          <w:szCs w:val="8"/>
          <w:lang w:val="pt-BR" w:eastAsia="en-US" w:bidi="ar-SA"/>
        </w:rPr>
      </w:r>
    </w:p>
    <w:p>
      <w:pPr>
        <w:pStyle w:val="Normal"/>
        <w:rPr>
          <w:color w:val="5983B0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 xml:space="preserve">Cenário 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:</w:t>
      </w: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 xml:space="preserve"> </w:t>
      </w:r>
      <w:r>
        <w:rPr>
          <w:rFonts w:eastAsia="Calibri"/>
          <w:color w:val="EA7500"/>
          <w:kern w:val="0"/>
          <w:sz w:val="22"/>
          <w:szCs w:val="22"/>
          <w:lang w:val="pt-BR" w:eastAsia="en-US" w:bidi="ar-SA"/>
        </w:rPr>
        <w:t>Bloquear acesso após 5 tentativa</w:t>
      </w:r>
    </w:p>
    <w:p>
      <w:pPr>
        <w:pStyle w:val="Normal"/>
        <w:rPr>
          <w:color w:val="5983B0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Quando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:</w:t>
      </w:r>
      <w:r>
        <w:rPr>
          <w:rFonts w:eastAsia="Calibri"/>
          <w:color w:val="EA7500"/>
          <w:kern w:val="0"/>
          <w:sz w:val="22"/>
          <w:szCs w:val="22"/>
          <w:lang w:val="pt-BR" w:eastAsia="en-US" w:bidi="ar-SA"/>
        </w:rPr>
        <w:t xml:space="preserve"> 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Inserir usuário e senha incorretos</w:t>
      </w:r>
    </w:p>
    <w:p>
      <w:pPr>
        <w:pStyle w:val="Normal"/>
        <w:rPr>
          <w:color w:val="5983B0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E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: Clicar no botão Login</w:t>
      </w:r>
    </w:p>
    <w:p>
      <w:pPr>
        <w:pStyle w:val="Normal"/>
        <w:rPr>
          <w:rFonts w:ascii="Calibri" w:hAnsi="Calibri" w:eastAsia="Calibri"/>
          <w:color w:val="EA7500"/>
          <w:kern w:val="0"/>
          <w:sz w:val="8"/>
          <w:szCs w:val="8"/>
          <w:lang w:val="pt-BR" w:eastAsia="en-US" w:bidi="ar-SA"/>
        </w:rPr>
      </w:pPr>
      <w:r>
        <w:rPr>
          <w:rFonts w:eastAsia="Calibri"/>
          <w:color w:val="EA7500"/>
          <w:kern w:val="0"/>
          <w:sz w:val="8"/>
          <w:szCs w:val="8"/>
          <w:lang w:val="pt-BR" w:eastAsia="en-US" w:bidi="ar-SA"/>
        </w:rPr>
      </w:r>
    </w:p>
    <w:p>
      <w:pPr>
        <w:pStyle w:val="Normal"/>
        <w:rPr>
          <w:color w:val="5983B0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Então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:</w:t>
      </w:r>
      <w:r>
        <w:rPr>
          <w:rFonts w:eastAsia="Calibri"/>
          <w:color w:val="EA7500"/>
          <w:kern w:val="0"/>
          <w:sz w:val="22"/>
          <w:szCs w:val="22"/>
          <w:lang w:val="pt-BR" w:eastAsia="en-US" w:bidi="ar-SA"/>
        </w:rPr>
        <w:t xml:space="preserve">  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Uma mensagem de alerta é apresentado “Usuário bloqueado, pelo número de tentativas!”</w:t>
      </w:r>
    </w:p>
    <w:p>
      <w:pPr>
        <w:pStyle w:val="Normal"/>
        <w:rPr>
          <w:rFonts w:ascii="Calibri" w:hAnsi="Calibri" w:eastAsia="Calibri"/>
          <w:color w:val="5983B0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</w:r>
    </w:p>
    <w:p>
      <w:pPr>
        <w:pStyle w:val="Normal"/>
        <w:rPr>
          <w:color w:val="5983B0"/>
        </w:rPr>
      </w:pPr>
      <w:r>
        <w:rPr/>
        <w:pict>
          <v:shape id="shape_0" coordsize="15308,7383" path="m0,0l15307,0l15307,7382l0,7382l0,0e" fillcolor="#1f1f1f" stroked="f" o:allowincell="f" style="position:absolute;margin-left:-6.65pt;margin-top:9.25pt;width:433.8pt;height:209.2pt;mso-wrap-style:none;v-text-anchor:middle">
            <v:fill o:detectmouseclick="t" type="solid" color2="#e0e0e0"/>
            <v:stroke color="#3465a4" joinstyle="round" endcap="flat"/>
            <w10:wrap type="none"/>
          </v:shape>
        </w:pict>
      </w:r>
    </w:p>
    <w:p>
      <w:pPr>
        <w:pStyle w:val="Normal"/>
        <w:rPr>
          <w:color w:val="5983B0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Cenário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:</w:t>
      </w:r>
      <w:r>
        <w:rPr>
          <w:rFonts w:eastAsia="Calibri"/>
          <w:color w:val="EA7500"/>
          <w:kern w:val="0"/>
          <w:sz w:val="22"/>
          <w:szCs w:val="22"/>
          <w:lang w:val="pt-BR" w:eastAsia="en-US" w:bidi="ar-SA"/>
        </w:rPr>
        <w:t xml:space="preserve"> Autenticar múltiplos usuários inexistente</w:t>
      </w:r>
    </w:p>
    <w:p>
      <w:pPr>
        <w:pStyle w:val="Normal"/>
        <w:rPr>
          <w:color w:val="5983B0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Quando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:</w:t>
      </w:r>
      <w:r>
        <w:rPr>
          <w:rFonts w:eastAsia="Calibri"/>
          <w:color w:val="EA7500"/>
          <w:kern w:val="0"/>
          <w:sz w:val="22"/>
          <w:szCs w:val="22"/>
          <w:lang w:val="pt-BR" w:eastAsia="en-US" w:bidi="ar-SA"/>
        </w:rPr>
        <w:t xml:space="preserve"> 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Inserir o usuário</w:t>
      </w:r>
      <w:r>
        <w:rPr>
          <w:rFonts w:eastAsia="Calibri"/>
          <w:color w:val="EA7500"/>
          <w:kern w:val="0"/>
          <w:sz w:val="22"/>
          <w:szCs w:val="22"/>
          <w:lang w:val="pt-BR" w:eastAsia="en-US" w:bidi="ar-SA"/>
        </w:rPr>
        <w:t xml:space="preserve"> &lt;usuario&gt;</w:t>
      </w:r>
    </w:p>
    <w:p>
      <w:pPr>
        <w:pStyle w:val="Normal"/>
        <w:rPr>
          <w:color w:val="5983B0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E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:</w:t>
      </w:r>
      <w:r>
        <w:rPr>
          <w:rFonts w:eastAsia="Calibri"/>
          <w:color w:val="EA7500"/>
          <w:kern w:val="0"/>
          <w:sz w:val="22"/>
          <w:szCs w:val="22"/>
          <w:lang w:val="pt-BR" w:eastAsia="en-US" w:bidi="ar-SA"/>
        </w:rPr>
        <w:t xml:space="preserve"> 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senha</w:t>
      </w:r>
      <w:r>
        <w:rPr>
          <w:rFonts w:eastAsia="Calibri"/>
          <w:color w:val="EA7500"/>
          <w:kern w:val="0"/>
          <w:sz w:val="22"/>
          <w:szCs w:val="22"/>
          <w:lang w:val="pt-BR" w:eastAsia="en-US" w:bidi="ar-SA"/>
        </w:rPr>
        <w:t xml:space="preserve"> &lt;senha&gt;</w:t>
      </w:r>
    </w:p>
    <w:p>
      <w:pPr>
        <w:pStyle w:val="Normal"/>
        <w:rPr>
          <w:color w:val="5983B0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Então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:</w:t>
      </w:r>
      <w:r>
        <w:rPr>
          <w:rFonts w:eastAsia="Calibri"/>
          <w:color w:val="EA7500"/>
          <w:kern w:val="0"/>
          <w:sz w:val="22"/>
          <w:szCs w:val="22"/>
          <w:lang w:val="pt-BR" w:eastAsia="en-US" w:bidi="ar-SA"/>
        </w:rPr>
        <w:t xml:space="preserve"> 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deve exibir a mensagem</w:t>
      </w:r>
      <w:r>
        <w:rPr>
          <w:rFonts w:eastAsia="Calibri"/>
          <w:color w:val="EA7500"/>
          <w:kern w:val="0"/>
          <w:sz w:val="22"/>
          <w:szCs w:val="22"/>
          <w:lang w:val="pt-BR" w:eastAsia="en-US" w:bidi="ar-SA"/>
        </w:rPr>
        <w:t xml:space="preserve"> &lt;usuario&gt; 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‘ou senha inválidos’</w:t>
      </w:r>
      <w:r>
        <w:rPr>
          <w:rFonts w:eastAsia="Calibri"/>
          <w:color w:val="EA7500"/>
          <w:kern w:val="0"/>
          <w:sz w:val="22"/>
          <w:szCs w:val="22"/>
          <w:lang w:val="pt-BR" w:eastAsia="en-US" w:bidi="ar-SA"/>
        </w:rPr>
        <w:t xml:space="preserve"> </w:t>
      </w:r>
    </w:p>
    <w:p>
      <w:pPr>
        <w:pStyle w:val="Normal"/>
        <w:rPr>
          <w:rFonts w:ascii="Calibri" w:hAnsi="Calibri" w:eastAsia="Calibri"/>
          <w:color w:val="5983B0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Exemplo:</w:t>
      </w:r>
    </w:p>
    <w:p>
      <w:pPr>
        <w:pStyle w:val="Normal"/>
        <w:rPr>
          <w:rFonts w:ascii="Calibri" w:hAnsi="Calibri" w:eastAsia="Calibri"/>
          <w:color w:val="5983B0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Usuários                         | Senha                   |Mensagem</w:t>
      </w:r>
    </w:p>
    <w:p>
      <w:pPr>
        <w:pStyle w:val="Normal"/>
        <w:rPr>
          <w:color w:val="FFFFFF"/>
        </w:rPr>
      </w:pP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“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 xml:space="preserve">jose.ebac@ebac.com”   | “teste@123         | “Olá Jose“ </w:t>
      </w:r>
    </w:p>
    <w:p>
      <w:pPr>
        <w:pStyle w:val="Normal"/>
        <w:rPr>
          <w:color w:val="FFFFFF"/>
        </w:rPr>
      </w:pP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“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maria.ebac@ebac.com”| “teste@123         | “Olá Maria“</w:t>
      </w:r>
    </w:p>
    <w:p>
      <w:pPr>
        <w:pStyle w:val="Normal"/>
        <w:rPr>
          <w:color w:val="FFFFFF"/>
        </w:rPr>
      </w:pP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“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joao.ebac@ebac.com”   | “teste@123         | “Olá João “</w:t>
      </w:r>
    </w:p>
    <w:p>
      <w:pPr>
        <w:pStyle w:val="Normal"/>
        <w:rPr>
          <w:rFonts w:ascii="Calibri" w:hAnsi="Calibri" w:eastAsia="Calibr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Sumrio2"/>
        <w:rPr/>
      </w:pPr>
      <w:r>
        <w:rPr>
          <w:rFonts w:eastAsia="Calibri"/>
          <w:color w:val="auto"/>
          <w:kern w:val="0"/>
          <w:sz w:val="22"/>
          <w:szCs w:val="22"/>
          <w:lang w:val="pt-BR" w:eastAsia="en-US" w:bidi="ar-SA"/>
        </w:rPr>
        <w:t>4.2.3 Critério de aceitação – [US-0002] – API de Cupons</w:t>
      </w:r>
    </w:p>
    <w:p>
      <w:pPr>
        <w:pStyle w:val="Normal"/>
        <w:rPr>
          <w:rFonts w:ascii="Calibri" w:hAnsi="Calibri" w:eastAsia="Calibr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auto"/>
          <w:kern w:val="0"/>
          <w:sz w:val="22"/>
          <w:szCs w:val="22"/>
          <w:lang w:val="pt-BR" w:eastAsia="en-US" w:bidi="ar-SA"/>
        </w:rPr>
        <w:pict>
          <v:shape id="shape_0" coordsize="15308,14762" path="m0,0l15307,0l15307,14761l0,14761l0,0e" fillcolor="#1f1f1f" stroked="f" o:allowincell="f" style="position:absolute;margin-left:-6.65pt;margin-top:7.75pt;width:433.85pt;height:418.35pt;mso-wrap-style:none;v-text-anchor:middle">
            <v:fill o:detectmouseclick="t" type="solid" color2="#e0e0e0"/>
            <v:stroke color="#3465a4" joinstyle="round" endcap="flat"/>
            <w10:wrap type="none"/>
          </v:shape>
        </w:pict>
      </w:r>
    </w:p>
    <w:p>
      <w:pPr>
        <w:pStyle w:val="Normal"/>
        <w:rPr>
          <w:rFonts w:ascii="Calibri" w:hAnsi="Calibri" w:eastAsia="Calibri"/>
          <w:color w:val="FFFFFF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 xml:space="preserve">Funcionalidade: Inclusão de cupom </w:t>
      </w:r>
    </w:p>
    <w:p>
      <w:pPr>
        <w:pStyle w:val="Normal"/>
        <w:rPr>
          <w:rFonts w:ascii="Calibri" w:hAnsi="Calibri" w:eastAsia="Calibri"/>
          <w:color w:val="FFFFFF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Criar um serviço de cupom</w:t>
      </w:r>
    </w:p>
    <w:p>
      <w:pPr>
        <w:pStyle w:val="Normal"/>
        <w:rPr>
          <w:rFonts w:ascii="Calibri" w:hAnsi="Calibri" w:eastAsia="Calibri"/>
          <w:color w:val="FFFFFF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Para pode adicionar cupons, a EBAC-SHOP</w:t>
      </w:r>
    </w:p>
    <w:p>
      <w:pPr>
        <w:pStyle w:val="Normal"/>
        <w:rPr>
          <w:rFonts w:ascii="Calibri" w:hAnsi="Calibri" w:eastAsia="Calibri"/>
          <w:color w:val="FFFFFF"/>
          <w:kern w:val="0"/>
          <w:sz w:val="12"/>
          <w:szCs w:val="12"/>
          <w:lang w:val="pt-BR" w:eastAsia="en-US" w:bidi="ar-SA"/>
        </w:rPr>
      </w:pPr>
      <w:r>
        <w:rPr>
          <w:rFonts w:eastAsia="Calibri"/>
          <w:color w:val="FFFFFF"/>
          <w:kern w:val="0"/>
          <w:sz w:val="12"/>
          <w:szCs w:val="12"/>
          <w:lang w:val="pt-BR" w:eastAsia="en-US" w:bidi="ar-SA"/>
        </w:rPr>
      </w:r>
    </w:p>
    <w:p>
      <w:pPr>
        <w:pStyle w:val="Normal"/>
        <w:rPr>
          <w:rFonts w:ascii="Calibri" w:hAnsi="Calibri" w:eastAsia="Calibri"/>
          <w:color w:val="FFFFFF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Contexto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 xml:space="preserve">: </w:t>
      </w:r>
    </w:p>
    <w:p>
      <w:pPr>
        <w:pStyle w:val="Normal"/>
        <w:rPr>
          <w:rFonts w:ascii="Calibri" w:hAnsi="Calibri" w:eastAsia="Calibri"/>
          <w:color w:val="FFFFFF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Dado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 xml:space="preserve">: Que acesse a API de cupons </w:t>
      </w:r>
    </w:p>
    <w:p>
      <w:pPr>
        <w:pStyle w:val="Normal"/>
        <w:rPr>
          <w:rFonts w:ascii="Calibri" w:hAnsi="Calibri" w:eastAsia="Calibri"/>
          <w:color w:val="FFFFFF"/>
          <w:kern w:val="0"/>
          <w:sz w:val="12"/>
          <w:szCs w:val="12"/>
          <w:lang w:val="pt-BR" w:eastAsia="en-US" w:bidi="ar-SA"/>
        </w:rPr>
      </w:pPr>
      <w:r>
        <w:rPr>
          <w:rFonts w:eastAsia="Calibri"/>
          <w:color w:val="FFFFFF"/>
          <w:kern w:val="0"/>
          <w:sz w:val="12"/>
          <w:szCs w:val="12"/>
          <w:lang w:val="pt-BR" w:eastAsia="en-US" w:bidi="ar-SA"/>
        </w:rPr>
      </w:r>
    </w:p>
    <w:p>
      <w:pPr>
        <w:pStyle w:val="Normal"/>
        <w:rPr>
          <w:rFonts w:ascii="Calibri" w:hAnsi="Calibri" w:eastAsia="Calibri"/>
          <w:color w:val="FFFFFF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Critério de aceitação: Deve mostrar cupons com 10% de desconto</w:t>
      </w:r>
    </w:p>
    <w:p>
      <w:pPr>
        <w:pStyle w:val="Normal"/>
        <w:rPr>
          <w:rFonts w:ascii="Calibri" w:hAnsi="Calibri" w:eastAsia="Calibri"/>
          <w:color w:val="FFFFFF"/>
          <w:kern w:val="0"/>
          <w:sz w:val="12"/>
          <w:szCs w:val="12"/>
          <w:lang w:val="pt-BR" w:eastAsia="en-US" w:bidi="ar-SA"/>
        </w:rPr>
      </w:pPr>
      <w:r>
        <w:rPr>
          <w:rFonts w:eastAsia="Calibri"/>
          <w:color w:val="FFFFFF"/>
          <w:kern w:val="0"/>
          <w:sz w:val="12"/>
          <w:szCs w:val="12"/>
          <w:lang w:val="pt-BR" w:eastAsia="en-US" w:bidi="ar-SA"/>
        </w:rPr>
      </w:r>
    </w:p>
    <w:p>
      <w:pPr>
        <w:pStyle w:val="Normal"/>
        <w:rPr>
          <w:rFonts w:ascii="Calibri" w:hAnsi="Calibri" w:eastAsia="Calibri"/>
          <w:color w:val="FFFFFF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Cenário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 xml:space="preserve">: </w:t>
      </w:r>
      <w:r>
        <w:rPr>
          <w:rFonts w:eastAsia="Calibri"/>
          <w:color w:val="EA7500"/>
          <w:kern w:val="0"/>
          <w:sz w:val="22"/>
          <w:szCs w:val="22"/>
          <w:shd w:fill="auto" w:val="clear"/>
          <w:lang w:val="pt-BR" w:eastAsia="en-US" w:bidi="ar-SA"/>
        </w:rPr>
        <w:t>Cupom EBAC10 loja EBAC-SHOP</w:t>
      </w:r>
    </w:p>
    <w:p>
      <w:pPr>
        <w:pStyle w:val="Normal"/>
        <w:rPr>
          <w:rFonts w:ascii="Calibri" w:hAnsi="Calibri" w:eastAsia="Calibri"/>
          <w:color w:val="FFFFFF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Quando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: Efetuar uma pesquisa, na loja EBAC-Shop</w:t>
      </w:r>
    </w:p>
    <w:p>
      <w:pPr>
        <w:pStyle w:val="Normal"/>
        <w:rPr>
          <w:rFonts w:ascii="Calibri" w:hAnsi="Calibri" w:eastAsia="Calibri"/>
          <w:color w:val="FFFFFF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E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: pesquisar por cupons 10%</w:t>
      </w:r>
    </w:p>
    <w:p>
      <w:pPr>
        <w:pStyle w:val="Normal"/>
        <w:rPr>
          <w:rFonts w:ascii="Calibri" w:hAnsi="Calibri" w:eastAsia="Calibri"/>
          <w:color w:val="FFFFFF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Então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 xml:space="preserve">: Deve exibir uma mensagem de “Cupom EBAC10 primeira compra” </w:t>
      </w:r>
    </w:p>
    <w:p>
      <w:pPr>
        <w:pStyle w:val="Normal"/>
        <w:rPr>
          <w:rFonts w:ascii="Calibri" w:hAnsi="Calibri" w:eastAsia="Calibri"/>
          <w:color w:val="FFFFFF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</w:r>
    </w:p>
    <w:p>
      <w:pPr>
        <w:pStyle w:val="Normal"/>
        <w:rPr>
          <w:rFonts w:ascii="Calibri" w:hAnsi="Calibri" w:eastAsia="Calibri"/>
          <w:color w:val="FFFFFF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Critério de aceitação: Não cadastra cupom com código inexistente</w:t>
      </w:r>
    </w:p>
    <w:p>
      <w:pPr>
        <w:pStyle w:val="Normal"/>
        <w:rPr>
          <w:rFonts w:ascii="Calibri" w:hAnsi="Calibri" w:eastAsia="Calibri"/>
          <w:color w:val="FFFFFF"/>
          <w:kern w:val="0"/>
          <w:sz w:val="12"/>
          <w:szCs w:val="12"/>
          <w:lang w:val="pt-BR" w:eastAsia="en-US" w:bidi="ar-SA"/>
        </w:rPr>
      </w:pPr>
      <w:r>
        <w:rPr>
          <w:rFonts w:eastAsia="Calibri"/>
          <w:color w:val="FFFFFF"/>
          <w:kern w:val="0"/>
          <w:sz w:val="12"/>
          <w:szCs w:val="12"/>
          <w:lang w:val="pt-BR" w:eastAsia="en-US" w:bidi="ar-SA"/>
        </w:rPr>
      </w:r>
    </w:p>
    <w:p>
      <w:pPr>
        <w:pStyle w:val="Normal"/>
        <w:rPr>
          <w:rFonts w:ascii="Calibri" w:hAnsi="Calibri" w:eastAsia="Calibr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Cenário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 xml:space="preserve">: </w:t>
      </w:r>
      <w:r>
        <w:rPr>
          <w:rFonts w:eastAsia="Calibri"/>
          <w:color w:val="EA7500"/>
          <w:kern w:val="0"/>
          <w:sz w:val="22"/>
          <w:szCs w:val="22"/>
          <w:lang w:val="pt-BR" w:eastAsia="en-US" w:bidi="ar-SA"/>
        </w:rPr>
        <w:t>Cupom EBAC10 EBAC-Shop</w:t>
      </w:r>
    </w:p>
    <w:p>
      <w:pPr>
        <w:pStyle w:val="Normal"/>
        <w:rPr>
          <w:rFonts w:ascii="Calibri" w:hAnsi="Calibri" w:eastAsia="Calibri"/>
          <w:color w:val="FFFFFF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Quando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: Informar os dados para cadastrar o cupom inexistente</w:t>
      </w:r>
    </w:p>
    <w:p>
      <w:pPr>
        <w:pStyle w:val="Normal"/>
        <w:rPr>
          <w:rFonts w:ascii="Calibri" w:hAnsi="Calibri" w:eastAsia="Calibri"/>
          <w:color w:val="FFFFFF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Ent</w:t>
      </w:r>
      <w:r>
        <w:rPr>
          <w:rFonts w:eastAsia="Calibri" w:cs="DejaVu Sans"/>
          <w:color w:val="5983B0"/>
          <w:kern w:val="0"/>
          <w:sz w:val="22"/>
          <w:szCs w:val="22"/>
          <w:lang w:val="pt-BR" w:eastAsia="en-US" w:bidi="ar-SA"/>
        </w:rPr>
        <w:t>ão</w:t>
      </w:r>
      <w:r>
        <w:rPr>
          <w:rFonts w:eastAsia="Calibri" w:cs="DejaVu Sans"/>
          <w:color w:val="FFFFFF"/>
          <w:kern w:val="0"/>
          <w:sz w:val="22"/>
          <w:szCs w:val="22"/>
          <w:lang w:val="pt-BR" w:eastAsia="en-US" w:bidi="ar-SA"/>
        </w:rPr>
        <w:t>: Deve exibir a mensagem de “Cupom Inexistente”</w:t>
      </w:r>
    </w:p>
    <w:p>
      <w:pPr>
        <w:pStyle w:val="Normal"/>
        <w:rPr>
          <w:color w:val="5983B0"/>
        </w:rPr>
      </w:pPr>
      <w:r>
        <w:rPr>
          <w:color w:val="5983B0"/>
        </w:rPr>
      </w:r>
    </w:p>
    <w:p>
      <w:pPr>
        <w:pStyle w:val="Normal"/>
        <w:rPr>
          <w:color w:val="5983B0"/>
        </w:rPr>
      </w:pPr>
      <w:r>
        <w:rPr>
          <w:color w:val="5983B0"/>
        </w:rPr>
      </w:r>
    </w:p>
    <w:p>
      <w:pPr>
        <w:pStyle w:val="Normal"/>
        <w:rPr>
          <w:rFonts w:ascii="Calibri" w:hAnsi="Calibri" w:eastAsia="Calibri"/>
          <w:color w:val="FFFFFF"/>
          <w:kern w:val="0"/>
          <w:sz w:val="22"/>
          <w:szCs w:val="22"/>
          <w:lang w:val="pt-BR" w:eastAsia="en-US" w:bidi="ar-SA"/>
        </w:rPr>
      </w:pPr>
      <w:r>
        <w:rPr/>
        <w:pict>
          <v:shape id="shape_0" coordsize="15308,12410" path="m0,0l15307,0l15307,12409l0,12409l0,0e" fillcolor="#1f1f1f" stroked="f" o:allowincell="f" style="position:absolute;margin-left:-14.9pt;margin-top:9.65pt;width:433.85pt;height:351.7pt;mso-wrap-style:none;v-text-anchor:middle">
            <v:fill o:detectmouseclick="t" type="solid" color2="#e0e0e0"/>
            <v:stroke color="#3465a4" joinstyle="round" endcap="flat"/>
            <w10:wrap type="none"/>
          </v:shape>
        </w:pict>
      </w:r>
    </w:p>
    <w:p>
      <w:pPr>
        <w:pStyle w:val="Normal"/>
        <w:rPr>
          <w:rFonts w:ascii="Calibri" w:hAnsi="Calibri" w:eastAsia="Calibri"/>
          <w:color w:val="FFFFFF"/>
          <w:kern w:val="0"/>
          <w:sz w:val="22"/>
          <w:szCs w:val="22"/>
          <w:lang w:val="pt-BR" w:eastAsia="en-US" w:bidi="ar-SA"/>
        </w:rPr>
      </w:pPr>
      <w:r>
        <w:rPr>
          <w:rFonts w:eastAsia="Calibri" w:cs="DejaVu Sans"/>
          <w:color w:val="FFFFFF"/>
          <w:kern w:val="0"/>
          <w:sz w:val="22"/>
          <w:szCs w:val="22"/>
          <w:lang w:val="pt-BR" w:eastAsia="en-US" w:bidi="ar-SA"/>
        </w:rPr>
        <w:t>Critério de aceitação:Não deve cadastrar cupons com código existente</w:t>
      </w:r>
    </w:p>
    <w:p>
      <w:pPr>
        <w:pStyle w:val="Normal"/>
        <w:rPr>
          <w:rFonts w:ascii="Calibri" w:hAnsi="Calibri" w:eastAsia="Calibri"/>
          <w:color w:val="FFFFFF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Cenário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:</w:t>
      </w:r>
      <w:r>
        <w:rPr>
          <w:rFonts w:eastAsia="Calibri"/>
          <w:color w:val="EA7500"/>
          <w:kern w:val="0"/>
          <w:sz w:val="22"/>
          <w:szCs w:val="22"/>
          <w:lang w:val="pt-BR" w:eastAsia="en-US" w:bidi="ar-SA"/>
        </w:rPr>
        <w:t xml:space="preserve"> Cupom EBAC10 EBAC-Shop</w:t>
      </w:r>
    </w:p>
    <w:p>
      <w:pPr>
        <w:pStyle w:val="Normal"/>
        <w:rPr>
          <w:rFonts w:ascii="Calibri" w:hAnsi="Calibri" w:eastAsia="Calibri"/>
          <w:color w:val="FFFFFF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E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: Informar um código já cadastrado</w:t>
      </w:r>
    </w:p>
    <w:p>
      <w:pPr>
        <w:pStyle w:val="Normal"/>
        <w:rPr>
          <w:rFonts w:ascii="Calibri" w:hAnsi="Calibri" w:eastAsia="Calibri"/>
          <w:color w:val="FFFFFF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Então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: Deve exibir uma mensagem de “Cupom já existe”--</w:t>
      </w:r>
    </w:p>
    <w:p>
      <w:pPr>
        <w:pStyle w:val="Normal"/>
        <w:rPr>
          <w:rFonts w:ascii="Calibri" w:hAnsi="Calibri" w:eastAsia="Calibri"/>
          <w:color w:val="FFFFFF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</w:r>
    </w:p>
    <w:p>
      <w:pPr>
        <w:pStyle w:val="Normal"/>
        <w:rPr>
          <w:rFonts w:ascii="Calibri" w:hAnsi="Calibri" w:eastAsia="Calibri"/>
          <w:color w:val="FFFFFF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Critério de aceitação: Deve cadastrar cupons com sucesso</w:t>
      </w:r>
    </w:p>
    <w:p>
      <w:pPr>
        <w:pStyle w:val="Normal"/>
        <w:rPr>
          <w:rFonts w:ascii="Calibri" w:hAnsi="Calibri" w:eastAsia="Calibri"/>
          <w:color w:val="FFFFFF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Cenário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 xml:space="preserve">: </w:t>
      </w:r>
      <w:r>
        <w:rPr>
          <w:rFonts w:eastAsia="Calibri"/>
          <w:color w:val="EA7500"/>
          <w:kern w:val="0"/>
          <w:sz w:val="22"/>
          <w:szCs w:val="22"/>
          <w:lang w:val="pt-BR" w:eastAsia="en-US" w:bidi="ar-SA"/>
        </w:rPr>
        <w:t>Cupom EBAC10 EBAC-Shop</w:t>
      </w:r>
    </w:p>
    <w:p>
      <w:pPr>
        <w:pStyle w:val="Normal"/>
        <w:rPr>
          <w:rFonts w:ascii="Calibri" w:hAnsi="Calibri" w:eastAsia="Calibri"/>
          <w:color w:val="FFFFFF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E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: Informe os dados para cadastrar o cupom</w:t>
      </w:r>
    </w:p>
    <w:p>
      <w:pPr>
        <w:pStyle w:val="Normal"/>
        <w:rPr>
          <w:rFonts w:ascii="Calibri" w:hAnsi="Calibri" w:eastAsia="Calibri"/>
          <w:color w:val="FFFFFF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Então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: A API deve retornar o status 201 cadastrando um novo cupom</w:t>
      </w:r>
    </w:p>
    <w:p>
      <w:pPr>
        <w:pStyle w:val="Normal"/>
        <w:rPr>
          <w:rFonts w:ascii="Calibri" w:hAnsi="Calibri" w:eastAsia="Calibri"/>
          <w:color w:val="FFFFFF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</w:r>
    </w:p>
    <w:p>
      <w:pPr>
        <w:pStyle w:val="Normal"/>
        <w:rPr>
          <w:rFonts w:ascii="Calibri" w:hAnsi="Calibri" w:eastAsia="Calibri"/>
          <w:color w:val="FFFFFF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Critério de aceitação: Deve expor somente cupons válidos</w:t>
      </w:r>
    </w:p>
    <w:p>
      <w:pPr>
        <w:pStyle w:val="Normal"/>
        <w:rPr>
          <w:rFonts w:ascii="Calibri" w:hAnsi="Calibri" w:eastAsia="Calibri"/>
          <w:color w:val="FFFFFF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Cenário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 xml:space="preserve">: </w:t>
      </w:r>
      <w:r>
        <w:rPr>
          <w:rFonts w:eastAsia="Calibri"/>
          <w:color w:val="EA7500"/>
          <w:kern w:val="0"/>
          <w:sz w:val="22"/>
          <w:szCs w:val="22"/>
          <w:lang w:val="pt-BR" w:eastAsia="en-US" w:bidi="ar-SA"/>
        </w:rPr>
        <w:t>Cupons válidos loja EBAC-SHOP</w:t>
      </w:r>
    </w:p>
    <w:p>
      <w:pPr>
        <w:pStyle w:val="Normal"/>
        <w:rPr>
          <w:rFonts w:ascii="Calibri" w:hAnsi="Calibri" w:eastAsia="Calibri"/>
          <w:color w:val="FFFFFF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Quando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: eu selecionar a loja EBAC-SHOP</w:t>
      </w:r>
    </w:p>
    <w:p>
      <w:pPr>
        <w:pStyle w:val="Normal"/>
        <w:rPr>
          <w:rFonts w:ascii="Calibri" w:hAnsi="Calibri" w:eastAsia="Calibri"/>
          <w:color w:val="FFFFFF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E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: Clicar em visualizar cupons</w:t>
      </w:r>
    </w:p>
    <w:p>
      <w:pPr>
        <w:pStyle w:val="Normal"/>
        <w:rPr>
          <w:rFonts w:ascii="Calibri" w:hAnsi="Calibri" w:eastAsia="Calibri"/>
          <w:color w:val="FFFFFF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5983B0"/>
          <w:kern w:val="0"/>
          <w:sz w:val="22"/>
          <w:szCs w:val="22"/>
          <w:lang w:val="pt-BR" w:eastAsia="en-US" w:bidi="ar-SA"/>
        </w:rPr>
        <w:t>Então</w:t>
      </w:r>
      <w:r>
        <w:rPr>
          <w:rFonts w:eastAsia="Calibri"/>
          <w:color w:val="FFFFFF"/>
          <w:kern w:val="0"/>
          <w:sz w:val="22"/>
          <w:szCs w:val="22"/>
          <w:lang w:val="pt-BR" w:eastAsia="en-US" w:bidi="ar-SA"/>
        </w:rPr>
        <w:t>: Deve exibir uma mensagem “Cupons válidos para hoje da loja EBAC-SHOP”</w:t>
      </w:r>
    </w:p>
    <w:p>
      <w:pPr>
        <w:pStyle w:val="Normal"/>
        <w:rPr>
          <w:rFonts w:ascii="Calibri" w:hAnsi="Calibri" w:eastAsia="Calibr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rPr>
          <w:rFonts w:ascii="Calibri" w:hAnsi="Calibri" w:eastAsia="Calibri"/>
          <w:b/>
          <w:b/>
          <w:b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lang w:val="pt-BR" w:eastAsia="en-US" w:bidi="ar-SA"/>
        </w:rPr>
        <w:t>4.2.4 Histórias de usuário - Painel Minha Conta</w:t>
      </w:r>
    </w:p>
    <w:p>
      <w:pPr>
        <w:pStyle w:val="Normal"/>
        <w:rPr>
          <w:rFonts w:ascii="Calibri" w:hAnsi="Calibri" w:eastAsia="Calibri"/>
          <w:b/>
          <w:b/>
          <w:b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Como 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cliente da EBAC-SHOP</w:t>
      </w:r>
    </w:p>
    <w:p>
      <w:pPr>
        <w:pStyle w:val="Normal"/>
        <w:rPr>
          <w:rFonts w:ascii="Calibri" w:hAnsi="Calibri" w:eastAsia="Calibri"/>
          <w:b/>
          <w:b/>
          <w:b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lang w:val="pt-BR" w:eastAsia="en-US" w:bidi="ar-SA"/>
        </w:rPr>
        <w:t>Quero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acessar Painel "</w:t>
      </w:r>
      <w:r>
        <w:rPr>
          <w:rFonts w:eastAsia="Calibri"/>
          <w:b/>
          <w:bCs/>
          <w:color w:val="auto"/>
          <w:kern w:val="0"/>
          <w:sz w:val="22"/>
          <w:szCs w:val="22"/>
          <w:lang w:val="pt-BR" w:eastAsia="en-US" w:bidi="ar-SA"/>
        </w:rPr>
        <w:t>Minha Conta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" usando e-mail e senha</w:t>
      </w:r>
    </w:p>
    <w:p>
      <w:pPr>
        <w:pStyle w:val="Normal"/>
        <w:rPr>
          <w:rFonts w:ascii="Calibri" w:hAnsi="Calibri" w:eastAsia="Calibri"/>
          <w:b/>
          <w:b/>
          <w:b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lang w:val="pt-BR" w:eastAsia="en-US" w:bidi="ar-SA"/>
        </w:rPr>
        <w:t>Para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acessar recursos personalizados.</w:t>
      </w:r>
    </w:p>
    <w:p>
      <w:pPr>
        <w:pStyle w:val="Normal"/>
        <w:rPr>
          <w:rFonts w:eastAsia="Calibr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rPr>
          <w:b/>
          <w:b/>
          <w:bCs/>
        </w:rPr>
      </w:pPr>
      <w:r>
        <w:rPr>
          <w:rFonts w:eastAsia="Calibri"/>
          <w:b/>
          <w:bCs/>
          <w:color w:val="auto"/>
          <w:kern w:val="0"/>
          <w:sz w:val="22"/>
          <w:szCs w:val="22"/>
          <w:lang w:val="pt-BR" w:eastAsia="en-US" w:bidi="ar-SA"/>
        </w:rPr>
        <w:t>4.2.5 Hist</w:t>
      </w:r>
      <w:r>
        <w:rPr>
          <w:rFonts w:eastAsia="Calibri" w:cs="DejaVu Sans"/>
          <w:b/>
          <w:bCs/>
          <w:color w:val="auto"/>
          <w:kern w:val="0"/>
          <w:sz w:val="22"/>
          <w:szCs w:val="22"/>
          <w:lang w:val="pt-BR" w:eastAsia="en-US" w:bidi="ar-SA"/>
        </w:rPr>
        <w:t>órias de usuário</w:t>
      </w:r>
      <w:r>
        <w:rPr>
          <w:rFonts w:eastAsia="Calibr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 – Catálogo de Produtos</w:t>
      </w:r>
    </w:p>
    <w:p>
      <w:pPr>
        <w:pStyle w:val="Normal"/>
        <w:rPr>
          <w:b/>
          <w:b/>
          <w:bCs/>
        </w:rPr>
      </w:pPr>
      <w:r>
        <w:rPr>
          <w:rFonts w:eastAsia="Calibr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Como 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cliente da EBAC-Shop</w:t>
      </w:r>
    </w:p>
    <w:p>
      <w:pPr>
        <w:pStyle w:val="Normal"/>
        <w:rPr>
          <w:rFonts w:ascii="Calibri" w:hAnsi="Calibri" w:eastAsia="Calibri"/>
          <w:b/>
          <w:b/>
          <w:b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Quero 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visualizar a lista de produtos disponíveis no cat</w:t>
      </w:r>
      <w:r>
        <w:rPr>
          <w:rFonts w:eastAsia="Calibri" w:cs="DejaVu Sans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álogo </w:t>
      </w:r>
    </w:p>
    <w:p>
      <w:pPr>
        <w:pStyle w:val="Normal"/>
        <w:rPr>
          <w:rFonts w:ascii="Calibri" w:hAnsi="Calibri" w:eastAsia="Calibri"/>
          <w:b/>
          <w:b/>
          <w:b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Para 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>ver os itens que posso comprar.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Calibri" w:hAnsi="Calibri" w:eastAsia="Calibri"/>
          <w:b/>
          <w:b/>
          <w:b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lang w:val="pt-BR" w:eastAsia="en-US" w:bidi="ar-SA"/>
        </w:rPr>
        <w:t>4.2.6 Histórias de usuário - Detalhes da Conta</w:t>
      </w:r>
    </w:p>
    <w:p>
      <w:pPr>
        <w:pStyle w:val="Normal"/>
        <w:rPr>
          <w:rFonts w:ascii="Calibri" w:hAnsi="Calibri" w:eastAsia="Calibri"/>
          <w:b/>
          <w:b/>
          <w:b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lang w:val="pt-BR" w:eastAsia="en-US" w:bidi="ar-SA"/>
        </w:rPr>
        <w:t>Como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cliente da EBAC-SHOP</w:t>
      </w:r>
    </w:p>
    <w:p>
      <w:pPr>
        <w:pStyle w:val="Normal"/>
        <w:rPr>
          <w:rFonts w:ascii="Calibri" w:hAnsi="Calibri" w:eastAsia="Calibri"/>
          <w:b/>
          <w:b/>
          <w:b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lang w:val="pt-BR" w:eastAsia="en-US" w:bidi="ar-SA"/>
        </w:rPr>
        <w:t>Quero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visualizar informações da conta na página "Detalhes da Conta"</w:t>
      </w:r>
    </w:p>
    <w:p>
      <w:pPr>
        <w:pStyle w:val="Normal"/>
        <w:rPr>
          <w:rFonts w:ascii="Calibri" w:hAnsi="Calibri" w:eastAsia="Calibri"/>
          <w:b/>
          <w:b/>
          <w:b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lang w:val="pt-BR" w:eastAsia="en-US" w:bidi="ar-SA"/>
        </w:rPr>
        <w:t>Para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atualizar nome, sobrenome, e-mail e senha de acesso.</w:t>
      </w:r>
    </w:p>
    <w:p>
      <w:pPr>
        <w:pStyle w:val="Normal"/>
        <w:rPr>
          <w:rFonts w:ascii="Calibri" w:hAnsi="Calibri" w:eastAsia="Calibri"/>
          <w:b/>
          <w:b/>
          <w:b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rmal"/>
        <w:rPr>
          <w:rFonts w:ascii="Calibri" w:hAnsi="Calibri" w:eastAsia="Calibri"/>
          <w:b/>
          <w:b/>
          <w:b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lang w:val="pt-BR" w:eastAsia="en-US" w:bidi="ar-SA"/>
        </w:rPr>
        <w:t>4.2.7 Histórias de usuário - Meus Pedidos</w:t>
      </w:r>
    </w:p>
    <w:p>
      <w:pPr>
        <w:pStyle w:val="Normal"/>
        <w:rPr>
          <w:rFonts w:ascii="Calibri" w:hAnsi="Calibri" w:eastAsia="Calibri"/>
          <w:b/>
          <w:b/>
          <w:b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lang w:val="pt-BR" w:eastAsia="en-US" w:bidi="ar-SA"/>
        </w:rPr>
        <w:t>Como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cliente da EBAC-SHOP</w:t>
      </w:r>
    </w:p>
    <w:p>
      <w:pPr>
        <w:pStyle w:val="Normal"/>
        <w:rPr>
          <w:rFonts w:ascii="Calibri" w:hAnsi="Calibri" w:eastAsia="Calibri"/>
          <w:b/>
          <w:b/>
          <w:b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lang w:val="pt-BR" w:eastAsia="en-US" w:bidi="ar-SA"/>
        </w:rPr>
        <w:t>Quero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visualizar uma lista dos meus pedidos "Meus Pedidos”</w:t>
      </w:r>
    </w:p>
    <w:p>
      <w:pPr>
        <w:pStyle w:val="Normal"/>
        <w:rPr>
          <w:rFonts w:ascii="Calibri" w:hAnsi="Calibri" w:eastAsia="Calibri"/>
          <w:b/>
          <w:b/>
          <w:b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lang w:val="pt-BR" w:eastAsia="en-US" w:bidi="ar-SA"/>
        </w:rPr>
        <w:t>Para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obter o status de cada pedido.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Calibri" w:hAnsi="Calibri" w:eastAsia="Calibri"/>
          <w:b/>
          <w:b/>
          <w:b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lang w:val="pt-BR" w:eastAsia="en-US" w:bidi="ar-SA"/>
        </w:rPr>
        <w:t>4.2.8 Histórias de usuário - Endereços</w:t>
      </w:r>
    </w:p>
    <w:p>
      <w:pPr>
        <w:pStyle w:val="Normal"/>
        <w:rPr>
          <w:rFonts w:ascii="Calibri" w:hAnsi="Calibri" w:eastAsia="Calibri"/>
          <w:b/>
          <w:b/>
          <w:b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lang w:val="pt-BR" w:eastAsia="en-US" w:bidi="ar-SA"/>
        </w:rPr>
        <w:t>Como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cliente da EBAC-SHOP</w:t>
      </w:r>
    </w:p>
    <w:p>
      <w:pPr>
        <w:pStyle w:val="Normal"/>
        <w:rPr>
          <w:rFonts w:ascii="Calibri" w:hAnsi="Calibri" w:eastAsia="Calibri"/>
          <w:b/>
          <w:b/>
          <w:b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lang w:val="pt-BR" w:eastAsia="en-US" w:bidi="ar-SA"/>
        </w:rPr>
        <w:t>Quero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editar as informações do meu endereço em "Meu Endereço"</w:t>
      </w:r>
    </w:p>
    <w:p>
      <w:pPr>
        <w:pStyle w:val="Normal"/>
        <w:rPr>
          <w:rFonts w:ascii="Calibri" w:hAnsi="Calibri" w:eastAsia="Calibri"/>
          <w:b/>
          <w:b/>
          <w:bCs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/>
          <w:b/>
          <w:bCs/>
          <w:color w:val="auto"/>
          <w:kern w:val="0"/>
          <w:sz w:val="22"/>
          <w:szCs w:val="22"/>
          <w:lang w:val="pt-BR" w:eastAsia="en-US" w:bidi="ar-SA"/>
        </w:rPr>
        <w:t>Para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lang w:val="pt-BR" w:eastAsia="en-US" w:bidi="ar-SA"/>
        </w:rPr>
        <w:t xml:space="preserve"> atualizar nome, rua, número, CEP, cidade e estado.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Calibr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Ttulo2"/>
        <w:numPr>
          <w:ilvl w:val="1"/>
          <w:numId w:val="1"/>
        </w:numPr>
        <w:ind w:left="1080" w:right="0" w:hanging="360"/>
        <w:rPr/>
      </w:pPr>
      <w:bookmarkStart w:id="12" w:name="__RefHeading___Toc410_4040013964"/>
      <w:bookmarkEnd w:id="12"/>
      <w:r>
        <w:rPr/>
        <w:t xml:space="preserve"> </w:t>
      </w:r>
      <w:bookmarkStart w:id="13" w:name="_Toc99483092"/>
      <w:r>
        <w:rPr/>
        <w:t>Casos de testes</w:t>
      </w:r>
      <w:bookmarkEnd w:id="13"/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Crie pelo menos 4 casos de testes para cada história de usuário, sempre que possível, usando as técnicas de testes (partição de equivalência, valor limite, tabela de decisão etc.). </w:t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Considere sempre o caminho feliz (fluxo principal) e o caminho alternativo e negativo (fluxo alternativo). Exemplo de cenário negativo: “Ao preencher com usuário e senha inválidos deve exibir uma mensagem de alerta...” </w:t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Identifique quais os casos de teste serão automatizados, sendo ao menos 1 caminho feliz e 1 caminho alternativo.</w:t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Referência: Módulos 4 e 5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>4.3.1 - Caso de teste: Adicionar item ao carrinho</w:t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>RN01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N</w:t>
      </w:r>
      <w:r>
        <w:rPr>
          <w:rFonts w:eastAsia="Calibri" w:cs="Arial" w:ascii="Arial" w:hAnsi="Arial"/>
          <w:color w:val="000000"/>
          <w:kern w:val="0"/>
          <w:sz w:val="24"/>
          <w:szCs w:val="24"/>
          <w:lang w:val="pt-BR" w:eastAsia="en-US" w:bidi="ar-SA"/>
        </w:rPr>
        <w:t>ão é permitido inserir mais de 10 itens de um mesmo produto no carrinho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51"/>
        <w:gridCol w:w="4252"/>
      </w:tblGrid>
      <w:tr>
        <w:trPr/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pt-BR" w:eastAsia="en-US" w:bidi="ar-SA"/>
              </w:rPr>
              <w:t>0 até 10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pt-BR" w:eastAsia="en-US" w:bidi="ar-SA"/>
              </w:rPr>
              <w:t>&gt;10</w:t>
            </w:r>
          </w:p>
        </w:tc>
      </w:tr>
      <w:tr>
        <w:trPr/>
        <w:tc>
          <w:tcPr>
            <w:tcW w:w="42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pt-BR" w:eastAsia="en-US" w:bidi="ar-SA"/>
              </w:rPr>
              <w:t>0,1,2,3,8,9,10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rFonts w:ascii="Arial" w:hAnsi="Arial" w:eastAsia="Calibri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pt-BR" w:eastAsia="en-US" w:bidi="ar-SA"/>
              </w:rPr>
              <w:t>11,12,99,100</w:t>
            </w:r>
          </w:p>
        </w:tc>
      </w:tr>
      <w:tr>
        <w:trPr/>
        <w:tc>
          <w:tcPr>
            <w:tcW w:w="42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color w:val="auto"/>
                <w:highlight w:val="none"/>
                <w:shd w:fill="auto" w:val="clear"/>
              </w:rPr>
            </w:pPr>
            <w:r>
              <w:rPr>
                <w:rFonts w:eastAsia="Calibri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shd w:fill="auto" w:val="clear"/>
                <w:lang w:val="pt-BR" w:eastAsia="en-US" w:bidi="ar-SA"/>
              </w:rPr>
              <w:t xml:space="preserve">Dados válidos 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color w:val="auto"/>
                <w:highlight w:val="none"/>
                <w:shd w:fill="auto" w:val="clear"/>
              </w:rPr>
            </w:pPr>
            <w:r>
              <w:rPr>
                <w:rFonts w:eastAsia="Calibri"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shd w:fill="auto" w:val="clear"/>
                <w:lang w:val="pt-BR" w:eastAsia="en-US" w:bidi="ar-SA"/>
              </w:rPr>
              <w:t xml:space="preserve">Dados Inválidos 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>Caso de teste</w:t>
      </w:r>
    </w:p>
    <w:tbl>
      <w:tblPr>
        <w:tblW w:w="8504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4"/>
        <w:gridCol w:w="2835"/>
        <w:gridCol w:w="2835"/>
      </w:tblGrid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Entrada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ída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 1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inserir 10 itens de um mesmo produto ao carrinho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álido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 2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inserir mais de 10 itens de um mesmo produto ao carrinho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álido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Teste 3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inserir menos de 10 itens de um mesmo produto ao carrinho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álido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>RN02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Os valores n</w:t>
      </w:r>
      <w:r>
        <w:rPr>
          <w:rFonts w:eastAsia="Calibri" w:cs="Arial" w:ascii="Arial" w:hAnsi="Arial"/>
          <w:color w:val="000000"/>
          <w:kern w:val="0"/>
          <w:sz w:val="24"/>
          <w:szCs w:val="24"/>
          <w:lang w:val="pt-BR" w:eastAsia="en-US" w:bidi="ar-SA"/>
        </w:rPr>
        <w:t>ão podem ultrapassar a R$ 990,00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51"/>
        <w:gridCol w:w="4252"/>
      </w:tblGrid>
      <w:tr>
        <w:trPr/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0 at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é 899,99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 xml:space="preserve"> </w:t>
            </w:r>
            <w:r>
              <w:rPr/>
              <w:t>&gt; 990,00</w:t>
            </w:r>
          </w:p>
        </w:tc>
      </w:tr>
      <w:tr>
        <w:trPr/>
        <w:tc>
          <w:tcPr>
            <w:tcW w:w="42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0,10, 20 ,….., 90, 100,…., 899,99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990,00 1.000,…..,999.99,…..</w:t>
            </w:r>
          </w:p>
        </w:tc>
      </w:tr>
      <w:tr>
        <w:trPr/>
        <w:tc>
          <w:tcPr>
            <w:tcW w:w="42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Dados 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 xml:space="preserve">álidos 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Dados Inválido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>Caso de teste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4"/>
        <w:gridCol w:w="2835"/>
        <w:gridCol w:w="2835"/>
      </w:tblGrid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 xml:space="preserve">Entrada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Sa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ída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Teste 01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  <w:t>Total do valor de R$ 899,99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álido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Teste 02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  <w:t>Total do valor de R$ 1.000,00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inválido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Teste 03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  <w:t>Total do valor de R$ 60,00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álido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>NR03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Valores entre R$ 200 e R$ 600 , ganham cupom de 10%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4"/>
        <w:gridCol w:w="2835"/>
        <w:gridCol w:w="2835"/>
      </w:tblGrid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&lt; 199,99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200,00 até 600,00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&gt; 600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160"/>
              <w:jc w:val="center"/>
              <w:rPr/>
            </w:pPr>
            <w:r>
              <w:rPr/>
              <w:t>0,10,00 ,20,...,100,…, 199,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160"/>
              <w:jc w:val="center"/>
              <w:rPr/>
            </w:pPr>
            <w:r>
              <w:rPr/>
              <w:t>200,00,300,000,..., 600,000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160"/>
              <w:jc w:val="center"/>
              <w:rPr/>
            </w:pPr>
            <w:r>
              <w:rPr/>
              <w:t>601,800,...900,…,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Dados Inv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álido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Dados 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</w:t>
            </w:r>
            <w:r>
              <w:rPr/>
              <w:t>lidos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Dados Inv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álidos</w:t>
            </w:r>
          </w:p>
        </w:tc>
      </w:tr>
    </w:tbl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Caso de teste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4"/>
        <w:gridCol w:w="2835"/>
        <w:gridCol w:w="2835"/>
      </w:tblGrid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rPr/>
            </w:pPr>
            <w:r>
              <w:rPr/>
              <w:t xml:space="preserve">Entrada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rPr/>
            </w:pPr>
            <w:r>
              <w:rPr/>
              <w:t>Sa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ída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Teste 1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  <w:t>Total do valor de R$ 200,00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Inv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álido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Teste 2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  <w:t>Total do valor de R$ 600,50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álido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Teste 3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  <w:t>Total do valor de R$ 150,00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álido</w:t>
            </w:r>
          </w:p>
        </w:tc>
      </w:tr>
    </w:tbl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RN04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Valores acima de R$ 600 ganham cupom de 15%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51"/>
        <w:gridCol w:w="4252"/>
      </w:tblGrid>
      <w:tr>
        <w:trPr/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0 at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é 599,99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&gt; 99,00</w:t>
            </w:r>
          </w:p>
        </w:tc>
      </w:tr>
      <w:tr>
        <w:trPr/>
        <w:tc>
          <w:tcPr>
            <w:tcW w:w="42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0,10,20,….,100,…,500,…,599,98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990,00,1.000,000,...</w:t>
            </w:r>
          </w:p>
        </w:tc>
      </w:tr>
      <w:tr>
        <w:trPr/>
        <w:tc>
          <w:tcPr>
            <w:tcW w:w="42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Dados inválidos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Dados 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álidos</w:t>
            </w:r>
          </w:p>
        </w:tc>
      </w:tr>
    </w:tbl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Caso de teste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4"/>
        <w:gridCol w:w="2835"/>
        <w:gridCol w:w="2835"/>
      </w:tblGrid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rPr/>
            </w:pPr>
            <w:r>
              <w:rPr/>
              <w:t>Entrada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rPr/>
            </w:pPr>
            <w:r>
              <w:rPr/>
              <w:t>Sa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ída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Teste 1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rPr/>
            </w:pPr>
            <w:r>
              <w:rPr/>
              <w:t>Total do valor R$ 1.500,00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álido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Teste 2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rPr/>
            </w:pPr>
            <w:r>
              <w:rPr/>
              <w:t>Total do valor R$ 50,00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Inv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álido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Teste 3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rPr/>
            </w:pPr>
            <w:r>
              <w:rPr/>
              <w:t>Total do valor  R$599,98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álido</w:t>
            </w:r>
          </w:p>
        </w:tc>
      </w:tr>
    </w:tbl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43.2 – Caso de teste: Cadastro na plataforma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 xml:space="preserve">RN01 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000000"/>
          <w:kern w:val="0"/>
          <w:sz w:val="24"/>
          <w:szCs w:val="24"/>
          <w:lang w:val="pt-BR" w:eastAsia="en-US" w:bidi="ar-SA"/>
        </w:rPr>
        <w:t xml:space="preserve">Cadastro de alunos deve estar entre 16 e 80 anos.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25"/>
        <w:gridCol w:w="2126"/>
        <w:gridCol w:w="2126"/>
        <w:gridCol w:w="2126"/>
      </w:tblGrid>
      <w:tr>
        <w:trPr/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Condiç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ões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Regra 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Regra 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Regra 3</w:t>
            </w:r>
          </w:p>
        </w:tc>
      </w:tr>
      <w:tr>
        <w:trPr/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 xml:space="preserve">Idade 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&lt; 16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 xml:space="preserve"> </w:t>
            </w:r>
            <w:r>
              <w:rPr/>
              <w:t xml:space="preserve">16 a 18 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&gt; 80</w:t>
            </w:r>
          </w:p>
        </w:tc>
      </w:tr>
      <w:tr>
        <w:trPr/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Aç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ão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Cadastrar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X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N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 xml:space="preserve">ão 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X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"/>
        <w:rPr>
          <w:rFonts w:eastAsia="Calibri"/>
          <w:kern w:val="0"/>
          <w:lang w:val="pt-BR" w:eastAsia="en-US" w:bidi="ar-SA"/>
        </w:rPr>
      </w:pPr>
      <w:r>
        <w:rPr>
          <w:rFonts w:eastAsia="Calibri"/>
          <w:kern w:val="0"/>
          <w:lang w:val="pt-BR" w:eastAsia="en-US" w:bidi="ar-SA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000000"/>
          <w:kern w:val="0"/>
          <w:sz w:val="24"/>
          <w:szCs w:val="24"/>
          <w:lang w:val="pt-BR" w:eastAsia="en-US" w:bidi="ar-SA"/>
        </w:rPr>
        <w:t xml:space="preserve">RN02 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000000"/>
          <w:kern w:val="0"/>
          <w:sz w:val="24"/>
          <w:szCs w:val="24"/>
          <w:lang w:val="pt-BR" w:eastAsia="en-US" w:bidi="ar-SA"/>
        </w:rPr>
        <w:t>Caso erre a senha por 3 vezes, deve bloquear o acesso por 15 minutos.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000000"/>
          <w:kern w:val="0"/>
          <w:sz w:val="24"/>
          <w:szCs w:val="24"/>
          <w:lang w:val="pt-BR" w:eastAsia="en-US" w:bidi="ar-SA"/>
        </w:rPr>
        <w:t>Caso de teste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4"/>
        <w:gridCol w:w="2835"/>
        <w:gridCol w:w="2835"/>
      </w:tblGrid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Condiç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 xml:space="preserve">ão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Regra 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Regra 2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rPr/>
            </w:pPr>
            <w:r>
              <w:rPr/>
              <w:t>Trava acesso por tentativa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=&lt;2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&gt;=3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rPr/>
            </w:pPr>
            <w:r>
              <w:rPr/>
              <w:t>Aç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ão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rPr/>
            </w:pPr>
            <w:r>
              <w:rPr/>
              <w:t>Bloqueio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rPr/>
            </w:pPr>
            <w:r>
              <w:rPr/>
              <w:t>N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ão bloqueado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X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rFonts w:eastAsia="Calibri"/>
          <w:kern w:val="0"/>
          <w:lang w:val="pt-BR" w:eastAsia="en-US" w:bidi="ar-SA"/>
        </w:rPr>
      </w:pPr>
      <w:r>
        <w:rPr>
          <w:rFonts w:eastAsia="Calibri"/>
          <w:kern w:val="0"/>
          <w:lang w:val="pt-BR" w:eastAsia="en-US" w:bidi="ar-SA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000000"/>
          <w:kern w:val="0"/>
          <w:sz w:val="24"/>
          <w:szCs w:val="24"/>
          <w:lang w:val="pt-BR" w:eastAsia="en-US" w:bidi="ar-SA"/>
        </w:rPr>
        <w:t>RN03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000000"/>
          <w:kern w:val="0"/>
          <w:sz w:val="24"/>
          <w:szCs w:val="24"/>
          <w:lang w:val="pt-BR" w:eastAsia="en-US" w:bidi="ar-SA"/>
        </w:rPr>
        <w:t>Exbir mensagem de erro caso o usuário erre login e senha.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99"/>
        <w:gridCol w:w="1701"/>
        <w:gridCol w:w="1702"/>
        <w:gridCol w:w="1701"/>
        <w:gridCol w:w="1701"/>
      </w:tblGrid>
      <w:tr>
        <w:trPr/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rPr/>
            </w:pPr>
            <w:r>
              <w:rPr/>
              <w:t>Condiç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rPr/>
            </w:pPr>
            <w:r>
              <w:rPr/>
              <w:t xml:space="preserve">Regra 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rPr/>
            </w:pPr>
            <w:r>
              <w:rPr/>
              <w:t xml:space="preserve">Regra 2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rPr/>
            </w:pPr>
            <w:r>
              <w:rPr/>
              <w:t>Regra 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  <w:t xml:space="preserve"> </w:t>
            </w:r>
            <w:r>
              <w:rPr/>
              <w:t>Regra 4</w:t>
            </w:r>
          </w:p>
        </w:tc>
      </w:tr>
      <w:tr>
        <w:trPr/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rPr/>
            </w:pPr>
            <w:r>
              <w:rPr/>
              <w:t>Usu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ário válido?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03"/>
              <w:jc w:val="center"/>
              <w:rPr/>
            </w:pPr>
            <w:r>
              <w:rPr/>
              <w:t>Sim</w:t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03"/>
              <w:jc w:val="center"/>
              <w:rPr/>
            </w:pPr>
            <w:r>
              <w:rPr/>
              <w:t>Sim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03"/>
              <w:jc w:val="center"/>
              <w:rPr/>
            </w:pPr>
            <w:r>
              <w:rPr/>
              <w:t>N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ão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03"/>
              <w:jc w:val="center"/>
              <w:rPr/>
            </w:pPr>
            <w:r>
              <w:rPr/>
              <w:t>N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ão</w:t>
            </w:r>
          </w:p>
        </w:tc>
      </w:tr>
      <w:tr>
        <w:trPr/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rPr/>
            </w:pPr>
            <w:r>
              <w:rPr/>
              <w:t>Senha v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álida?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03"/>
              <w:jc w:val="center"/>
              <w:rPr/>
            </w:pPr>
            <w:r>
              <w:rPr/>
              <w:t>Sim</w:t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03"/>
              <w:jc w:val="center"/>
              <w:rPr/>
            </w:pPr>
            <w:r>
              <w:rPr/>
              <w:t>N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ão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03"/>
              <w:jc w:val="center"/>
              <w:rPr/>
            </w:pPr>
            <w:r>
              <w:rPr/>
              <w:t>Sim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03"/>
              <w:jc w:val="center"/>
              <w:rPr/>
            </w:pPr>
            <w:r>
              <w:rPr/>
              <w:t>N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ão</w:t>
            </w:r>
          </w:p>
        </w:tc>
      </w:tr>
      <w:tr>
        <w:trPr/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rPr/>
            </w:pPr>
            <w:r>
              <w:rPr/>
              <w:t>Aç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ão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rPr/>
            </w:pPr>
            <w:r>
              <w:rPr/>
              <w:t>Acesso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Sim</w:t>
            </w:r>
          </w:p>
        </w:tc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N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ão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N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ão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160"/>
              <w:jc w:val="center"/>
              <w:rPr/>
            </w:pPr>
            <w:r>
              <w:rPr/>
              <w:t>N</w:t>
            </w: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pt-BR" w:eastAsia="en-US" w:bidi="ar-SA"/>
              </w:rPr>
              <w:t>ão</w:t>
            </w:r>
          </w:p>
        </w:tc>
      </w:tr>
    </w:tbl>
    <w:p>
      <w:pPr>
        <w:pStyle w:val="Normal"/>
        <w:rPr>
          <w:rFonts w:eastAsia="Calibri"/>
          <w:kern w:val="0"/>
          <w:lang w:val="pt-BR" w:eastAsia="en-US" w:bidi="ar-SA"/>
        </w:rPr>
      </w:pPr>
      <w:r>
        <w:rPr>
          <w:rFonts w:eastAsia="Calibri"/>
          <w:kern w:val="0"/>
          <w:lang w:val="pt-BR" w:eastAsia="en-US" w:bidi="ar-SA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Casos de testes: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1. Login com usuário válido e senha válida, deve permitir acesso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2. Login com usuário válido e senha inválida, não deve permitir acesso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3. Login com usuário inválido e senha válida, não deve permitir acesso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>4. Login com usuário inválido e senha inválida, não deve permitir acesso</w:t>
      </w:r>
    </w:p>
    <w:p>
      <w:pPr>
        <w:pStyle w:val="Normal"/>
        <w:rPr>
          <w:rFonts w:eastAsia="Calibri"/>
          <w:kern w:val="0"/>
          <w:lang w:val="pt-BR" w:eastAsia="en-US" w:bidi="ar-SA"/>
        </w:rPr>
      </w:pPr>
      <w:r>
        <w:rPr>
          <w:rFonts w:eastAsia="Calibri"/>
          <w:kern w:val="0"/>
          <w:lang w:val="pt-BR" w:eastAsia="en-US" w:bidi="ar-SA"/>
        </w:rPr>
      </w:r>
    </w:p>
    <w:p>
      <w:pPr>
        <w:pStyle w:val="Ttulo2"/>
        <w:numPr>
          <w:ilvl w:val="1"/>
          <w:numId w:val="1"/>
        </w:numPr>
        <w:ind w:left="1080" w:right="0" w:hanging="360"/>
        <w:rPr/>
      </w:pPr>
      <w:bookmarkStart w:id="14" w:name="__RefHeading___Toc412_4040013964"/>
      <w:bookmarkEnd w:id="14"/>
      <w:r>
        <w:rPr/>
        <w:t xml:space="preserve"> </w:t>
      </w:r>
      <w:bookmarkStart w:id="15" w:name="_Toc99483093"/>
      <w:r>
        <w:rPr/>
        <w:t>Repositório no Githu</w:t>
      </w:r>
      <w:bookmarkEnd w:id="15"/>
      <w:r>
        <w:rPr/>
        <w:t>b</w:t>
      </w:r>
    </w:p>
    <w:p>
      <w:pPr>
        <w:pStyle w:val="ListParagraph"/>
        <w:numPr>
          <w:ilvl w:val="0"/>
          <w:numId w:val="5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Crie um repositório no github com o nome TCC-EBAC-QE;</w:t>
      </w:r>
    </w:p>
    <w:p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Deixe o repositório publico até a análise dos tutores;</w:t>
      </w:r>
    </w:p>
    <w:p>
      <w:pPr>
        <w:pStyle w:val="ListParagraph"/>
        <w:numPr>
          <w:ilvl w:val="0"/>
          <w:numId w:val="5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Neste repositório você deve subir este arquivo e todos os código fontes das automações que criar.</w:t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Referência: Módulo 10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>
          <w:rFonts w:cs="Arial" w:ascii="Arial" w:hAnsi="Arial"/>
          <w:color w:val="000000"/>
          <w:sz w:val="24"/>
          <w:szCs w:val="24"/>
        </w:rPr>
        <w:t xml:space="preserve">Link do repositório: </w:t>
      </w:r>
      <w:hyperlink r:id="rId5">
        <w:r>
          <w:rPr>
            <w:rStyle w:val="LinkdaInternet"/>
            <w:rFonts w:cs="Arial" w:ascii="Arial" w:hAnsi="Arial"/>
            <w:color w:val="000000"/>
            <w:sz w:val="24"/>
            <w:szCs w:val="24"/>
          </w:rPr>
          <w:t>https://github.com/alexgrocha/TCC-EBAC</w:t>
        </w:r>
      </w:hyperlink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numPr>
          <w:ilvl w:val="1"/>
          <w:numId w:val="1"/>
        </w:numPr>
        <w:ind w:left="1080" w:right="0" w:hanging="360"/>
        <w:rPr/>
      </w:pPr>
      <w:bookmarkStart w:id="16" w:name="__RefHeading___Toc414_4040013964"/>
      <w:bookmarkEnd w:id="16"/>
      <w:r>
        <w:rPr/>
        <w:t xml:space="preserve"> </w:t>
      </w:r>
      <w:bookmarkStart w:id="17" w:name="_Toc99483094"/>
      <w:r>
        <w:rPr/>
        <w:t>Testes automatizados</w:t>
      </w:r>
      <w:bookmarkEnd w:id="17"/>
      <w:r>
        <w:rPr/>
        <w:t xml:space="preserve"> </w:t>
      </w:r>
    </w:p>
    <w:p>
      <w:pPr>
        <w:pStyle w:val="ListParagraph"/>
        <w:numPr>
          <w:ilvl w:val="2"/>
          <w:numId w:val="1"/>
        </w:numPr>
        <w:ind w:left="1800" w:right="0" w:hanging="72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Automação de UI </w:t>
      </w:r>
    </w:p>
    <w:p>
      <w:pPr>
        <w:pStyle w:val="ListParagraph"/>
        <w:ind w:left="1800" w:right="0" w:hanging="720"/>
        <w:rPr>
          <w:rFonts w:ascii="Arial" w:hAnsi="Arial" w:cs="Arial"/>
          <w:color w:val="000000"/>
          <w:sz w:val="24"/>
          <w:szCs w:val="24"/>
        </w:rPr>
      </w:pPr>
      <w:r>
        <w:rPr/>
      </w:r>
    </w:p>
    <w:p>
      <w:pPr>
        <w:pStyle w:val="ListParagraph"/>
        <w:ind w:left="1080" w:right="0" w:hanging="0"/>
        <w:jc w:val="both"/>
        <w:rPr/>
      </w:pPr>
      <w:r>
        <w:rPr>
          <w:rFonts w:cs="Arial" w:ascii="Arial" w:hAnsi="Arial"/>
          <w:color w:val="000000"/>
          <w:sz w:val="24"/>
          <w:szCs w:val="24"/>
        </w:rPr>
        <w:t>Considerando as ferramentas de automaç</w:t>
      </w:r>
      <w:r>
        <w:rPr>
          <w:rFonts w:eastAsia="Calibri" w:cs="Arial" w:ascii="Arial" w:hAnsi="Arial"/>
          <w:color w:val="000000"/>
          <w:kern w:val="0"/>
          <w:sz w:val="24"/>
          <w:szCs w:val="24"/>
          <w:lang w:val="pt-BR" w:eastAsia="en-US" w:bidi="ar-SA"/>
        </w:rPr>
        <w:t xml:space="preserve">ão, para nosso projeto é importante ressaltar o cuidado ao selecionar uma ferramenta levando em consideração, velocidade de execução, manutenção de código e integração contínua. Após uma análise aprofundada, decidimos adotar o Cypress como nossa ferramenta de automação, abaixou vou descrever os motivos da utilização: </w:t>
      </w:r>
    </w:p>
    <w:p>
      <w:pPr>
        <w:pStyle w:val="ListParagraph"/>
        <w:ind w:left="1800" w:right="0" w:hanging="720"/>
        <w:rPr>
          <w:rFonts w:ascii="Arial" w:hAnsi="Arial" w:cs="Arial"/>
          <w:color w:val="000000"/>
          <w:sz w:val="24"/>
          <w:szCs w:val="24"/>
        </w:rPr>
      </w:pPr>
      <w:r>
        <w:rPr/>
      </w:r>
    </w:p>
    <w:p>
      <w:pPr>
        <w:pStyle w:val="ListParagraph"/>
        <w:ind w:left="1428" w:right="0" w:hanging="360"/>
        <w:rPr>
          <w:b/>
          <w:b/>
          <w:bCs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>API Simples e Manutenç</w:t>
      </w:r>
      <w:r>
        <w:rPr>
          <w:rFonts w:eastAsia="Calibri" w:cs="Arial" w:ascii="Arial" w:hAnsi="Arial"/>
          <w:b/>
          <w:bCs/>
          <w:color w:val="000000"/>
          <w:kern w:val="0"/>
          <w:sz w:val="24"/>
          <w:szCs w:val="24"/>
          <w:lang w:val="pt-BR" w:eastAsia="en-US" w:bidi="ar-SA"/>
        </w:rPr>
        <w:t>ão fácil:</w:t>
      </w:r>
    </w:p>
    <w:p>
      <w:pPr>
        <w:pStyle w:val="ListParagraph"/>
        <w:ind w:left="1428" w:right="0" w:hanging="360"/>
        <w:rPr>
          <w:rFonts w:ascii="Arial" w:hAnsi="Arial" w:eastAsia="Calibri" w:cs="Arial"/>
          <w:color w:val="000000"/>
          <w:kern w:val="0"/>
          <w:sz w:val="24"/>
          <w:szCs w:val="24"/>
          <w:lang w:val="pt-BR" w:eastAsia="en-US" w:bidi="ar-SA"/>
        </w:rPr>
      </w:pPr>
      <w:r>
        <w:rPr>
          <w:b/>
          <w:bCs/>
        </w:rPr>
      </w:r>
    </w:p>
    <w:p>
      <w:pPr>
        <w:pStyle w:val="ListParagraph"/>
        <w:ind w:left="1068" w:right="0" w:hanging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000000"/>
          <w:kern w:val="0"/>
          <w:sz w:val="24"/>
          <w:szCs w:val="24"/>
          <w:lang w:val="pt-BR" w:eastAsia="en-US" w:bidi="ar-SA"/>
        </w:rPr>
        <w:t>A utilização da API do Cypress diminui a complexidade na utilização, deixa o teste mais simples, e direto, com isso evita muitos termos por exemplo no Selenium ou Playwright.</w:t>
      </w:r>
    </w:p>
    <w:p>
      <w:pPr>
        <w:pStyle w:val="ListParagraph"/>
        <w:ind w:left="1800" w:right="0" w:hanging="720"/>
        <w:rPr>
          <w:rFonts w:ascii="Arial" w:hAnsi="Arial" w:cs="Arial"/>
          <w:color w:val="000000"/>
          <w:sz w:val="24"/>
          <w:szCs w:val="24"/>
        </w:rPr>
      </w:pPr>
      <w:r>
        <w:rPr/>
      </w:r>
    </w:p>
    <w:p>
      <w:pPr>
        <w:pStyle w:val="ListParagraph"/>
        <w:ind w:left="1800" w:right="0" w:hanging="720"/>
        <w:rPr>
          <w:b/>
          <w:b/>
          <w:bCs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  <w:t>Facilidade no uso, codificaç</w:t>
      </w:r>
      <w:r>
        <w:rPr>
          <w:rFonts w:eastAsia="Calibri" w:cs="Arial" w:ascii="Arial" w:hAnsi="Arial"/>
          <w:b/>
          <w:bCs/>
          <w:color w:val="000000"/>
          <w:kern w:val="0"/>
          <w:sz w:val="24"/>
          <w:szCs w:val="24"/>
          <w:lang w:val="pt-BR" w:eastAsia="en-US" w:bidi="ar-SA"/>
        </w:rPr>
        <w:t>ão:</w:t>
      </w:r>
    </w:p>
    <w:p>
      <w:pPr>
        <w:pStyle w:val="ListParagraph"/>
        <w:ind w:left="1800" w:right="0" w:hanging="720"/>
        <w:rPr>
          <w:rFonts w:ascii="Arial" w:hAnsi="Arial" w:eastAsia="Calibri" w:cs="Arial"/>
          <w:color w:val="000000"/>
          <w:kern w:val="0"/>
          <w:sz w:val="24"/>
          <w:szCs w:val="24"/>
          <w:lang w:val="pt-BR" w:eastAsia="en-US" w:bidi="ar-SA"/>
        </w:rPr>
      </w:pPr>
      <w:r>
        <w:rPr>
          <w:b/>
          <w:bCs/>
        </w:rPr>
      </w:r>
    </w:p>
    <w:p>
      <w:pPr>
        <w:pStyle w:val="ListParagraph"/>
        <w:ind w:left="1080" w:right="0" w:hanging="0"/>
        <w:rPr>
          <w:b w:val="false"/>
          <w:b w:val="false"/>
          <w:bCs w:val="false"/>
        </w:rPr>
      </w:pPr>
      <w:r>
        <w:rPr>
          <w:rFonts w:eastAsia="Calibri" w:cs="Arial" w:ascii="Arial" w:hAnsi="Arial"/>
          <w:b w:val="false"/>
          <w:bCs w:val="false"/>
          <w:color w:val="000000"/>
          <w:kern w:val="0"/>
          <w:sz w:val="24"/>
          <w:szCs w:val="24"/>
          <w:lang w:val="pt-BR" w:eastAsia="en-US" w:bidi="ar-SA"/>
        </w:rPr>
        <w:t xml:space="preserve">O Cyspress foi escolhido pela sua abordagem amigável e simples de utilizar, </w:t>
      </w:r>
      <w:r>
        <w:rPr>
          <w:rFonts w:eastAsia="Calibri" w:cs="Arial" w:ascii="Arial" w:hAnsi="Arial"/>
          <w:b w:val="false"/>
          <w:bCs w:val="false"/>
          <w:color w:val="000000"/>
          <w:kern w:val="0"/>
          <w:sz w:val="24"/>
          <w:szCs w:val="24"/>
          <w:lang w:val="pt-BR" w:eastAsia="en-US" w:bidi="ar-SA"/>
        </w:rPr>
        <w:t>i</w:t>
      </w:r>
      <w:r>
        <w:rPr>
          <w:rFonts w:eastAsia="Calibri" w:cs="Arial" w:ascii="Arial" w:hAnsi="Arial"/>
          <w:b w:val="false"/>
          <w:bCs w:val="false"/>
          <w:color w:val="000000"/>
          <w:kern w:val="0"/>
          <w:sz w:val="24"/>
          <w:szCs w:val="24"/>
          <w:lang w:val="pt-BR" w:eastAsia="en-US" w:bidi="ar-SA"/>
        </w:rPr>
        <w:t xml:space="preserve">sso acelera nosso processo de </w:t>
      </w:r>
      <w:r>
        <w:rPr>
          <w:rFonts w:eastAsia="Calibri" w:cs="Arial" w:ascii="Arial" w:hAnsi="Arial"/>
          <w:b w:val="false"/>
          <w:bCs w:val="false"/>
          <w:color w:val="000000"/>
          <w:kern w:val="0"/>
          <w:sz w:val="24"/>
          <w:szCs w:val="24"/>
          <w:lang w:val="pt-BR" w:eastAsia="en-US" w:bidi="ar-SA"/>
        </w:rPr>
        <w:t>d</w:t>
      </w:r>
      <w:r>
        <w:rPr>
          <w:rFonts w:eastAsia="Calibri" w:cs="Arial" w:ascii="Arial" w:hAnsi="Arial"/>
          <w:b w:val="false"/>
          <w:bCs w:val="false"/>
          <w:color w:val="000000"/>
          <w:kern w:val="0"/>
          <w:sz w:val="24"/>
          <w:szCs w:val="24"/>
          <w:lang w:val="pt-BR" w:eastAsia="en-US" w:bidi="ar-SA"/>
        </w:rPr>
        <w:t>esenvolvimento de testes e economiza tempo valioso.</w:t>
      </w:r>
    </w:p>
    <w:p>
      <w:pPr>
        <w:pStyle w:val="ListParagraph"/>
        <w:ind w:left="1080" w:right="0" w:hanging="0"/>
        <w:rPr>
          <w:rFonts w:ascii="Arial" w:hAnsi="Arial" w:eastAsia="Calibri" w:cs="Arial"/>
          <w:color w:val="000000"/>
          <w:kern w:val="0"/>
          <w:sz w:val="24"/>
          <w:szCs w:val="24"/>
          <w:lang w:val="pt-BR" w:eastAsia="en-US" w:bidi="ar-SA"/>
        </w:rPr>
      </w:pPr>
      <w:r>
        <w:rPr>
          <w:b w:val="false"/>
          <w:bCs w:val="false"/>
        </w:rPr>
      </w:r>
    </w:p>
    <w:p>
      <w:pPr>
        <w:pStyle w:val="ListParagraph"/>
        <w:ind w:left="1080" w:right="0" w:hanging="0"/>
        <w:rPr>
          <w:rFonts w:ascii="Arial" w:hAnsi="Arial" w:eastAsia="Calibri" w:cs="Arial"/>
          <w:b/>
          <w:b/>
          <w:bCs/>
          <w:color w:val="000000"/>
          <w:kern w:val="0"/>
          <w:sz w:val="24"/>
          <w:szCs w:val="24"/>
          <w:lang w:val="pt-BR" w:eastAsia="en-US" w:bidi="ar-SA"/>
        </w:rPr>
      </w:pPr>
      <w:r>
        <w:rPr>
          <w:b w:val="false"/>
          <w:bCs w:val="false"/>
        </w:rPr>
      </w:r>
    </w:p>
    <w:p>
      <w:pPr>
        <w:pStyle w:val="ListParagraph"/>
        <w:ind w:left="1080" w:right="0" w:hanging="0"/>
        <w:rPr>
          <w:rFonts w:ascii="Arial" w:hAnsi="Arial" w:eastAsia="Calibri" w:cs="Arial"/>
          <w:b/>
          <w:b/>
          <w:bCs/>
          <w:color w:val="000000"/>
          <w:kern w:val="0"/>
          <w:sz w:val="24"/>
          <w:szCs w:val="24"/>
          <w:lang w:val="pt-BR" w:eastAsia="en-US" w:bidi="ar-SA"/>
        </w:rPr>
      </w:pPr>
      <w:r>
        <w:rPr>
          <w:b w:val="false"/>
          <w:bCs w:val="false"/>
        </w:rPr>
      </w:r>
    </w:p>
    <w:p>
      <w:pPr>
        <w:pStyle w:val="ListParagraph"/>
        <w:ind w:left="1080" w:right="0" w:hanging="0"/>
        <w:rPr>
          <w:rFonts w:ascii="Arial" w:hAnsi="Arial" w:eastAsia="Calibri" w:cs="Arial"/>
          <w:b/>
          <w:b/>
          <w:bCs/>
          <w:color w:val="000000"/>
          <w:kern w:val="0"/>
          <w:sz w:val="24"/>
          <w:szCs w:val="24"/>
          <w:lang w:val="pt-BR" w:eastAsia="en-US" w:bidi="ar-SA"/>
        </w:rPr>
      </w:pPr>
      <w:r>
        <w:rPr>
          <w:b w:val="false"/>
          <w:bCs w:val="false"/>
        </w:rPr>
      </w:r>
    </w:p>
    <w:p>
      <w:pPr>
        <w:pStyle w:val="ListParagraph"/>
        <w:ind w:left="1080" w:right="0" w:hanging="0"/>
        <w:rPr>
          <w:rFonts w:ascii="Arial" w:hAnsi="Arial" w:eastAsia="Calibri" w:cs="Arial"/>
          <w:b/>
          <w:b/>
          <w:bCs/>
          <w:color w:val="000000"/>
          <w:kern w:val="0"/>
          <w:sz w:val="24"/>
          <w:szCs w:val="24"/>
          <w:lang w:val="pt-BR" w:eastAsia="en-US" w:bidi="ar-SA"/>
        </w:rPr>
      </w:pPr>
      <w:r>
        <w:rPr>
          <w:b w:val="false"/>
          <w:bCs w:val="false"/>
        </w:rPr>
      </w:r>
    </w:p>
    <w:p>
      <w:pPr>
        <w:pStyle w:val="ListParagraph"/>
        <w:ind w:left="1080" w:right="0" w:hanging="0"/>
        <w:rPr>
          <w:b w:val="false"/>
          <w:b w:val="false"/>
          <w:bCs w:val="false"/>
        </w:rPr>
      </w:pPr>
      <w:r>
        <w:rPr>
          <w:rFonts w:eastAsia="Calibri" w:cs="Arial" w:ascii="Arial" w:hAnsi="Arial"/>
          <w:b/>
          <w:bCs/>
          <w:color w:val="000000"/>
          <w:kern w:val="0"/>
          <w:sz w:val="24"/>
          <w:szCs w:val="24"/>
          <w:lang w:val="pt-BR" w:eastAsia="en-US" w:bidi="ar-SA"/>
        </w:rPr>
        <w:t>Execução Rápida:</w:t>
      </w:r>
    </w:p>
    <w:p>
      <w:pPr>
        <w:pStyle w:val="ListParagraph"/>
        <w:ind w:left="1080" w:right="0" w:hanging="0"/>
        <w:rPr>
          <w:rFonts w:ascii="Arial" w:hAnsi="Arial" w:eastAsia="Calibri" w:cs="Arial"/>
          <w:b/>
          <w:b/>
          <w:bCs/>
          <w:color w:val="000000"/>
          <w:kern w:val="0"/>
          <w:sz w:val="24"/>
          <w:szCs w:val="24"/>
          <w:lang w:val="pt-BR" w:eastAsia="en-US" w:bidi="ar-SA"/>
        </w:rPr>
      </w:pPr>
      <w:r>
        <w:rPr>
          <w:b w:val="false"/>
          <w:bCs w:val="false"/>
        </w:rPr>
      </w:r>
    </w:p>
    <w:p>
      <w:pPr>
        <w:pStyle w:val="ListParagraph"/>
        <w:ind w:left="1080" w:right="0" w:hanging="0"/>
        <w:jc w:val="both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en-US" w:bidi="ar-SA"/>
        </w:rPr>
        <w:t xml:space="preserve">A estrutura nativa </w:t>
      </w: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en-US" w:bidi="ar-SA"/>
        </w:rPr>
        <w:t>d</w:t>
      </w: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en-US" w:bidi="ar-SA"/>
        </w:rPr>
        <w:t xml:space="preserve">o Cypress proporciona uma vantagem substancial em relação à velocidade de execução quando comparada ao Selenium </w:t>
      </w: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en-US" w:bidi="ar-SA"/>
        </w:rPr>
        <w:t>por exemplo, e</w:t>
      </w: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en-US" w:bidi="ar-SA"/>
        </w:rPr>
        <w:t xml:space="preserve">ssa característica nos possibilitará conduzir testes de regressão e validação de forma </w:t>
      </w: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en-US" w:bidi="ar-SA"/>
        </w:rPr>
        <w:t>rápida.</w:t>
      </w:r>
    </w:p>
    <w:p>
      <w:pPr>
        <w:pStyle w:val="ListParagraph"/>
        <w:ind w:left="1068" w:right="0" w:hanging="0"/>
        <w:jc w:val="both"/>
        <w:rPr>
          <w:rFonts w:ascii="Arial" w:hAnsi="Arial" w:eastAsia="Calibri" w:cs="Arial"/>
          <w:color w:val="000000"/>
          <w:kern w:val="0"/>
          <w:sz w:val="24"/>
          <w:szCs w:val="24"/>
          <w:lang w:val="pt-BR" w:eastAsia="en-US" w:bidi="ar-SA"/>
        </w:rPr>
      </w:pPr>
      <w:r>
        <w:rPr>
          <w:b w:val="false"/>
          <w:bCs w:val="false"/>
        </w:rPr>
      </w:r>
    </w:p>
    <w:p>
      <w:pPr>
        <w:pStyle w:val="ListParagraph"/>
        <w:ind w:left="1068" w:right="0" w:hanging="0"/>
        <w:jc w:val="both"/>
        <w:rPr>
          <w:b/>
          <w:b/>
          <w:bCs/>
        </w:rPr>
      </w:pPr>
      <w:r>
        <w:rPr>
          <w:rFonts w:eastAsia="Calibri" w:cs="Arial" w:ascii="Arial" w:hAnsi="Arial"/>
          <w:b/>
          <w:bCs/>
          <w:color w:val="000000"/>
          <w:kern w:val="0"/>
          <w:sz w:val="24"/>
          <w:szCs w:val="24"/>
          <w:lang w:val="pt-BR" w:eastAsia="en-US" w:bidi="ar-SA"/>
        </w:rPr>
        <w:t>Integração continua:</w:t>
      </w:r>
    </w:p>
    <w:p>
      <w:pPr>
        <w:pStyle w:val="ListParagraph"/>
        <w:ind w:left="1068" w:right="0" w:hanging="0"/>
        <w:jc w:val="both"/>
        <w:rPr>
          <w:rFonts w:ascii="Arial" w:hAnsi="Arial" w:eastAsia="Calibri" w:cs="Arial"/>
          <w:color w:val="000000"/>
          <w:kern w:val="0"/>
          <w:sz w:val="24"/>
          <w:szCs w:val="24"/>
          <w:lang w:val="pt-BR" w:eastAsia="en-US" w:bidi="ar-SA"/>
        </w:rPr>
      </w:pPr>
      <w:r>
        <w:rPr>
          <w:b/>
          <w:bCs/>
        </w:rPr>
      </w:r>
    </w:p>
    <w:p>
      <w:pPr>
        <w:pStyle w:val="ListParagraph"/>
        <w:ind w:left="1068" w:right="0" w:hanging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eastAsia="Calibri" w:cs="Arial" w:ascii="Arial" w:hAnsi="Arial"/>
          <w:color w:val="000000"/>
          <w:kern w:val="0"/>
          <w:sz w:val="24"/>
          <w:szCs w:val="24"/>
          <w:lang w:val="pt-BR" w:eastAsia="en-US" w:bidi="ar-SA"/>
        </w:rPr>
        <w:t xml:space="preserve">O Cypress possui integração com várias ferramentas como Jenkins. Isso </w:t>
      </w:r>
      <w:r>
        <w:rPr>
          <w:rFonts w:eastAsia="Calibri" w:cs="Arial" w:ascii="Arial" w:hAnsi="Arial"/>
          <w:color w:val="000000"/>
          <w:kern w:val="0"/>
          <w:sz w:val="24"/>
          <w:szCs w:val="24"/>
          <w:lang w:val="pt-BR" w:eastAsia="en-US" w:bidi="ar-SA"/>
        </w:rPr>
        <w:t xml:space="preserve">permite </w:t>
      </w:r>
      <w:r>
        <w:rPr>
          <w:rFonts w:eastAsia="Calibri" w:cs="Arial" w:ascii="Arial" w:hAnsi="Arial"/>
          <w:color w:val="000000"/>
          <w:kern w:val="0"/>
          <w:sz w:val="24"/>
          <w:szCs w:val="24"/>
          <w:lang w:val="pt-BR" w:eastAsia="en-US" w:bidi="ar-SA"/>
        </w:rPr>
        <w:t>incorporar nossos testes de forma transparente em nosso pipeline de entrega contínua, garantindo que a qualidade seja mantida.</w:t>
      </w:r>
    </w:p>
    <w:p>
      <w:pPr>
        <w:pStyle w:val="ListParagraph"/>
        <w:ind w:left="1068" w:right="0" w:hanging="0"/>
        <w:jc w:val="both"/>
        <w:rPr>
          <w:rFonts w:ascii="Arial" w:hAnsi="Arial" w:eastAsia="Calibri" w:cs="Arial"/>
          <w:color w:val="000000"/>
          <w:kern w:val="0"/>
          <w:sz w:val="24"/>
          <w:szCs w:val="24"/>
          <w:lang w:val="pt-BR" w:eastAsia="en-US" w:bidi="ar-SA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ind w:left="1800" w:right="0" w:hanging="72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3"/>
        </w:numPr>
        <w:ind w:left="1428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Crie uma pasta chamada API para os testes de API dos casos de teste que forem automatizados</w:t>
      </w:r>
    </w:p>
    <w:p>
      <w:pPr>
        <w:pStyle w:val="ListParagraph"/>
        <w:numPr>
          <w:ilvl w:val="0"/>
          <w:numId w:val="3"/>
        </w:numPr>
        <w:ind w:left="1428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Você deve utilizar a ferramenta Supertest para criar seus testes de API</w:t>
      </w:r>
    </w:p>
    <w:p>
      <w:pPr>
        <w:pStyle w:val="ListParagraph"/>
        <w:numPr>
          <w:ilvl w:val="0"/>
          <w:numId w:val="3"/>
        </w:numPr>
        <w:ind w:left="1428" w:right="0" w:hanging="360"/>
        <w:rPr/>
      </w:pPr>
      <w:r>
        <w:rPr>
          <w:rFonts w:cs="Arial" w:ascii="Arial" w:hAnsi="Arial"/>
          <w:color w:val="000000"/>
          <w:sz w:val="24"/>
          <w:szCs w:val="24"/>
        </w:rPr>
        <w:t xml:space="preserve">Não esqueça de validar os contratos! </w:t>
      </w:r>
      <w:r>
        <w:rPr>
          <w:rFonts w:eastAsia="Wingdings" w:cs="Wingdings" w:ascii="Wingdings" w:hAnsi="Wingdings"/>
          <w:color w:val="000000"/>
          <w:sz w:val="24"/>
          <w:szCs w:val="24"/>
        </w:rPr>
        <w:t>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ind w:left="1800" w:right="0" w:hanging="72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Automação Mobile </w:t>
      </w:r>
    </w:p>
    <w:p>
      <w:pPr>
        <w:pStyle w:val="ListParagraph"/>
        <w:numPr>
          <w:ilvl w:val="0"/>
          <w:numId w:val="3"/>
        </w:numPr>
        <w:ind w:left="1428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Considere para os APPs apenas a funcionalidade de Catálogo de Produtos</w:t>
      </w:r>
    </w:p>
    <w:p>
      <w:pPr>
        <w:pStyle w:val="ListParagraph"/>
        <w:numPr>
          <w:ilvl w:val="0"/>
          <w:numId w:val="3"/>
        </w:numPr>
        <w:ind w:left="1428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Você pode encontrar os APPs em:</w:t>
      </w:r>
    </w:p>
    <w:p>
      <w:pPr>
        <w:pStyle w:val="ListParagraph"/>
        <w:numPr>
          <w:ilvl w:val="1"/>
          <w:numId w:val="3"/>
        </w:numPr>
        <w:ind w:left="2148" w:right="0" w:hanging="360"/>
        <w:rPr/>
      </w:pPr>
      <w:r>
        <w:rPr>
          <w:rFonts w:cs="Arial" w:ascii="Arial" w:hAnsi="Arial"/>
          <w:i/>
          <w:iCs/>
          <w:color w:val="000000"/>
          <w:sz w:val="24"/>
          <w:szCs w:val="24"/>
        </w:rPr>
        <w:t>Android</w:t>
      </w:r>
      <w:r>
        <w:rPr>
          <w:rFonts w:cs="Arial" w:ascii="Arial" w:hAnsi="Arial"/>
          <w:color w:val="000000"/>
          <w:sz w:val="24"/>
          <w:szCs w:val="24"/>
        </w:rPr>
        <w:t xml:space="preserve">: </w:t>
      </w:r>
      <w:hyperlink r:id="rId6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https://github.com/EBAC-QE/testes-mobile-ebac-shop/tree/main/app/android</w:t>
        </w:r>
      </w:hyperlink>
    </w:p>
    <w:p>
      <w:pPr>
        <w:pStyle w:val="ListParagraph"/>
        <w:numPr>
          <w:ilvl w:val="1"/>
          <w:numId w:val="3"/>
        </w:numPr>
        <w:ind w:left="2148" w:right="0" w:hanging="360"/>
        <w:rPr/>
      </w:pPr>
      <w:r>
        <w:rPr>
          <w:rFonts w:cs="Arial" w:ascii="Arial" w:hAnsi="Arial"/>
          <w:i/>
          <w:iCs/>
          <w:color w:val="000000"/>
          <w:sz w:val="24"/>
          <w:szCs w:val="24"/>
        </w:rPr>
        <w:t>iOS</w:t>
      </w:r>
      <w:r>
        <w:rPr>
          <w:rFonts w:cs="Arial" w:ascii="Arial" w:hAnsi="Arial"/>
          <w:color w:val="000000"/>
          <w:sz w:val="24"/>
          <w:szCs w:val="24"/>
        </w:rPr>
        <w:t xml:space="preserve">: </w:t>
      </w:r>
      <w:hyperlink r:id="rId7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https://github.com/EBAC-QE/testes-mobile-ebac-shop/tree/ios-tests/app/ios</w:t>
        </w:r>
      </w:hyperlink>
    </w:p>
    <w:p>
      <w:pPr>
        <w:pStyle w:val="ListParagraph"/>
        <w:numPr>
          <w:ilvl w:val="0"/>
          <w:numId w:val="3"/>
        </w:numPr>
        <w:ind w:left="1428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Crie uma pasta chamada Mobile para os testes em aplicativos dos casos de teste que forem automatizados</w:t>
      </w:r>
    </w:p>
    <w:p>
      <w:pPr>
        <w:pStyle w:val="ListParagraph"/>
        <w:numPr>
          <w:ilvl w:val="0"/>
          <w:numId w:val="3"/>
        </w:numPr>
        <w:ind w:left="1428" w:right="0" w:hanging="360"/>
        <w:rPr/>
      </w:pPr>
      <w:r>
        <w:rPr>
          <w:rFonts w:cs="Arial" w:ascii="Arial" w:hAnsi="Arial"/>
          <w:color w:val="000000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/>
          <w:sz w:val="24"/>
          <w:szCs w:val="24"/>
        </w:rPr>
        <w:t>Testing Pattern</w:t>
      </w:r>
      <w:r>
        <w:rPr>
          <w:rFonts w:cs="Arial" w:ascii="Arial" w:hAnsi="Arial"/>
          <w:color w:val="000000"/>
          <w:sz w:val="24"/>
          <w:szCs w:val="24"/>
        </w:rPr>
        <w:t xml:space="preserve"> (à sua escolha) na implementação dos testes.</w:t>
      </w:r>
    </w:p>
    <w:p>
      <w:pPr>
        <w:pStyle w:val="ListParagraph"/>
        <w:numPr>
          <w:ilvl w:val="0"/>
          <w:numId w:val="3"/>
        </w:numPr>
        <w:ind w:left="1428" w:right="0" w:hanging="360"/>
        <w:rPr/>
      </w:pPr>
      <w:r>
        <w:rPr>
          <w:rFonts w:cs="Arial" w:ascii="Arial" w:hAnsi="Arial"/>
          <w:color w:val="000000"/>
          <w:sz w:val="24"/>
          <w:szCs w:val="24"/>
        </w:rPr>
        <w:t>Você deve implementar testes para ao menos uma das plataformas Mobile (</w:t>
      </w:r>
      <w:r>
        <w:rPr>
          <w:rFonts w:cs="Arial" w:ascii="Arial" w:hAnsi="Arial"/>
          <w:i/>
          <w:iCs/>
          <w:color w:val="000000"/>
          <w:sz w:val="24"/>
          <w:szCs w:val="24"/>
        </w:rPr>
        <w:t>Android</w:t>
      </w:r>
      <w:r>
        <w:rPr>
          <w:rFonts w:cs="Arial" w:ascii="Arial" w:hAnsi="Arial"/>
          <w:color w:val="000000"/>
          <w:sz w:val="24"/>
          <w:szCs w:val="24"/>
        </w:rPr>
        <w:t xml:space="preserve"> ou </w:t>
      </w:r>
      <w:r>
        <w:rPr>
          <w:rFonts w:cs="Arial" w:ascii="Arial" w:hAnsi="Arial"/>
          <w:i/>
          <w:iCs/>
          <w:color w:val="000000"/>
          <w:sz w:val="24"/>
          <w:szCs w:val="24"/>
        </w:rPr>
        <w:t>iOS</w:t>
      </w:r>
      <w:r>
        <w:rPr>
          <w:rFonts w:cs="Arial" w:ascii="Arial" w:hAnsi="Arial"/>
          <w:color w:val="000000"/>
          <w:sz w:val="24"/>
          <w:szCs w:val="24"/>
        </w:rPr>
        <w:t>)</w:t>
      </w:r>
    </w:p>
    <w:p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Observações:</w:t>
      </w:r>
    </w:p>
    <w:p>
      <w:pPr>
        <w:pStyle w:val="ListParagraph"/>
        <w:numPr>
          <w:ilvl w:val="1"/>
          <w:numId w:val="7"/>
        </w:numPr>
        <w:ind w:left="144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Considere todas as boas práticas aprendidas até aqui</w:t>
      </w:r>
    </w:p>
    <w:p>
      <w:pPr>
        <w:pStyle w:val="ListParagraph"/>
        <w:numPr>
          <w:ilvl w:val="1"/>
          <w:numId w:val="7"/>
        </w:numPr>
        <w:ind w:left="144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Não esqueça de implementar a geração de relatórios</w:t>
      </w:r>
    </w:p>
    <w:p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Referência: Módulos 11, 12, 14, 16, 17, 22, 23, 24, 29 e 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ind w:left="1080" w:right="0" w:hanging="360"/>
        <w:rPr/>
      </w:pPr>
      <w:bookmarkStart w:id="18" w:name="__RefHeading___Toc416_4040013964"/>
      <w:bookmarkEnd w:id="18"/>
      <w:r>
        <w:rPr/>
        <w:t xml:space="preserve"> </w:t>
      </w:r>
      <w:bookmarkStart w:id="19" w:name="_Toc99483095"/>
      <w:r>
        <w:rPr/>
        <w:t>Integração contínua</w:t>
      </w:r>
      <w:bookmarkEnd w:id="19"/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Execute os testes automatizados em integração contínua utilizando o Github Actions</w:t>
      </w:r>
    </w:p>
    <w:p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Referência: Módulo 26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numPr>
          <w:ilvl w:val="1"/>
          <w:numId w:val="1"/>
        </w:numPr>
        <w:ind w:left="1080" w:right="0" w:hanging="360"/>
        <w:rPr/>
      </w:pPr>
      <w:bookmarkStart w:id="20" w:name="__RefHeading___Toc418_4040013964"/>
      <w:bookmarkStart w:id="21" w:name="_Toc99483096"/>
      <w:bookmarkEnd w:id="20"/>
      <w:r>
        <w:rPr/>
        <w:t>Testes de performance</w:t>
      </w:r>
      <w:bookmarkEnd w:id="21"/>
    </w:p>
    <w:p>
      <w:pPr>
        <w:pStyle w:val="ListParagraph"/>
        <w:numPr>
          <w:ilvl w:val="0"/>
          <w:numId w:val="6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Usando o K6, implemente um teste de performance em ao menos 2 casos de testes</w:t>
      </w:r>
    </w:p>
    <w:p>
      <w:pPr>
        <w:pStyle w:val="ListParagraph"/>
        <w:numPr>
          <w:ilvl w:val="0"/>
          <w:numId w:val="6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Referência: Módulo 28</w:t>
      </w:r>
    </w:p>
    <w:p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Configurações do teste de performance:  </w:t>
      </w:r>
    </w:p>
    <w:p>
      <w:pPr>
        <w:pStyle w:val="Normal"/>
        <w:ind w:left="720" w:right="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-Usuários virtuais: 20</w:t>
        <w:br/>
        <w:t>-Tempo de execução: 2 minutos</w:t>
        <w:br/>
        <w:t>-RampUp: 20 segundos</w:t>
        <w:br/>
        <w:t xml:space="preserve">-Massa de dados: Usuário / senha: </w:t>
      </w:r>
    </w:p>
    <w:p>
      <w:pPr>
        <w:pStyle w:val="Normal"/>
        <w:ind w:left="1416" w:right="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user1_ebac / psw!ebac@test</w:t>
        <w:br/>
        <w:t>user2_ebac / psw!ebac@test</w:t>
        <w:br/>
        <w:t>user3_ebac / psw!ebac@test</w:t>
        <w:br/>
        <w:t>user4_ebac / psw!ebac@test</w:t>
        <w:br/>
        <w:t xml:space="preserve">user5_ebac / psw!ebac@test </w:t>
        <w:br/>
      </w:r>
    </w:p>
    <w:p>
      <w:pPr>
        <w:pStyle w:val="Normal"/>
        <w:ind w:left="720" w:right="0" w:hanging="0"/>
        <w:rPr/>
      </w:pPr>
      <w:r>
        <w:rPr/>
        <w:drawing>
          <wp:inline distT="0" distB="0" distL="0" distR="0">
            <wp:extent cx="3837940" cy="1473835"/>
            <wp:effectExtent l="0" t="0" r="0" b="0"/>
            <wp:docPr id="9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right="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ind w:left="720" w:right="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ind w:left="720" w:right="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ind w:left="720" w:right="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ind w:left="720" w:right="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ind w:left="720" w:right="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ind w:left="720" w:right="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ind w:left="720" w:right="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2" w:name="__RefHeading___Toc420_4040013964"/>
      <w:bookmarkStart w:id="23" w:name="_Toc99483097"/>
      <w:bookmarkEnd w:id="22"/>
      <w:r>
        <w:rPr/>
        <w:t>CONCLUSÃO</w:t>
      </w:r>
      <w:bookmarkEnd w:id="23"/>
    </w:p>
    <w:p>
      <w:pPr>
        <w:pStyle w:val="Normal"/>
        <w:spacing w:lineRule="auto" w:line="360" w:before="0" w:after="160"/>
        <w:jc w:val="both"/>
        <w:rPr/>
      </w:pPr>
      <w:r>
        <w:rPr>
          <w:rFonts w:ascii="system-ui;apple-system;BlinkMacSystemFont;Segoe UI;Roboto;Oxygen;Ubuntu;Cantarell;Open Sans;Helvetica Neue;sans-serif" w:hAnsi="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Apresento a conclus</w:t>
      </w:r>
      <w:r>
        <w:rPr>
          <w:rFonts w:eastAsia="Calibri" w:cs="DejaVu Sans" w:ascii="system-ui;apple-system;BlinkMacSystemFont;Segoe UI;Roboto;Oxygen;Ubuntu;Cantarell;Open Sans;Helvetica Neue;sans-serif" w:hAnsi="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2"/>
          <w:lang w:val="pt-BR" w:eastAsia="en-US" w:bidi="ar-SA"/>
        </w:rPr>
        <w:t xml:space="preserve">ão do </w:t>
      </w:r>
      <w:r>
        <w:rPr>
          <w:rFonts w:ascii="system-ui;apple-system;BlinkMacSystemFont;Segoe UI;Roboto;Oxygen;Ubuntu;Cantarell;Open Sans;Helvetica Neue;sans-serif" w:hAnsi="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projeto de TCC (trabalho de conclus</w:t>
      </w:r>
      <w:r>
        <w:rPr>
          <w:rFonts w:eastAsia="Calibri" w:cs="DejaVu Sans" w:ascii="system-ui;apple-system;BlinkMacSystemFont;Segoe UI;Roboto;Oxygen;Ubuntu;Cantarell;Open Sans;Helvetica Neue;sans-serif" w:hAnsi="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2"/>
          <w:lang w:val="pt-BR" w:eastAsia="en-US" w:bidi="ar-SA"/>
        </w:rPr>
        <w:t>ão de curso). Esse projeto tem objetivo de otimizar os processo de desenvolvimento de software, com foco na excelência da qualidade, explorando abordagens de engenharia de software, gestão de projetos e métodos de teste.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eastAsia="Calibri" w:cs="DejaVu Sans" w:ascii="system-ui;apple-system;BlinkMacSystemFont;Segoe UI;Roboto;Oxygen;Ubuntu;Cantarell;Open Sans;Helvetica Neue;sans-serif" w:hAnsi="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2"/>
          <w:lang w:val="pt-BR" w:eastAsia="en-US" w:bidi="ar-SA"/>
        </w:rPr>
        <w:t>Durante o processo, deparei-me com desafios ao configurar teste em dispositivos móveis, exigindo ajuste complexos.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eastAsia="Calibri" w:cs="DejaVu Sans" w:ascii="system-ui;apple-system;BlinkMacSystemFont;Segoe UI;Roboto;Oxygen;Ubuntu;Cantarell;Open Sans;Helvetica Neue;sans-serif" w:hAnsi="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2"/>
          <w:lang w:val="pt-BR" w:eastAsia="en-US" w:bidi="ar-SA"/>
        </w:rPr>
        <w:t>Para auxiliar na conclusão realizei muitas pesquisas em diferentes documentações e sites.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system-ui;apple-system;BlinkMacSystemFont;Segoe UI;Roboto;Oxygen;Ubuntu;Cantarell;Open Sans;Helvetica Neue;sans-serif" w:hAnsi="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Os principais resultados no trabalho de conclus</w:t>
      </w:r>
      <w:r>
        <w:rPr>
          <w:rFonts w:eastAsia="Calibri" w:cs="DejaVu Sans" w:ascii="system-ui;apple-system;BlinkMacSystemFont;Segoe UI;Roboto;Oxygen;Ubuntu;Cantarell;Open Sans;Helvetica Neue;sans-serif" w:hAnsi="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2"/>
          <w:lang w:val="pt-BR" w:eastAsia="en-US" w:bidi="ar-SA"/>
        </w:rPr>
        <w:t xml:space="preserve">ão de curso, foram superar as dificuldades no desenvolvimento dos teste, pois foi necessário buscar conhecimento fora do curso, e o aprimoramento nos teste utilizando o Cypress, outros pontos importantes durante o projeto foi o desafio de realizar os teste mobile, que exigiu ainda mais  pesquisa e atenção nas configurações, pois o curso fornece poucos recursos para configuração. 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eastAsia="Calibri" w:cs="DejaVu Sans" w:ascii="system-ui;apple-system;BlinkMacSystemFont;Segoe UI;Roboto;Oxygen;Ubuntu;Cantarell;Open Sans;Helvetica Neue;sans-serif" w:hAnsi="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2"/>
          <w:lang w:val="pt-BR" w:eastAsia="en-US" w:bidi="ar-SA"/>
        </w:rPr>
        <w:t>Contudo obtive lições valiosas durante todo o projeto de pesquisa e desenvolvimento, do TCC, aprimorei técnica de teste como BDD (Behaviour Driven Testing), casos de teste, conhecimentos em novas tecnologias.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Calibri" w:cs="DejaVu Sans" w:ascii="system-ui;apple-system;BlinkMacSystemFont;Segoe UI;Roboto;Oxygen;Ubuntu;Cantarell;Open Sans;Helvetica Neue;sans-serif" w:hAnsi="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2"/>
          <w:lang w:val="pt-BR" w:eastAsia="en-US" w:bidi="ar-SA"/>
        </w:rPr>
        <w:t>Entendo que o poder da automação ira otimizar o tempo e maximizar os resultados, entregando software com qualidade, buscando atender a expectativa do cliente.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4" w:name="__RefHeading___Toc422_4040013964"/>
      <w:bookmarkStart w:id="25" w:name="_Toc99483098"/>
      <w:bookmarkEnd w:id="24"/>
      <w:r>
        <w:rPr/>
        <w:t>REFERÊNCIAS BIBLIOGRÁFICAS</w:t>
      </w:r>
      <w:bookmarkEnd w:id="25"/>
      <w:r>
        <w:rPr/>
        <w:t xml:space="preserve"> </w:t>
      </w:r>
    </w:p>
    <w:p>
      <w:pPr>
        <w:pStyle w:val="Normal"/>
        <w:rPr/>
      </w:pPr>
      <w:r>
        <w:rPr/>
        <w:t>Sites:</w:t>
      </w:r>
    </w:p>
    <w:p>
      <w:pPr>
        <w:pStyle w:val="Normal"/>
        <w:rPr/>
      </w:pPr>
      <w:r>
        <w:rPr/>
        <w:t>Tema: Pesquisa inédita sobre o futuro da Qualidade de Software é lançada</w:t>
      </w:r>
    </w:p>
    <w:p>
      <w:pPr>
        <w:pStyle w:val="Normal"/>
        <w:rPr/>
      </w:pPr>
      <w:hyperlink r:id="rId9">
        <w:r>
          <w:rPr>
            <w:rStyle w:val="LinkdaInternet"/>
          </w:rPr>
          <w:t>https://gazetadasemana.com.br/noticia/114075/pesquisa-inedita-sobre-o-futuro-da-qualidade-de-software-e-lancada</w:t>
        </w:r>
      </w:hyperlink>
      <w:r>
        <w:rPr/>
        <w:t xml:space="preserve"> .acessado em 03 abril de 2024 às 22h10min.</w:t>
      </w:r>
    </w:p>
    <w:p>
      <w:pPr>
        <w:pStyle w:val="Normal"/>
        <w:rPr/>
      </w:pPr>
      <w:r>
        <w:rPr/>
        <w:t xml:space="preserve">Cypress docs: </w:t>
      </w:r>
      <w:hyperlink r:id="rId10">
        <w:r>
          <w:rPr>
            <w:rStyle w:val="LinkdaInternet"/>
          </w:rPr>
          <w:t>https://docs.cypress.io/guides/overview/why-cypress</w:t>
        </w:r>
      </w:hyperlink>
      <w:r>
        <w:rPr/>
        <w:t xml:space="preserve"> .acessando em 05 de abril de 2024 21:03 min.</w:t>
      </w:r>
    </w:p>
    <w:p>
      <w:pPr>
        <w:pStyle w:val="Normal"/>
        <w:rPr/>
      </w:pPr>
      <w:r>
        <w:rPr/>
        <w:t xml:space="preserve">Livros: </w:t>
      </w:r>
    </w:p>
    <w:p>
      <w:pPr>
        <w:pStyle w:val="Normal"/>
        <w:rPr/>
      </w:pPr>
      <w:r>
        <w:rPr/>
        <w:t>Engenharia de Software Uma Abordagem Profissional – S</w:t>
      </w:r>
      <w:r>
        <w:rPr>
          <w:rFonts w:eastAsia="Calibri" w:cs="DejaVu Sans"/>
          <w:color w:val="auto"/>
          <w:kern w:val="0"/>
          <w:sz w:val="22"/>
          <w:szCs w:val="22"/>
          <w:lang w:val="pt-BR" w:eastAsia="en-US" w:bidi="ar-SA"/>
        </w:rPr>
        <w:t>étima Edição por Roger Pressman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 hne">
    <w:altName w:val="ui-sans-serif"/>
    <w:charset w:val="01"/>
    <w:family w:val="roman"/>
    <w:pitch w:val="variable"/>
  </w:font>
  <w:font w:name="S hne">
    <w:altName w:val="ui-sans-serif"/>
    <w:charset w:val="01"/>
    <w:family w:val="auto"/>
    <w:pitch w:val="default"/>
  </w:font>
  <w:font w:name="Wingdings">
    <w:charset w:val="01"/>
    <w:family w:val="roman"/>
    <w:pitch w:val="variable"/>
  </w:font>
  <w:font w:name="system-ui">
    <w:altName w:val="apple-system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qFormat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/>
      <w:sz w:val="24"/>
      <w:szCs w:val="24"/>
    </w:rPr>
  </w:style>
  <w:style w:type="paragraph" w:styleId="Ttulo2">
    <w:name w:val="Heading 2"/>
    <w:basedOn w:val="ListParagraph"/>
    <w:next w:val="Normal"/>
    <w:link w:val="Ttulo2Char"/>
    <w:qFormat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/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ascii="Calibri Light" w:hAnsi="Calibri Light" w:eastAsia="Calibri" w:cs="DejaVu Sans"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563C1"/>
      <w:u w:val="single"/>
    </w:rPr>
  </w:style>
  <w:style w:type="character" w:styleId="TtuloChar">
    <w:name w:val="Título Char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SubttuloChar">
    <w:name w:val="Subtítulo Char"/>
    <w:basedOn w:val="DefaultParagraphFont"/>
    <w:qFormat/>
    <w:rPr>
      <w:rFonts w:eastAsia="Calibri"/>
      <w:color w:val="5A5A5A"/>
      <w:spacing w:val="15"/>
    </w:rPr>
  </w:style>
  <w:style w:type="character" w:styleId="Ttulo1Char">
    <w:name w:val="Título 1 Char"/>
    <w:basedOn w:val="DefaultParagraphFont"/>
    <w:qFormat/>
    <w:rPr>
      <w:rFonts w:ascii="Arial" w:hAnsi="Arial" w:eastAsia="Arial" w:cs="Arial"/>
      <w:b/>
      <w:color w:val="000000"/>
      <w:sz w:val="24"/>
      <w:szCs w:val="24"/>
    </w:rPr>
  </w:style>
  <w:style w:type="character" w:styleId="Ttulo2Char">
    <w:name w:val="Título 2 Char"/>
    <w:basedOn w:val="DefaultParagraphFont"/>
    <w:qFormat/>
    <w:rPr>
      <w:rFonts w:ascii="Arial" w:hAnsi="Arial" w:cs="Arial"/>
      <w:b/>
      <w:color w:val="000000"/>
      <w:sz w:val="24"/>
      <w:szCs w:val="24"/>
    </w:rPr>
  </w:style>
  <w:style w:type="character" w:styleId="Ttulo3Char">
    <w:name w:val="Título 3 Char"/>
    <w:basedOn w:val="DefaultParagraphFont"/>
    <w:qFormat/>
    <w:rPr>
      <w:rFonts w:ascii="Calibri Light" w:hAnsi="Calibri Light" w:eastAsia="Calibri" w:cs="DejaVu Sans"/>
      <w:color w:val="1F4D78"/>
      <w:sz w:val="24"/>
      <w:szCs w:val="24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tulododocumento">
    <w:name w:val="Title"/>
    <w:basedOn w:val="Normal"/>
    <w:next w:val="Normal"/>
    <w:link w:val="TtuloChar"/>
    <w:qFormat/>
    <w:pPr>
      <w:spacing w:lineRule="auto" w:line="240" w:before="0" w:after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qFormat/>
    <w:pPr/>
    <w:rPr>
      <w:rFonts w:eastAsia="Calibri"/>
      <w:color w:val="5A5A5A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Calibri" w:cs="DejaVu Sans"/>
      <w:bCs/>
      <w:color w:val="2E74B5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pPr>
      <w:spacing w:before="120" w:after="0"/>
      <w:ind w:left="220" w:right="0" w:hanging="0"/>
    </w:pPr>
    <w:rPr>
      <w:b/>
      <w:bCs/>
    </w:rPr>
  </w:style>
  <w:style w:type="paragraph" w:styleId="Sumrio3">
    <w:name w:val="TOC 3"/>
    <w:basedOn w:val="Normal"/>
    <w:next w:val="Normal"/>
    <w:autoRedefine/>
    <w:pPr>
      <w:spacing w:before="0" w:after="0"/>
      <w:ind w:left="440" w:right="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pPr>
      <w:spacing w:before="0" w:after="0"/>
      <w:ind w:left="660" w:right="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pPr>
      <w:spacing w:before="0" w:after="0"/>
      <w:ind w:left="880" w:right="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pPr>
      <w:spacing w:before="0" w:after="0"/>
      <w:ind w:left="1100" w:right="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pPr>
      <w:spacing w:before="0" w:after="0"/>
      <w:ind w:left="1320" w:right="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pPr>
      <w:spacing w:before="0" w:after="0"/>
      <w:ind w:left="1540" w:right="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pPr>
      <w:spacing w:before="0" w:after="0"/>
      <w:ind w:left="1760" w:right="0" w:hanging="0"/>
    </w:pPr>
    <w:rPr>
      <w:sz w:val="20"/>
      <w:szCs w:val="2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github.com/alexgrocha/TCC-EBAC" TargetMode="External"/><Relationship Id="rId6" Type="http://schemas.openxmlformats.org/officeDocument/2006/relationships/hyperlink" Target="https://github.com/EBAC-QE/testes-mobile-ebac-shop/tree/main/app/android" TargetMode="External"/><Relationship Id="rId7" Type="http://schemas.openxmlformats.org/officeDocument/2006/relationships/hyperlink" Target="https://github.com/EBAC-QE/testes-mobile-ebac-shop/tree/ios-tests/app/ios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gazetadasemana.com.br/noticia/114075/pesquisa-inedita-sobre-o-futuro-da-qualidade-de-software-e-lancada" TargetMode="External"/><Relationship Id="rId10" Type="http://schemas.openxmlformats.org/officeDocument/2006/relationships/hyperlink" Target="https://docs.cypress.io/guides/overview/why-cypress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18365</TotalTime>
  <Application>LibreOffice/7.3.7.2$Linux_X86_64 LibreOffice_project/30$Build-2</Application>
  <AppVersion>15.0000</AppVersion>
  <Pages>18</Pages>
  <Words>2524</Words>
  <Characters>13857</Characters>
  <CharactersWithSpaces>16126</CharactersWithSpaces>
  <Paragraphs>350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2024-04-24T10:57:53Z</dcterms:modified>
  <cp:revision>140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