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82.png" ContentType="image/png"/>
  <Override PartName="/word/media/rId83.png" ContentType="image/png"/>
  <Override PartName="/word/media/rId20.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22.png" ContentType="image/png"/>
  <Override PartName="/word/media/rId96.png" ContentType="image/png"/>
  <Override PartName="/word/media/rId98.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24.png" ContentType="image/png"/>
  <Override PartName="/word/media/rId108.png" ContentType="image/png"/>
  <Override PartName="/word/media/rId112.png" ContentType="image/png"/>
  <Override PartName="/word/media/rId116.png" ContentType="image/png"/>
  <Override PartName="/word/media/rId119.png" ContentType="image/png"/>
  <Override PartName="/word/media/rId26.png" ContentType="image/png"/>
  <Override PartName="/word/media/rId120.png" ContentType="image/png"/>
  <Override PartName="/word/media/rId121.png" ContentType="image/png"/>
  <Override PartName="/word/media/rId122.png" ContentType="image/png"/>
  <Override PartName="/word/media/rId123.png" ContentType="image/png"/>
  <Override PartName="/word/media/rId28.png" ContentType="image/png"/>
  <Override PartName="/word/media/rId131.png" ContentType="image/png"/>
  <Override PartName="/word/media/rId3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Crowfunding</w:t>
      </w:r>
      <w:r>
        <w:t xml:space="preserve"> </w:t>
      </w:r>
      <w:r>
        <w:t xml:space="preserve">en</w:t>
      </w:r>
      <w:r>
        <w:t xml:space="preserve"> </w:t>
      </w:r>
      <w:r>
        <w:t xml:space="preserve">el</w:t>
      </w:r>
      <w:r>
        <w:t xml:space="preserve"> </w:t>
      </w:r>
      <w:r>
        <w:t xml:space="preserve">Mercado</w:t>
      </w:r>
      <w:r>
        <w:t xml:space="preserve"> </w:t>
      </w:r>
      <w:r>
        <w:t xml:space="preserve">de</w:t>
      </w:r>
      <w:r>
        <w:t xml:space="preserve"> </w:t>
      </w:r>
      <w:r>
        <w:t xml:space="preserve">Capitales</w:t>
      </w:r>
      <w:r>
        <w:t xml:space="preserve"> </w:t>
      </w:r>
      <w:r>
        <w:t xml:space="preserve">Colombiano</w:t>
      </w:r>
      <w:r>
        <w:t xml:space="preserve"> </w:t>
      </w:r>
      <w:r>
        <w:t xml:space="preserve">-</w:t>
      </w:r>
      <w:r>
        <w:t xml:space="preserve"> </w:t>
      </w:r>
      <w:r>
        <w:t xml:space="preserve">Proyecto</w:t>
      </w:r>
      <w:r>
        <w:t xml:space="preserve"> </w:t>
      </w:r>
      <w:r>
        <w:t xml:space="preserve">de</w:t>
      </w:r>
      <w:r>
        <w:t xml:space="preserve"> </w:t>
      </w:r>
      <w:r>
        <w:t xml:space="preserve">Estadística</w:t>
      </w:r>
      <w:r>
        <w:t xml:space="preserve"> </w:t>
      </w:r>
      <w:r>
        <w:t xml:space="preserve">para</w:t>
      </w:r>
      <w:r>
        <w:t xml:space="preserve"> </w:t>
      </w:r>
      <w:r>
        <w:t xml:space="preserve">la</w:t>
      </w:r>
      <w:r>
        <w:t xml:space="preserve"> </w:t>
      </w:r>
      <w:r>
        <w:t xml:space="preserve">Analítica</w:t>
      </w:r>
      <w:r>
        <w:t xml:space="preserve"> </w:t>
      </w:r>
      <w:r>
        <w:t xml:space="preserve">de</w:t>
      </w:r>
      <w:r>
        <w:t xml:space="preserve"> </w:t>
      </w:r>
      <w:r>
        <w:t xml:space="preserve">Datos</w:t>
      </w:r>
    </w:p>
    <w:p>
      <w:pPr>
        <w:pStyle w:val="Author"/>
      </w:pPr>
      <w:r>
        <w:t xml:space="preserve">Sergio</w:t>
      </w:r>
      <w:r>
        <w:t xml:space="preserve"> </w:t>
      </w:r>
      <w:r>
        <w:t xml:space="preserve">Castañeda,</w:t>
      </w:r>
      <w:r>
        <w:t xml:space="preserve"> </w:t>
      </w:r>
      <w:r>
        <w:t xml:space="preserve">Guillermo</w:t>
      </w:r>
      <w:r>
        <w:t xml:space="preserve"> </w:t>
      </w:r>
      <w:r>
        <w:t xml:space="preserve">Castillo,</w:t>
      </w:r>
      <w:r>
        <w:t xml:space="preserve"> </w:t>
      </w:r>
      <w:r>
        <w:t xml:space="preserve">Alexander</w:t>
      </w:r>
      <w:r>
        <w:t xml:space="preserve"> </w:t>
      </w:r>
      <w:r>
        <w:t xml:space="preserve">Guecha</w:t>
      </w:r>
    </w:p>
    <w:p>
      <w:pPr>
        <w:pStyle w:val="Date"/>
      </w:pPr>
      <w:r>
        <w:t xml:space="preserve">18/05/2022</w:t>
      </w:r>
    </w:p>
    <w:p>
      <w:pPr>
        <w:pStyle w:val="FirstParagraph"/>
      </w:pPr>
      <w:r>
        <w:t xml:space="preserve">Justificación: el presente analisis estadístico propone estimar el monto a invertir por un inversionista, teniendo en cuenta las variables que componen la base con la información recopilada de su interacción con el producto.</w:t>
      </w:r>
    </w:p>
    <w:p>
      <w:pPr>
        <w:pStyle w:val="BodyText"/>
      </w:pPr>
      <w:r>
        <w:t xml:space="preserve">Con la anterior información se puede ser mas especifico con el portafolio que se le ofrezca a un inversionistas actual y potencial, de cara a generar una diversificación del uso de las alternativas de inversión en personas que han tomado cercanía con la oferta de valor de a2censo.</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F)</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F)</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(fBasics)</w:t>
      </w:r>
    </w:p>
    <w:p>
      <w:pPr>
        <w:pStyle w:val="SourceCode"/>
      </w:pPr>
      <w:r>
        <w:rPr>
          <w:rStyle w:val="VerbatimChar"/>
        </w:rPr>
        <w:t xml:space="preserve">## Loading required package: timeDate</w:t>
      </w:r>
    </w:p>
    <w:p>
      <w:pPr>
        <w:pStyle w:val="SourceCode"/>
      </w:pPr>
      <w:r>
        <w:rPr>
          <w:rStyle w:val="VerbatimChar"/>
        </w:rPr>
        <w:t xml:space="preserve">## Loading required package: timeSeries</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(corrgram)</w:t>
      </w:r>
      <w:r>
        <w:br/>
      </w:r>
      <w:r>
        <w:rPr>
          <w:rStyle w:val="FunctionTok"/>
        </w:rPr>
        <w:t xml:space="preserve">library</w:t>
      </w:r>
      <w:r>
        <w:rPr>
          <w:rStyle w:val="NormalTok"/>
        </w:rPr>
        <w:t xml:space="preserve">(gclus)</w:t>
      </w:r>
    </w:p>
    <w:p>
      <w:pPr>
        <w:pStyle w:val="SourceCode"/>
      </w:pPr>
      <w:r>
        <w:rPr>
          <w:rStyle w:val="VerbatimChar"/>
        </w:rPr>
        <w:t xml:space="preserve">## Loading required package: cluster</w:t>
      </w:r>
    </w:p>
    <w:p>
      <w:pPr>
        <w:pStyle w:val="SourceCode"/>
      </w:pPr>
      <w:r>
        <w:rPr>
          <w:rStyle w:val="FunctionTok"/>
        </w:rPr>
        <w:t xml:space="preserve">library</w:t>
      </w:r>
      <w:r>
        <w:rPr>
          <w:rStyle w:val="NormalTok"/>
        </w:rPr>
        <w:t xml:space="preserve">(descr)</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(agricolae)</w:t>
      </w:r>
    </w:p>
    <w:p>
      <w:pPr>
        <w:pStyle w:val="SourceCode"/>
      </w:pPr>
      <w:r>
        <w:rPr>
          <w:rStyle w:val="VerbatimChar"/>
        </w:rPr>
        <w:t xml:space="preserve">## </w:t>
      </w:r>
      <w:r>
        <w:br/>
      </w:r>
      <w:r>
        <w:rPr>
          <w:rStyle w:val="VerbatimChar"/>
        </w:rPr>
        <w:t xml:space="preserve">## Attaching package: 'agricolae'</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(fdth)</w:t>
      </w:r>
    </w:p>
    <w:p>
      <w:pPr>
        <w:pStyle w:val="SourceCode"/>
      </w:pPr>
      <w:r>
        <w:rPr>
          <w:rStyle w:val="VerbatimChar"/>
        </w:rPr>
        <w:t xml:space="preserve">## </w:t>
      </w:r>
      <w:r>
        <w:br/>
      </w:r>
      <w:r>
        <w:rPr>
          <w:rStyle w:val="VerbatimChar"/>
        </w:rPr>
        <w:t xml:space="preserve">## Attaching package: 'fdth'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sd, var</w:t>
      </w:r>
    </w:p>
    <w:p>
      <w:pPr>
        <w:pStyle w:val="SourceCode"/>
      </w:pPr>
      <w:r>
        <w:rPr>
          <w:rStyle w:val="FunctionTok"/>
        </w:rPr>
        <w:t xml:space="preserve">library</w:t>
      </w:r>
      <w:r>
        <w:rPr>
          <w:rStyle w:val="NormalTok"/>
        </w:rPr>
        <w:t xml:space="preserve">(caTools)</w:t>
      </w:r>
      <w:r>
        <w:br/>
      </w:r>
      <w:r>
        <w:rPr>
          <w:rStyle w:val="FunctionTok"/>
        </w:rPr>
        <w:t xml:space="preserve">library</w:t>
      </w:r>
      <w:r>
        <w:rPr>
          <w:rStyle w:val="NormalTok"/>
        </w:rPr>
        <w:t xml:space="preserve">(ROCR)</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 is masked from 'package:fdth':</w:t>
      </w:r>
      <w:r>
        <w:br/>
      </w:r>
      <w:r>
        <w:rPr>
          <w:rStyle w:val="VerbatimChar"/>
        </w:rPr>
        <w:t xml:space="preserve">## </w:t>
      </w:r>
      <w:r>
        <w:br/>
      </w:r>
      <w:r>
        <w:rPr>
          <w:rStyle w:val="VerbatimChar"/>
        </w:rPr>
        <w:t xml:space="preserve">##     var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densityPlot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(foreign)</w:t>
      </w:r>
      <w:r>
        <w:br/>
      </w:r>
      <w:r>
        <w:rPr>
          <w:rStyle w:val="FunctionTok"/>
        </w:rPr>
        <w:t xml:space="preserve">library</w:t>
      </w:r>
      <w:r>
        <w:rPr>
          <w:rStyle w:val="NormalTok"/>
        </w:rPr>
        <w:t xml:space="preserve">(apaTables)</w:t>
      </w:r>
      <w:r>
        <w:br/>
      </w:r>
      <w:r>
        <w:rPr>
          <w:rStyle w:val="FunctionTok"/>
        </w:rPr>
        <w:t xml:space="preserve">library</w:t>
      </w:r>
      <w:r>
        <w:rPr>
          <w:rStyle w:val="NormalTok"/>
        </w:rPr>
        <w:t xml:space="preserve">(PerformanceAnalytics)</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time&lt;-</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'xts'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w:t>
      </w:r>
      <w:r>
        <w:br/>
      </w:r>
      <w:r>
        <w:rPr>
          <w:rStyle w:val="VerbatimChar"/>
        </w:rPr>
        <w:t xml:space="preserve">## Attaching package: 'PerformanceAnalytics'</w:t>
      </w:r>
    </w:p>
    <w:p>
      <w:pPr>
        <w:pStyle w:val="SourceCode"/>
      </w:pPr>
      <w:r>
        <w:rPr>
          <w:rStyle w:val="VerbatimChar"/>
        </w:rPr>
        <w:t xml:space="preserve">## The following objects are masked from 'package:agricolae':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legend</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tr</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outlier</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(corrr)</w:t>
      </w:r>
      <w:r>
        <w:br/>
      </w: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groups</w:t>
      </w:r>
    </w:p>
    <w:p>
      <w:pPr>
        <w:pStyle w:val="SourceCode"/>
      </w:pPr>
      <w:r>
        <w:rPr>
          <w:rStyle w:val="VerbatimChar"/>
        </w:rPr>
        <w:t xml:space="preserve">## The following object is masked from 'package:agricolae':</w:t>
      </w:r>
      <w:r>
        <w:br/>
      </w:r>
      <w:r>
        <w:rPr>
          <w:rStyle w:val="VerbatimChar"/>
        </w:rPr>
        <w:t xml:space="preserve">## </w:t>
      </w:r>
      <w:r>
        <w:br/>
      </w:r>
      <w:r>
        <w:rPr>
          <w:rStyle w:val="VerbatimChar"/>
        </w:rPr>
        <w:t xml:space="preserve">##     similarity</w:t>
      </w:r>
    </w:p>
    <w:p>
      <w:pPr>
        <w:pStyle w:val="SourceCode"/>
      </w:pPr>
      <w:r>
        <w:rPr>
          <w:rStyle w:val="VerbatimChar"/>
        </w:rPr>
        <w:t xml:space="preserve">## The following objects are masked from 'package:gclus':</w:t>
      </w:r>
      <w:r>
        <w:br/>
      </w:r>
      <w:r>
        <w:rPr>
          <w:rStyle w:val="VerbatimChar"/>
        </w:rPr>
        <w:t xml:space="preserve">## </w:t>
      </w:r>
      <w:r>
        <w:br/>
      </w:r>
      <w:r>
        <w:rPr>
          <w:rStyle w:val="VerbatimChar"/>
        </w:rPr>
        <w:t xml:space="preserve">##     diameter, star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(corrgram)</w:t>
      </w:r>
      <w:r>
        <w:br/>
      </w:r>
      <w:r>
        <w:rPr>
          <w:rStyle w:val="FunctionTok"/>
        </w:rPr>
        <w:t xml:space="preserve">library</w:t>
      </w:r>
      <w:r>
        <w:rPr>
          <w:rStyle w:val="NormalTok"/>
        </w:rPr>
        <w:t xml:space="preserve">(gclus)</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(gvlma)</w:t>
      </w:r>
    </w:p>
    <w:bookmarkStart w:id="81" w:name="Xff397ffdb8917a301ab7a9de8fcd4973b7cac76"/>
    <w:p>
      <w:pPr>
        <w:pStyle w:val="Heading1"/>
      </w:pPr>
      <w:r>
        <w:t xml:space="preserve">ANÁLISIS ESTADÍSTICO BASE DE DATOS INVERSIONISTAS DE A2CENSO</w:t>
      </w:r>
    </w:p>
    <w:bookmarkStart w:id="36" w:name="Xeefa3cc0bea69c7a6ba037fa12813528620c1bc"/>
    <w:p>
      <w:pPr>
        <w:pStyle w:val="Heading2"/>
      </w:pPr>
      <w:r>
        <w:t xml:space="preserve">Resumen univariado de variables cualitativas</w:t>
      </w:r>
    </w:p>
    <w:bookmarkStart w:id="21" w:name="variable-1-sectorcampaña"/>
    <w:p>
      <w:pPr>
        <w:pStyle w:val="Heading3"/>
      </w:pPr>
      <w:r>
        <w:t xml:space="preserve">Variable 1: SectorCampaña</w:t>
      </w:r>
    </w:p>
    <w:p>
      <w:pPr>
        <w:pStyle w:val="FirstParagraph"/>
      </w:pPr>
      <w:r>
        <w:t xml:space="preserve">Esta variable agrupa el conjunto de actividades productivas o comerciales que reúnen una serie de características similares en relación con una o más campañas, es decir, son negocios que cuentan con una naturaleza común. Mediante el siguiente análisis de frecuencias, se busca determinar cual sector de campaña cuenta con una mayor aceptación por parte de los inversionista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SectorCampaña_</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13</w:t>
            </w:r>
          </w:p>
        </w:tc>
        <w:tc>
          <w:tcPr/>
          <w:p>
            <w:pPr>
              <w:pStyle w:val="Compact"/>
              <w:jc w:val="left"/>
            </w:pPr>
            <w:r>
              <w:t xml:space="preserve">Manufactura</w:t>
            </w:r>
          </w:p>
        </w:tc>
        <w:tc>
          <w:tcPr/>
          <w:p>
            <w:pPr>
              <w:pStyle w:val="Compact"/>
              <w:jc w:val="right"/>
            </w:pPr>
            <w:r>
              <w:t xml:space="preserve">4166</w:t>
            </w:r>
          </w:p>
        </w:tc>
        <w:tc>
          <w:tcPr/>
          <w:p>
            <w:pPr>
              <w:pStyle w:val="Compact"/>
              <w:jc w:val="right"/>
            </w:pPr>
            <w:r>
              <w:t xml:space="preserve">0.1619751</w:t>
            </w:r>
          </w:p>
        </w:tc>
        <w:tc>
          <w:tcPr/>
          <w:p>
            <w:pPr>
              <w:pStyle w:val="Compact"/>
              <w:jc w:val="right"/>
            </w:pPr>
            <w:r>
              <w:t xml:space="preserve">4166</w:t>
            </w:r>
          </w:p>
        </w:tc>
        <w:tc>
          <w:tcPr/>
          <w:p>
            <w:pPr>
              <w:pStyle w:val="Compact"/>
              <w:jc w:val="right"/>
            </w:pPr>
            <w:r>
              <w:t xml:space="preserve">0.1619751</w:t>
            </w:r>
          </w:p>
        </w:tc>
      </w:tr>
      <w:tr>
        <w:tc>
          <w:tcPr/>
          <w:p>
            <w:pPr>
              <w:pStyle w:val="Compact"/>
              <w:jc w:val="left"/>
            </w:pPr>
            <w:r>
              <w:t xml:space="preserve">5</w:t>
            </w:r>
          </w:p>
        </w:tc>
        <w:tc>
          <w:tcPr/>
          <w:p>
            <w:pPr>
              <w:pStyle w:val="Compact"/>
              <w:jc w:val="left"/>
            </w:pPr>
            <w:r>
              <w:t xml:space="preserve">Comercio al por mayor</w:t>
            </w:r>
          </w:p>
        </w:tc>
        <w:tc>
          <w:tcPr/>
          <w:p>
            <w:pPr>
              <w:pStyle w:val="Compact"/>
              <w:jc w:val="right"/>
            </w:pPr>
            <w:r>
              <w:t xml:space="preserve">2723</w:t>
            </w:r>
          </w:p>
        </w:tc>
        <w:tc>
          <w:tcPr/>
          <w:p>
            <w:pPr>
              <w:pStyle w:val="Compact"/>
              <w:jc w:val="right"/>
            </w:pPr>
            <w:r>
              <w:t xml:space="preserve">0.1058709</w:t>
            </w:r>
          </w:p>
        </w:tc>
        <w:tc>
          <w:tcPr/>
          <w:p>
            <w:pPr>
              <w:pStyle w:val="Compact"/>
              <w:jc w:val="right"/>
            </w:pPr>
            <w:r>
              <w:t xml:space="preserve">6889</w:t>
            </w:r>
          </w:p>
        </w:tc>
        <w:tc>
          <w:tcPr/>
          <w:p>
            <w:pPr>
              <w:pStyle w:val="Compact"/>
              <w:jc w:val="right"/>
            </w:pPr>
            <w:r>
              <w:t xml:space="preserve">0.2678460</w:t>
            </w:r>
          </w:p>
        </w:tc>
      </w:tr>
      <w:tr>
        <w:tc>
          <w:tcPr/>
          <w:p>
            <w:pPr>
              <w:pStyle w:val="Compact"/>
              <w:jc w:val="left"/>
            </w:pPr>
            <w:r>
              <w:t xml:space="preserve">3</w:t>
            </w:r>
          </w:p>
        </w:tc>
        <w:tc>
          <w:tcPr/>
          <w:p>
            <w:pPr>
              <w:pStyle w:val="Compact"/>
              <w:jc w:val="left"/>
            </w:pPr>
            <w:r>
              <w:t xml:space="preserve">Alojamiento Y Servicios De Comida</w:t>
            </w:r>
          </w:p>
        </w:tc>
        <w:tc>
          <w:tcPr/>
          <w:p>
            <w:pPr>
              <w:pStyle w:val="Compact"/>
              <w:jc w:val="right"/>
            </w:pPr>
            <w:r>
              <w:t xml:space="preserve">2593</w:t>
            </w:r>
          </w:p>
        </w:tc>
        <w:tc>
          <w:tcPr/>
          <w:p>
            <w:pPr>
              <w:pStyle w:val="Compact"/>
              <w:jc w:val="right"/>
            </w:pPr>
            <w:r>
              <w:t xml:space="preserve">0.1008165</w:t>
            </w:r>
          </w:p>
        </w:tc>
        <w:tc>
          <w:tcPr/>
          <w:p>
            <w:pPr>
              <w:pStyle w:val="Compact"/>
              <w:jc w:val="right"/>
            </w:pPr>
            <w:r>
              <w:t xml:space="preserve">9482</w:t>
            </w:r>
          </w:p>
        </w:tc>
        <w:tc>
          <w:tcPr/>
          <w:p>
            <w:pPr>
              <w:pStyle w:val="Compact"/>
              <w:jc w:val="right"/>
            </w:pPr>
            <w:r>
              <w:t xml:space="preserve">0.3686625</w:t>
            </w:r>
          </w:p>
        </w:tc>
      </w:tr>
      <w:tr>
        <w:tc>
          <w:tcPr/>
          <w:p>
            <w:pPr>
              <w:pStyle w:val="Compact"/>
              <w:jc w:val="left"/>
            </w:pPr>
            <w:r>
              <w:t xml:space="preserve">16</w:t>
            </w:r>
          </w:p>
        </w:tc>
        <w:tc>
          <w:tcPr/>
          <w:p>
            <w:pPr>
              <w:pStyle w:val="Compact"/>
              <w:jc w:val="left"/>
            </w:pPr>
            <w:r>
              <w:t xml:space="preserve">Servicios Administrativos</w:t>
            </w:r>
          </w:p>
        </w:tc>
        <w:tc>
          <w:tcPr/>
          <w:p>
            <w:pPr>
              <w:pStyle w:val="Compact"/>
              <w:jc w:val="right"/>
            </w:pPr>
            <w:r>
              <w:t xml:space="preserve">2532</w:t>
            </w:r>
          </w:p>
        </w:tc>
        <w:tc>
          <w:tcPr/>
          <w:p>
            <w:pPr>
              <w:pStyle w:val="Compact"/>
              <w:jc w:val="right"/>
            </w:pPr>
            <w:r>
              <w:t xml:space="preserve">0.0984448</w:t>
            </w:r>
          </w:p>
        </w:tc>
        <w:tc>
          <w:tcPr/>
          <w:p>
            <w:pPr>
              <w:pStyle w:val="Compact"/>
              <w:jc w:val="right"/>
            </w:pPr>
            <w:r>
              <w:t xml:space="preserve">12014</w:t>
            </w:r>
          </w:p>
        </w:tc>
        <w:tc>
          <w:tcPr/>
          <w:p>
            <w:pPr>
              <w:pStyle w:val="Compact"/>
              <w:jc w:val="right"/>
            </w:pPr>
            <w:r>
              <w:t xml:space="preserve">0.4671073</w:t>
            </w:r>
          </w:p>
        </w:tc>
      </w:tr>
      <w:tr>
        <w:tc>
          <w:tcPr/>
          <w:p>
            <w:pPr>
              <w:pStyle w:val="Compact"/>
              <w:jc w:val="left"/>
            </w:pPr>
            <w:r>
              <w:t xml:space="preserve">11</w:t>
            </w:r>
          </w:p>
        </w:tc>
        <w:tc>
          <w:tcPr/>
          <w:p>
            <w:pPr>
              <w:pStyle w:val="Compact"/>
              <w:jc w:val="left"/>
            </w:pPr>
            <w:r>
              <w:t xml:space="preserve">Inmobiliarias</w:t>
            </w:r>
          </w:p>
        </w:tc>
        <w:tc>
          <w:tcPr/>
          <w:p>
            <w:pPr>
              <w:pStyle w:val="Compact"/>
              <w:jc w:val="right"/>
            </w:pPr>
            <w:r>
              <w:t xml:space="preserve">2324</w:t>
            </w:r>
          </w:p>
        </w:tc>
        <w:tc>
          <w:tcPr/>
          <w:p>
            <w:pPr>
              <w:pStyle w:val="Compact"/>
              <w:jc w:val="right"/>
            </w:pPr>
            <w:r>
              <w:t xml:space="preserve">0.0903577</w:t>
            </w:r>
          </w:p>
        </w:tc>
        <w:tc>
          <w:tcPr/>
          <w:p>
            <w:pPr>
              <w:pStyle w:val="Compact"/>
              <w:jc w:val="right"/>
            </w:pPr>
            <w:r>
              <w:t xml:space="preserve">14338</w:t>
            </w:r>
          </w:p>
        </w:tc>
        <w:tc>
          <w:tcPr/>
          <w:p>
            <w:pPr>
              <w:pStyle w:val="Compact"/>
              <w:jc w:val="right"/>
            </w:pPr>
            <w:r>
              <w:t xml:space="preserve">0.5574650</w:t>
            </w:r>
          </w:p>
        </w:tc>
      </w:tr>
      <w:tr>
        <w:tc>
          <w:tcPr/>
          <w:p>
            <w:pPr>
              <w:pStyle w:val="Compact"/>
              <w:jc w:val="left"/>
            </w:pPr>
            <w:r>
              <w:t xml:space="preserve">6</w:t>
            </w:r>
          </w:p>
        </w:tc>
        <w:tc>
          <w:tcPr/>
          <w:p>
            <w:pPr>
              <w:pStyle w:val="Compact"/>
              <w:jc w:val="left"/>
            </w:pPr>
            <w:r>
              <w:t xml:space="preserve">Comercio Al Por Menor</w:t>
            </w:r>
          </w:p>
        </w:tc>
        <w:tc>
          <w:tcPr/>
          <w:p>
            <w:pPr>
              <w:pStyle w:val="Compact"/>
              <w:jc w:val="right"/>
            </w:pPr>
            <w:r>
              <w:t xml:space="preserve">2307</w:t>
            </w:r>
          </w:p>
        </w:tc>
        <w:tc>
          <w:tcPr/>
          <w:p>
            <w:pPr>
              <w:pStyle w:val="Compact"/>
              <w:jc w:val="right"/>
            </w:pPr>
            <w:r>
              <w:t xml:space="preserve">0.0896967</w:t>
            </w:r>
          </w:p>
        </w:tc>
        <w:tc>
          <w:tcPr/>
          <w:p>
            <w:pPr>
              <w:pStyle w:val="Compact"/>
              <w:jc w:val="right"/>
            </w:pPr>
            <w:r>
              <w:t xml:space="preserve">16645</w:t>
            </w:r>
          </w:p>
        </w:tc>
        <w:tc>
          <w:tcPr/>
          <w:p>
            <w:pPr>
              <w:pStyle w:val="Compact"/>
              <w:jc w:val="right"/>
            </w:pPr>
            <w:r>
              <w:t xml:space="preserve">0.6471617</w:t>
            </w:r>
          </w:p>
        </w:tc>
      </w:tr>
      <w:tr>
        <w:tc>
          <w:tcPr/>
          <w:p>
            <w:pPr>
              <w:pStyle w:val="Compact"/>
              <w:jc w:val="left"/>
            </w:pPr>
            <w:r>
              <w:t xml:space="preserve">10</w:t>
            </w:r>
          </w:p>
        </w:tc>
        <w:tc>
          <w:tcPr/>
          <w:p>
            <w:pPr>
              <w:pStyle w:val="Compact"/>
              <w:jc w:val="left"/>
            </w:pPr>
            <w:r>
              <w:t xml:space="preserve">Información y Comunicaciones</w:t>
            </w:r>
          </w:p>
        </w:tc>
        <w:tc>
          <w:tcPr/>
          <w:p>
            <w:pPr>
              <w:pStyle w:val="Compact"/>
              <w:jc w:val="right"/>
            </w:pPr>
            <w:r>
              <w:t xml:space="preserve">1941</w:t>
            </w:r>
          </w:p>
        </w:tc>
        <w:tc>
          <w:tcPr/>
          <w:p>
            <w:pPr>
              <w:pStyle w:val="Compact"/>
              <w:jc w:val="right"/>
            </w:pPr>
            <w:r>
              <w:t xml:space="preserve">0.0754666</w:t>
            </w:r>
          </w:p>
        </w:tc>
        <w:tc>
          <w:tcPr/>
          <w:p>
            <w:pPr>
              <w:pStyle w:val="Compact"/>
              <w:jc w:val="right"/>
            </w:pPr>
            <w:r>
              <w:t xml:space="preserve">18586</w:t>
            </w:r>
          </w:p>
        </w:tc>
        <w:tc>
          <w:tcPr/>
          <w:p>
            <w:pPr>
              <w:pStyle w:val="Compact"/>
              <w:jc w:val="right"/>
            </w:pPr>
            <w:r>
              <w:t xml:space="preserve">0.7226283</w:t>
            </w:r>
          </w:p>
        </w:tc>
      </w:tr>
      <w:tr>
        <w:tc>
          <w:tcPr/>
          <w:p>
            <w:pPr>
              <w:pStyle w:val="Compact"/>
              <w:jc w:val="left"/>
            </w:pPr>
            <w:r>
              <w:t xml:space="preserve">12</w:t>
            </w:r>
          </w:p>
        </w:tc>
        <w:tc>
          <w:tcPr/>
          <w:p>
            <w:pPr>
              <w:pStyle w:val="Compact"/>
              <w:jc w:val="left"/>
            </w:pPr>
            <w:r>
              <w:t xml:space="preserve">Investigación y Ciencias</w:t>
            </w:r>
          </w:p>
        </w:tc>
        <w:tc>
          <w:tcPr/>
          <w:p>
            <w:pPr>
              <w:pStyle w:val="Compact"/>
              <w:jc w:val="right"/>
            </w:pPr>
            <w:r>
              <w:t xml:space="preserve">1531</w:t>
            </w:r>
          </w:p>
        </w:tc>
        <w:tc>
          <w:tcPr/>
          <w:p>
            <w:pPr>
              <w:pStyle w:val="Compact"/>
              <w:jc w:val="right"/>
            </w:pPr>
            <w:r>
              <w:t xml:space="preserve">0.0595257</w:t>
            </w:r>
          </w:p>
        </w:tc>
        <w:tc>
          <w:tcPr/>
          <w:p>
            <w:pPr>
              <w:pStyle w:val="Compact"/>
              <w:jc w:val="right"/>
            </w:pPr>
            <w:r>
              <w:t xml:space="preserve">20117</w:t>
            </w:r>
          </w:p>
        </w:tc>
        <w:tc>
          <w:tcPr/>
          <w:p>
            <w:pPr>
              <w:pStyle w:val="Compact"/>
              <w:jc w:val="right"/>
            </w:pPr>
            <w:r>
              <w:t xml:space="preserve">0.7821540</w:t>
            </w:r>
          </w:p>
        </w:tc>
      </w:tr>
      <w:tr>
        <w:tc>
          <w:tcPr/>
          <w:p>
            <w:pPr>
              <w:pStyle w:val="Compact"/>
              <w:jc w:val="left"/>
            </w:pPr>
            <w:r>
              <w:t xml:space="preserve">4</w:t>
            </w:r>
          </w:p>
        </w:tc>
        <w:tc>
          <w:tcPr/>
          <w:p>
            <w:pPr>
              <w:pStyle w:val="Compact"/>
              <w:jc w:val="left"/>
            </w:pPr>
            <w:r>
              <w:t xml:space="preserve">Automotriz</w:t>
            </w:r>
          </w:p>
        </w:tc>
        <w:tc>
          <w:tcPr/>
          <w:p>
            <w:pPr>
              <w:pStyle w:val="Compact"/>
              <w:jc w:val="right"/>
            </w:pPr>
            <w:r>
              <w:t xml:space="preserve">1092</w:t>
            </w:r>
          </w:p>
        </w:tc>
        <w:tc>
          <w:tcPr/>
          <w:p>
            <w:pPr>
              <w:pStyle w:val="Compact"/>
              <w:jc w:val="right"/>
            </w:pPr>
            <w:r>
              <w:t xml:space="preserve">0.0424572</w:t>
            </w:r>
          </w:p>
        </w:tc>
        <w:tc>
          <w:tcPr/>
          <w:p>
            <w:pPr>
              <w:pStyle w:val="Compact"/>
              <w:jc w:val="right"/>
            </w:pPr>
            <w:r>
              <w:t xml:space="preserve">21209</w:t>
            </w:r>
          </w:p>
        </w:tc>
        <w:tc>
          <w:tcPr/>
          <w:p>
            <w:pPr>
              <w:pStyle w:val="Compact"/>
              <w:jc w:val="right"/>
            </w:pPr>
            <w:r>
              <w:t xml:space="preserve">0.8246112</w:t>
            </w:r>
          </w:p>
        </w:tc>
      </w:tr>
      <w:tr>
        <w:tc>
          <w:tcPr/>
          <w:p>
            <w:pPr>
              <w:pStyle w:val="Compact"/>
              <w:jc w:val="left"/>
            </w:pPr>
            <w:r>
              <w:t xml:space="preserve">18</w:t>
            </w:r>
          </w:p>
        </w:tc>
        <w:tc>
          <w:tcPr/>
          <w:p>
            <w:pPr>
              <w:pStyle w:val="Compact"/>
              <w:jc w:val="left"/>
            </w:pPr>
            <w:r>
              <w:t xml:space="preserve">Servicios Energéticos</w:t>
            </w:r>
          </w:p>
        </w:tc>
        <w:tc>
          <w:tcPr/>
          <w:p>
            <w:pPr>
              <w:pStyle w:val="Compact"/>
              <w:jc w:val="right"/>
            </w:pPr>
            <w:r>
              <w:t xml:space="preserve">1033</w:t>
            </w:r>
          </w:p>
        </w:tc>
        <w:tc>
          <w:tcPr/>
          <w:p>
            <w:pPr>
              <w:pStyle w:val="Compact"/>
              <w:jc w:val="right"/>
            </w:pPr>
            <w:r>
              <w:t xml:space="preserve">0.0401633</w:t>
            </w:r>
          </w:p>
        </w:tc>
        <w:tc>
          <w:tcPr/>
          <w:p>
            <w:pPr>
              <w:pStyle w:val="Compact"/>
              <w:jc w:val="right"/>
            </w:pPr>
            <w:r>
              <w:t xml:space="preserve">22242</w:t>
            </w:r>
          </w:p>
        </w:tc>
        <w:tc>
          <w:tcPr/>
          <w:p>
            <w:pPr>
              <w:pStyle w:val="Compact"/>
              <w:jc w:val="right"/>
            </w:pPr>
            <w:r>
              <w:t xml:space="preserve">0.8647745</w:t>
            </w:r>
          </w:p>
        </w:tc>
      </w:tr>
      <w:tr>
        <w:tc>
          <w:tcPr/>
          <w:p>
            <w:pPr>
              <w:pStyle w:val="Compact"/>
              <w:jc w:val="left"/>
            </w:pPr>
            <w:r>
              <w:t xml:space="preserve">19</w:t>
            </w:r>
          </w:p>
        </w:tc>
        <w:tc>
          <w:tcPr/>
          <w:p>
            <w:pPr>
              <w:pStyle w:val="Compact"/>
              <w:jc w:val="left"/>
            </w:pPr>
            <w:r>
              <w:t xml:space="preserve">Transporte y Almacenamiento</w:t>
            </w:r>
          </w:p>
        </w:tc>
        <w:tc>
          <w:tcPr/>
          <w:p>
            <w:pPr>
              <w:pStyle w:val="Compact"/>
              <w:jc w:val="right"/>
            </w:pPr>
            <w:r>
              <w:t xml:space="preserve">982</w:t>
            </w:r>
          </w:p>
        </w:tc>
        <w:tc>
          <w:tcPr/>
          <w:p>
            <w:pPr>
              <w:pStyle w:val="Compact"/>
              <w:jc w:val="right"/>
            </w:pPr>
            <w:r>
              <w:t xml:space="preserve">0.0381804</w:t>
            </w:r>
          </w:p>
        </w:tc>
        <w:tc>
          <w:tcPr/>
          <w:p>
            <w:pPr>
              <w:pStyle w:val="Compact"/>
              <w:jc w:val="right"/>
            </w:pPr>
            <w:r>
              <w:t xml:space="preserve">23224</w:t>
            </w:r>
          </w:p>
        </w:tc>
        <w:tc>
          <w:tcPr/>
          <w:p>
            <w:pPr>
              <w:pStyle w:val="Compact"/>
              <w:jc w:val="right"/>
            </w:pPr>
            <w:r>
              <w:t xml:space="preserve">0.9029549</w:t>
            </w:r>
          </w:p>
        </w:tc>
      </w:tr>
      <w:tr>
        <w:tc>
          <w:tcPr/>
          <w:p>
            <w:pPr>
              <w:pStyle w:val="Compact"/>
              <w:jc w:val="left"/>
            </w:pPr>
            <w:r>
              <w:t xml:space="preserve">15</w:t>
            </w:r>
          </w:p>
        </w:tc>
        <w:tc>
          <w:tcPr/>
          <w:p>
            <w:pPr>
              <w:pStyle w:val="Compact"/>
              <w:jc w:val="left"/>
            </w:pPr>
            <w:r>
              <w:t xml:space="preserve">Saneamiento Ambiental</w:t>
            </w:r>
          </w:p>
        </w:tc>
        <w:tc>
          <w:tcPr/>
          <w:p>
            <w:pPr>
              <w:pStyle w:val="Compact"/>
              <w:jc w:val="right"/>
            </w:pPr>
            <w:r>
              <w:t xml:space="preserve">714</w:t>
            </w:r>
          </w:p>
        </w:tc>
        <w:tc>
          <w:tcPr/>
          <w:p>
            <w:pPr>
              <w:pStyle w:val="Compact"/>
              <w:jc w:val="right"/>
            </w:pPr>
            <w:r>
              <w:t xml:space="preserve">0.0277605</w:t>
            </w:r>
          </w:p>
        </w:tc>
        <w:tc>
          <w:tcPr/>
          <w:p>
            <w:pPr>
              <w:pStyle w:val="Compact"/>
              <w:jc w:val="right"/>
            </w:pPr>
            <w:r>
              <w:t xml:space="preserve">23938</w:t>
            </w:r>
          </w:p>
        </w:tc>
        <w:tc>
          <w:tcPr/>
          <w:p>
            <w:pPr>
              <w:pStyle w:val="Compact"/>
              <w:jc w:val="right"/>
            </w:pPr>
            <w:r>
              <w:t xml:space="preserve">0.9307154</w:t>
            </w:r>
          </w:p>
        </w:tc>
      </w:tr>
      <w:tr>
        <w:tc>
          <w:tcPr/>
          <w:p>
            <w:pPr>
              <w:pStyle w:val="Compact"/>
              <w:jc w:val="left"/>
            </w:pPr>
            <w:r>
              <w:t xml:space="preserve">2</w:t>
            </w:r>
          </w:p>
        </w:tc>
        <w:tc>
          <w:tcPr/>
          <w:p>
            <w:pPr>
              <w:pStyle w:val="Compact"/>
              <w:jc w:val="left"/>
            </w:pPr>
            <w:r>
              <w:t xml:space="preserve">Alcantarillado</w:t>
            </w:r>
          </w:p>
        </w:tc>
        <w:tc>
          <w:tcPr/>
          <w:p>
            <w:pPr>
              <w:pStyle w:val="Compact"/>
              <w:jc w:val="right"/>
            </w:pPr>
            <w:r>
              <w:t xml:space="preserve">610</w:t>
            </w:r>
          </w:p>
        </w:tc>
        <w:tc>
          <w:tcPr/>
          <w:p>
            <w:pPr>
              <w:pStyle w:val="Compact"/>
              <w:jc w:val="right"/>
            </w:pPr>
            <w:r>
              <w:t xml:space="preserve">0.0237170</w:t>
            </w:r>
          </w:p>
        </w:tc>
        <w:tc>
          <w:tcPr/>
          <w:p>
            <w:pPr>
              <w:pStyle w:val="Compact"/>
              <w:jc w:val="right"/>
            </w:pPr>
            <w:r>
              <w:t xml:space="preserve">24548</w:t>
            </w:r>
          </w:p>
        </w:tc>
        <w:tc>
          <w:tcPr/>
          <w:p>
            <w:pPr>
              <w:pStyle w:val="Compact"/>
              <w:jc w:val="right"/>
            </w:pPr>
            <w:r>
              <w:t xml:space="preserve">0.9544323</w:t>
            </w:r>
          </w:p>
        </w:tc>
      </w:tr>
      <w:tr>
        <w:tc>
          <w:tcPr/>
          <w:p>
            <w:pPr>
              <w:pStyle w:val="Compact"/>
              <w:jc w:val="left"/>
            </w:pPr>
            <w:r>
              <w:t xml:space="preserve">14</w:t>
            </w:r>
          </w:p>
        </w:tc>
        <w:tc>
          <w:tcPr/>
          <w:p>
            <w:pPr>
              <w:pStyle w:val="Compact"/>
              <w:jc w:val="left"/>
            </w:pPr>
            <w:r>
              <w:t xml:space="preserve">Salud</w:t>
            </w:r>
          </w:p>
        </w:tc>
        <w:tc>
          <w:tcPr/>
          <w:p>
            <w:pPr>
              <w:pStyle w:val="Compact"/>
              <w:jc w:val="right"/>
            </w:pPr>
            <w:r>
              <w:t xml:space="preserve">569</w:t>
            </w:r>
          </w:p>
        </w:tc>
        <w:tc>
          <w:tcPr/>
          <w:p>
            <w:pPr>
              <w:pStyle w:val="Compact"/>
              <w:jc w:val="right"/>
            </w:pPr>
            <w:r>
              <w:t xml:space="preserve">0.0221229</w:t>
            </w:r>
          </w:p>
        </w:tc>
        <w:tc>
          <w:tcPr/>
          <w:p>
            <w:pPr>
              <w:pStyle w:val="Compact"/>
              <w:jc w:val="right"/>
            </w:pPr>
            <w:r>
              <w:t xml:space="preserve">25117</w:t>
            </w:r>
          </w:p>
        </w:tc>
        <w:tc>
          <w:tcPr/>
          <w:p>
            <w:pPr>
              <w:pStyle w:val="Compact"/>
              <w:jc w:val="right"/>
            </w:pPr>
            <w:r>
              <w:t xml:space="preserve">0.9765552</w:t>
            </w:r>
          </w:p>
        </w:tc>
      </w:tr>
      <w:tr>
        <w:tc>
          <w:tcPr/>
          <w:p>
            <w:pPr>
              <w:pStyle w:val="Compact"/>
              <w:jc w:val="left"/>
            </w:pPr>
            <w:r>
              <w:t xml:space="preserve">8</w:t>
            </w:r>
          </w:p>
        </w:tc>
        <w:tc>
          <w:tcPr/>
          <w:p>
            <w:pPr>
              <w:pStyle w:val="Compact"/>
              <w:jc w:val="left"/>
            </w:pPr>
            <w:r>
              <w:t xml:space="preserve">Entretenimiento</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25272</w:t>
            </w:r>
          </w:p>
        </w:tc>
        <w:tc>
          <w:tcPr/>
          <w:p>
            <w:pPr>
              <w:pStyle w:val="Compact"/>
              <w:jc w:val="right"/>
            </w:pPr>
            <w:r>
              <w:t xml:space="preserve">0.9825816</w:t>
            </w:r>
          </w:p>
        </w:tc>
      </w:tr>
      <w:tr>
        <w:tc>
          <w:tcPr/>
          <w:p>
            <w:pPr>
              <w:pStyle w:val="Compact"/>
              <w:jc w:val="left"/>
            </w:pPr>
            <w:r>
              <w:t xml:space="preserve">17</w:t>
            </w:r>
          </w:p>
        </w:tc>
        <w:tc>
          <w:tcPr/>
          <w:p>
            <w:pPr>
              <w:pStyle w:val="Compact"/>
              <w:jc w:val="left"/>
            </w:pPr>
            <w:r>
              <w:t xml:space="preserve">Servicios Domésticos</w:t>
            </w:r>
          </w:p>
        </w:tc>
        <w:tc>
          <w:tcPr/>
          <w:p>
            <w:pPr>
              <w:pStyle w:val="Compact"/>
              <w:jc w:val="right"/>
            </w:pPr>
            <w:r>
              <w:t xml:space="preserve">142</w:t>
            </w:r>
          </w:p>
        </w:tc>
        <w:tc>
          <w:tcPr/>
          <w:p>
            <w:pPr>
              <w:pStyle w:val="Compact"/>
              <w:jc w:val="right"/>
            </w:pPr>
            <w:r>
              <w:t xml:space="preserve">0.0055210</w:t>
            </w:r>
          </w:p>
        </w:tc>
        <w:tc>
          <w:tcPr/>
          <w:p>
            <w:pPr>
              <w:pStyle w:val="Compact"/>
              <w:jc w:val="right"/>
            </w:pPr>
            <w:r>
              <w:t xml:space="preserve">25414</w:t>
            </w:r>
          </w:p>
        </w:tc>
        <w:tc>
          <w:tcPr/>
          <w:p>
            <w:pPr>
              <w:pStyle w:val="Compact"/>
              <w:jc w:val="right"/>
            </w:pPr>
            <w:r>
              <w:t xml:space="preserve">0.9881026</w:t>
            </w:r>
          </w:p>
        </w:tc>
      </w:tr>
      <w:tr>
        <w:tc>
          <w:tcPr/>
          <w:p>
            <w:pPr>
              <w:pStyle w:val="Compact"/>
              <w:jc w:val="left"/>
            </w:pPr>
            <w:r>
              <w:t xml:space="preserve">7</w:t>
            </w:r>
          </w:p>
        </w:tc>
        <w:tc>
          <w:tcPr/>
          <w:p>
            <w:pPr>
              <w:pStyle w:val="Compact"/>
              <w:jc w:val="left"/>
            </w:pPr>
            <w:r>
              <w:t xml:space="preserve">Educación</w:t>
            </w:r>
          </w:p>
        </w:tc>
        <w:tc>
          <w:tcPr/>
          <w:p>
            <w:pPr>
              <w:pStyle w:val="Compact"/>
              <w:jc w:val="right"/>
            </w:pPr>
            <w:r>
              <w:t xml:space="preserve">125</w:t>
            </w:r>
          </w:p>
        </w:tc>
        <w:tc>
          <w:tcPr/>
          <w:p>
            <w:pPr>
              <w:pStyle w:val="Compact"/>
              <w:jc w:val="right"/>
            </w:pPr>
            <w:r>
              <w:t xml:space="preserve">0.0048600</w:t>
            </w:r>
          </w:p>
        </w:tc>
        <w:tc>
          <w:tcPr/>
          <w:p>
            <w:pPr>
              <w:pStyle w:val="Compact"/>
              <w:jc w:val="right"/>
            </w:pPr>
            <w:r>
              <w:t xml:space="preserve">25539</w:t>
            </w:r>
          </w:p>
        </w:tc>
        <w:tc>
          <w:tcPr/>
          <w:p>
            <w:pPr>
              <w:pStyle w:val="Compact"/>
              <w:jc w:val="right"/>
            </w:pPr>
            <w:r>
              <w:t xml:space="preserve">0.9929627</w:t>
            </w:r>
          </w:p>
        </w:tc>
      </w:tr>
      <w:tr>
        <w:tc>
          <w:tcPr/>
          <w:p>
            <w:pPr>
              <w:pStyle w:val="Compact"/>
              <w:jc w:val="left"/>
            </w:pPr>
            <w:r>
              <w:t xml:space="preserve">9</w:t>
            </w:r>
          </w:p>
        </w:tc>
        <w:tc>
          <w:tcPr/>
          <w:p>
            <w:pPr>
              <w:pStyle w:val="Compact"/>
              <w:jc w:val="left"/>
            </w:pPr>
            <w:r>
              <w:t xml:space="preserve">Industrías Creativas Y Culturales</w:t>
            </w:r>
          </w:p>
        </w:tc>
        <w:tc>
          <w:tcPr/>
          <w:p>
            <w:pPr>
              <w:pStyle w:val="Compact"/>
              <w:jc w:val="right"/>
            </w:pPr>
            <w:r>
              <w:t xml:space="preserve">104</w:t>
            </w:r>
          </w:p>
        </w:tc>
        <w:tc>
          <w:tcPr/>
          <w:p>
            <w:pPr>
              <w:pStyle w:val="Compact"/>
              <w:jc w:val="right"/>
            </w:pPr>
            <w:r>
              <w:t xml:space="preserve">0.0040435</w:t>
            </w:r>
          </w:p>
        </w:tc>
        <w:tc>
          <w:tcPr/>
          <w:p>
            <w:pPr>
              <w:pStyle w:val="Compact"/>
              <w:jc w:val="right"/>
            </w:pPr>
            <w:r>
              <w:t xml:space="preserve">25643</w:t>
            </w:r>
          </w:p>
        </w:tc>
        <w:tc>
          <w:tcPr/>
          <w:p>
            <w:pPr>
              <w:pStyle w:val="Compact"/>
              <w:jc w:val="right"/>
            </w:pPr>
            <w:r>
              <w:t xml:space="preserve">0.9970062</w:t>
            </w:r>
          </w:p>
        </w:tc>
      </w:tr>
      <w:tr>
        <w:tc>
          <w:tcPr/>
          <w:p>
            <w:pPr>
              <w:pStyle w:val="Compact"/>
              <w:jc w:val="left"/>
            </w:pPr>
            <w:r>
              <w:t xml:space="preserve">1</w:t>
            </w:r>
          </w:p>
        </w:tc>
        <w:tc>
          <w:tcPr/>
          <w:p>
            <w:pPr>
              <w:pStyle w:val="Compact"/>
              <w:jc w:val="left"/>
            </w:pPr>
            <w:r>
              <w:t xml:space="preserve">Agroindustria</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evidenciar que las campañas de inversión que mayor tracción de inversionistas tuvieron, se encontraban asociadas con los sectores económicos de Manufactura (n= 4166), Comercio al por mayor (n= 2724)y Alojamiento y servicios de comida (n = 2593), por otro lado las campañas asociadas a sectores económicos de:Agroindustria (n=77), industrias creativas (n=104) y educación (n=124)fueron los 3 sectores económicos que menor tracción de numero de inversionistas tuvieron.</w:t>
      </w:r>
    </w:p>
    <w:bookmarkEnd w:id="21"/>
    <w:bookmarkStart w:id="23" w:name="variable-2-departamento"/>
    <w:p>
      <w:pPr>
        <w:pStyle w:val="Heading3"/>
      </w:pPr>
      <w:r>
        <w:t xml:space="preserve">Variable 2: Departamento</w:t>
      </w:r>
    </w:p>
    <w:p>
      <w:pPr>
        <w:pStyle w:val="FirstParagraph"/>
      </w:pPr>
      <w:r>
        <w:t xml:space="preserve">Con esta variable se buscar conocer el grado de participación de los inversionistas así como de las campañas en el territorio colombiano.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Departamento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4</w:t>
            </w:r>
          </w:p>
        </w:tc>
        <w:tc>
          <w:tcPr/>
          <w:p>
            <w:pPr>
              <w:pStyle w:val="Compact"/>
              <w:jc w:val="left"/>
            </w:pPr>
            <w:r>
              <w:t xml:space="preserve">Bogotá</w:t>
            </w:r>
          </w:p>
        </w:tc>
        <w:tc>
          <w:tcPr/>
          <w:p>
            <w:pPr>
              <w:pStyle w:val="Compact"/>
              <w:jc w:val="right"/>
            </w:pPr>
            <w:r>
              <w:t xml:space="preserve">15026</w:t>
            </w:r>
          </w:p>
        </w:tc>
        <w:tc>
          <w:tcPr/>
          <w:p>
            <w:pPr>
              <w:pStyle w:val="Compact"/>
              <w:jc w:val="right"/>
            </w:pPr>
            <w:r>
              <w:t xml:space="preserve">0.5842146</w:t>
            </w:r>
          </w:p>
        </w:tc>
        <w:tc>
          <w:tcPr/>
          <w:p>
            <w:pPr>
              <w:pStyle w:val="Compact"/>
              <w:jc w:val="right"/>
            </w:pPr>
            <w:r>
              <w:t xml:space="preserve">15026</w:t>
            </w:r>
          </w:p>
        </w:tc>
        <w:tc>
          <w:tcPr/>
          <w:p>
            <w:pPr>
              <w:pStyle w:val="Compact"/>
              <w:jc w:val="right"/>
            </w:pPr>
            <w:r>
              <w:t xml:space="preserve">0.5842146</w:t>
            </w:r>
          </w:p>
        </w:tc>
      </w:tr>
      <w:tr>
        <w:tc>
          <w:tcPr/>
          <w:p>
            <w:pPr>
              <w:pStyle w:val="Compact"/>
              <w:jc w:val="left"/>
            </w:pPr>
            <w:r>
              <w:t xml:space="preserve">1</w:t>
            </w:r>
          </w:p>
        </w:tc>
        <w:tc>
          <w:tcPr/>
          <w:p>
            <w:pPr>
              <w:pStyle w:val="Compact"/>
              <w:jc w:val="left"/>
            </w:pPr>
            <w:r>
              <w:t xml:space="preserve">Antioquia</w:t>
            </w:r>
          </w:p>
        </w:tc>
        <w:tc>
          <w:tcPr/>
          <w:p>
            <w:pPr>
              <w:pStyle w:val="Compact"/>
              <w:jc w:val="right"/>
            </w:pPr>
            <w:r>
              <w:t xml:space="preserve">4207</w:t>
            </w:r>
          </w:p>
        </w:tc>
        <w:tc>
          <w:tcPr/>
          <w:p>
            <w:pPr>
              <w:pStyle w:val="Compact"/>
              <w:jc w:val="right"/>
            </w:pPr>
            <w:r>
              <w:t xml:space="preserve">0.1635692</w:t>
            </w:r>
          </w:p>
        </w:tc>
        <w:tc>
          <w:tcPr/>
          <w:p>
            <w:pPr>
              <w:pStyle w:val="Compact"/>
              <w:jc w:val="right"/>
            </w:pPr>
            <w:r>
              <w:t xml:space="preserve">19233</w:t>
            </w:r>
          </w:p>
        </w:tc>
        <w:tc>
          <w:tcPr/>
          <w:p>
            <w:pPr>
              <w:pStyle w:val="Compact"/>
              <w:jc w:val="right"/>
            </w:pPr>
            <w:r>
              <w:t xml:space="preserve">0.7477838</w:t>
            </w:r>
          </w:p>
        </w:tc>
      </w:tr>
      <w:tr>
        <w:tc>
          <w:tcPr/>
          <w:p>
            <w:pPr>
              <w:pStyle w:val="Compact"/>
              <w:jc w:val="left"/>
            </w:pPr>
            <w:r>
              <w:t xml:space="preserve">28</w:t>
            </w:r>
          </w:p>
        </w:tc>
        <w:tc>
          <w:tcPr/>
          <w:p>
            <w:pPr>
              <w:pStyle w:val="Compact"/>
              <w:jc w:val="left"/>
            </w:pPr>
            <w:r>
              <w:t xml:space="preserve">Valle del Cauca</w:t>
            </w:r>
          </w:p>
        </w:tc>
        <w:tc>
          <w:tcPr/>
          <w:p>
            <w:pPr>
              <w:pStyle w:val="Compact"/>
              <w:jc w:val="right"/>
            </w:pPr>
            <w:r>
              <w:t xml:space="preserve">1534</w:t>
            </w:r>
          </w:p>
        </w:tc>
        <w:tc>
          <w:tcPr/>
          <w:p>
            <w:pPr>
              <w:pStyle w:val="Compact"/>
              <w:jc w:val="right"/>
            </w:pPr>
            <w:r>
              <w:t xml:space="preserve">0.0596423</w:t>
            </w:r>
          </w:p>
        </w:tc>
        <w:tc>
          <w:tcPr/>
          <w:p>
            <w:pPr>
              <w:pStyle w:val="Compact"/>
              <w:jc w:val="right"/>
            </w:pPr>
            <w:r>
              <w:t xml:space="preserve">20767</w:t>
            </w:r>
          </w:p>
        </w:tc>
        <w:tc>
          <w:tcPr/>
          <w:p>
            <w:pPr>
              <w:pStyle w:val="Compact"/>
              <w:jc w:val="right"/>
            </w:pPr>
            <w:r>
              <w:t xml:space="preserve">0.8074261</w:t>
            </w:r>
          </w:p>
        </w:tc>
      </w:tr>
      <w:tr>
        <w:tc>
          <w:tcPr/>
          <w:p>
            <w:pPr>
              <w:pStyle w:val="Compact"/>
              <w:jc w:val="left"/>
            </w:pPr>
            <w:r>
              <w:t xml:space="preserve">14</w:t>
            </w:r>
          </w:p>
        </w:tc>
        <w:tc>
          <w:tcPr/>
          <w:p>
            <w:pPr>
              <w:pStyle w:val="Compact"/>
              <w:jc w:val="left"/>
            </w:pPr>
            <w:r>
              <w:t xml:space="preserve">Cundinamarca</w:t>
            </w:r>
          </w:p>
        </w:tc>
        <w:tc>
          <w:tcPr/>
          <w:p>
            <w:pPr>
              <w:pStyle w:val="Compact"/>
              <w:jc w:val="right"/>
            </w:pPr>
            <w:r>
              <w:t xml:space="preserve">1260</w:t>
            </w:r>
          </w:p>
        </w:tc>
        <w:tc>
          <w:tcPr/>
          <w:p>
            <w:pPr>
              <w:pStyle w:val="Compact"/>
              <w:jc w:val="right"/>
            </w:pPr>
            <w:r>
              <w:t xml:space="preserve">0.0489891</w:t>
            </w:r>
          </w:p>
        </w:tc>
        <w:tc>
          <w:tcPr/>
          <w:p>
            <w:pPr>
              <w:pStyle w:val="Compact"/>
              <w:jc w:val="right"/>
            </w:pPr>
            <w:r>
              <w:t xml:space="preserve">22027</w:t>
            </w:r>
          </w:p>
        </w:tc>
        <w:tc>
          <w:tcPr/>
          <w:p>
            <w:pPr>
              <w:pStyle w:val="Compact"/>
              <w:jc w:val="right"/>
            </w:pPr>
            <w:r>
              <w:t xml:space="preserve">0.8564152</w:t>
            </w:r>
          </w:p>
        </w:tc>
      </w:tr>
      <w:tr>
        <w:tc>
          <w:tcPr/>
          <w:p>
            <w:pPr>
              <w:pStyle w:val="Compact"/>
              <w:jc w:val="left"/>
            </w:pPr>
            <w:r>
              <w:t xml:space="preserve">25</w:t>
            </w:r>
          </w:p>
        </w:tc>
        <w:tc>
          <w:tcPr/>
          <w:p>
            <w:pPr>
              <w:pStyle w:val="Compact"/>
              <w:jc w:val="left"/>
            </w:pPr>
            <w:r>
              <w:t xml:space="preserve">Santander</w:t>
            </w:r>
          </w:p>
        </w:tc>
        <w:tc>
          <w:tcPr/>
          <w:p>
            <w:pPr>
              <w:pStyle w:val="Compact"/>
              <w:jc w:val="right"/>
            </w:pPr>
            <w:r>
              <w:t xml:space="preserve">688</w:t>
            </w:r>
          </w:p>
        </w:tc>
        <w:tc>
          <w:tcPr/>
          <w:p>
            <w:pPr>
              <w:pStyle w:val="Compact"/>
              <w:jc w:val="right"/>
            </w:pPr>
            <w:r>
              <w:t xml:space="preserve">0.0267496</w:t>
            </w:r>
          </w:p>
        </w:tc>
        <w:tc>
          <w:tcPr/>
          <w:p>
            <w:pPr>
              <w:pStyle w:val="Compact"/>
              <w:jc w:val="right"/>
            </w:pPr>
            <w:r>
              <w:t xml:space="preserve">22715</w:t>
            </w:r>
          </w:p>
        </w:tc>
        <w:tc>
          <w:tcPr/>
          <w:p>
            <w:pPr>
              <w:pStyle w:val="Compact"/>
              <w:jc w:val="right"/>
            </w:pPr>
            <w:r>
              <w:t xml:space="preserve">0.8831649</w:t>
            </w:r>
          </w:p>
        </w:tc>
      </w:tr>
      <w:tr>
        <w:tc>
          <w:tcPr/>
          <w:p>
            <w:pPr>
              <w:pStyle w:val="Compact"/>
              <w:jc w:val="left"/>
            </w:pPr>
            <w:r>
              <w:t xml:space="preserve">3</w:t>
            </w:r>
          </w:p>
        </w:tc>
        <w:tc>
          <w:tcPr/>
          <w:p>
            <w:pPr>
              <w:pStyle w:val="Compact"/>
              <w:jc w:val="left"/>
            </w:pPr>
            <w:r>
              <w:t xml:space="preserve">Atlantico</w:t>
            </w:r>
          </w:p>
        </w:tc>
        <w:tc>
          <w:tcPr/>
          <w:p>
            <w:pPr>
              <w:pStyle w:val="Compact"/>
              <w:jc w:val="right"/>
            </w:pPr>
            <w:r>
              <w:t xml:space="preserve">477</w:t>
            </w:r>
          </w:p>
        </w:tc>
        <w:tc>
          <w:tcPr/>
          <w:p>
            <w:pPr>
              <w:pStyle w:val="Compact"/>
              <w:jc w:val="right"/>
            </w:pPr>
            <w:r>
              <w:t xml:space="preserve">0.0185459</w:t>
            </w:r>
          </w:p>
        </w:tc>
        <w:tc>
          <w:tcPr/>
          <w:p>
            <w:pPr>
              <w:pStyle w:val="Compact"/>
              <w:jc w:val="right"/>
            </w:pPr>
            <w:r>
              <w:t xml:space="preserve">23192</w:t>
            </w:r>
          </w:p>
        </w:tc>
        <w:tc>
          <w:tcPr/>
          <w:p>
            <w:pPr>
              <w:pStyle w:val="Compact"/>
              <w:jc w:val="right"/>
            </w:pPr>
            <w:r>
              <w:t xml:space="preserve">0.9017107</w:t>
            </w:r>
          </w:p>
        </w:tc>
      </w:tr>
      <w:tr>
        <w:tc>
          <w:tcPr/>
          <w:p>
            <w:pPr>
              <w:pStyle w:val="Compact"/>
              <w:jc w:val="left"/>
            </w:pPr>
            <w:r>
              <w:t xml:space="preserve">7</w:t>
            </w:r>
          </w:p>
        </w:tc>
        <w:tc>
          <w:tcPr/>
          <w:p>
            <w:pPr>
              <w:pStyle w:val="Compact"/>
              <w:jc w:val="left"/>
            </w:pPr>
            <w:r>
              <w:t xml:space="preserve">Caldas</w:t>
            </w:r>
          </w:p>
        </w:tc>
        <w:tc>
          <w:tcPr/>
          <w:p>
            <w:pPr>
              <w:pStyle w:val="Compact"/>
              <w:jc w:val="right"/>
            </w:pPr>
            <w:r>
              <w:t xml:space="preserve">346</w:t>
            </w:r>
          </w:p>
        </w:tc>
        <w:tc>
          <w:tcPr/>
          <w:p>
            <w:pPr>
              <w:pStyle w:val="Compact"/>
              <w:jc w:val="right"/>
            </w:pPr>
            <w:r>
              <w:t xml:space="preserve">0.0134526</w:t>
            </w:r>
          </w:p>
        </w:tc>
        <w:tc>
          <w:tcPr/>
          <w:p>
            <w:pPr>
              <w:pStyle w:val="Compact"/>
              <w:jc w:val="right"/>
            </w:pPr>
            <w:r>
              <w:t xml:space="preserve">23538</w:t>
            </w:r>
          </w:p>
        </w:tc>
        <w:tc>
          <w:tcPr/>
          <w:p>
            <w:pPr>
              <w:pStyle w:val="Compact"/>
              <w:jc w:val="right"/>
            </w:pPr>
            <w:r>
              <w:t xml:space="preserve">0.9151633</w:t>
            </w:r>
          </w:p>
        </w:tc>
      </w:tr>
      <w:tr>
        <w:tc>
          <w:tcPr/>
          <w:p>
            <w:pPr>
              <w:pStyle w:val="Compact"/>
              <w:jc w:val="left"/>
            </w:pPr>
            <w:r>
              <w:t xml:space="preserve">6</w:t>
            </w:r>
          </w:p>
        </w:tc>
        <w:tc>
          <w:tcPr/>
          <w:p>
            <w:pPr>
              <w:pStyle w:val="Compact"/>
              <w:jc w:val="left"/>
            </w:pPr>
            <w:r>
              <w:t xml:space="preserve">Boyaca</w:t>
            </w:r>
          </w:p>
        </w:tc>
        <w:tc>
          <w:tcPr/>
          <w:p>
            <w:pPr>
              <w:pStyle w:val="Compact"/>
              <w:jc w:val="right"/>
            </w:pPr>
            <w:r>
              <w:t xml:space="preserve">323</w:t>
            </w:r>
          </w:p>
        </w:tc>
        <w:tc>
          <w:tcPr/>
          <w:p>
            <w:pPr>
              <w:pStyle w:val="Compact"/>
              <w:jc w:val="right"/>
            </w:pPr>
            <w:r>
              <w:t xml:space="preserve">0.0125583</w:t>
            </w:r>
          </w:p>
        </w:tc>
        <w:tc>
          <w:tcPr/>
          <w:p>
            <w:pPr>
              <w:pStyle w:val="Compact"/>
              <w:jc w:val="right"/>
            </w:pPr>
            <w:r>
              <w:t xml:space="preserve">23861</w:t>
            </w:r>
          </w:p>
        </w:tc>
        <w:tc>
          <w:tcPr/>
          <w:p>
            <w:pPr>
              <w:pStyle w:val="Compact"/>
              <w:jc w:val="right"/>
            </w:pPr>
            <w:r>
              <w:t xml:space="preserve">0.9277216</w:t>
            </w:r>
          </w:p>
        </w:tc>
      </w:tr>
      <w:tr>
        <w:tc>
          <w:tcPr/>
          <w:p>
            <w:pPr>
              <w:pStyle w:val="Compact"/>
              <w:jc w:val="left"/>
            </w:pPr>
            <w:r>
              <w:t xml:space="preserve">23</w:t>
            </w:r>
          </w:p>
        </w:tc>
        <w:tc>
          <w:tcPr/>
          <w:p>
            <w:pPr>
              <w:pStyle w:val="Compact"/>
              <w:jc w:val="left"/>
            </w:pPr>
            <w:r>
              <w:t xml:space="preserve">Risaralda</w:t>
            </w:r>
          </w:p>
        </w:tc>
        <w:tc>
          <w:tcPr/>
          <w:p>
            <w:pPr>
              <w:pStyle w:val="Compact"/>
              <w:jc w:val="right"/>
            </w:pPr>
            <w:r>
              <w:t xml:space="preserve">295</w:t>
            </w:r>
          </w:p>
        </w:tc>
        <w:tc>
          <w:tcPr/>
          <w:p>
            <w:pPr>
              <w:pStyle w:val="Compact"/>
              <w:jc w:val="right"/>
            </w:pPr>
            <w:r>
              <w:t xml:space="preserve">0.0114697</w:t>
            </w:r>
          </w:p>
        </w:tc>
        <w:tc>
          <w:tcPr/>
          <w:p>
            <w:pPr>
              <w:pStyle w:val="Compact"/>
              <w:jc w:val="right"/>
            </w:pPr>
            <w:r>
              <w:t xml:space="preserve">24156</w:t>
            </w:r>
          </w:p>
        </w:tc>
        <w:tc>
          <w:tcPr/>
          <w:p>
            <w:pPr>
              <w:pStyle w:val="Compact"/>
              <w:jc w:val="right"/>
            </w:pPr>
            <w:r>
              <w:t xml:space="preserve">0.9391913</w:t>
            </w:r>
          </w:p>
        </w:tc>
      </w:tr>
      <w:tr>
        <w:tc>
          <w:tcPr/>
          <w:p>
            <w:pPr>
              <w:pStyle w:val="Compact"/>
              <w:jc w:val="left"/>
            </w:pPr>
            <w:r>
              <w:t xml:space="preserve">22</w:t>
            </w:r>
          </w:p>
        </w:tc>
        <w:tc>
          <w:tcPr/>
          <w:p>
            <w:pPr>
              <w:pStyle w:val="Compact"/>
              <w:jc w:val="left"/>
            </w:pPr>
            <w:r>
              <w:t xml:space="preserve">Quindio</w:t>
            </w:r>
          </w:p>
        </w:tc>
        <w:tc>
          <w:tcPr/>
          <w:p>
            <w:pPr>
              <w:pStyle w:val="Compact"/>
              <w:jc w:val="right"/>
            </w:pPr>
            <w:r>
              <w:t xml:space="preserve">230</w:t>
            </w:r>
          </w:p>
        </w:tc>
        <w:tc>
          <w:tcPr/>
          <w:p>
            <w:pPr>
              <w:pStyle w:val="Compact"/>
              <w:jc w:val="right"/>
            </w:pPr>
            <w:r>
              <w:t xml:space="preserve">0.0089425</w:t>
            </w:r>
          </w:p>
        </w:tc>
        <w:tc>
          <w:tcPr/>
          <w:p>
            <w:pPr>
              <w:pStyle w:val="Compact"/>
              <w:jc w:val="right"/>
            </w:pPr>
            <w:r>
              <w:t xml:space="preserve">24386</w:t>
            </w:r>
          </w:p>
        </w:tc>
        <w:tc>
          <w:tcPr/>
          <w:p>
            <w:pPr>
              <w:pStyle w:val="Compact"/>
              <w:jc w:val="right"/>
            </w:pPr>
            <w:r>
              <w:t xml:space="preserve">0.9481337</w:t>
            </w:r>
          </w:p>
        </w:tc>
      </w:tr>
      <w:tr>
        <w:tc>
          <w:tcPr/>
          <w:p>
            <w:pPr>
              <w:pStyle w:val="Compact"/>
              <w:jc w:val="left"/>
            </w:pPr>
            <w:r>
              <w:t xml:space="preserve">5</w:t>
            </w:r>
          </w:p>
        </w:tc>
        <w:tc>
          <w:tcPr/>
          <w:p>
            <w:pPr>
              <w:pStyle w:val="Compact"/>
              <w:jc w:val="left"/>
            </w:pPr>
            <w:r>
              <w:t xml:space="preserve">Bolivar</w:t>
            </w:r>
          </w:p>
        </w:tc>
        <w:tc>
          <w:tcPr/>
          <w:p>
            <w:pPr>
              <w:pStyle w:val="Compact"/>
              <w:jc w:val="right"/>
            </w:pPr>
            <w:r>
              <w:t xml:space="preserve">205</w:t>
            </w:r>
          </w:p>
        </w:tc>
        <w:tc>
          <w:tcPr/>
          <w:p>
            <w:pPr>
              <w:pStyle w:val="Compact"/>
              <w:jc w:val="right"/>
            </w:pPr>
            <w:r>
              <w:t xml:space="preserve">0.0079705</w:t>
            </w:r>
          </w:p>
        </w:tc>
        <w:tc>
          <w:tcPr/>
          <w:p>
            <w:pPr>
              <w:pStyle w:val="Compact"/>
              <w:jc w:val="right"/>
            </w:pPr>
            <w:r>
              <w:t xml:space="preserve">24591</w:t>
            </w:r>
          </w:p>
        </w:tc>
        <w:tc>
          <w:tcPr/>
          <w:p>
            <w:pPr>
              <w:pStyle w:val="Compact"/>
              <w:jc w:val="right"/>
            </w:pPr>
            <w:r>
              <w:t xml:space="preserve">0.9561042</w:t>
            </w:r>
          </w:p>
        </w:tc>
      </w:tr>
      <w:tr>
        <w:tc>
          <w:tcPr/>
          <w:p>
            <w:pPr>
              <w:pStyle w:val="Compact"/>
              <w:jc w:val="left"/>
            </w:pPr>
            <w:r>
              <w:t xml:space="preserve">27</w:t>
            </w:r>
          </w:p>
        </w:tc>
        <w:tc>
          <w:tcPr/>
          <w:p>
            <w:pPr>
              <w:pStyle w:val="Compact"/>
              <w:jc w:val="left"/>
            </w:pPr>
            <w:r>
              <w:t xml:space="preserve">Tolima</w:t>
            </w:r>
          </w:p>
        </w:tc>
        <w:tc>
          <w:tcPr/>
          <w:p>
            <w:pPr>
              <w:pStyle w:val="Compact"/>
              <w:jc w:val="right"/>
            </w:pPr>
            <w:r>
              <w:t xml:space="preserve">182</w:t>
            </w:r>
          </w:p>
        </w:tc>
        <w:tc>
          <w:tcPr/>
          <w:p>
            <w:pPr>
              <w:pStyle w:val="Compact"/>
              <w:jc w:val="right"/>
            </w:pPr>
            <w:r>
              <w:t xml:space="preserve">0.0070762</w:t>
            </w:r>
          </w:p>
        </w:tc>
        <w:tc>
          <w:tcPr/>
          <w:p>
            <w:pPr>
              <w:pStyle w:val="Compact"/>
              <w:jc w:val="right"/>
            </w:pPr>
            <w:r>
              <w:t xml:space="preserve">24773</w:t>
            </w:r>
          </w:p>
        </w:tc>
        <w:tc>
          <w:tcPr/>
          <w:p>
            <w:pPr>
              <w:pStyle w:val="Compact"/>
              <w:jc w:val="right"/>
            </w:pPr>
            <w:r>
              <w:t xml:space="preserve">0.9631804</w:t>
            </w:r>
          </w:p>
        </w:tc>
      </w:tr>
      <w:tr>
        <w:tc>
          <w:tcPr/>
          <w:p>
            <w:pPr>
              <w:pStyle w:val="Compact"/>
              <w:jc w:val="left"/>
            </w:pPr>
            <w:r>
              <w:t xml:space="preserve">20</w:t>
            </w:r>
          </w:p>
        </w:tc>
        <w:tc>
          <w:tcPr/>
          <w:p>
            <w:pPr>
              <w:pStyle w:val="Compact"/>
              <w:jc w:val="left"/>
            </w:pPr>
            <w:r>
              <w:t xml:space="preserve">Norte de Santander</w:t>
            </w:r>
          </w:p>
        </w:tc>
        <w:tc>
          <w:tcPr/>
          <w:p>
            <w:pPr>
              <w:pStyle w:val="Compact"/>
              <w:jc w:val="right"/>
            </w:pPr>
            <w:r>
              <w:t xml:space="preserve">164</w:t>
            </w:r>
          </w:p>
        </w:tc>
        <w:tc>
          <w:tcPr/>
          <w:p>
            <w:pPr>
              <w:pStyle w:val="Compact"/>
              <w:jc w:val="right"/>
            </w:pPr>
            <w:r>
              <w:t xml:space="preserve">0.0063764</w:t>
            </w:r>
          </w:p>
        </w:tc>
        <w:tc>
          <w:tcPr/>
          <w:p>
            <w:pPr>
              <w:pStyle w:val="Compact"/>
              <w:jc w:val="right"/>
            </w:pPr>
            <w:r>
              <w:t xml:space="preserve">24937</w:t>
            </w:r>
          </w:p>
        </w:tc>
        <w:tc>
          <w:tcPr/>
          <w:p>
            <w:pPr>
              <w:pStyle w:val="Compact"/>
              <w:jc w:val="right"/>
            </w:pPr>
            <w:r>
              <w:t xml:space="preserve">0.9695568</w:t>
            </w:r>
          </w:p>
        </w:tc>
      </w:tr>
      <w:tr>
        <w:tc>
          <w:tcPr/>
          <w:p>
            <w:pPr>
              <w:pStyle w:val="Compact"/>
              <w:jc w:val="left"/>
            </w:pPr>
            <w:r>
              <w:t xml:space="preserve">19</w:t>
            </w:r>
          </w:p>
        </w:tc>
        <w:tc>
          <w:tcPr/>
          <w:p>
            <w:pPr>
              <w:pStyle w:val="Compact"/>
              <w:jc w:val="left"/>
            </w:pPr>
            <w:r>
              <w:t xml:space="preserve">Narino</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25051</w:t>
            </w:r>
          </w:p>
        </w:tc>
        <w:tc>
          <w:tcPr/>
          <w:p>
            <w:pPr>
              <w:pStyle w:val="Compact"/>
              <w:jc w:val="right"/>
            </w:pPr>
            <w:r>
              <w:t xml:space="preserve">0.9739891</w:t>
            </w:r>
          </w:p>
        </w:tc>
      </w:tr>
      <w:tr>
        <w:tc>
          <w:tcPr/>
          <w:p>
            <w:pPr>
              <w:pStyle w:val="Compact"/>
              <w:jc w:val="left"/>
            </w:pPr>
            <w:r>
              <w:t xml:space="preserve">15</w:t>
            </w:r>
          </w:p>
        </w:tc>
        <w:tc>
          <w:tcPr/>
          <w:p>
            <w:pPr>
              <w:pStyle w:val="Compact"/>
              <w:jc w:val="left"/>
            </w:pPr>
            <w:r>
              <w:t xml:space="preserve">Huila</w:t>
            </w:r>
          </w:p>
        </w:tc>
        <w:tc>
          <w:tcPr/>
          <w:p>
            <w:pPr>
              <w:pStyle w:val="Compact"/>
              <w:jc w:val="right"/>
            </w:pPr>
            <w:r>
              <w:t xml:space="preserve">113</w:t>
            </w:r>
          </w:p>
        </w:tc>
        <w:tc>
          <w:tcPr/>
          <w:p>
            <w:pPr>
              <w:pStyle w:val="Compact"/>
              <w:jc w:val="right"/>
            </w:pPr>
            <w:r>
              <w:t xml:space="preserve">0.0043935</w:t>
            </w:r>
          </w:p>
        </w:tc>
        <w:tc>
          <w:tcPr/>
          <w:p>
            <w:pPr>
              <w:pStyle w:val="Compact"/>
              <w:jc w:val="right"/>
            </w:pPr>
            <w:r>
              <w:t xml:space="preserve">25164</w:t>
            </w:r>
          </w:p>
        </w:tc>
        <w:tc>
          <w:tcPr/>
          <w:p>
            <w:pPr>
              <w:pStyle w:val="Compact"/>
              <w:jc w:val="right"/>
            </w:pPr>
            <w:r>
              <w:t xml:space="preserve">0.9783826</w:t>
            </w:r>
          </w:p>
        </w:tc>
      </w:tr>
      <w:tr>
        <w:tc>
          <w:tcPr/>
          <w:p>
            <w:pPr>
              <w:pStyle w:val="Compact"/>
              <w:jc w:val="left"/>
            </w:pPr>
            <w:r>
              <w:t xml:space="preserve">10</w:t>
            </w:r>
          </w:p>
        </w:tc>
        <w:tc>
          <w:tcPr/>
          <w:p>
            <w:pPr>
              <w:pStyle w:val="Compact"/>
              <w:jc w:val="left"/>
            </w:pPr>
            <w:r>
              <w:t xml:space="preserve">Cauca</w:t>
            </w:r>
          </w:p>
        </w:tc>
        <w:tc>
          <w:tcPr/>
          <w:p>
            <w:pPr>
              <w:pStyle w:val="Compact"/>
              <w:jc w:val="right"/>
            </w:pPr>
            <w:r>
              <w:t xml:space="preserve">102</w:t>
            </w:r>
          </w:p>
        </w:tc>
        <w:tc>
          <w:tcPr/>
          <w:p>
            <w:pPr>
              <w:pStyle w:val="Compact"/>
              <w:jc w:val="right"/>
            </w:pPr>
            <w:r>
              <w:t xml:space="preserve">0.0039658</w:t>
            </w:r>
          </w:p>
        </w:tc>
        <w:tc>
          <w:tcPr/>
          <w:p>
            <w:pPr>
              <w:pStyle w:val="Compact"/>
              <w:jc w:val="right"/>
            </w:pPr>
            <w:r>
              <w:t xml:space="preserve">25266</w:t>
            </w:r>
          </w:p>
        </w:tc>
        <w:tc>
          <w:tcPr/>
          <w:p>
            <w:pPr>
              <w:pStyle w:val="Compact"/>
              <w:jc w:val="right"/>
            </w:pPr>
            <w:r>
              <w:t xml:space="preserve">0.9823484</w:t>
            </w:r>
          </w:p>
        </w:tc>
      </w:tr>
      <w:tr>
        <w:tc>
          <w:tcPr/>
          <w:p>
            <w:pPr>
              <w:pStyle w:val="Compact"/>
              <w:jc w:val="left"/>
            </w:pPr>
            <w:r>
              <w:t xml:space="preserve">18</w:t>
            </w:r>
          </w:p>
        </w:tc>
        <w:tc>
          <w:tcPr/>
          <w:p>
            <w:pPr>
              <w:pStyle w:val="Compact"/>
              <w:jc w:val="left"/>
            </w:pPr>
            <w:r>
              <w:t xml:space="preserve">Meta</w:t>
            </w:r>
          </w:p>
        </w:tc>
        <w:tc>
          <w:tcPr/>
          <w:p>
            <w:pPr>
              <w:pStyle w:val="Compact"/>
              <w:jc w:val="right"/>
            </w:pPr>
            <w:r>
              <w:t xml:space="preserve">100</w:t>
            </w:r>
          </w:p>
        </w:tc>
        <w:tc>
          <w:tcPr/>
          <w:p>
            <w:pPr>
              <w:pStyle w:val="Compact"/>
              <w:jc w:val="right"/>
            </w:pPr>
            <w:r>
              <w:t xml:space="preserve">0.0038880</w:t>
            </w:r>
          </w:p>
        </w:tc>
        <w:tc>
          <w:tcPr/>
          <w:p>
            <w:pPr>
              <w:pStyle w:val="Compact"/>
              <w:jc w:val="right"/>
            </w:pPr>
            <w:r>
              <w:t xml:space="preserve">25366</w:t>
            </w:r>
          </w:p>
        </w:tc>
        <w:tc>
          <w:tcPr/>
          <w:p>
            <w:pPr>
              <w:pStyle w:val="Compact"/>
              <w:jc w:val="right"/>
            </w:pPr>
            <w:r>
              <w:t xml:space="preserve">0.9862364</w:t>
            </w:r>
          </w:p>
        </w:tc>
      </w:tr>
      <w:tr>
        <w:tc>
          <w:tcPr/>
          <w:p>
            <w:pPr>
              <w:pStyle w:val="Compact"/>
              <w:jc w:val="left"/>
            </w:pPr>
            <w:r>
              <w:t xml:space="preserve">13</w:t>
            </w:r>
          </w:p>
        </w:tc>
        <w:tc>
          <w:tcPr/>
          <w:p>
            <w:pPr>
              <w:pStyle w:val="Compact"/>
              <w:jc w:val="left"/>
            </w:pPr>
            <w:r>
              <w:t xml:space="preserve">Cordoba</w:t>
            </w:r>
          </w:p>
        </w:tc>
        <w:tc>
          <w:tcPr/>
          <w:p>
            <w:pPr>
              <w:pStyle w:val="Compact"/>
              <w:jc w:val="right"/>
            </w:pPr>
            <w:r>
              <w:t xml:space="preserve">97</w:t>
            </w:r>
          </w:p>
        </w:tc>
        <w:tc>
          <w:tcPr/>
          <w:p>
            <w:pPr>
              <w:pStyle w:val="Compact"/>
              <w:jc w:val="right"/>
            </w:pPr>
            <w:r>
              <w:t xml:space="preserve">0.0037714</w:t>
            </w:r>
          </w:p>
        </w:tc>
        <w:tc>
          <w:tcPr/>
          <w:p>
            <w:pPr>
              <w:pStyle w:val="Compact"/>
              <w:jc w:val="right"/>
            </w:pPr>
            <w:r>
              <w:t xml:space="preserve">25463</w:t>
            </w:r>
          </w:p>
        </w:tc>
        <w:tc>
          <w:tcPr/>
          <w:p>
            <w:pPr>
              <w:pStyle w:val="Compact"/>
              <w:jc w:val="right"/>
            </w:pPr>
            <w:r>
              <w:t xml:space="preserve">0.9900078</w:t>
            </w:r>
          </w:p>
        </w:tc>
      </w:tr>
      <w:tr>
        <w:tc>
          <w:tcPr/>
          <w:p>
            <w:pPr>
              <w:pStyle w:val="Compact"/>
              <w:jc w:val="left"/>
            </w:pPr>
            <w:r>
              <w:t xml:space="preserve">11</w:t>
            </w:r>
          </w:p>
        </w:tc>
        <w:tc>
          <w:tcPr/>
          <w:p>
            <w:pPr>
              <w:pStyle w:val="Compact"/>
              <w:jc w:val="left"/>
            </w:pPr>
            <w:r>
              <w:t xml:space="preserve">Cesar</w:t>
            </w:r>
          </w:p>
        </w:tc>
        <w:tc>
          <w:tcPr/>
          <w:p>
            <w:pPr>
              <w:pStyle w:val="Compact"/>
              <w:jc w:val="right"/>
            </w:pPr>
            <w:r>
              <w:t xml:space="preserve">78</w:t>
            </w:r>
          </w:p>
        </w:tc>
        <w:tc>
          <w:tcPr/>
          <w:p>
            <w:pPr>
              <w:pStyle w:val="Compact"/>
              <w:jc w:val="right"/>
            </w:pPr>
            <w:r>
              <w:t xml:space="preserve">0.0030327</w:t>
            </w:r>
          </w:p>
        </w:tc>
        <w:tc>
          <w:tcPr/>
          <w:p>
            <w:pPr>
              <w:pStyle w:val="Compact"/>
              <w:jc w:val="right"/>
            </w:pPr>
            <w:r>
              <w:t xml:space="preserve">25541</w:t>
            </w:r>
          </w:p>
        </w:tc>
        <w:tc>
          <w:tcPr/>
          <w:p>
            <w:pPr>
              <w:pStyle w:val="Compact"/>
              <w:jc w:val="right"/>
            </w:pPr>
            <w:r>
              <w:t xml:space="preserve">0.9930404</w:t>
            </w:r>
          </w:p>
        </w:tc>
      </w:tr>
      <w:tr>
        <w:tc>
          <w:tcPr/>
          <w:p>
            <w:pPr>
              <w:pStyle w:val="Compact"/>
              <w:jc w:val="left"/>
            </w:pPr>
            <w:r>
              <w:t xml:space="preserve">9</w:t>
            </w:r>
          </w:p>
        </w:tc>
        <w:tc>
          <w:tcPr/>
          <w:p>
            <w:pPr>
              <w:pStyle w:val="Compact"/>
              <w:jc w:val="left"/>
            </w:pPr>
            <w:r>
              <w:t xml:space="preserve">Casanare</w:t>
            </w:r>
          </w:p>
        </w:tc>
        <w:tc>
          <w:tcPr/>
          <w:p>
            <w:pPr>
              <w:pStyle w:val="Compact"/>
              <w:jc w:val="right"/>
            </w:pPr>
            <w:r>
              <w:t xml:space="preserve">55</w:t>
            </w:r>
          </w:p>
        </w:tc>
        <w:tc>
          <w:tcPr/>
          <w:p>
            <w:pPr>
              <w:pStyle w:val="Compact"/>
              <w:jc w:val="right"/>
            </w:pPr>
            <w:r>
              <w:t xml:space="preserve">0.0021384</w:t>
            </w:r>
          </w:p>
        </w:tc>
        <w:tc>
          <w:tcPr/>
          <w:p>
            <w:pPr>
              <w:pStyle w:val="Compact"/>
              <w:jc w:val="right"/>
            </w:pPr>
            <w:r>
              <w:t xml:space="preserve">25596</w:t>
            </w:r>
          </w:p>
        </w:tc>
        <w:tc>
          <w:tcPr/>
          <w:p>
            <w:pPr>
              <w:pStyle w:val="Compact"/>
              <w:jc w:val="right"/>
            </w:pPr>
            <w:r>
              <w:t xml:space="preserve">0.9951788</w:t>
            </w:r>
          </w:p>
        </w:tc>
      </w:tr>
      <w:tr>
        <w:tc>
          <w:tcPr/>
          <w:p>
            <w:pPr>
              <w:pStyle w:val="Compact"/>
              <w:jc w:val="left"/>
            </w:pPr>
            <w:r>
              <w:t xml:space="preserve">26</w:t>
            </w:r>
          </w:p>
        </w:tc>
        <w:tc>
          <w:tcPr/>
          <w:p>
            <w:pPr>
              <w:pStyle w:val="Compact"/>
              <w:jc w:val="left"/>
            </w:pPr>
            <w:r>
              <w:t xml:space="preserve">Sucre</w:t>
            </w:r>
          </w:p>
        </w:tc>
        <w:tc>
          <w:tcPr/>
          <w:p>
            <w:pPr>
              <w:pStyle w:val="Compact"/>
              <w:jc w:val="right"/>
            </w:pPr>
            <w:r>
              <w:t xml:space="preserve">47</w:t>
            </w:r>
          </w:p>
        </w:tc>
        <w:tc>
          <w:tcPr/>
          <w:p>
            <w:pPr>
              <w:pStyle w:val="Compact"/>
              <w:jc w:val="right"/>
            </w:pPr>
            <w:r>
              <w:t xml:space="preserve">0.0018274</w:t>
            </w:r>
          </w:p>
        </w:tc>
        <w:tc>
          <w:tcPr/>
          <w:p>
            <w:pPr>
              <w:pStyle w:val="Compact"/>
              <w:jc w:val="right"/>
            </w:pPr>
            <w:r>
              <w:t xml:space="preserve">25643</w:t>
            </w:r>
          </w:p>
        </w:tc>
        <w:tc>
          <w:tcPr/>
          <w:p>
            <w:pPr>
              <w:pStyle w:val="Compact"/>
              <w:jc w:val="right"/>
            </w:pPr>
            <w:r>
              <w:t xml:space="preserve">0.9970062</w:t>
            </w:r>
          </w:p>
        </w:tc>
      </w:tr>
      <w:tr>
        <w:tc>
          <w:tcPr/>
          <w:p>
            <w:pPr>
              <w:pStyle w:val="Compact"/>
              <w:jc w:val="left"/>
            </w:pPr>
            <w:r>
              <w:t xml:space="preserve">17</w:t>
            </w:r>
          </w:p>
        </w:tc>
        <w:tc>
          <w:tcPr/>
          <w:p>
            <w:pPr>
              <w:pStyle w:val="Compact"/>
              <w:jc w:val="left"/>
            </w:pPr>
            <w:r>
              <w:t xml:space="preserve">Magdalena</w:t>
            </w:r>
          </w:p>
        </w:tc>
        <w:tc>
          <w:tcPr/>
          <w:p>
            <w:pPr>
              <w:pStyle w:val="Compact"/>
              <w:jc w:val="right"/>
            </w:pPr>
            <w:r>
              <w:t xml:space="preserve">30</w:t>
            </w:r>
          </w:p>
        </w:tc>
        <w:tc>
          <w:tcPr/>
          <w:p>
            <w:pPr>
              <w:pStyle w:val="Compact"/>
              <w:jc w:val="right"/>
            </w:pPr>
            <w:r>
              <w:t xml:space="preserve">0.0011664</w:t>
            </w:r>
          </w:p>
        </w:tc>
        <w:tc>
          <w:tcPr/>
          <w:p>
            <w:pPr>
              <w:pStyle w:val="Compact"/>
              <w:jc w:val="right"/>
            </w:pPr>
            <w:r>
              <w:t xml:space="preserve">25673</w:t>
            </w:r>
          </w:p>
        </w:tc>
        <w:tc>
          <w:tcPr/>
          <w:p>
            <w:pPr>
              <w:pStyle w:val="Compact"/>
              <w:jc w:val="right"/>
            </w:pPr>
            <w:r>
              <w:t xml:space="preserve">0.9981726</w:t>
            </w:r>
          </w:p>
        </w:tc>
      </w:tr>
      <w:tr>
        <w:tc>
          <w:tcPr/>
          <w:p>
            <w:pPr>
              <w:pStyle w:val="Compact"/>
              <w:jc w:val="left"/>
            </w:pPr>
            <w:r>
              <w:t xml:space="preserve">8</w:t>
            </w:r>
          </w:p>
        </w:tc>
        <w:tc>
          <w:tcPr/>
          <w:p>
            <w:pPr>
              <w:pStyle w:val="Compact"/>
              <w:jc w:val="left"/>
            </w:pPr>
            <w:r>
              <w:t xml:space="preserve">Caqueta</w:t>
            </w:r>
          </w:p>
        </w:tc>
        <w:tc>
          <w:tcPr/>
          <w:p>
            <w:pPr>
              <w:pStyle w:val="Compact"/>
              <w:jc w:val="right"/>
            </w:pPr>
            <w:r>
              <w:t xml:space="preserve">25</w:t>
            </w:r>
          </w:p>
        </w:tc>
        <w:tc>
          <w:tcPr/>
          <w:p>
            <w:pPr>
              <w:pStyle w:val="Compact"/>
              <w:jc w:val="right"/>
            </w:pPr>
            <w:r>
              <w:t xml:space="preserve">0.0009720</w:t>
            </w:r>
          </w:p>
        </w:tc>
        <w:tc>
          <w:tcPr/>
          <w:p>
            <w:pPr>
              <w:pStyle w:val="Compact"/>
              <w:jc w:val="right"/>
            </w:pPr>
            <w:r>
              <w:t xml:space="preserve">25698</w:t>
            </w:r>
          </w:p>
        </w:tc>
        <w:tc>
          <w:tcPr/>
          <w:p>
            <w:pPr>
              <w:pStyle w:val="Compact"/>
              <w:jc w:val="right"/>
            </w:pPr>
            <w:r>
              <w:t xml:space="preserve">0.9991446</w:t>
            </w:r>
          </w:p>
        </w:tc>
      </w:tr>
      <w:tr>
        <w:tc>
          <w:tcPr/>
          <w:p>
            <w:pPr>
              <w:pStyle w:val="Compact"/>
              <w:jc w:val="left"/>
            </w:pPr>
            <w:r>
              <w:t xml:space="preserve">16</w:t>
            </w:r>
          </w:p>
        </w:tc>
        <w:tc>
          <w:tcPr/>
          <w:p>
            <w:pPr>
              <w:pStyle w:val="Compact"/>
              <w:jc w:val="left"/>
            </w:pPr>
            <w:r>
              <w:t xml:space="preserve">La Guajira</w:t>
            </w:r>
          </w:p>
        </w:tc>
        <w:tc>
          <w:tcPr/>
          <w:p>
            <w:pPr>
              <w:pStyle w:val="Compact"/>
              <w:jc w:val="right"/>
            </w:pPr>
            <w:r>
              <w:t xml:space="preserve">8</w:t>
            </w:r>
          </w:p>
        </w:tc>
        <w:tc>
          <w:tcPr/>
          <w:p>
            <w:pPr>
              <w:pStyle w:val="Compact"/>
              <w:jc w:val="right"/>
            </w:pPr>
            <w:r>
              <w:t xml:space="preserve">0.0003110</w:t>
            </w:r>
          </w:p>
        </w:tc>
        <w:tc>
          <w:tcPr/>
          <w:p>
            <w:pPr>
              <w:pStyle w:val="Compact"/>
              <w:jc w:val="right"/>
            </w:pPr>
            <w:r>
              <w:t xml:space="preserve">25706</w:t>
            </w:r>
          </w:p>
        </w:tc>
        <w:tc>
          <w:tcPr/>
          <w:p>
            <w:pPr>
              <w:pStyle w:val="Compact"/>
              <w:jc w:val="right"/>
            </w:pPr>
            <w:r>
              <w:t xml:space="preserve">0.9994557</w:t>
            </w:r>
          </w:p>
        </w:tc>
      </w:tr>
      <w:tr>
        <w:tc>
          <w:tcPr/>
          <w:p>
            <w:pPr>
              <w:pStyle w:val="Compact"/>
              <w:jc w:val="left"/>
            </w:pPr>
            <w:r>
              <w:t xml:space="preserve">2</w:t>
            </w:r>
          </w:p>
        </w:tc>
        <w:tc>
          <w:tcPr/>
          <w:p>
            <w:pPr>
              <w:pStyle w:val="Compact"/>
              <w:jc w:val="left"/>
            </w:pPr>
            <w:r>
              <w:t xml:space="preserve">Arauca</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25711</w:t>
            </w:r>
          </w:p>
        </w:tc>
        <w:tc>
          <w:tcPr/>
          <w:p>
            <w:pPr>
              <w:pStyle w:val="Compact"/>
              <w:jc w:val="right"/>
            </w:pPr>
            <w:r>
              <w:t xml:space="preserve">0.9996501</w:t>
            </w:r>
          </w:p>
        </w:tc>
      </w:tr>
      <w:tr>
        <w:tc>
          <w:tcPr/>
          <w:p>
            <w:pPr>
              <w:pStyle w:val="Compact"/>
              <w:jc w:val="left"/>
            </w:pPr>
            <w:r>
              <w:t xml:space="preserve">21</w:t>
            </w:r>
          </w:p>
        </w:tc>
        <w:tc>
          <w:tcPr/>
          <w:p>
            <w:pPr>
              <w:pStyle w:val="Compact"/>
              <w:jc w:val="left"/>
            </w:pPr>
            <w:r>
              <w:t xml:space="preserve">Putumayo</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25716</w:t>
            </w:r>
          </w:p>
        </w:tc>
        <w:tc>
          <w:tcPr/>
          <w:p>
            <w:pPr>
              <w:pStyle w:val="Compact"/>
              <w:jc w:val="right"/>
            </w:pPr>
            <w:r>
              <w:t xml:space="preserve">0.9998445</w:t>
            </w:r>
          </w:p>
        </w:tc>
      </w:tr>
      <w:tr>
        <w:tc>
          <w:tcPr/>
          <w:p>
            <w:pPr>
              <w:pStyle w:val="Compact"/>
              <w:jc w:val="left"/>
            </w:pPr>
            <w:r>
              <w:t xml:space="preserve">24</w:t>
            </w:r>
          </w:p>
        </w:tc>
        <w:tc>
          <w:tcPr/>
          <w:p>
            <w:pPr>
              <w:pStyle w:val="Compact"/>
              <w:jc w:val="left"/>
            </w:pPr>
            <w:r>
              <w:t xml:space="preserve">San Andres y Providencia</w:t>
            </w:r>
          </w:p>
        </w:tc>
        <w:tc>
          <w:tcPr/>
          <w:p>
            <w:pPr>
              <w:pStyle w:val="Compact"/>
              <w:jc w:val="right"/>
            </w:pPr>
            <w:r>
              <w:t xml:space="preserve">3</w:t>
            </w:r>
          </w:p>
        </w:tc>
        <w:tc>
          <w:tcPr/>
          <w:p>
            <w:pPr>
              <w:pStyle w:val="Compact"/>
              <w:jc w:val="right"/>
            </w:pPr>
            <w:r>
              <w:t xml:space="preserve">0.0001166</w:t>
            </w:r>
          </w:p>
        </w:tc>
        <w:tc>
          <w:tcPr/>
          <w:p>
            <w:pPr>
              <w:pStyle w:val="Compact"/>
              <w:jc w:val="right"/>
            </w:pPr>
            <w:r>
              <w:t xml:space="preserve">25719</w:t>
            </w:r>
          </w:p>
        </w:tc>
        <w:tc>
          <w:tcPr/>
          <w:p>
            <w:pPr>
              <w:pStyle w:val="Compact"/>
              <w:jc w:val="right"/>
            </w:pPr>
            <w:r>
              <w:t xml:space="preserve">0.9999611</w:t>
            </w:r>
          </w:p>
        </w:tc>
      </w:tr>
      <w:tr>
        <w:tc>
          <w:tcPr/>
          <w:p>
            <w:pPr>
              <w:pStyle w:val="Compact"/>
              <w:jc w:val="left"/>
            </w:pPr>
            <w:r>
              <w:t xml:space="preserve">12</w:t>
            </w:r>
          </w:p>
        </w:tc>
        <w:tc>
          <w:tcPr/>
          <w:p>
            <w:pPr>
              <w:pStyle w:val="Compact"/>
              <w:jc w:val="left"/>
            </w:pPr>
            <w:r>
              <w:t xml:space="preserve">Choco</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otro lado, si bien es esperado que la mayor participación de inversionistas se encuentren ubicados en Bogotá (n= 15032), resulta llamativo observar las participaciones que se tienen en otros departamentos como Antioquia (n= 4207) , Valle del cauca (n= 1534), cundinamarca (n= 1260) santander (n= 688) y atlantico (n= 477).</w:t>
      </w:r>
    </w:p>
    <w:bookmarkEnd w:id="23"/>
    <w:bookmarkStart w:id="25" w:name="Xa45d33d72bea7f90acb121bc7c2a8c2bf50da4c"/>
    <w:p>
      <w:pPr>
        <w:pStyle w:val="Heading3"/>
      </w:pPr>
      <w:r>
        <w:t xml:space="preserve">Variable 3: Sector Económico del inversionista</w:t>
      </w:r>
    </w:p>
    <w:p>
      <w:pPr>
        <w:pStyle w:val="FirstParagraph"/>
      </w:pPr>
      <w:r>
        <w:t xml:space="preserve">Esta variable categórica es muy relevante para nuestro análisis estadístico, toda vez que nos permite conocer de primera mano los sectores económicos de los inversionistas interesados en las campañas publicitarias que ofrece a2censo, así como la capacidad de inversión para financiar los distintos proyectos que ofrece la compañía.</w:t>
      </w:r>
    </w:p>
    <w:tbl>
      <w:tblPr>
        <w:tblStyle w:val="Table"/>
        <w:tblW w:type="pct" w:w="5000"/>
        <w:tblLook w:firstRow="1" w:lastRow="0" w:firstColumn="0" w:lastColumn="0" w:noHBand="0" w:noVBand="0" w:val="0020"/>
      </w:tblPr>
      <w:tblGrid>
        <w:gridCol w:w="226"/>
        <w:gridCol w:w="4148"/>
        <w:gridCol w:w="452"/>
        <w:gridCol w:w="829"/>
        <w:gridCol w:w="1131"/>
        <w:gridCol w:w="1131"/>
      </w:tblGrid>
      <w:tr>
        <w:trPr>
          <w:tblHeader w:val="true"/>
        </w:trPr>
        <w:tc>
          <w:tcPr/>
          <w:p>
            <w:pPr>
              <w:pStyle w:val="Compact"/>
            </w:pPr>
          </w:p>
        </w:tc>
        <w:tc>
          <w:tcPr/>
          <w:p>
            <w:pPr>
              <w:pStyle w:val="Compact"/>
              <w:jc w:val="left"/>
            </w:pPr>
            <w:r>
              <w:t xml:space="preserve">SectorEconomico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20</w:t>
            </w:r>
          </w:p>
        </w:tc>
        <w:tc>
          <w:tcPr/>
          <w:p>
            <w:pPr>
              <w:pStyle w:val="Compact"/>
              <w:jc w:val="left"/>
            </w:pPr>
            <w:r>
              <w:t xml:space="preserve">PERSONA NATURAL</w:t>
            </w:r>
          </w:p>
        </w:tc>
        <w:tc>
          <w:tcPr/>
          <w:p>
            <w:pPr>
              <w:pStyle w:val="Compact"/>
              <w:jc w:val="right"/>
            </w:pPr>
            <w:r>
              <w:t xml:space="preserve">11467</w:t>
            </w:r>
          </w:p>
        </w:tc>
        <w:tc>
          <w:tcPr/>
          <w:p>
            <w:pPr>
              <w:pStyle w:val="Compact"/>
              <w:jc w:val="right"/>
            </w:pPr>
            <w:r>
              <w:t xml:space="preserve">0.4458398</w:t>
            </w:r>
          </w:p>
        </w:tc>
        <w:tc>
          <w:tcPr/>
          <w:p>
            <w:pPr>
              <w:pStyle w:val="Compact"/>
              <w:jc w:val="right"/>
            </w:pPr>
            <w:r>
              <w:t xml:space="preserve">11467</w:t>
            </w:r>
          </w:p>
        </w:tc>
        <w:tc>
          <w:tcPr/>
          <w:p>
            <w:pPr>
              <w:pStyle w:val="Compact"/>
              <w:jc w:val="right"/>
            </w:pPr>
            <w:r>
              <w:t xml:space="preserve">0.4458398</w:t>
            </w:r>
          </w:p>
        </w:tc>
      </w:tr>
      <w:tr>
        <w:tc>
          <w:tcPr/>
          <w:p>
            <w:pPr>
              <w:pStyle w:val="Compact"/>
              <w:jc w:val="left"/>
            </w:pPr>
            <w:r>
              <w:t xml:space="preserve">14</w:t>
            </w:r>
          </w:p>
        </w:tc>
        <w:tc>
          <w:tcPr/>
          <w:p>
            <w:pPr>
              <w:pStyle w:val="Compact"/>
              <w:jc w:val="left"/>
            </w:pPr>
            <w:r>
              <w:t xml:space="preserve">INVESTIGACIÓN Y CIENCIAS</w:t>
            </w:r>
          </w:p>
        </w:tc>
        <w:tc>
          <w:tcPr/>
          <w:p>
            <w:pPr>
              <w:pStyle w:val="Compact"/>
              <w:jc w:val="right"/>
            </w:pPr>
            <w:r>
              <w:t xml:space="preserve">4893</w:t>
            </w:r>
          </w:p>
        </w:tc>
        <w:tc>
          <w:tcPr/>
          <w:p>
            <w:pPr>
              <w:pStyle w:val="Compact"/>
              <w:jc w:val="right"/>
            </w:pPr>
            <w:r>
              <w:t xml:space="preserve">0.1902411</w:t>
            </w:r>
          </w:p>
        </w:tc>
        <w:tc>
          <w:tcPr/>
          <w:p>
            <w:pPr>
              <w:pStyle w:val="Compact"/>
              <w:jc w:val="right"/>
            </w:pPr>
            <w:r>
              <w:t xml:space="preserve">16360</w:t>
            </w:r>
          </w:p>
        </w:tc>
        <w:tc>
          <w:tcPr/>
          <w:p>
            <w:pPr>
              <w:pStyle w:val="Compact"/>
              <w:jc w:val="right"/>
            </w:pPr>
            <w:r>
              <w:t xml:space="preserve">0.6360809</w:t>
            </w:r>
          </w:p>
        </w:tc>
      </w:tr>
      <w:tr>
        <w:tc>
          <w:tcPr/>
          <w:p>
            <w:pPr>
              <w:pStyle w:val="Compact"/>
              <w:jc w:val="left"/>
            </w:pPr>
            <w:r>
              <w:t xml:space="preserve">12</w:t>
            </w:r>
          </w:p>
        </w:tc>
        <w:tc>
          <w:tcPr/>
          <w:p>
            <w:pPr>
              <w:pStyle w:val="Compact"/>
              <w:jc w:val="left"/>
            </w:pPr>
            <w:r>
              <w:t xml:space="preserve">INFORMACIÓN Y COMUNICACIONES</w:t>
            </w:r>
          </w:p>
        </w:tc>
        <w:tc>
          <w:tcPr/>
          <w:p>
            <w:pPr>
              <w:pStyle w:val="Compact"/>
              <w:jc w:val="right"/>
            </w:pPr>
            <w:r>
              <w:t xml:space="preserve">2672</w:t>
            </w:r>
          </w:p>
        </w:tc>
        <w:tc>
          <w:tcPr/>
          <w:p>
            <w:pPr>
              <w:pStyle w:val="Compact"/>
              <w:jc w:val="right"/>
            </w:pPr>
            <w:r>
              <w:t xml:space="preserve">0.1038880</w:t>
            </w:r>
          </w:p>
        </w:tc>
        <w:tc>
          <w:tcPr/>
          <w:p>
            <w:pPr>
              <w:pStyle w:val="Compact"/>
              <w:jc w:val="right"/>
            </w:pPr>
            <w:r>
              <w:t xml:space="preserve">19032</w:t>
            </w:r>
          </w:p>
        </w:tc>
        <w:tc>
          <w:tcPr/>
          <w:p>
            <w:pPr>
              <w:pStyle w:val="Compact"/>
              <w:jc w:val="right"/>
            </w:pPr>
            <w:r>
              <w:t xml:space="preserve">0.7399689</w:t>
            </w:r>
          </w:p>
        </w:tc>
      </w:tr>
      <w:tr>
        <w:tc>
          <w:tcPr/>
          <w:p>
            <w:pPr>
              <w:pStyle w:val="Compact"/>
              <w:jc w:val="left"/>
            </w:pPr>
            <w:r>
              <w:t xml:space="preserve">25</w:t>
            </w:r>
          </w:p>
        </w:tc>
        <w:tc>
          <w:tcPr/>
          <w:p>
            <w:pPr>
              <w:pStyle w:val="Compact"/>
              <w:jc w:val="left"/>
            </w:pPr>
            <w:r>
              <w:t xml:space="preserve">SERVICIOS ADMINISTRATIVOS</w:t>
            </w:r>
          </w:p>
        </w:tc>
        <w:tc>
          <w:tcPr/>
          <w:p>
            <w:pPr>
              <w:pStyle w:val="Compact"/>
              <w:jc w:val="right"/>
            </w:pPr>
            <w:r>
              <w:t xml:space="preserve">1337</w:t>
            </w:r>
          </w:p>
        </w:tc>
        <w:tc>
          <w:tcPr/>
          <w:p>
            <w:pPr>
              <w:pStyle w:val="Compact"/>
              <w:jc w:val="right"/>
            </w:pPr>
            <w:r>
              <w:t xml:space="preserve">0.0519829</w:t>
            </w:r>
          </w:p>
        </w:tc>
        <w:tc>
          <w:tcPr/>
          <w:p>
            <w:pPr>
              <w:pStyle w:val="Compact"/>
              <w:jc w:val="right"/>
            </w:pPr>
            <w:r>
              <w:t xml:space="preserve">20369</w:t>
            </w:r>
          </w:p>
        </w:tc>
        <w:tc>
          <w:tcPr/>
          <w:p>
            <w:pPr>
              <w:pStyle w:val="Compact"/>
              <w:jc w:val="right"/>
            </w:pPr>
            <w:r>
              <w:t xml:space="preserve">0.7919518</w:t>
            </w:r>
          </w:p>
        </w:tc>
      </w:tr>
      <w:tr>
        <w:tc>
          <w:tcPr/>
          <w:p>
            <w:pPr>
              <w:pStyle w:val="Compact"/>
              <w:jc w:val="left"/>
            </w:pPr>
            <w:r>
              <w:t xml:space="preserve">9</w:t>
            </w:r>
          </w:p>
        </w:tc>
        <w:tc>
          <w:tcPr/>
          <w:p>
            <w:pPr>
              <w:pStyle w:val="Compact"/>
              <w:jc w:val="left"/>
            </w:pPr>
            <w:r>
              <w:t xml:space="preserve">EDUCACIÓN</w:t>
            </w:r>
          </w:p>
        </w:tc>
        <w:tc>
          <w:tcPr/>
          <w:p>
            <w:pPr>
              <w:pStyle w:val="Compact"/>
              <w:jc w:val="right"/>
            </w:pPr>
            <w:r>
              <w:t xml:space="preserve">938</w:t>
            </w:r>
          </w:p>
        </w:tc>
        <w:tc>
          <w:tcPr/>
          <w:p>
            <w:pPr>
              <w:pStyle w:val="Compact"/>
              <w:jc w:val="right"/>
            </w:pPr>
            <w:r>
              <w:t xml:space="preserve">0.0364697</w:t>
            </w:r>
          </w:p>
        </w:tc>
        <w:tc>
          <w:tcPr/>
          <w:p>
            <w:pPr>
              <w:pStyle w:val="Compact"/>
              <w:jc w:val="right"/>
            </w:pPr>
            <w:r>
              <w:t xml:space="preserve">21307</w:t>
            </w:r>
          </w:p>
        </w:tc>
        <w:tc>
          <w:tcPr/>
          <w:p>
            <w:pPr>
              <w:pStyle w:val="Compact"/>
              <w:jc w:val="right"/>
            </w:pPr>
            <w:r>
              <w:t xml:space="preserve">0.8284215</w:t>
            </w:r>
          </w:p>
        </w:tc>
      </w:tr>
      <w:tr>
        <w:tc>
          <w:tcPr/>
          <w:p>
            <w:pPr>
              <w:pStyle w:val="Compact"/>
              <w:jc w:val="left"/>
            </w:pPr>
            <w:r>
              <w:t xml:space="preserve">23</w:t>
            </w:r>
          </w:p>
        </w:tc>
        <w:tc>
          <w:tcPr/>
          <w:p>
            <w:pPr>
              <w:pStyle w:val="Compact"/>
              <w:jc w:val="left"/>
            </w:pPr>
            <w:r>
              <w:t xml:space="preserve">SALUD</w:t>
            </w:r>
          </w:p>
        </w:tc>
        <w:tc>
          <w:tcPr/>
          <w:p>
            <w:pPr>
              <w:pStyle w:val="Compact"/>
              <w:jc w:val="right"/>
            </w:pPr>
            <w:r>
              <w:t xml:space="preserve">711</w:t>
            </w:r>
          </w:p>
        </w:tc>
        <w:tc>
          <w:tcPr/>
          <w:p>
            <w:pPr>
              <w:pStyle w:val="Compact"/>
              <w:jc w:val="right"/>
            </w:pPr>
            <w:r>
              <w:t xml:space="preserve">0.0276439</w:t>
            </w:r>
          </w:p>
        </w:tc>
        <w:tc>
          <w:tcPr/>
          <w:p>
            <w:pPr>
              <w:pStyle w:val="Compact"/>
              <w:jc w:val="right"/>
            </w:pPr>
            <w:r>
              <w:t xml:space="preserve">22018</w:t>
            </w:r>
          </w:p>
        </w:tc>
        <w:tc>
          <w:tcPr/>
          <w:p>
            <w:pPr>
              <w:pStyle w:val="Compact"/>
              <w:jc w:val="right"/>
            </w:pPr>
            <w:r>
              <w:t xml:space="preserve">0.8560653</w:t>
            </w:r>
          </w:p>
        </w:tc>
      </w:tr>
      <w:tr>
        <w:tc>
          <w:tcPr/>
          <w:p>
            <w:pPr>
              <w:pStyle w:val="Compact"/>
              <w:jc w:val="left"/>
            </w:pPr>
            <w:r>
              <w:t xml:space="preserve">7</w:t>
            </w:r>
          </w:p>
        </w:tc>
        <w:tc>
          <w:tcPr/>
          <w:p>
            <w:pPr>
              <w:pStyle w:val="Compact"/>
              <w:jc w:val="left"/>
            </w:pPr>
            <w:r>
              <w:t xml:space="preserve">COMERCIO AL POR MENOR</w:t>
            </w:r>
          </w:p>
        </w:tc>
        <w:tc>
          <w:tcPr/>
          <w:p>
            <w:pPr>
              <w:pStyle w:val="Compact"/>
              <w:jc w:val="right"/>
            </w:pPr>
            <w:r>
              <w:t xml:space="preserve">583</w:t>
            </w:r>
          </w:p>
        </w:tc>
        <w:tc>
          <w:tcPr/>
          <w:p>
            <w:pPr>
              <w:pStyle w:val="Compact"/>
              <w:jc w:val="right"/>
            </w:pPr>
            <w:r>
              <w:t xml:space="preserve">0.0226672</w:t>
            </w:r>
          </w:p>
        </w:tc>
        <w:tc>
          <w:tcPr/>
          <w:p>
            <w:pPr>
              <w:pStyle w:val="Compact"/>
              <w:jc w:val="right"/>
            </w:pPr>
            <w:r>
              <w:t xml:space="preserve">22601</w:t>
            </w:r>
          </w:p>
        </w:tc>
        <w:tc>
          <w:tcPr/>
          <w:p>
            <w:pPr>
              <w:pStyle w:val="Compact"/>
              <w:jc w:val="right"/>
            </w:pPr>
            <w:r>
              <w:t xml:space="preserve">0.8787325</w:t>
            </w:r>
          </w:p>
        </w:tc>
      </w:tr>
      <w:tr>
        <w:tc>
          <w:tcPr/>
          <w:p>
            <w:pPr>
              <w:pStyle w:val="Compact"/>
              <w:jc w:val="left"/>
            </w:pPr>
            <w:r>
              <w:t xml:space="preserve">17</w:t>
            </w:r>
          </w:p>
        </w:tc>
        <w:tc>
          <w:tcPr/>
          <w:p>
            <w:pPr>
              <w:pStyle w:val="Compact"/>
              <w:jc w:val="left"/>
            </w:pPr>
            <w:r>
              <w:t xml:space="preserve">MANUFACTURA</w:t>
            </w:r>
          </w:p>
        </w:tc>
        <w:tc>
          <w:tcPr/>
          <w:p>
            <w:pPr>
              <w:pStyle w:val="Compact"/>
              <w:jc w:val="right"/>
            </w:pPr>
            <w:r>
              <w:t xml:space="preserve">552</w:t>
            </w:r>
          </w:p>
        </w:tc>
        <w:tc>
          <w:tcPr/>
          <w:p>
            <w:pPr>
              <w:pStyle w:val="Compact"/>
              <w:jc w:val="right"/>
            </w:pPr>
            <w:r>
              <w:t xml:space="preserve">0.0214619</w:t>
            </w:r>
          </w:p>
        </w:tc>
        <w:tc>
          <w:tcPr/>
          <w:p>
            <w:pPr>
              <w:pStyle w:val="Compact"/>
              <w:jc w:val="right"/>
            </w:pPr>
            <w:r>
              <w:t xml:space="preserve">23153</w:t>
            </w:r>
          </w:p>
        </w:tc>
        <w:tc>
          <w:tcPr/>
          <w:p>
            <w:pPr>
              <w:pStyle w:val="Compact"/>
              <w:jc w:val="right"/>
            </w:pPr>
            <w:r>
              <w:t xml:space="preserve">0.9001944</w:t>
            </w:r>
          </w:p>
        </w:tc>
      </w:tr>
      <w:tr>
        <w:tc>
          <w:tcPr/>
          <w:p>
            <w:pPr>
              <w:pStyle w:val="Compact"/>
              <w:jc w:val="left"/>
            </w:pPr>
            <w:r>
              <w:t xml:space="preserve">10</w:t>
            </w:r>
          </w:p>
        </w:tc>
        <w:tc>
          <w:tcPr/>
          <w:p>
            <w:pPr>
              <w:pStyle w:val="Compact"/>
              <w:jc w:val="left"/>
            </w:pPr>
            <w:r>
              <w:t xml:space="preserve">FINANCIERO</w:t>
            </w:r>
          </w:p>
        </w:tc>
        <w:tc>
          <w:tcPr/>
          <w:p>
            <w:pPr>
              <w:pStyle w:val="Compact"/>
              <w:jc w:val="right"/>
            </w:pPr>
            <w:r>
              <w:t xml:space="preserve">403</w:t>
            </w:r>
          </w:p>
        </w:tc>
        <w:tc>
          <w:tcPr/>
          <w:p>
            <w:pPr>
              <w:pStyle w:val="Compact"/>
              <w:jc w:val="right"/>
            </w:pPr>
            <w:r>
              <w:t xml:space="preserve">0.0156687</w:t>
            </w:r>
          </w:p>
        </w:tc>
        <w:tc>
          <w:tcPr/>
          <w:p>
            <w:pPr>
              <w:pStyle w:val="Compact"/>
              <w:jc w:val="right"/>
            </w:pPr>
            <w:r>
              <w:t xml:space="preserve">23556</w:t>
            </w:r>
          </w:p>
        </w:tc>
        <w:tc>
          <w:tcPr/>
          <w:p>
            <w:pPr>
              <w:pStyle w:val="Compact"/>
              <w:jc w:val="right"/>
            </w:pPr>
            <w:r>
              <w:t xml:space="preserve">0.9158631</w:t>
            </w:r>
          </w:p>
        </w:tc>
      </w:tr>
      <w:tr>
        <w:tc>
          <w:tcPr/>
          <w:p>
            <w:pPr>
              <w:pStyle w:val="Compact"/>
              <w:jc w:val="left"/>
            </w:pPr>
            <w:r>
              <w:t xml:space="preserve">28</w:t>
            </w:r>
          </w:p>
        </w:tc>
        <w:tc>
          <w:tcPr/>
          <w:p>
            <w:pPr>
              <w:pStyle w:val="Compact"/>
              <w:jc w:val="left"/>
            </w:pPr>
            <w:r>
              <w:t xml:space="preserve">TRANSPORTE Y ALMACENAMIENTO</w:t>
            </w:r>
          </w:p>
        </w:tc>
        <w:tc>
          <w:tcPr/>
          <w:p>
            <w:pPr>
              <w:pStyle w:val="Compact"/>
              <w:jc w:val="right"/>
            </w:pPr>
            <w:r>
              <w:t xml:space="preserve">318</w:t>
            </w:r>
          </w:p>
        </w:tc>
        <w:tc>
          <w:tcPr/>
          <w:p>
            <w:pPr>
              <w:pStyle w:val="Compact"/>
              <w:jc w:val="right"/>
            </w:pPr>
            <w:r>
              <w:t xml:space="preserve">0.0123639</w:t>
            </w:r>
          </w:p>
        </w:tc>
        <w:tc>
          <w:tcPr/>
          <w:p>
            <w:pPr>
              <w:pStyle w:val="Compact"/>
              <w:jc w:val="right"/>
            </w:pPr>
            <w:r>
              <w:t xml:space="preserve">23874</w:t>
            </w:r>
          </w:p>
        </w:tc>
        <w:tc>
          <w:tcPr/>
          <w:p>
            <w:pPr>
              <w:pStyle w:val="Compact"/>
              <w:jc w:val="right"/>
            </w:pPr>
            <w:r>
              <w:t xml:space="preserve">0.9282271</w:t>
            </w:r>
          </w:p>
        </w:tc>
      </w:tr>
      <w:tr>
        <w:tc>
          <w:tcPr/>
          <w:p>
            <w:pPr>
              <w:pStyle w:val="Compact"/>
              <w:jc w:val="left"/>
            </w:pPr>
            <w:r>
              <w:t xml:space="preserve">8</w:t>
            </w:r>
          </w:p>
        </w:tc>
        <w:tc>
          <w:tcPr/>
          <w:p>
            <w:pPr>
              <w:pStyle w:val="Compact"/>
              <w:jc w:val="left"/>
            </w:pPr>
            <w:r>
              <w:t xml:space="preserve">CONSTRUCCIÓN</w:t>
            </w:r>
          </w:p>
        </w:tc>
        <w:tc>
          <w:tcPr/>
          <w:p>
            <w:pPr>
              <w:pStyle w:val="Compact"/>
              <w:jc w:val="right"/>
            </w:pPr>
            <w:r>
              <w:t xml:space="preserve">310</w:t>
            </w:r>
          </w:p>
        </w:tc>
        <w:tc>
          <w:tcPr/>
          <w:p>
            <w:pPr>
              <w:pStyle w:val="Compact"/>
              <w:jc w:val="right"/>
            </w:pPr>
            <w:r>
              <w:t xml:space="preserve">0.0120529</w:t>
            </w:r>
          </w:p>
        </w:tc>
        <w:tc>
          <w:tcPr/>
          <w:p>
            <w:pPr>
              <w:pStyle w:val="Compact"/>
              <w:jc w:val="right"/>
            </w:pPr>
            <w:r>
              <w:t xml:space="preserve">24184</w:t>
            </w:r>
          </w:p>
        </w:tc>
        <w:tc>
          <w:tcPr/>
          <w:p>
            <w:pPr>
              <w:pStyle w:val="Compact"/>
              <w:jc w:val="right"/>
            </w:pPr>
            <w:r>
              <w:t xml:space="preserve">0.9402799</w:t>
            </w:r>
          </w:p>
        </w:tc>
      </w:tr>
      <w:tr>
        <w:tc>
          <w:tcPr/>
          <w:p>
            <w:pPr>
              <w:pStyle w:val="Compact"/>
              <w:jc w:val="left"/>
            </w:pPr>
            <w:r>
              <w:t xml:space="preserve">18</w:t>
            </w:r>
          </w:p>
        </w:tc>
        <w:tc>
          <w:tcPr/>
          <w:p>
            <w:pPr>
              <w:pStyle w:val="Compact"/>
              <w:jc w:val="left"/>
            </w:pPr>
            <w:r>
              <w:t xml:space="preserve">MINERÍA</w:t>
            </w:r>
          </w:p>
        </w:tc>
        <w:tc>
          <w:tcPr/>
          <w:p>
            <w:pPr>
              <w:pStyle w:val="Compact"/>
              <w:jc w:val="right"/>
            </w:pPr>
            <w:r>
              <w:t xml:space="preserve">277</w:t>
            </w:r>
          </w:p>
        </w:tc>
        <w:tc>
          <w:tcPr/>
          <w:p>
            <w:pPr>
              <w:pStyle w:val="Compact"/>
              <w:jc w:val="right"/>
            </w:pPr>
            <w:r>
              <w:t xml:space="preserve">0.0107698</w:t>
            </w:r>
          </w:p>
        </w:tc>
        <w:tc>
          <w:tcPr/>
          <w:p>
            <w:pPr>
              <w:pStyle w:val="Compact"/>
              <w:jc w:val="right"/>
            </w:pPr>
            <w:r>
              <w:t xml:space="preserve">24461</w:t>
            </w:r>
          </w:p>
        </w:tc>
        <w:tc>
          <w:tcPr/>
          <w:p>
            <w:pPr>
              <w:pStyle w:val="Compact"/>
              <w:jc w:val="right"/>
            </w:pPr>
            <w:r>
              <w:t xml:space="preserve">0.9510498</w:t>
            </w:r>
          </w:p>
        </w:tc>
      </w:tr>
      <w:tr>
        <w:tc>
          <w:tcPr/>
          <w:p>
            <w:pPr>
              <w:pStyle w:val="Compact"/>
              <w:jc w:val="left"/>
            </w:pPr>
            <w:r>
              <w:t xml:space="preserve">3</w:t>
            </w:r>
          </w:p>
        </w:tc>
        <w:tc>
          <w:tcPr/>
          <w:p>
            <w:pPr>
              <w:pStyle w:val="Compact"/>
              <w:jc w:val="left"/>
            </w:pPr>
            <w:r>
              <w:t xml:space="preserve">AGROINDUSTRIA</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24631</w:t>
            </w:r>
          </w:p>
        </w:tc>
        <w:tc>
          <w:tcPr/>
          <w:p>
            <w:pPr>
              <w:pStyle w:val="Compact"/>
              <w:jc w:val="right"/>
            </w:pPr>
            <w:r>
              <w:t xml:space="preserve">0.9576594</w:t>
            </w:r>
          </w:p>
        </w:tc>
      </w:tr>
      <w:tr>
        <w:tc>
          <w:tcPr/>
          <w:p>
            <w:pPr>
              <w:pStyle w:val="Compact"/>
              <w:jc w:val="left"/>
            </w:pPr>
            <w:r>
              <w:t xml:space="preserve">11</w:t>
            </w:r>
          </w:p>
        </w:tc>
        <w:tc>
          <w:tcPr/>
          <w:p>
            <w:pPr>
              <w:pStyle w:val="Compact"/>
              <w:jc w:val="left"/>
            </w:pPr>
            <w:r>
              <w:t xml:space="preserve">INDUSTRÍAS CREATIVAS Y CULTURALES</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24801</w:t>
            </w:r>
          </w:p>
        </w:tc>
        <w:tc>
          <w:tcPr/>
          <w:p>
            <w:pPr>
              <w:pStyle w:val="Compact"/>
              <w:jc w:val="right"/>
            </w:pPr>
            <w:r>
              <w:t xml:space="preserve">0.9642691</w:t>
            </w:r>
          </w:p>
        </w:tc>
      </w:tr>
      <w:tr>
        <w:tc>
          <w:tcPr/>
          <w:p>
            <w:pPr>
              <w:pStyle w:val="Compact"/>
              <w:jc w:val="left"/>
            </w:pPr>
            <w:r>
              <w:t xml:space="preserve">13</w:t>
            </w:r>
          </w:p>
        </w:tc>
        <w:tc>
          <w:tcPr/>
          <w:p>
            <w:pPr>
              <w:pStyle w:val="Compact"/>
              <w:jc w:val="left"/>
            </w:pPr>
            <w:r>
              <w:t xml:space="preserve">INMOBILIARIAS</w:t>
            </w:r>
          </w:p>
        </w:tc>
        <w:tc>
          <w:tcPr/>
          <w:p>
            <w:pPr>
              <w:pStyle w:val="Compact"/>
              <w:jc w:val="right"/>
            </w:pPr>
            <w:r>
              <w:t xml:space="preserve">162</w:t>
            </w:r>
          </w:p>
        </w:tc>
        <w:tc>
          <w:tcPr/>
          <w:p>
            <w:pPr>
              <w:pStyle w:val="Compact"/>
              <w:jc w:val="right"/>
            </w:pPr>
            <w:r>
              <w:t xml:space="preserve">0.0062986</w:t>
            </w:r>
          </w:p>
        </w:tc>
        <w:tc>
          <w:tcPr/>
          <w:p>
            <w:pPr>
              <w:pStyle w:val="Compact"/>
              <w:jc w:val="right"/>
            </w:pPr>
            <w:r>
              <w:t xml:space="preserve">24963</w:t>
            </w:r>
          </w:p>
        </w:tc>
        <w:tc>
          <w:tcPr/>
          <w:p>
            <w:pPr>
              <w:pStyle w:val="Compact"/>
              <w:jc w:val="right"/>
            </w:pPr>
            <w:r>
              <w:t xml:space="preserve">0.9705677</w:t>
            </w:r>
          </w:p>
        </w:tc>
      </w:tr>
      <w:tr>
        <w:tc>
          <w:tcPr/>
          <w:p>
            <w:pPr>
              <w:pStyle w:val="Compact"/>
              <w:jc w:val="left"/>
            </w:pPr>
            <w:r>
              <w:t xml:space="preserve">6</w:t>
            </w:r>
          </w:p>
        </w:tc>
        <w:tc>
          <w:tcPr/>
          <w:p>
            <w:pPr>
              <w:pStyle w:val="Compact"/>
              <w:jc w:val="left"/>
            </w:pPr>
            <w:r>
              <w:t xml:space="preserve">COMERCIO AL POR MAYOR</w:t>
            </w:r>
          </w:p>
        </w:tc>
        <w:tc>
          <w:tcPr/>
          <w:p>
            <w:pPr>
              <w:pStyle w:val="Compact"/>
              <w:jc w:val="right"/>
            </w:pPr>
            <w:r>
              <w:t xml:space="preserve">157</w:t>
            </w:r>
          </w:p>
        </w:tc>
        <w:tc>
          <w:tcPr/>
          <w:p>
            <w:pPr>
              <w:pStyle w:val="Compact"/>
              <w:jc w:val="right"/>
            </w:pPr>
            <w:r>
              <w:t xml:space="preserve">0.0061042</w:t>
            </w:r>
          </w:p>
        </w:tc>
        <w:tc>
          <w:tcPr/>
          <w:p>
            <w:pPr>
              <w:pStyle w:val="Compact"/>
              <w:jc w:val="right"/>
            </w:pPr>
            <w:r>
              <w:t xml:space="preserve">25120</w:t>
            </w:r>
          </w:p>
        </w:tc>
        <w:tc>
          <w:tcPr/>
          <w:p>
            <w:pPr>
              <w:pStyle w:val="Compact"/>
              <w:jc w:val="right"/>
            </w:pPr>
            <w:r>
              <w:t xml:space="preserve">0.9766719</w:t>
            </w:r>
          </w:p>
        </w:tc>
      </w:tr>
      <w:tr>
        <w:tc>
          <w:tcPr/>
          <w:p>
            <w:pPr>
              <w:pStyle w:val="Compact"/>
              <w:jc w:val="left"/>
            </w:pPr>
            <w:r>
              <w:t xml:space="preserve">2</w:t>
            </w:r>
          </w:p>
        </w:tc>
        <w:tc>
          <w:tcPr/>
          <w:p>
            <w:pPr>
              <w:pStyle w:val="Compact"/>
              <w:jc w:val="left"/>
            </w:pPr>
            <w:r>
              <w:t xml:space="preserve">ADMINISTRACIÓN PÚBLICA Y DEFENSA</w:t>
            </w:r>
          </w:p>
        </w:tc>
        <w:tc>
          <w:tcPr/>
          <w:p>
            <w:pPr>
              <w:pStyle w:val="Compact"/>
              <w:jc w:val="right"/>
            </w:pPr>
            <w:r>
              <w:t xml:space="preserve">148</w:t>
            </w:r>
          </w:p>
        </w:tc>
        <w:tc>
          <w:tcPr/>
          <w:p>
            <w:pPr>
              <w:pStyle w:val="Compact"/>
              <w:jc w:val="right"/>
            </w:pPr>
            <w:r>
              <w:t xml:space="preserve">0.0057543</w:t>
            </w:r>
          </w:p>
        </w:tc>
        <w:tc>
          <w:tcPr/>
          <w:p>
            <w:pPr>
              <w:pStyle w:val="Compact"/>
              <w:jc w:val="right"/>
            </w:pPr>
            <w:r>
              <w:t xml:space="preserve">25268</w:t>
            </w:r>
          </w:p>
        </w:tc>
        <w:tc>
          <w:tcPr/>
          <w:p>
            <w:pPr>
              <w:pStyle w:val="Compact"/>
              <w:jc w:val="right"/>
            </w:pPr>
            <w:r>
              <w:t xml:space="preserve">0.9824261</w:t>
            </w:r>
          </w:p>
        </w:tc>
      </w:tr>
      <w:tr>
        <w:tc>
          <w:tcPr/>
          <w:p>
            <w:pPr>
              <w:pStyle w:val="Compact"/>
              <w:jc w:val="left"/>
            </w:pPr>
            <w:r>
              <w:t xml:space="preserve">19</w:t>
            </w:r>
          </w:p>
        </w:tc>
        <w:tc>
          <w:tcPr/>
          <w:p>
            <w:pPr>
              <w:pStyle w:val="Compact"/>
              <w:jc w:val="left"/>
            </w:pPr>
            <w:r>
              <w:t xml:space="preserve">OTROS SERVICIOS</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25387</w:t>
            </w:r>
          </w:p>
        </w:tc>
        <w:tc>
          <w:tcPr/>
          <w:p>
            <w:pPr>
              <w:pStyle w:val="Compact"/>
              <w:jc w:val="right"/>
            </w:pPr>
            <w:r>
              <w:t xml:space="preserve">0.9870529</w:t>
            </w:r>
          </w:p>
        </w:tc>
      </w:tr>
      <w:tr>
        <w:tc>
          <w:tcPr/>
          <w:p>
            <w:pPr>
              <w:pStyle w:val="Compact"/>
              <w:jc w:val="left"/>
            </w:pPr>
            <w:r>
              <w:t xml:space="preserve">4</w:t>
            </w:r>
          </w:p>
        </w:tc>
        <w:tc>
          <w:tcPr/>
          <w:p>
            <w:pPr>
              <w:pStyle w:val="Compact"/>
              <w:jc w:val="left"/>
            </w:pPr>
            <w:r>
              <w:t xml:space="preserve">ALOJAMIENTO Y SERVICIOS DE COMIDA</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25501</w:t>
            </w:r>
          </w:p>
        </w:tc>
        <w:tc>
          <w:tcPr/>
          <w:p>
            <w:pPr>
              <w:pStyle w:val="Compact"/>
              <w:jc w:val="right"/>
            </w:pPr>
            <w:r>
              <w:t xml:space="preserve">0.9914852</w:t>
            </w:r>
          </w:p>
        </w:tc>
      </w:tr>
      <w:tr>
        <w:tc>
          <w:tcPr/>
          <w:p>
            <w:pPr>
              <w:pStyle w:val="Compact"/>
              <w:jc w:val="left"/>
            </w:pPr>
            <w:r>
              <w:t xml:space="preserve">27</w:t>
            </w:r>
          </w:p>
        </w:tc>
        <w:tc>
          <w:tcPr/>
          <w:p>
            <w:pPr>
              <w:pStyle w:val="Compact"/>
              <w:jc w:val="left"/>
            </w:pPr>
            <w:r>
              <w:t xml:space="preserve">SERVICIOS ENERGÉTICOS</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25567</w:t>
            </w:r>
          </w:p>
        </w:tc>
        <w:tc>
          <w:tcPr/>
          <w:p>
            <w:pPr>
              <w:pStyle w:val="Compact"/>
              <w:jc w:val="right"/>
            </w:pPr>
            <w:r>
              <w:t xml:space="preserve">0.9940513</w:t>
            </w:r>
          </w:p>
        </w:tc>
      </w:tr>
      <w:tr>
        <w:tc>
          <w:tcPr/>
          <w:p>
            <w:pPr>
              <w:pStyle w:val="Compact"/>
              <w:jc w:val="left"/>
            </w:pPr>
            <w:r>
              <w:t xml:space="preserve">5</w:t>
            </w:r>
          </w:p>
        </w:tc>
        <w:tc>
          <w:tcPr/>
          <w:p>
            <w:pPr>
              <w:pStyle w:val="Compact"/>
              <w:jc w:val="left"/>
            </w:pPr>
            <w:r>
              <w:t xml:space="preserve">AUTOMOTRIZ</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25624</w:t>
            </w:r>
          </w:p>
        </w:tc>
        <w:tc>
          <w:tcPr/>
          <w:p>
            <w:pPr>
              <w:pStyle w:val="Compact"/>
              <w:jc w:val="right"/>
            </w:pPr>
            <w:r>
              <w:t xml:space="preserve">0.9962675</w:t>
            </w:r>
          </w:p>
        </w:tc>
      </w:tr>
      <w:tr>
        <w:tc>
          <w:tcPr/>
          <w:p>
            <w:pPr>
              <w:pStyle w:val="Compact"/>
              <w:jc w:val="left"/>
            </w:pPr>
            <w:r>
              <w:t xml:space="preserve">15</w:t>
            </w:r>
          </w:p>
        </w:tc>
        <w:tc>
          <w:tcPr/>
          <w:p>
            <w:pPr>
              <w:pStyle w:val="Compact"/>
              <w:jc w:val="left"/>
            </w:pPr>
            <w:r>
              <w:t xml:space="preserve">MANTENIMIENTO DE EQUIPOS</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25681</w:t>
            </w:r>
          </w:p>
        </w:tc>
        <w:tc>
          <w:tcPr/>
          <w:p>
            <w:pPr>
              <w:pStyle w:val="Compact"/>
              <w:jc w:val="right"/>
            </w:pPr>
            <w:r>
              <w:t xml:space="preserve">0.9984837</w:t>
            </w:r>
          </w:p>
        </w:tc>
      </w:tr>
      <w:tr>
        <w:tc>
          <w:tcPr/>
          <w:p>
            <w:pPr>
              <w:pStyle w:val="Compact"/>
              <w:jc w:val="left"/>
            </w:pPr>
            <w:r>
              <w:t xml:space="preserve">26</w:t>
            </w:r>
          </w:p>
        </w:tc>
        <w:tc>
          <w:tcPr/>
          <w:p>
            <w:pPr>
              <w:pStyle w:val="Compact"/>
              <w:jc w:val="left"/>
            </w:pPr>
            <w:r>
              <w:t xml:space="preserve">SERVICIOS DOMÉSTICOS</w:t>
            </w:r>
          </w:p>
        </w:tc>
        <w:tc>
          <w:tcPr/>
          <w:p>
            <w:pPr>
              <w:pStyle w:val="Compact"/>
              <w:jc w:val="right"/>
            </w:pPr>
            <w:r>
              <w:t xml:space="preserve">22</w:t>
            </w:r>
          </w:p>
        </w:tc>
        <w:tc>
          <w:tcPr/>
          <w:p>
            <w:pPr>
              <w:pStyle w:val="Compact"/>
              <w:jc w:val="right"/>
            </w:pPr>
            <w:r>
              <w:t xml:space="preserve">0.0008554</w:t>
            </w:r>
          </w:p>
        </w:tc>
        <w:tc>
          <w:tcPr/>
          <w:p>
            <w:pPr>
              <w:pStyle w:val="Compact"/>
              <w:jc w:val="right"/>
            </w:pPr>
            <w:r>
              <w:t xml:space="preserve">25703</w:t>
            </w:r>
          </w:p>
        </w:tc>
        <w:tc>
          <w:tcPr/>
          <w:p>
            <w:pPr>
              <w:pStyle w:val="Compact"/>
              <w:jc w:val="right"/>
            </w:pPr>
            <w:r>
              <w:t xml:space="preserve">0.9993390</w:t>
            </w:r>
          </w:p>
        </w:tc>
      </w:tr>
      <w:tr>
        <w:tc>
          <w:tcPr/>
          <w:p>
            <w:pPr>
              <w:pStyle w:val="Compact"/>
              <w:jc w:val="left"/>
            </w:pPr>
            <w:r>
              <w:t xml:space="preserve">1</w:t>
            </w:r>
          </w:p>
        </w:tc>
        <w:tc>
          <w:tcPr/>
          <w:p>
            <w:pPr>
              <w:pStyle w:val="Compact"/>
              <w:jc w:val="left"/>
            </w:pPr>
            <w:r>
              <w:t xml:space="preserve">ACUEDUCTO</w:t>
            </w:r>
          </w:p>
        </w:tc>
        <w:tc>
          <w:tcPr/>
          <w:p>
            <w:pPr>
              <w:pStyle w:val="Compact"/>
              <w:jc w:val="right"/>
            </w:pPr>
            <w:r>
              <w:t xml:space="preserve">7</w:t>
            </w:r>
          </w:p>
        </w:tc>
        <w:tc>
          <w:tcPr/>
          <w:p>
            <w:pPr>
              <w:pStyle w:val="Compact"/>
              <w:jc w:val="right"/>
            </w:pPr>
            <w:r>
              <w:t xml:space="preserve">0.0002722</w:t>
            </w:r>
          </w:p>
        </w:tc>
        <w:tc>
          <w:tcPr/>
          <w:p>
            <w:pPr>
              <w:pStyle w:val="Compact"/>
              <w:jc w:val="right"/>
            </w:pPr>
            <w:r>
              <w:t xml:space="preserve">25710</w:t>
            </w:r>
          </w:p>
        </w:tc>
        <w:tc>
          <w:tcPr/>
          <w:p>
            <w:pPr>
              <w:pStyle w:val="Compact"/>
              <w:jc w:val="right"/>
            </w:pPr>
            <w:r>
              <w:t xml:space="preserve">0.9996112</w:t>
            </w:r>
          </w:p>
        </w:tc>
      </w:tr>
      <w:tr>
        <w:tc>
          <w:tcPr/>
          <w:p>
            <w:pPr>
              <w:pStyle w:val="Compact"/>
              <w:jc w:val="left"/>
            </w:pPr>
            <w:r>
              <w:t xml:space="preserve">16</w:t>
            </w:r>
          </w:p>
        </w:tc>
        <w:tc>
          <w:tcPr/>
          <w:p>
            <w:pPr>
              <w:pStyle w:val="Compact"/>
              <w:jc w:val="left"/>
            </w:pPr>
            <w:r>
              <w:t xml:space="preserve">MANTENIMIENTO Y CUIDADO TEXTIL</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25715</w:t>
            </w:r>
          </w:p>
        </w:tc>
        <w:tc>
          <w:tcPr/>
          <w:p>
            <w:pPr>
              <w:pStyle w:val="Compact"/>
              <w:jc w:val="right"/>
            </w:pPr>
            <w:r>
              <w:t xml:space="preserve">0.9998056</w:t>
            </w:r>
          </w:p>
        </w:tc>
      </w:tr>
      <w:tr>
        <w:tc>
          <w:tcPr/>
          <w:p>
            <w:pPr>
              <w:pStyle w:val="Compact"/>
              <w:jc w:val="left"/>
            </w:pPr>
            <w:r>
              <w:t xml:space="preserve">21</w:t>
            </w:r>
          </w:p>
        </w:tc>
        <w:tc>
          <w:tcPr/>
          <w:p>
            <w:pPr>
              <w:pStyle w:val="Compact"/>
              <w:jc w:val="left"/>
            </w:pPr>
            <w:r>
              <w:t xml:space="preserve">REPARACIÓN DE ACCESORIOS PARA EL HOGAR</w:t>
            </w:r>
          </w:p>
        </w:tc>
        <w:tc>
          <w:tcPr/>
          <w:p>
            <w:pPr>
              <w:pStyle w:val="Compact"/>
              <w:jc w:val="right"/>
            </w:pPr>
            <w:r>
              <w:t xml:space="preserve">2</w:t>
            </w:r>
          </w:p>
        </w:tc>
        <w:tc>
          <w:tcPr/>
          <w:p>
            <w:pPr>
              <w:pStyle w:val="Compact"/>
              <w:jc w:val="right"/>
            </w:pPr>
            <w:r>
              <w:t xml:space="preserve">0.0000778</w:t>
            </w:r>
          </w:p>
        </w:tc>
        <w:tc>
          <w:tcPr/>
          <w:p>
            <w:pPr>
              <w:pStyle w:val="Compact"/>
              <w:jc w:val="right"/>
            </w:pPr>
            <w:r>
              <w:t xml:space="preserve">25717</w:t>
            </w:r>
          </w:p>
        </w:tc>
        <w:tc>
          <w:tcPr/>
          <w:p>
            <w:pPr>
              <w:pStyle w:val="Compact"/>
              <w:jc w:val="right"/>
            </w:pPr>
            <w:r>
              <w:t xml:space="preserve">0.9998834</w:t>
            </w:r>
          </w:p>
        </w:tc>
      </w:tr>
      <w:tr>
        <w:tc>
          <w:tcPr/>
          <w:p>
            <w:pPr>
              <w:pStyle w:val="Compact"/>
              <w:jc w:val="left"/>
            </w:pPr>
            <w:r>
              <w:t xml:space="preserve">22</w:t>
            </w:r>
          </w:p>
        </w:tc>
        <w:tc>
          <w:tcPr/>
          <w:p>
            <w:pPr>
              <w:pStyle w:val="Compact"/>
              <w:jc w:val="left"/>
            </w:pPr>
            <w:r>
              <w:t xml:space="preserve">REPARACIÓN DE ENSERES</w:t>
            </w:r>
          </w:p>
        </w:tc>
        <w:tc>
          <w:tcPr/>
          <w:p>
            <w:pPr>
              <w:pStyle w:val="Compact"/>
              <w:jc w:val="right"/>
            </w:pPr>
            <w:r>
              <w:t xml:space="preserve">2</w:t>
            </w:r>
          </w:p>
        </w:tc>
        <w:tc>
          <w:tcPr/>
          <w:p>
            <w:pPr>
              <w:pStyle w:val="Compact"/>
              <w:jc w:val="right"/>
            </w:pPr>
            <w:r>
              <w:t xml:space="preserve">0.0000778</w:t>
            </w:r>
          </w:p>
        </w:tc>
        <w:tc>
          <w:tcPr/>
          <w:p>
            <w:pPr>
              <w:pStyle w:val="Compact"/>
              <w:jc w:val="right"/>
            </w:pPr>
            <w:r>
              <w:t xml:space="preserve">25719</w:t>
            </w:r>
          </w:p>
        </w:tc>
        <w:tc>
          <w:tcPr/>
          <w:p>
            <w:pPr>
              <w:pStyle w:val="Compact"/>
              <w:jc w:val="right"/>
            </w:pPr>
            <w:r>
              <w:t xml:space="preserve">0.9999611</w:t>
            </w:r>
          </w:p>
        </w:tc>
      </w:tr>
      <w:tr>
        <w:tc>
          <w:tcPr/>
          <w:p>
            <w:pPr>
              <w:pStyle w:val="Compact"/>
              <w:jc w:val="left"/>
            </w:pPr>
            <w:r>
              <w:t xml:space="preserve">24</w:t>
            </w:r>
          </w:p>
        </w:tc>
        <w:tc>
          <w:tcPr/>
          <w:p>
            <w:pPr>
              <w:pStyle w:val="Compact"/>
              <w:jc w:val="left"/>
            </w:pPr>
            <w:r>
              <w:t xml:space="preserve">SEGUROS DE SERVICIOS SOCIALES DE RIESGOS PROFESIONALES</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mayor proporsion de inversionistas autodenominan su actividad económica como persona natural (n= 11471), siendo que es la opcion mas entendible para usuarios que no conocen estas clasificaciones económicas, no obtante resulta llamativo observar la participacion de personas que se dedican a actividades de investigación y ciencias (n= 4893), información y comunicaciones (n= 2672) y servicios administrativos (n= 1337) en donde podemos encontrar posiblemente un proporsion de inversionistas asalariados que usan sus excedentes de dinero en inversiones en a2censo.</w:t>
      </w:r>
    </w:p>
    <w:bookmarkEnd w:id="25"/>
    <w:bookmarkStart w:id="27" w:name="variable-4-tipo-inversionista"/>
    <w:p>
      <w:pPr>
        <w:pStyle w:val="Heading3"/>
      </w:pPr>
      <w:r>
        <w:t xml:space="preserve">Variable 4: Tipo Inversionista</w:t>
      </w:r>
    </w:p>
    <w:p>
      <w:pPr>
        <w:pStyle w:val="FirstParagraph"/>
      </w:pPr>
      <w:r>
        <w:t xml:space="preserve">Esta variable categórica es usada por a2censo para segmentar la población que aplica a las distintas campañas de inversión en función del interés y nivel de experticia en los actuales ecosistemas de inversión y financiación.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TipoInversionista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w:t>
            </w:r>
          </w:p>
        </w:tc>
        <w:tc>
          <w:tcPr/>
          <w:p>
            <w:pPr>
              <w:pStyle w:val="Compact"/>
              <w:jc w:val="left"/>
            </w:pPr>
            <w:r>
              <w:t xml:space="preserve">NO CALIFICADO</w:t>
            </w:r>
          </w:p>
        </w:tc>
        <w:tc>
          <w:tcPr/>
          <w:p>
            <w:pPr>
              <w:pStyle w:val="Compact"/>
              <w:jc w:val="right"/>
            </w:pPr>
            <w:r>
              <w:t xml:space="preserve">25674</w:t>
            </w:r>
          </w:p>
        </w:tc>
        <w:tc>
          <w:tcPr/>
          <w:p>
            <w:pPr>
              <w:pStyle w:val="Compact"/>
              <w:jc w:val="right"/>
            </w:pPr>
            <w:r>
              <w:t xml:space="preserve">0.9982115</w:t>
            </w:r>
          </w:p>
        </w:tc>
        <w:tc>
          <w:tcPr/>
          <w:p>
            <w:pPr>
              <w:pStyle w:val="Compact"/>
              <w:jc w:val="right"/>
            </w:pPr>
            <w:r>
              <w:t xml:space="preserve">25674</w:t>
            </w:r>
          </w:p>
        </w:tc>
        <w:tc>
          <w:tcPr/>
          <w:p>
            <w:pPr>
              <w:pStyle w:val="Compact"/>
              <w:jc w:val="right"/>
            </w:pPr>
            <w:r>
              <w:t xml:space="preserve">0.9982115</w:t>
            </w:r>
          </w:p>
        </w:tc>
      </w:tr>
      <w:tr>
        <w:tc>
          <w:tcPr/>
          <w:p>
            <w:pPr>
              <w:pStyle w:val="Compact"/>
              <w:jc w:val="left"/>
            </w:pPr>
            <w:r>
              <w:t xml:space="preserve">1</w:t>
            </w:r>
          </w:p>
        </w:tc>
        <w:tc>
          <w:tcPr/>
          <w:p>
            <w:pPr>
              <w:pStyle w:val="Compact"/>
              <w:jc w:val="left"/>
            </w:pPr>
            <w:r>
              <w:t xml:space="preserve">CALIFICADO</w:t>
            </w:r>
          </w:p>
        </w:tc>
        <w:tc>
          <w:tcPr/>
          <w:p>
            <w:pPr>
              <w:pStyle w:val="Compact"/>
              <w:jc w:val="right"/>
            </w:pPr>
            <w:r>
              <w:t xml:space="preserve">46</w:t>
            </w:r>
          </w:p>
        </w:tc>
        <w:tc>
          <w:tcPr/>
          <w:p>
            <w:pPr>
              <w:pStyle w:val="Compact"/>
              <w:jc w:val="right"/>
            </w:pPr>
            <w:r>
              <w:t xml:space="preserve">0.0017885</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podemos encontrar que la proporsion de inversionistas que se autodenominan inversionistas calificados y que han invertido en a2censo es muy baja (n= 46), respecto a los inversionistas no calificados (n= 25680) representando una oportunidad de abordar más a este nicho de inversionistas calificados con este producto y hacer un mayor detalle a su comportamiento de inversión.</w:t>
      </w:r>
    </w:p>
    <w:bookmarkEnd w:id="27"/>
    <w:bookmarkStart w:id="29" w:name="X101b9de93bc246213085236d9d06199b656056f"/>
    <w:p>
      <w:pPr>
        <w:pStyle w:val="Heading3"/>
      </w:pPr>
      <w:r>
        <w:t xml:space="preserve">Variable 5: Propósito del inversionista en A2censo</w:t>
      </w:r>
    </w:p>
    <w:p>
      <w:pPr>
        <w:pStyle w:val="FirstParagraph"/>
      </w:pPr>
      <w:r>
        <w:t xml:space="preserve">Mediante esta variable categórica, a2censo busca conocer la finalidad o el objetivo de inversión de cada uno de los inversionistas, así como la correlación que pueda existir entre estos objetivos y las campañas realizadas, para brindar mejores opciones por parte de la compañía y por consiguiente acrecentar la motivación y confianza de los clientes.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Proposito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6</w:t>
            </w:r>
          </w:p>
        </w:tc>
        <w:tc>
          <w:tcPr/>
          <w:p>
            <w:pPr>
              <w:pStyle w:val="Compact"/>
              <w:jc w:val="left"/>
            </w:pPr>
            <w:r>
              <w:t xml:space="preserve">Rentabilizar portafolio de inversión</w:t>
            </w:r>
          </w:p>
        </w:tc>
        <w:tc>
          <w:tcPr/>
          <w:p>
            <w:pPr>
              <w:pStyle w:val="Compact"/>
              <w:jc w:val="right"/>
            </w:pPr>
            <w:r>
              <w:t xml:space="preserve">12063</w:t>
            </w:r>
          </w:p>
        </w:tc>
        <w:tc>
          <w:tcPr/>
          <w:p>
            <w:pPr>
              <w:pStyle w:val="Compact"/>
              <w:jc w:val="right"/>
            </w:pPr>
            <w:r>
              <w:t xml:space="preserve">0.4690124</w:t>
            </w:r>
          </w:p>
        </w:tc>
        <w:tc>
          <w:tcPr/>
          <w:p>
            <w:pPr>
              <w:pStyle w:val="Compact"/>
              <w:jc w:val="right"/>
            </w:pPr>
            <w:r>
              <w:t xml:space="preserve">12063</w:t>
            </w:r>
          </w:p>
        </w:tc>
        <w:tc>
          <w:tcPr/>
          <w:p>
            <w:pPr>
              <w:pStyle w:val="Compact"/>
              <w:jc w:val="right"/>
            </w:pPr>
            <w:r>
              <w:t xml:space="preserve">0.4690124</w:t>
            </w:r>
          </w:p>
        </w:tc>
      </w:tr>
      <w:tr>
        <w:tc>
          <w:tcPr/>
          <w:p>
            <w:pPr>
              <w:pStyle w:val="Compact"/>
              <w:jc w:val="left"/>
            </w:pPr>
            <w:r>
              <w:t xml:space="preserve">4</w:t>
            </w:r>
          </w:p>
        </w:tc>
        <w:tc>
          <w:tcPr/>
          <w:p>
            <w:pPr>
              <w:pStyle w:val="Compact"/>
              <w:jc w:val="left"/>
            </w:pPr>
            <w:r>
              <w:t xml:space="preserve">Diversificar mi portafolio de inversión</w:t>
            </w:r>
          </w:p>
        </w:tc>
        <w:tc>
          <w:tcPr/>
          <w:p>
            <w:pPr>
              <w:pStyle w:val="Compact"/>
              <w:jc w:val="right"/>
            </w:pPr>
            <w:r>
              <w:t xml:space="preserve">9032</w:t>
            </w:r>
          </w:p>
        </w:tc>
        <w:tc>
          <w:tcPr/>
          <w:p>
            <w:pPr>
              <w:pStyle w:val="Compact"/>
              <w:jc w:val="right"/>
            </w:pPr>
            <w:r>
              <w:t xml:space="preserve">0.3511664</w:t>
            </w:r>
          </w:p>
        </w:tc>
        <w:tc>
          <w:tcPr/>
          <w:p>
            <w:pPr>
              <w:pStyle w:val="Compact"/>
              <w:jc w:val="right"/>
            </w:pPr>
            <w:r>
              <w:t xml:space="preserve">21095</w:t>
            </w:r>
          </w:p>
        </w:tc>
        <w:tc>
          <w:tcPr/>
          <w:p>
            <w:pPr>
              <w:pStyle w:val="Compact"/>
              <w:jc w:val="right"/>
            </w:pPr>
            <w:r>
              <w:t xml:space="preserve">0.8201788</w:t>
            </w:r>
          </w:p>
        </w:tc>
      </w:tr>
      <w:tr>
        <w:tc>
          <w:tcPr/>
          <w:p>
            <w:pPr>
              <w:pStyle w:val="Compact"/>
              <w:jc w:val="left"/>
            </w:pPr>
            <w:r>
              <w:t xml:space="preserve">1</w:t>
            </w:r>
          </w:p>
        </w:tc>
        <w:tc>
          <w:tcPr/>
          <w:p>
            <w:pPr>
              <w:pStyle w:val="Compact"/>
              <w:jc w:val="left"/>
            </w:pPr>
            <w:r>
              <w:t xml:space="preserve">Apoyar el crecimiento de las empresas</w:t>
            </w:r>
          </w:p>
        </w:tc>
        <w:tc>
          <w:tcPr/>
          <w:p>
            <w:pPr>
              <w:pStyle w:val="Compact"/>
              <w:jc w:val="right"/>
            </w:pPr>
            <w:r>
              <w:t xml:space="preserve">3027</w:t>
            </w:r>
          </w:p>
        </w:tc>
        <w:tc>
          <w:tcPr/>
          <w:p>
            <w:pPr>
              <w:pStyle w:val="Compact"/>
              <w:jc w:val="right"/>
            </w:pPr>
            <w:r>
              <w:t xml:space="preserve">0.1176905</w:t>
            </w:r>
          </w:p>
        </w:tc>
        <w:tc>
          <w:tcPr/>
          <w:p>
            <w:pPr>
              <w:pStyle w:val="Compact"/>
              <w:jc w:val="right"/>
            </w:pPr>
            <w:r>
              <w:t xml:space="preserve">24122</w:t>
            </w:r>
          </w:p>
        </w:tc>
        <w:tc>
          <w:tcPr/>
          <w:p>
            <w:pPr>
              <w:pStyle w:val="Compact"/>
              <w:jc w:val="right"/>
            </w:pPr>
            <w:r>
              <w:t xml:space="preserve">0.9378694</w:t>
            </w:r>
          </w:p>
        </w:tc>
      </w:tr>
      <w:tr>
        <w:tc>
          <w:tcPr/>
          <w:p>
            <w:pPr>
              <w:pStyle w:val="Compact"/>
              <w:jc w:val="left"/>
            </w:pPr>
            <w:r>
              <w:t xml:space="preserve">2</w:t>
            </w:r>
          </w:p>
        </w:tc>
        <w:tc>
          <w:tcPr/>
          <w:p>
            <w:pPr>
              <w:pStyle w:val="Compact"/>
              <w:jc w:val="left"/>
            </w:pPr>
            <w:r>
              <w:t xml:space="preserve">Aprender de financiación</w:t>
            </w:r>
          </w:p>
        </w:tc>
        <w:tc>
          <w:tcPr/>
          <w:p>
            <w:pPr>
              <w:pStyle w:val="Compact"/>
              <w:jc w:val="right"/>
            </w:pPr>
            <w:r>
              <w:t xml:space="preserve">1138</w:t>
            </w:r>
          </w:p>
        </w:tc>
        <w:tc>
          <w:tcPr/>
          <w:p>
            <w:pPr>
              <w:pStyle w:val="Compact"/>
              <w:jc w:val="right"/>
            </w:pPr>
            <w:r>
              <w:t xml:space="preserve">0.0442457</w:t>
            </w:r>
          </w:p>
        </w:tc>
        <w:tc>
          <w:tcPr/>
          <w:p>
            <w:pPr>
              <w:pStyle w:val="Compact"/>
              <w:jc w:val="right"/>
            </w:pPr>
            <w:r>
              <w:t xml:space="preserve">25260</w:t>
            </w:r>
          </w:p>
        </w:tc>
        <w:tc>
          <w:tcPr/>
          <w:p>
            <w:pPr>
              <w:pStyle w:val="Compact"/>
              <w:jc w:val="right"/>
            </w:pPr>
            <w:r>
              <w:t xml:space="preserve">0.9821151</w:t>
            </w:r>
          </w:p>
        </w:tc>
      </w:tr>
      <w:tr>
        <w:tc>
          <w:tcPr/>
          <w:p>
            <w:pPr>
              <w:pStyle w:val="Compact"/>
              <w:jc w:val="left"/>
            </w:pPr>
            <w:r>
              <w:t xml:space="preserve">5</w:t>
            </w:r>
          </w:p>
        </w:tc>
        <w:tc>
          <w:tcPr/>
          <w:p>
            <w:pPr>
              <w:pStyle w:val="Compact"/>
              <w:jc w:val="left"/>
            </w:pPr>
            <w:r>
              <w:t xml:space="preserve">Hacer parte de la comunidad a2censo -</w:t>
            </w:r>
          </w:p>
        </w:tc>
        <w:tc>
          <w:tcPr/>
          <w:p>
            <w:pPr>
              <w:pStyle w:val="Compact"/>
              <w:jc w:val="right"/>
            </w:pPr>
            <w:r>
              <w:t xml:space="preserve">459</w:t>
            </w:r>
          </w:p>
        </w:tc>
        <w:tc>
          <w:tcPr/>
          <w:p>
            <w:pPr>
              <w:pStyle w:val="Compact"/>
              <w:jc w:val="right"/>
            </w:pPr>
            <w:r>
              <w:t xml:space="preserve">0.0178460</w:t>
            </w:r>
          </w:p>
        </w:tc>
        <w:tc>
          <w:tcPr/>
          <w:p>
            <w:pPr>
              <w:pStyle w:val="Compact"/>
              <w:jc w:val="right"/>
            </w:pPr>
            <w:r>
              <w:t xml:space="preserve">25719</w:t>
            </w:r>
          </w:p>
        </w:tc>
        <w:tc>
          <w:tcPr/>
          <w:p>
            <w:pPr>
              <w:pStyle w:val="Compact"/>
              <w:jc w:val="right"/>
            </w:pPr>
            <w:r>
              <w:t xml:space="preserve">0.9999611</w:t>
            </w:r>
          </w:p>
        </w:tc>
      </w:tr>
      <w:tr>
        <w:tc>
          <w:tcPr/>
          <w:p>
            <w:pPr>
              <w:pStyle w:val="Compact"/>
              <w:jc w:val="left"/>
            </w:pPr>
            <w:r>
              <w:t xml:space="preserve">3</w:t>
            </w:r>
          </w:p>
        </w:tc>
        <w:tc>
          <w:tcPr/>
          <w:p>
            <w:pPr>
              <w:pStyle w:val="Compact"/>
              <w:jc w:val="left"/>
            </w:pPr>
            <w:r>
              <w:t xml:space="preserve">Conectarme con posibles aliados</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 los anteriores analisis podemos evidenciar como la mayoria de inversionistas actuales siguen propósitos de inversión asociados al crecimiento y rentabilidad del dinero y el portafolio de inversión actual (n = 12066); y por otro lado a la diversificación del portafolio de inversion ( n= 9034). No obstante podemos encontrar que hay un 11.8% de la muestra que tienen fines filantrópicos de apoyar el emprendimiento Colombiano (n = 3027).</w:t>
      </w:r>
    </w:p>
    <w:bookmarkEnd w:id="29"/>
    <w:bookmarkStart w:id="31" w:name="variable-6-grupo-de-edad"/>
    <w:p>
      <w:pPr>
        <w:pStyle w:val="Heading3"/>
      </w:pPr>
      <w:r>
        <w:t xml:space="preserve">Variable 6: Grupo de Edad</w:t>
      </w:r>
    </w:p>
    <w:p>
      <w:pPr>
        <w:pStyle w:val="FirstParagraph"/>
      </w:pPr>
      <w:r>
        <w:t xml:space="preserve">Mediante esta variable categórica, a2censo realizad una segmentación de los clientes por grupo etario, el cual brinda información de gran importancia a la compañía al momento de lanzar un proyecto de inversión, toda vez que le permite predecir de antemano la población objetivo en función de la edad.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GrupoEdad</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w:t>
            </w:r>
          </w:p>
        </w:tc>
        <w:tc>
          <w:tcPr/>
          <w:p>
            <w:pPr>
              <w:pStyle w:val="Compact"/>
              <w:jc w:val="left"/>
            </w:pPr>
            <w:r>
              <w:t xml:space="preserve">Entre 25 y 35</w:t>
            </w:r>
          </w:p>
        </w:tc>
        <w:tc>
          <w:tcPr/>
          <w:p>
            <w:pPr>
              <w:pStyle w:val="Compact"/>
              <w:jc w:val="right"/>
            </w:pPr>
            <w:r>
              <w:t xml:space="preserve">12048</w:t>
            </w:r>
          </w:p>
        </w:tc>
        <w:tc>
          <w:tcPr/>
          <w:p>
            <w:pPr>
              <w:pStyle w:val="Compact"/>
              <w:jc w:val="right"/>
            </w:pPr>
            <w:r>
              <w:t xml:space="preserve">0.4684292</w:t>
            </w:r>
          </w:p>
        </w:tc>
        <w:tc>
          <w:tcPr/>
          <w:p>
            <w:pPr>
              <w:pStyle w:val="Compact"/>
              <w:jc w:val="right"/>
            </w:pPr>
            <w:r>
              <w:t xml:space="preserve">12048</w:t>
            </w:r>
          </w:p>
        </w:tc>
        <w:tc>
          <w:tcPr/>
          <w:p>
            <w:pPr>
              <w:pStyle w:val="Compact"/>
              <w:jc w:val="right"/>
            </w:pPr>
            <w:r>
              <w:t xml:space="preserve">0.4684292</w:t>
            </w:r>
          </w:p>
        </w:tc>
      </w:tr>
      <w:tr>
        <w:tc>
          <w:tcPr/>
          <w:p>
            <w:pPr>
              <w:pStyle w:val="Compact"/>
              <w:jc w:val="left"/>
            </w:pPr>
            <w:r>
              <w:t xml:space="preserve">3</w:t>
            </w:r>
          </w:p>
        </w:tc>
        <w:tc>
          <w:tcPr/>
          <w:p>
            <w:pPr>
              <w:pStyle w:val="Compact"/>
              <w:jc w:val="left"/>
            </w:pPr>
            <w:r>
              <w:t xml:space="preserve">Entre 35 y 45</w:t>
            </w:r>
          </w:p>
        </w:tc>
        <w:tc>
          <w:tcPr/>
          <w:p>
            <w:pPr>
              <w:pStyle w:val="Compact"/>
              <w:jc w:val="right"/>
            </w:pPr>
            <w:r>
              <w:t xml:space="preserve">8786</w:t>
            </w:r>
          </w:p>
        </w:tc>
        <w:tc>
          <w:tcPr/>
          <w:p>
            <w:pPr>
              <w:pStyle w:val="Compact"/>
              <w:jc w:val="right"/>
            </w:pPr>
            <w:r>
              <w:t xml:space="preserve">0.3416019</w:t>
            </w:r>
          </w:p>
        </w:tc>
        <w:tc>
          <w:tcPr/>
          <w:p>
            <w:pPr>
              <w:pStyle w:val="Compact"/>
              <w:jc w:val="right"/>
            </w:pPr>
            <w:r>
              <w:t xml:space="preserve">20834</w:t>
            </w:r>
          </w:p>
        </w:tc>
        <w:tc>
          <w:tcPr/>
          <w:p>
            <w:pPr>
              <w:pStyle w:val="Compact"/>
              <w:jc w:val="right"/>
            </w:pPr>
            <w:r>
              <w:t xml:space="preserve">0.8100311</w:t>
            </w:r>
          </w:p>
        </w:tc>
      </w:tr>
      <w:tr>
        <w:tc>
          <w:tcPr/>
          <w:p>
            <w:pPr>
              <w:pStyle w:val="Compact"/>
              <w:jc w:val="left"/>
            </w:pPr>
            <w:r>
              <w:t xml:space="preserve">4</w:t>
            </w:r>
          </w:p>
        </w:tc>
        <w:tc>
          <w:tcPr/>
          <w:p>
            <w:pPr>
              <w:pStyle w:val="Compact"/>
              <w:jc w:val="left"/>
            </w:pPr>
            <w:r>
              <w:t xml:space="preserve">Entre 45 y 55</w:t>
            </w:r>
          </w:p>
        </w:tc>
        <w:tc>
          <w:tcPr/>
          <w:p>
            <w:pPr>
              <w:pStyle w:val="Compact"/>
              <w:jc w:val="right"/>
            </w:pPr>
            <w:r>
              <w:t xml:space="preserve">2556</w:t>
            </w:r>
          </w:p>
        </w:tc>
        <w:tc>
          <w:tcPr/>
          <w:p>
            <w:pPr>
              <w:pStyle w:val="Compact"/>
              <w:jc w:val="right"/>
            </w:pPr>
            <w:r>
              <w:t xml:space="preserve">0.0993779</w:t>
            </w:r>
          </w:p>
        </w:tc>
        <w:tc>
          <w:tcPr/>
          <w:p>
            <w:pPr>
              <w:pStyle w:val="Compact"/>
              <w:jc w:val="right"/>
            </w:pPr>
            <w:r>
              <w:t xml:space="preserve">23390</w:t>
            </w:r>
          </w:p>
        </w:tc>
        <w:tc>
          <w:tcPr/>
          <w:p>
            <w:pPr>
              <w:pStyle w:val="Compact"/>
              <w:jc w:val="right"/>
            </w:pPr>
            <w:r>
              <w:t xml:space="preserve">0.9094090</w:t>
            </w:r>
          </w:p>
        </w:tc>
      </w:tr>
      <w:tr>
        <w:tc>
          <w:tcPr/>
          <w:p>
            <w:pPr>
              <w:pStyle w:val="Compact"/>
              <w:jc w:val="left"/>
            </w:pPr>
            <w:r>
              <w:t xml:space="preserve">5</w:t>
            </w:r>
          </w:p>
        </w:tc>
        <w:tc>
          <w:tcPr/>
          <w:p>
            <w:pPr>
              <w:pStyle w:val="Compact"/>
              <w:jc w:val="left"/>
            </w:pPr>
            <w:r>
              <w:t xml:space="preserve">Entre 55 y 65</w:t>
            </w:r>
          </w:p>
        </w:tc>
        <w:tc>
          <w:tcPr/>
          <w:p>
            <w:pPr>
              <w:pStyle w:val="Compact"/>
              <w:jc w:val="right"/>
            </w:pPr>
            <w:r>
              <w:t xml:space="preserve">970</w:t>
            </w:r>
          </w:p>
        </w:tc>
        <w:tc>
          <w:tcPr/>
          <w:p>
            <w:pPr>
              <w:pStyle w:val="Compact"/>
              <w:jc w:val="right"/>
            </w:pPr>
            <w:r>
              <w:t xml:space="preserve">0.0377138</w:t>
            </w:r>
          </w:p>
        </w:tc>
        <w:tc>
          <w:tcPr/>
          <w:p>
            <w:pPr>
              <w:pStyle w:val="Compact"/>
              <w:jc w:val="right"/>
            </w:pPr>
            <w:r>
              <w:t xml:space="preserve">24360</w:t>
            </w:r>
          </w:p>
        </w:tc>
        <w:tc>
          <w:tcPr/>
          <w:p>
            <w:pPr>
              <w:pStyle w:val="Compact"/>
              <w:jc w:val="right"/>
            </w:pPr>
            <w:r>
              <w:t xml:space="preserve">0.9471229</w:t>
            </w:r>
          </w:p>
        </w:tc>
      </w:tr>
      <w:tr>
        <w:tc>
          <w:tcPr/>
          <w:p>
            <w:pPr>
              <w:pStyle w:val="Compact"/>
              <w:jc w:val="left"/>
            </w:pPr>
            <w:r>
              <w:t xml:space="preserve">1</w:t>
            </w:r>
          </w:p>
        </w:tc>
        <w:tc>
          <w:tcPr/>
          <w:p>
            <w:pPr>
              <w:pStyle w:val="Compact"/>
              <w:jc w:val="left"/>
            </w:pPr>
            <w:r>
              <w:t xml:space="preserve">Entre 18 y 24</w:t>
            </w:r>
          </w:p>
        </w:tc>
        <w:tc>
          <w:tcPr/>
          <w:p>
            <w:pPr>
              <w:pStyle w:val="Compact"/>
              <w:jc w:val="right"/>
            </w:pPr>
            <w:r>
              <w:t xml:space="preserve">838</w:t>
            </w:r>
          </w:p>
        </w:tc>
        <w:tc>
          <w:tcPr/>
          <w:p>
            <w:pPr>
              <w:pStyle w:val="Compact"/>
              <w:jc w:val="right"/>
            </w:pPr>
            <w:r>
              <w:t xml:space="preserve">0.0325816</w:t>
            </w:r>
          </w:p>
        </w:tc>
        <w:tc>
          <w:tcPr/>
          <w:p>
            <w:pPr>
              <w:pStyle w:val="Compact"/>
              <w:jc w:val="right"/>
            </w:pPr>
            <w:r>
              <w:t xml:space="preserve">25198</w:t>
            </w:r>
          </w:p>
        </w:tc>
        <w:tc>
          <w:tcPr/>
          <w:p>
            <w:pPr>
              <w:pStyle w:val="Compact"/>
              <w:jc w:val="right"/>
            </w:pPr>
            <w:r>
              <w:t xml:space="preserve">0.9797045</w:t>
            </w:r>
          </w:p>
        </w:tc>
      </w:tr>
      <w:tr>
        <w:tc>
          <w:tcPr/>
          <w:p>
            <w:pPr>
              <w:pStyle w:val="Compact"/>
              <w:jc w:val="left"/>
            </w:pPr>
            <w:r>
              <w:t xml:space="preserve">6</w:t>
            </w:r>
          </w:p>
        </w:tc>
        <w:tc>
          <w:tcPr/>
          <w:p>
            <w:pPr>
              <w:pStyle w:val="Compact"/>
              <w:jc w:val="left"/>
            </w:pPr>
            <w:r>
              <w:t xml:space="preserve">Mayores a 65</w:t>
            </w:r>
          </w:p>
        </w:tc>
        <w:tc>
          <w:tcPr/>
          <w:p>
            <w:pPr>
              <w:pStyle w:val="Compact"/>
              <w:jc w:val="right"/>
            </w:pPr>
            <w:r>
              <w:t xml:space="preserve">522</w:t>
            </w:r>
          </w:p>
        </w:tc>
        <w:tc>
          <w:tcPr/>
          <w:p>
            <w:pPr>
              <w:pStyle w:val="Compact"/>
              <w:jc w:val="right"/>
            </w:pPr>
            <w:r>
              <w:t xml:space="preserve">0.0202955</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anterior analisis, resulta interesante observar la importante participación del 47% de inversionistas jovenes entre 25 y 35 años (n = 12049) y tambien de inversionistas entre 35 y 45 años (n = 8787). No obstante la participacion de inversionistas entre 45 y 55 años (9,9%, n = 2558) no es una participación despreciable dentro del grupo total de inversionistas.</w:t>
      </w:r>
    </w:p>
    <w:bookmarkEnd w:id="31"/>
    <w:bookmarkStart w:id="33" w:name="variable-7-grupo-de-ingresos"/>
    <w:p>
      <w:pPr>
        <w:pStyle w:val="Heading3"/>
      </w:pPr>
      <w:r>
        <w:t xml:space="preserve">Variable 7: Grupo de Ingresos</w:t>
      </w:r>
    </w:p>
    <w:p>
      <w:pPr>
        <w:pStyle w:val="FirstParagraph"/>
      </w:pPr>
      <w:r>
        <w:t xml:space="preserve">Mediante esta variable categórica se busca agrupar a los clientes inversionistas en razón al nivel de ingresos mensuales y de esta forma tener un proyección del capital disponible al momento de realizar una campaña en particular y, del grupo de interés al cual se puede brindar el lanzamiento del proyecto. De otra parte, para fines de este análisis se proyecta conocer si existe correlación de esta variable con la proyección del monto de inversión.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GrupoIngresos</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1</w:t>
            </w:r>
          </w:p>
        </w:tc>
        <w:tc>
          <w:tcPr/>
          <w:p>
            <w:pPr>
              <w:pStyle w:val="Compact"/>
              <w:jc w:val="left"/>
            </w:pPr>
            <w:r>
              <w:t xml:space="preserve">Entre 1M y 3M</w:t>
            </w:r>
          </w:p>
        </w:tc>
        <w:tc>
          <w:tcPr/>
          <w:p>
            <w:pPr>
              <w:pStyle w:val="Compact"/>
              <w:jc w:val="right"/>
            </w:pPr>
            <w:r>
              <w:t xml:space="preserve">7652</w:t>
            </w:r>
          </w:p>
        </w:tc>
        <w:tc>
          <w:tcPr/>
          <w:p>
            <w:pPr>
              <w:pStyle w:val="Compact"/>
              <w:jc w:val="right"/>
            </w:pPr>
            <w:r>
              <w:t xml:space="preserve">0.2975117</w:t>
            </w:r>
          </w:p>
        </w:tc>
        <w:tc>
          <w:tcPr/>
          <w:p>
            <w:pPr>
              <w:pStyle w:val="Compact"/>
              <w:jc w:val="right"/>
            </w:pPr>
            <w:r>
              <w:t xml:space="preserve">7652</w:t>
            </w:r>
          </w:p>
        </w:tc>
        <w:tc>
          <w:tcPr/>
          <w:p>
            <w:pPr>
              <w:pStyle w:val="Compact"/>
              <w:jc w:val="right"/>
            </w:pPr>
            <w:r>
              <w:t xml:space="preserve">0.2975117</w:t>
            </w:r>
          </w:p>
        </w:tc>
      </w:tr>
      <w:tr>
        <w:tc>
          <w:tcPr/>
          <w:p>
            <w:pPr>
              <w:pStyle w:val="Compact"/>
              <w:jc w:val="left"/>
            </w:pPr>
            <w:r>
              <w:t xml:space="preserve">2</w:t>
            </w:r>
          </w:p>
        </w:tc>
        <w:tc>
          <w:tcPr/>
          <w:p>
            <w:pPr>
              <w:pStyle w:val="Compact"/>
              <w:jc w:val="left"/>
            </w:pPr>
            <w:r>
              <w:t xml:space="preserve">Entre 3M y 5M</w:t>
            </w:r>
          </w:p>
        </w:tc>
        <w:tc>
          <w:tcPr/>
          <w:p>
            <w:pPr>
              <w:pStyle w:val="Compact"/>
              <w:jc w:val="right"/>
            </w:pPr>
            <w:r>
              <w:t xml:space="preserve">6873</w:t>
            </w:r>
          </w:p>
        </w:tc>
        <w:tc>
          <w:tcPr/>
          <w:p>
            <w:pPr>
              <w:pStyle w:val="Compact"/>
              <w:jc w:val="right"/>
            </w:pPr>
            <w:r>
              <w:t xml:space="preserve">0.2672240</w:t>
            </w:r>
          </w:p>
        </w:tc>
        <w:tc>
          <w:tcPr/>
          <w:p>
            <w:pPr>
              <w:pStyle w:val="Compact"/>
              <w:jc w:val="right"/>
            </w:pPr>
            <w:r>
              <w:t xml:space="preserve">14525</w:t>
            </w:r>
          </w:p>
        </w:tc>
        <w:tc>
          <w:tcPr/>
          <w:p>
            <w:pPr>
              <w:pStyle w:val="Compact"/>
              <w:jc w:val="right"/>
            </w:pPr>
            <w:r>
              <w:t xml:space="preserve">0.5647356</w:t>
            </w:r>
          </w:p>
        </w:tc>
      </w:tr>
      <w:tr>
        <w:tc>
          <w:tcPr/>
          <w:p>
            <w:pPr>
              <w:pStyle w:val="Compact"/>
              <w:jc w:val="left"/>
            </w:pPr>
            <w:r>
              <w:t xml:space="preserve">5</w:t>
            </w:r>
          </w:p>
        </w:tc>
        <w:tc>
          <w:tcPr/>
          <w:p>
            <w:pPr>
              <w:pStyle w:val="Compact"/>
              <w:jc w:val="left"/>
            </w:pPr>
            <w:r>
              <w:t xml:space="preserve">Superiores a 10M</w:t>
            </w:r>
          </w:p>
        </w:tc>
        <w:tc>
          <w:tcPr/>
          <w:p>
            <w:pPr>
              <w:pStyle w:val="Compact"/>
              <w:jc w:val="right"/>
            </w:pPr>
            <w:r>
              <w:t xml:space="preserve">5609</w:t>
            </w:r>
          </w:p>
        </w:tc>
        <w:tc>
          <w:tcPr/>
          <w:p>
            <w:pPr>
              <w:pStyle w:val="Compact"/>
              <w:jc w:val="right"/>
            </w:pPr>
            <w:r>
              <w:t xml:space="preserve">0.2180793</w:t>
            </w:r>
          </w:p>
        </w:tc>
        <w:tc>
          <w:tcPr/>
          <w:p>
            <w:pPr>
              <w:pStyle w:val="Compact"/>
              <w:jc w:val="right"/>
            </w:pPr>
            <w:r>
              <w:t xml:space="preserve">20134</w:t>
            </w:r>
          </w:p>
        </w:tc>
        <w:tc>
          <w:tcPr/>
          <w:p>
            <w:pPr>
              <w:pStyle w:val="Compact"/>
              <w:jc w:val="right"/>
            </w:pPr>
            <w:r>
              <w:t xml:space="preserve">0.7828149</w:t>
            </w:r>
          </w:p>
        </w:tc>
      </w:tr>
      <w:tr>
        <w:tc>
          <w:tcPr/>
          <w:p>
            <w:pPr>
              <w:pStyle w:val="Compact"/>
              <w:jc w:val="left"/>
            </w:pPr>
            <w:r>
              <w:t xml:space="preserve">3</w:t>
            </w:r>
          </w:p>
        </w:tc>
        <w:tc>
          <w:tcPr/>
          <w:p>
            <w:pPr>
              <w:pStyle w:val="Compact"/>
              <w:jc w:val="left"/>
            </w:pPr>
            <w:r>
              <w:t xml:space="preserve">Entre 5M y 7M</w:t>
            </w:r>
          </w:p>
        </w:tc>
        <w:tc>
          <w:tcPr/>
          <w:p>
            <w:pPr>
              <w:pStyle w:val="Compact"/>
              <w:jc w:val="right"/>
            </w:pPr>
            <w:r>
              <w:t xml:space="preserve">3563</w:t>
            </w:r>
          </w:p>
        </w:tc>
        <w:tc>
          <w:tcPr/>
          <w:p>
            <w:pPr>
              <w:pStyle w:val="Compact"/>
              <w:jc w:val="right"/>
            </w:pPr>
            <w:r>
              <w:t xml:space="preserve">0.1385303</w:t>
            </w:r>
          </w:p>
        </w:tc>
        <w:tc>
          <w:tcPr/>
          <w:p>
            <w:pPr>
              <w:pStyle w:val="Compact"/>
              <w:jc w:val="right"/>
            </w:pPr>
            <w:r>
              <w:t xml:space="preserve">23697</w:t>
            </w:r>
          </w:p>
        </w:tc>
        <w:tc>
          <w:tcPr/>
          <w:p>
            <w:pPr>
              <w:pStyle w:val="Compact"/>
              <w:jc w:val="right"/>
            </w:pPr>
            <w:r>
              <w:t xml:space="preserve">0.9213453</w:t>
            </w:r>
          </w:p>
        </w:tc>
      </w:tr>
      <w:tr>
        <w:tc>
          <w:tcPr/>
          <w:p>
            <w:pPr>
              <w:pStyle w:val="Compact"/>
              <w:jc w:val="left"/>
            </w:pPr>
            <w:r>
              <w:t xml:space="preserve">4</w:t>
            </w:r>
          </w:p>
        </w:tc>
        <w:tc>
          <w:tcPr/>
          <w:p>
            <w:pPr>
              <w:pStyle w:val="Compact"/>
              <w:jc w:val="left"/>
            </w:pPr>
            <w:r>
              <w:t xml:space="preserve">Entre 7M y 9M</w:t>
            </w:r>
          </w:p>
        </w:tc>
        <w:tc>
          <w:tcPr/>
          <w:p>
            <w:pPr>
              <w:pStyle w:val="Compact"/>
              <w:jc w:val="right"/>
            </w:pPr>
            <w:r>
              <w:t xml:space="preserve">2023</w:t>
            </w:r>
          </w:p>
        </w:tc>
        <w:tc>
          <w:tcPr/>
          <w:p>
            <w:pPr>
              <w:pStyle w:val="Compact"/>
              <w:jc w:val="right"/>
            </w:pPr>
            <w:r>
              <w:t xml:space="preserve">0.0786547</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Dentro de los inversionistas de a2censo encontramos inversionistas de tres grupos de rangos salariales predominantes, dentro de los cuales se encuentran en primer lugar una mayor proporsión de inversionistas de ingresos bajos (menor a 1 millon mensual; n= 7652), Inversionistas de ingresos medios - bajos (entre 3 y 5 millones mensuales; n= 6873), Inversionistas de ingresos altos (Superiores a 10 Millones mensuales; n = 5615).No obstante si agruparamos, podemos observar que mas del 50% de inversionistas suelen ser personas con ingresos inferiores a 5 millones de pesos.</w:t>
      </w:r>
    </w:p>
    <w:bookmarkEnd w:id="33"/>
    <w:bookmarkStart w:id="35" w:name="variable-8-inversionistas-recurrentes"/>
    <w:p>
      <w:pPr>
        <w:pStyle w:val="Heading3"/>
      </w:pPr>
      <w:r>
        <w:t xml:space="preserve">Variable 8: Inversionistas recurrentes</w:t>
      </w:r>
    </w:p>
    <w:p>
      <w:pPr>
        <w:pStyle w:val="FirstParagraph"/>
      </w:pPr>
      <w:r>
        <w:t xml:space="preserve">Esta variable categórica está con la frecuencia de participación de cada uno de los inversionistas de a2censo en las campañas ofrecidas, el cual se categoriza a cada cliente entre frecuente o no, partiendo de un parámetro de medición previamente establecido por la compañía, ayudando en la toma de decisiones, toda vez que brinda información relevante para predecir el monto de inversión que puede llegar a tener una campaña en particular.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InvRecurr</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Inversionista No Recurrente</w:t>
            </w:r>
          </w:p>
        </w:tc>
        <w:tc>
          <w:tcPr/>
          <w:p>
            <w:pPr>
              <w:pStyle w:val="Compact"/>
              <w:jc w:val="right"/>
            </w:pPr>
            <w:r>
              <w:t xml:space="preserve">17274</w:t>
            </w:r>
          </w:p>
        </w:tc>
        <w:tc>
          <w:tcPr/>
          <w:p>
            <w:pPr>
              <w:pStyle w:val="Compact"/>
              <w:jc w:val="right"/>
            </w:pPr>
            <w:r>
              <w:t xml:space="preserve">0.6716174</w:t>
            </w:r>
          </w:p>
        </w:tc>
        <w:tc>
          <w:tcPr/>
          <w:p>
            <w:pPr>
              <w:pStyle w:val="Compact"/>
              <w:jc w:val="right"/>
            </w:pPr>
            <w:r>
              <w:t xml:space="preserve">17274</w:t>
            </w:r>
          </w:p>
        </w:tc>
        <w:tc>
          <w:tcPr/>
          <w:p>
            <w:pPr>
              <w:pStyle w:val="Compact"/>
              <w:jc w:val="right"/>
            </w:pPr>
            <w:r>
              <w:t xml:space="preserve">0.6716174</w:t>
            </w:r>
          </w:p>
        </w:tc>
      </w:tr>
      <w:tr>
        <w:tc>
          <w:tcPr/>
          <w:p>
            <w:pPr>
              <w:pStyle w:val="Compact"/>
              <w:jc w:val="left"/>
            </w:pPr>
            <w:r>
              <w:t xml:space="preserve">Inversionista Recurrente</w:t>
            </w:r>
          </w:p>
        </w:tc>
        <w:tc>
          <w:tcPr/>
          <w:p>
            <w:pPr>
              <w:pStyle w:val="Compact"/>
              <w:jc w:val="right"/>
            </w:pPr>
            <w:r>
              <w:t xml:space="preserve">8446</w:t>
            </w:r>
          </w:p>
        </w:tc>
        <w:tc>
          <w:tcPr/>
          <w:p>
            <w:pPr>
              <w:pStyle w:val="Compact"/>
              <w:jc w:val="right"/>
            </w:pPr>
            <w:r>
              <w:t xml:space="preserve">0.3283826</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evidenciar que la mayoría (67%) de inversionistas no son recurrentes ( n = 17280), Sin embargo existe una alta proporsión de inversionistas recurrentes (33%; n= 8446) que pueden ser de interés en el analisis realizado</w:t>
      </w:r>
    </w:p>
    <w:bookmarkEnd w:id="35"/>
    <w:bookmarkEnd w:id="36"/>
    <w:bookmarkStart w:id="67" w:name="X76ad134eb0c576b4906c836bc912d3df0e6113c"/>
    <w:p>
      <w:pPr>
        <w:pStyle w:val="Heading2"/>
      </w:pPr>
      <w:r>
        <w:t xml:space="preserve">Resumen univariado de variables cuantitativas</w:t>
      </w:r>
    </w:p>
    <w:p>
      <w:pPr>
        <w:pStyle w:val="FirstParagraph"/>
      </w:pPr>
      <w:r>
        <w:t xml:space="preserve">A continuación se presenta el analisis variable por variable en lo que respecta a información cuantitativa.</w:t>
      </w:r>
    </w:p>
    <w:p>
      <w:pPr>
        <w:pStyle w:val="BodyText"/>
      </w:pPr>
      <w:r>
        <w:t xml:space="preserve">Vale la pena resaltar que dichos analisis se hicieron siguiendo la regla de establecimiento de clases de Sturges que incluye la funcion fdt del paquete fdth.</w:t>
      </w:r>
    </w:p>
    <w:p>
      <w:pPr>
        <w:pStyle w:val="BodyText"/>
      </w:pPr>
      <w:r>
        <w:t xml:space="preserve">Este proceso se realizó de esta manera puesto que al realizar los analisis bajo un numero entre 3 y 7 intervalos de clase que fueron probados en cada una de las variables, la distribución de la información no permitía desagregarla en grupos que contribuyeran al analisis y que se representaran de mejor manera, en todo caso la distribución en clases bajo la regla de sturges permitió la mejor visualización de la información cuantitativa.</w:t>
      </w:r>
    </w:p>
    <w:bookmarkStart w:id="41" w:name="variable-9-ingresos-mes"/>
    <w:p>
      <w:pPr>
        <w:pStyle w:val="Heading3"/>
      </w:pPr>
      <w:r>
        <w:t xml:space="preserve">Variable 9: Ingresos Mes</w:t>
      </w:r>
    </w:p>
    <w:p>
      <w:pPr>
        <w:pStyle w:val="FirstParagraph"/>
      </w:pPr>
      <w:r>
        <w:t xml:space="preserve">Mediante esta variable cuantitativa, a2cendo lleva el registro del ingreso mensual reportado por el inversionista en pesos colombianos. Para el presente análisis estadístico fue seleccionada esta variable, con el propósito de establecer el nivel de correlación que existe entre el nivel de ingresos mensuales de cada inversionista con la proyección del monto de inversión.</w:t>
      </w:r>
    </w:p>
    <w:p>
      <w:pPr>
        <w:pStyle w:val="SourceCode"/>
      </w:pPr>
      <w:r>
        <w:rPr>
          <w:rStyle w:val="VerbatimChar"/>
        </w:rPr>
        <w:t xml:space="preserve">##             X..BDa2censo.IngresosMes</w:t>
      </w:r>
      <w:r>
        <w:br/>
      </w:r>
      <w:r>
        <w:rPr>
          <w:rStyle w:val="VerbatimChar"/>
        </w:rPr>
        <w:t xml:space="preserve">## nobs                    2.572000e+04</w:t>
      </w:r>
      <w:r>
        <w:br/>
      </w:r>
      <w:r>
        <w:rPr>
          <w:rStyle w:val="VerbatimChar"/>
        </w:rPr>
        <w:t xml:space="preserve">## NAs                     0.000000e+00</w:t>
      </w:r>
      <w:r>
        <w:br/>
      </w:r>
      <w:r>
        <w:rPr>
          <w:rStyle w:val="VerbatimChar"/>
        </w:rPr>
        <w:t xml:space="preserve">## Minimum                 1.010000e+06</w:t>
      </w:r>
      <w:r>
        <w:br/>
      </w:r>
      <w:r>
        <w:rPr>
          <w:rStyle w:val="VerbatimChar"/>
        </w:rPr>
        <w:t xml:space="preserve">## Maximum                 1.540000e+08</w:t>
      </w:r>
      <w:r>
        <w:br/>
      </w:r>
      <w:r>
        <w:rPr>
          <w:rStyle w:val="VerbatimChar"/>
        </w:rPr>
        <w:t xml:space="preserve">## 1. Quartile             3.000000e+06</w:t>
      </w:r>
      <w:r>
        <w:br/>
      </w:r>
      <w:r>
        <w:rPr>
          <w:rStyle w:val="VerbatimChar"/>
        </w:rPr>
        <w:t xml:space="preserve">## 3. Quartile             8.000000e+06</w:t>
      </w:r>
      <w:r>
        <w:br/>
      </w:r>
      <w:r>
        <w:rPr>
          <w:rStyle w:val="VerbatimChar"/>
        </w:rPr>
        <w:t xml:space="preserve">## Mean                    7.590004e+06</w:t>
      </w:r>
      <w:r>
        <w:br/>
      </w:r>
      <w:r>
        <w:rPr>
          <w:rStyle w:val="VerbatimChar"/>
        </w:rPr>
        <w:t xml:space="preserve">## Median                  4.878000e+06</w:t>
      </w:r>
      <w:r>
        <w:br/>
      </w:r>
      <w:r>
        <w:rPr>
          <w:rStyle w:val="VerbatimChar"/>
        </w:rPr>
        <w:t xml:space="preserve">## Sum                     1.952149e+11</w:t>
      </w:r>
      <w:r>
        <w:br/>
      </w:r>
      <w:r>
        <w:rPr>
          <w:rStyle w:val="VerbatimChar"/>
        </w:rPr>
        <w:t xml:space="preserve">## SE Mean                 7.490181e+04</w:t>
      </w:r>
      <w:r>
        <w:br/>
      </w:r>
      <w:r>
        <w:rPr>
          <w:rStyle w:val="VerbatimChar"/>
        </w:rPr>
        <w:t xml:space="preserve">## LCL Mean                7.443193e+06</w:t>
      </w:r>
      <w:r>
        <w:br/>
      </w:r>
      <w:r>
        <w:rPr>
          <w:rStyle w:val="VerbatimChar"/>
        </w:rPr>
        <w:t xml:space="preserve">## UCL Mean                7.736816e+06</w:t>
      </w:r>
      <w:r>
        <w:br/>
      </w:r>
      <w:r>
        <w:rPr>
          <w:rStyle w:val="VerbatimChar"/>
        </w:rPr>
        <w:t xml:space="preserve">## Variance                1.442964e+14</w:t>
      </w:r>
      <w:r>
        <w:br/>
      </w:r>
      <w:r>
        <w:rPr>
          <w:rStyle w:val="VerbatimChar"/>
        </w:rPr>
        <w:t xml:space="preserve">## Stdev                   1.201235e+07</w:t>
      </w:r>
      <w:r>
        <w:br/>
      </w:r>
      <w:r>
        <w:rPr>
          <w:rStyle w:val="VerbatimChar"/>
        </w:rPr>
        <w:t xml:space="preserve">## Skewness                7.140657e+00</w:t>
      </w:r>
      <w:r>
        <w:br/>
      </w:r>
      <w:r>
        <w:rPr>
          <w:rStyle w:val="VerbatimChar"/>
        </w:rPr>
        <w:t xml:space="preserve">## Kurtosis                6.439523e+01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[999900,10658656.2)</w:t>
            </w:r>
          </w:p>
        </w:tc>
        <w:tc>
          <w:tcPr/>
          <w:p>
            <w:pPr>
              <w:pStyle w:val="Compact"/>
              <w:jc w:val="right"/>
            </w:pPr>
            <w:r>
              <w:t xml:space="preserve">21389</w:t>
            </w:r>
          </w:p>
        </w:tc>
        <w:tc>
          <w:tcPr/>
          <w:p>
            <w:pPr>
              <w:pStyle w:val="Compact"/>
              <w:jc w:val="right"/>
            </w:pPr>
            <w:r>
              <w:t xml:space="preserve">0.8316096</w:t>
            </w:r>
          </w:p>
        </w:tc>
        <w:tc>
          <w:tcPr/>
          <w:p>
            <w:pPr>
              <w:pStyle w:val="Compact"/>
              <w:jc w:val="right"/>
            </w:pPr>
            <w:r>
              <w:t xml:space="preserve">83.1609642</w:t>
            </w:r>
          </w:p>
        </w:tc>
        <w:tc>
          <w:tcPr/>
          <w:p>
            <w:pPr>
              <w:pStyle w:val="Compact"/>
              <w:jc w:val="right"/>
            </w:pPr>
            <w:r>
              <w:t xml:space="preserve">21389</w:t>
            </w:r>
          </w:p>
        </w:tc>
        <w:tc>
          <w:tcPr/>
          <w:p>
            <w:pPr>
              <w:pStyle w:val="Compact"/>
              <w:jc w:val="right"/>
            </w:pPr>
            <w:r>
              <w:t xml:space="preserve">83.16096</w:t>
            </w:r>
          </w:p>
        </w:tc>
      </w:tr>
      <w:tr>
        <w:tc>
          <w:tcPr/>
          <w:p>
            <w:pPr>
              <w:pStyle w:val="Compact"/>
              <w:jc w:val="left"/>
            </w:pPr>
            <w:r>
              <w:t xml:space="preserve">[10658656.2,20317412.5)</w:t>
            </w:r>
          </w:p>
        </w:tc>
        <w:tc>
          <w:tcPr/>
          <w:p>
            <w:pPr>
              <w:pStyle w:val="Compact"/>
              <w:jc w:val="right"/>
            </w:pPr>
            <w:r>
              <w:t xml:space="preserve">3345</w:t>
            </w:r>
          </w:p>
        </w:tc>
        <w:tc>
          <w:tcPr/>
          <w:p>
            <w:pPr>
              <w:pStyle w:val="Compact"/>
              <w:jc w:val="right"/>
            </w:pPr>
            <w:r>
              <w:t xml:space="preserve">0.1300544</w:t>
            </w:r>
          </w:p>
        </w:tc>
        <w:tc>
          <w:tcPr/>
          <w:p>
            <w:pPr>
              <w:pStyle w:val="Compact"/>
              <w:jc w:val="right"/>
            </w:pPr>
            <w:r>
              <w:t xml:space="preserve">13.0054432</w:t>
            </w:r>
          </w:p>
        </w:tc>
        <w:tc>
          <w:tcPr/>
          <w:p>
            <w:pPr>
              <w:pStyle w:val="Compact"/>
              <w:jc w:val="right"/>
            </w:pPr>
            <w:r>
              <w:t xml:space="preserve">24734</w:t>
            </w:r>
          </w:p>
        </w:tc>
        <w:tc>
          <w:tcPr/>
          <w:p>
            <w:pPr>
              <w:pStyle w:val="Compact"/>
              <w:jc w:val="right"/>
            </w:pPr>
            <w:r>
              <w:t xml:space="preserve">96.16641</w:t>
            </w:r>
          </w:p>
        </w:tc>
      </w:tr>
      <w:tr>
        <w:tc>
          <w:tcPr/>
          <w:p>
            <w:pPr>
              <w:pStyle w:val="Compact"/>
              <w:jc w:val="left"/>
            </w:pPr>
            <w:r>
              <w:t xml:space="preserve">[20317412.5,29976168.8)</w:t>
            </w:r>
          </w:p>
        </w:tc>
        <w:tc>
          <w:tcPr/>
          <w:p>
            <w:pPr>
              <w:pStyle w:val="Compact"/>
              <w:jc w:val="right"/>
            </w:pPr>
            <w:r>
              <w:t xml:space="preserve">383</w:t>
            </w:r>
          </w:p>
        </w:tc>
        <w:tc>
          <w:tcPr/>
          <w:p>
            <w:pPr>
              <w:pStyle w:val="Compact"/>
              <w:jc w:val="right"/>
            </w:pPr>
            <w:r>
              <w:t xml:space="preserve">0.0148911</w:t>
            </w:r>
          </w:p>
        </w:tc>
        <w:tc>
          <w:tcPr/>
          <w:p>
            <w:pPr>
              <w:pStyle w:val="Compact"/>
              <w:jc w:val="right"/>
            </w:pPr>
            <w:r>
              <w:t xml:space="preserve">1.4891135</w:t>
            </w:r>
          </w:p>
        </w:tc>
        <w:tc>
          <w:tcPr/>
          <w:p>
            <w:pPr>
              <w:pStyle w:val="Compact"/>
              <w:jc w:val="right"/>
            </w:pPr>
            <w:r>
              <w:t xml:space="preserve">25117</w:t>
            </w:r>
          </w:p>
        </w:tc>
        <w:tc>
          <w:tcPr/>
          <w:p>
            <w:pPr>
              <w:pStyle w:val="Compact"/>
              <w:jc w:val="right"/>
            </w:pPr>
            <w:r>
              <w:t xml:space="preserve">97.65552</w:t>
            </w:r>
          </w:p>
        </w:tc>
      </w:tr>
      <w:tr>
        <w:tc>
          <w:tcPr/>
          <w:p>
            <w:pPr>
              <w:pStyle w:val="Compact"/>
              <w:jc w:val="left"/>
            </w:pPr>
            <w:r>
              <w:t xml:space="preserve">[29976168.8,39634925)</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0.6026439</w:t>
            </w:r>
          </w:p>
        </w:tc>
        <w:tc>
          <w:tcPr/>
          <w:p>
            <w:pPr>
              <w:pStyle w:val="Compact"/>
              <w:jc w:val="right"/>
            </w:pPr>
            <w:r>
              <w:t xml:space="preserve">25272</w:t>
            </w:r>
          </w:p>
        </w:tc>
        <w:tc>
          <w:tcPr/>
          <w:p>
            <w:pPr>
              <w:pStyle w:val="Compact"/>
              <w:jc w:val="right"/>
            </w:pPr>
            <w:r>
              <w:t xml:space="preserve">98.25816</w:t>
            </w:r>
          </w:p>
        </w:tc>
      </w:tr>
      <w:tr>
        <w:tc>
          <w:tcPr/>
          <w:p>
            <w:pPr>
              <w:pStyle w:val="Compact"/>
              <w:jc w:val="left"/>
            </w:pPr>
            <w:r>
              <w:t xml:space="preserve">[39634925,49293681.2)</w:t>
            </w:r>
          </w:p>
        </w:tc>
        <w:tc>
          <w:tcPr/>
          <w:p>
            <w:pPr>
              <w:pStyle w:val="Compact"/>
              <w:jc w:val="right"/>
            </w:pPr>
            <w:r>
              <w:t xml:space="preserve">115</w:t>
            </w:r>
          </w:p>
        </w:tc>
        <w:tc>
          <w:tcPr/>
          <w:p>
            <w:pPr>
              <w:pStyle w:val="Compact"/>
              <w:jc w:val="right"/>
            </w:pPr>
            <w:r>
              <w:t xml:space="preserve">0.0044712</w:t>
            </w:r>
          </w:p>
        </w:tc>
        <w:tc>
          <w:tcPr/>
          <w:p>
            <w:pPr>
              <w:pStyle w:val="Compact"/>
              <w:jc w:val="right"/>
            </w:pPr>
            <w:r>
              <w:t xml:space="preserve">0.4471229</w:t>
            </w:r>
          </w:p>
        </w:tc>
        <w:tc>
          <w:tcPr/>
          <w:p>
            <w:pPr>
              <w:pStyle w:val="Compact"/>
              <w:jc w:val="right"/>
            </w:pPr>
            <w:r>
              <w:t xml:space="preserve">25387</w:t>
            </w:r>
          </w:p>
        </w:tc>
        <w:tc>
          <w:tcPr/>
          <w:p>
            <w:pPr>
              <w:pStyle w:val="Compact"/>
              <w:jc w:val="right"/>
            </w:pPr>
            <w:r>
              <w:t xml:space="preserve">98.70529</w:t>
            </w:r>
          </w:p>
        </w:tc>
      </w:tr>
      <w:tr>
        <w:tc>
          <w:tcPr/>
          <w:p>
            <w:pPr>
              <w:pStyle w:val="Compact"/>
              <w:jc w:val="left"/>
            </w:pPr>
            <w:r>
              <w:t xml:space="preserve">[49293681.2,58952437.5)</w:t>
            </w:r>
          </w:p>
        </w:tc>
        <w:tc>
          <w:tcPr/>
          <w:p>
            <w:pPr>
              <w:pStyle w:val="Compact"/>
              <w:jc w:val="right"/>
            </w:pPr>
            <w:r>
              <w:t xml:space="preserve">48</w:t>
            </w:r>
          </w:p>
        </w:tc>
        <w:tc>
          <w:tcPr/>
          <w:p>
            <w:pPr>
              <w:pStyle w:val="Compact"/>
              <w:jc w:val="right"/>
            </w:pPr>
            <w:r>
              <w:t xml:space="preserve">0.0018663</w:t>
            </w:r>
          </w:p>
        </w:tc>
        <w:tc>
          <w:tcPr/>
          <w:p>
            <w:pPr>
              <w:pStyle w:val="Compact"/>
              <w:jc w:val="right"/>
            </w:pPr>
            <w:r>
              <w:t xml:space="preserve">0.1866252</w:t>
            </w:r>
          </w:p>
        </w:tc>
        <w:tc>
          <w:tcPr/>
          <w:p>
            <w:pPr>
              <w:pStyle w:val="Compact"/>
              <w:jc w:val="right"/>
            </w:pPr>
            <w:r>
              <w:t xml:space="preserve">25435</w:t>
            </w:r>
          </w:p>
        </w:tc>
        <w:tc>
          <w:tcPr/>
          <w:p>
            <w:pPr>
              <w:pStyle w:val="Compact"/>
              <w:jc w:val="right"/>
            </w:pPr>
            <w:r>
              <w:t xml:space="preserve">98.89191</w:t>
            </w:r>
          </w:p>
        </w:tc>
      </w:tr>
      <w:tr>
        <w:tc>
          <w:tcPr/>
          <w:p>
            <w:pPr>
              <w:pStyle w:val="Compact"/>
              <w:jc w:val="left"/>
            </w:pPr>
            <w:r>
              <w:t xml:space="preserve">[58952437.5,68611193.8)</w:t>
            </w:r>
          </w:p>
        </w:tc>
        <w:tc>
          <w:tcPr/>
          <w:p>
            <w:pPr>
              <w:pStyle w:val="Compact"/>
              <w:jc w:val="right"/>
            </w:pPr>
            <w:r>
              <w:t xml:space="preserve">39</w:t>
            </w:r>
          </w:p>
        </w:tc>
        <w:tc>
          <w:tcPr/>
          <w:p>
            <w:pPr>
              <w:pStyle w:val="Compact"/>
              <w:jc w:val="right"/>
            </w:pPr>
            <w:r>
              <w:t xml:space="preserve">0.0015163</w:t>
            </w:r>
          </w:p>
        </w:tc>
        <w:tc>
          <w:tcPr/>
          <w:p>
            <w:pPr>
              <w:pStyle w:val="Compact"/>
              <w:jc w:val="right"/>
            </w:pPr>
            <w:r>
              <w:t xml:space="preserve">0.1516330</w:t>
            </w:r>
          </w:p>
        </w:tc>
        <w:tc>
          <w:tcPr/>
          <w:p>
            <w:pPr>
              <w:pStyle w:val="Compact"/>
              <w:jc w:val="right"/>
            </w:pPr>
            <w:r>
              <w:t xml:space="preserve">25474</w:t>
            </w:r>
          </w:p>
        </w:tc>
        <w:tc>
          <w:tcPr/>
          <w:p>
            <w:pPr>
              <w:pStyle w:val="Compact"/>
              <w:jc w:val="right"/>
            </w:pPr>
            <w:r>
              <w:t xml:space="preserve">99.04355</w:t>
            </w:r>
          </w:p>
        </w:tc>
      </w:tr>
      <w:tr>
        <w:tc>
          <w:tcPr/>
          <w:p>
            <w:pPr>
              <w:pStyle w:val="Compact"/>
              <w:jc w:val="left"/>
            </w:pPr>
            <w:r>
              <w:t xml:space="preserve">[68611193.8,78269950)</w:t>
            </w:r>
          </w:p>
        </w:tc>
        <w:tc>
          <w:tcPr/>
          <w:p>
            <w:pPr>
              <w:pStyle w:val="Compact"/>
              <w:jc w:val="right"/>
            </w:pPr>
            <w:r>
              <w:t xml:space="preserve">13</w:t>
            </w:r>
          </w:p>
        </w:tc>
        <w:tc>
          <w:tcPr/>
          <w:p>
            <w:pPr>
              <w:pStyle w:val="Compact"/>
              <w:jc w:val="right"/>
            </w:pPr>
            <w:r>
              <w:t xml:space="preserve">0.0005054</w:t>
            </w:r>
          </w:p>
        </w:tc>
        <w:tc>
          <w:tcPr/>
          <w:p>
            <w:pPr>
              <w:pStyle w:val="Compact"/>
              <w:jc w:val="right"/>
            </w:pPr>
            <w:r>
              <w:t xml:space="preserve">0.0505443</w:t>
            </w:r>
          </w:p>
        </w:tc>
        <w:tc>
          <w:tcPr/>
          <w:p>
            <w:pPr>
              <w:pStyle w:val="Compact"/>
              <w:jc w:val="right"/>
            </w:pPr>
            <w:r>
              <w:t xml:space="preserve">25487</w:t>
            </w:r>
          </w:p>
        </w:tc>
        <w:tc>
          <w:tcPr/>
          <w:p>
            <w:pPr>
              <w:pStyle w:val="Compact"/>
              <w:jc w:val="right"/>
            </w:pPr>
            <w:r>
              <w:t xml:space="preserve">99.09409</w:t>
            </w:r>
          </w:p>
        </w:tc>
      </w:tr>
      <w:tr>
        <w:tc>
          <w:tcPr/>
          <w:p>
            <w:pPr>
              <w:pStyle w:val="Compact"/>
              <w:jc w:val="left"/>
            </w:pPr>
            <w:r>
              <w:t xml:space="preserve">[78269950,87928706.2)</w:t>
            </w:r>
          </w:p>
        </w:tc>
        <w:tc>
          <w:tcPr/>
          <w:p>
            <w:pPr>
              <w:pStyle w:val="Compact"/>
              <w:jc w:val="right"/>
            </w:pPr>
            <w:r>
              <w:t xml:space="preserve">37</w:t>
            </w:r>
          </w:p>
        </w:tc>
        <w:tc>
          <w:tcPr/>
          <w:p>
            <w:pPr>
              <w:pStyle w:val="Compact"/>
              <w:jc w:val="right"/>
            </w:pPr>
            <w:r>
              <w:t xml:space="preserve">0.0014386</w:t>
            </w:r>
          </w:p>
        </w:tc>
        <w:tc>
          <w:tcPr/>
          <w:p>
            <w:pPr>
              <w:pStyle w:val="Compact"/>
              <w:jc w:val="right"/>
            </w:pPr>
            <w:r>
              <w:t xml:space="preserve">0.1438569</w:t>
            </w:r>
          </w:p>
        </w:tc>
        <w:tc>
          <w:tcPr/>
          <w:p>
            <w:pPr>
              <w:pStyle w:val="Compact"/>
              <w:jc w:val="right"/>
            </w:pPr>
            <w:r>
              <w:t xml:space="preserve">25524</w:t>
            </w:r>
          </w:p>
        </w:tc>
        <w:tc>
          <w:tcPr/>
          <w:p>
            <w:pPr>
              <w:pStyle w:val="Compact"/>
              <w:jc w:val="right"/>
            </w:pPr>
            <w:r>
              <w:t xml:space="preserve">99.23795</w:t>
            </w:r>
          </w:p>
        </w:tc>
      </w:tr>
      <w:tr>
        <w:tc>
          <w:tcPr/>
          <w:p>
            <w:pPr>
              <w:pStyle w:val="Compact"/>
              <w:jc w:val="left"/>
            </w:pPr>
            <w:r>
              <w:t xml:space="preserve">[87928706.2,97587462.5)</w:t>
            </w:r>
          </w:p>
        </w:tc>
        <w:tc>
          <w:tcPr/>
          <w:p>
            <w:pPr>
              <w:pStyle w:val="Compact"/>
              <w:jc w:val="right"/>
            </w:pPr>
            <w:r>
              <w:t xml:space="preserve">29</w:t>
            </w:r>
          </w:p>
        </w:tc>
        <w:tc>
          <w:tcPr/>
          <w:p>
            <w:pPr>
              <w:pStyle w:val="Compact"/>
              <w:jc w:val="right"/>
            </w:pPr>
            <w:r>
              <w:t xml:space="preserve">0.0011275</w:t>
            </w:r>
          </w:p>
        </w:tc>
        <w:tc>
          <w:tcPr/>
          <w:p>
            <w:pPr>
              <w:pStyle w:val="Compact"/>
              <w:jc w:val="right"/>
            </w:pPr>
            <w:r>
              <w:t xml:space="preserve">0.1127527</w:t>
            </w:r>
          </w:p>
        </w:tc>
        <w:tc>
          <w:tcPr/>
          <w:p>
            <w:pPr>
              <w:pStyle w:val="Compact"/>
              <w:jc w:val="right"/>
            </w:pPr>
            <w:r>
              <w:t xml:space="preserve">25553</w:t>
            </w:r>
          </w:p>
        </w:tc>
        <w:tc>
          <w:tcPr/>
          <w:p>
            <w:pPr>
              <w:pStyle w:val="Compact"/>
              <w:jc w:val="right"/>
            </w:pPr>
            <w:r>
              <w:t xml:space="preserve">99.35070</w:t>
            </w:r>
          </w:p>
        </w:tc>
      </w:tr>
      <w:tr>
        <w:tc>
          <w:tcPr/>
          <w:p>
            <w:pPr>
              <w:pStyle w:val="Compact"/>
              <w:jc w:val="left"/>
            </w:pPr>
            <w:r>
              <w:t xml:space="preserve">[97587462.5,107246219)</w:t>
            </w:r>
          </w:p>
        </w:tc>
        <w:tc>
          <w:tcPr/>
          <w:p>
            <w:pPr>
              <w:pStyle w:val="Compact"/>
              <w:jc w:val="right"/>
            </w:pPr>
            <w:r>
              <w:t xml:space="preserve">68</w:t>
            </w:r>
          </w:p>
        </w:tc>
        <w:tc>
          <w:tcPr/>
          <w:p>
            <w:pPr>
              <w:pStyle w:val="Compact"/>
              <w:jc w:val="right"/>
            </w:pPr>
            <w:r>
              <w:t xml:space="preserve">0.0026439</w:t>
            </w:r>
          </w:p>
        </w:tc>
        <w:tc>
          <w:tcPr/>
          <w:p>
            <w:pPr>
              <w:pStyle w:val="Compact"/>
              <w:jc w:val="right"/>
            </w:pPr>
            <w:r>
              <w:t xml:space="preserve">0.2643857</w:t>
            </w:r>
          </w:p>
        </w:tc>
        <w:tc>
          <w:tcPr/>
          <w:p>
            <w:pPr>
              <w:pStyle w:val="Compact"/>
              <w:jc w:val="right"/>
            </w:pPr>
            <w:r>
              <w:t xml:space="preserve">25621</w:t>
            </w:r>
          </w:p>
        </w:tc>
        <w:tc>
          <w:tcPr/>
          <w:p>
            <w:pPr>
              <w:pStyle w:val="Compact"/>
              <w:jc w:val="right"/>
            </w:pPr>
            <w:r>
              <w:t xml:space="preserve">99.61509</w:t>
            </w:r>
          </w:p>
        </w:tc>
      </w:tr>
      <w:tr>
        <w:tc>
          <w:tcPr/>
          <w:p>
            <w:pPr>
              <w:pStyle w:val="Compact"/>
              <w:jc w:val="left"/>
            </w:pPr>
            <w:r>
              <w:t xml:space="preserve">[107246219,116904975)</w:t>
            </w:r>
          </w:p>
        </w:tc>
        <w:tc>
          <w:tcPr/>
          <w:p>
            <w:pPr>
              <w:pStyle w:val="Compact"/>
              <w:jc w:val="right"/>
            </w:pPr>
            <w:r>
              <w:t xml:space="preserve">4</w:t>
            </w:r>
          </w:p>
        </w:tc>
        <w:tc>
          <w:tcPr/>
          <w:p>
            <w:pPr>
              <w:pStyle w:val="Compact"/>
              <w:jc w:val="right"/>
            </w:pPr>
            <w:r>
              <w:t xml:space="preserve">0.0001555</w:t>
            </w:r>
          </w:p>
        </w:tc>
        <w:tc>
          <w:tcPr/>
          <w:p>
            <w:pPr>
              <w:pStyle w:val="Compact"/>
              <w:jc w:val="right"/>
            </w:pPr>
            <w:r>
              <w:t xml:space="preserve">0.0155521</w:t>
            </w:r>
          </w:p>
        </w:tc>
        <w:tc>
          <w:tcPr/>
          <w:p>
            <w:pPr>
              <w:pStyle w:val="Compact"/>
              <w:jc w:val="right"/>
            </w:pPr>
            <w:r>
              <w:t xml:space="preserve">25625</w:t>
            </w:r>
          </w:p>
        </w:tc>
        <w:tc>
          <w:tcPr/>
          <w:p>
            <w:pPr>
              <w:pStyle w:val="Compact"/>
              <w:jc w:val="right"/>
            </w:pPr>
            <w:r>
              <w:t xml:space="preserve">99.63064</w:t>
            </w:r>
          </w:p>
        </w:tc>
      </w:tr>
      <w:tr>
        <w:tc>
          <w:tcPr/>
          <w:p>
            <w:pPr>
              <w:pStyle w:val="Compact"/>
              <w:jc w:val="left"/>
            </w:pPr>
            <w:r>
              <w:t xml:space="preserve">[116904975,126563731)</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25659</w:t>
            </w:r>
          </w:p>
        </w:tc>
        <w:tc>
          <w:tcPr/>
          <w:p>
            <w:pPr>
              <w:pStyle w:val="Compact"/>
              <w:jc w:val="right"/>
            </w:pPr>
            <w:r>
              <w:t xml:space="preserve">99.76283</w:t>
            </w:r>
          </w:p>
        </w:tc>
      </w:tr>
      <w:tr>
        <w:tc>
          <w:tcPr/>
          <w:p>
            <w:pPr>
              <w:pStyle w:val="Compact"/>
              <w:jc w:val="left"/>
            </w:pPr>
            <w:r>
              <w:t xml:space="preserve">[126563731,136222488)</w:t>
            </w:r>
          </w:p>
        </w:tc>
        <w:tc>
          <w:tcPr/>
          <w:p>
            <w:pPr>
              <w:pStyle w:val="Compact"/>
              <w:jc w:val="right"/>
            </w:pPr>
            <w:r>
              <w:t xml:space="preserve">15</w:t>
            </w:r>
          </w:p>
        </w:tc>
        <w:tc>
          <w:tcPr/>
          <w:p>
            <w:pPr>
              <w:pStyle w:val="Compact"/>
              <w:jc w:val="right"/>
            </w:pPr>
            <w:r>
              <w:t xml:space="preserve">0.0005832</w:t>
            </w:r>
          </w:p>
        </w:tc>
        <w:tc>
          <w:tcPr/>
          <w:p>
            <w:pPr>
              <w:pStyle w:val="Compact"/>
              <w:jc w:val="right"/>
            </w:pPr>
            <w:r>
              <w:t xml:space="preserve">0.0583204</w:t>
            </w:r>
          </w:p>
        </w:tc>
        <w:tc>
          <w:tcPr/>
          <w:p>
            <w:pPr>
              <w:pStyle w:val="Compact"/>
              <w:jc w:val="right"/>
            </w:pPr>
            <w:r>
              <w:t xml:space="preserve">25674</w:t>
            </w:r>
          </w:p>
        </w:tc>
        <w:tc>
          <w:tcPr/>
          <w:p>
            <w:pPr>
              <w:pStyle w:val="Compact"/>
              <w:jc w:val="right"/>
            </w:pPr>
            <w:r>
              <w:t xml:space="preserve">99.82115</w:t>
            </w:r>
          </w:p>
        </w:tc>
      </w:tr>
      <w:tr>
        <w:tc>
          <w:tcPr/>
          <w:p>
            <w:pPr>
              <w:pStyle w:val="Compact"/>
              <w:jc w:val="left"/>
            </w:pPr>
            <w:r>
              <w:t xml:space="preserve">[136222488,145881244)</w:t>
            </w:r>
          </w:p>
        </w:tc>
        <w:tc>
          <w:tcPr/>
          <w:p>
            <w:pPr>
              <w:pStyle w:val="Compact"/>
              <w:jc w:val="right"/>
            </w:pPr>
            <w:r>
              <w:t xml:space="preserve">12</w:t>
            </w:r>
          </w:p>
        </w:tc>
        <w:tc>
          <w:tcPr/>
          <w:p>
            <w:pPr>
              <w:pStyle w:val="Compact"/>
              <w:jc w:val="right"/>
            </w:pPr>
            <w:r>
              <w:t xml:space="preserve">0.0004666</w:t>
            </w:r>
          </w:p>
        </w:tc>
        <w:tc>
          <w:tcPr/>
          <w:p>
            <w:pPr>
              <w:pStyle w:val="Compact"/>
              <w:jc w:val="right"/>
            </w:pPr>
            <w:r>
              <w:t xml:space="preserve">0.0466563</w:t>
            </w:r>
          </w:p>
        </w:tc>
        <w:tc>
          <w:tcPr/>
          <w:p>
            <w:pPr>
              <w:pStyle w:val="Compact"/>
              <w:jc w:val="right"/>
            </w:pPr>
            <w:r>
              <w:t xml:space="preserve">25686</w:t>
            </w:r>
          </w:p>
        </w:tc>
        <w:tc>
          <w:tcPr/>
          <w:p>
            <w:pPr>
              <w:pStyle w:val="Compact"/>
              <w:jc w:val="right"/>
            </w:pPr>
            <w:r>
              <w:t xml:space="preserve">99.86781</w:t>
            </w:r>
          </w:p>
        </w:tc>
      </w:tr>
      <w:tr>
        <w:tc>
          <w:tcPr/>
          <w:p>
            <w:pPr>
              <w:pStyle w:val="Compact"/>
              <w:jc w:val="left"/>
            </w:pPr>
            <w:r>
              <w:t xml:space="preserve">[145881244,155540000)</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999900</w:t>
            </w:r>
          </w:p>
        </w:tc>
      </w:tr>
      <w:tr>
        <w:tc>
          <w:tcPr/>
          <w:p>
            <w:pPr>
              <w:pStyle w:val="Compact"/>
              <w:jc w:val="left"/>
            </w:pPr>
            <w:r>
              <w:t xml:space="preserve">end</w:t>
            </w:r>
          </w:p>
        </w:tc>
        <w:tc>
          <w:tcPr/>
          <w:p>
            <w:pPr>
              <w:pStyle w:val="Compact"/>
              <w:jc w:val="right"/>
            </w:pPr>
            <w:r>
              <w:t xml:space="preserve">155540000</w:t>
            </w:r>
          </w:p>
        </w:tc>
      </w:tr>
      <w:tr>
        <w:tc>
          <w:tcPr/>
          <w:p>
            <w:pPr>
              <w:pStyle w:val="Compact"/>
              <w:jc w:val="left"/>
            </w:pPr>
            <w:r>
              <w:t xml:space="preserve">h</w:t>
            </w:r>
          </w:p>
        </w:tc>
        <w:tc>
          <w:tcPr/>
          <w:p>
            <w:pPr>
              <w:pStyle w:val="Compact"/>
              <w:jc w:val="right"/>
            </w:pPr>
            <w:r>
              <w:t xml:space="preserve">9658756</w:t>
            </w:r>
          </w:p>
        </w:tc>
      </w:tr>
      <w:tr>
        <w:tc>
          <w:tcPr/>
          <w:p>
            <w:pPr>
              <w:pStyle w:val="Compact"/>
              <w:jc w:val="left"/>
            </w:pPr>
            <w:r>
              <w:t xml:space="preserve">right</w:t>
            </w:r>
          </w:p>
        </w:tc>
        <w:tc>
          <w:tcPr/>
          <w:p>
            <w:pPr>
              <w:pStyle w:val="Compact"/>
              <w:jc w:val="right"/>
            </w:pPr>
            <w:r>
              <w:t xml:space="preserve">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1-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1-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frecuencia podemos encontrar que un total de 21.389 que corresponde al 83% de los inversionistas se agrupan en salarios entre $990. 000 y 10.658.656 pesos siendo en rango salarial predominante. No obstante el grupo de inversionistas con ingresos entre 10.658.656 y 20.317.412 de pesos representa el 13% (n = 3345) de la muestra de inversionsitas.</w:t>
      </w:r>
    </w:p>
    <w:bookmarkEnd w:id="41"/>
    <w:bookmarkStart w:id="46" w:name="variable-10-patrimonio"/>
    <w:p>
      <w:pPr>
        <w:pStyle w:val="Heading3"/>
      </w:pPr>
      <w:r>
        <w:t xml:space="preserve">Variable 10: Patrimonio</w:t>
      </w:r>
    </w:p>
    <w:p>
      <w:pPr>
        <w:pStyle w:val="FirstParagraph"/>
      </w:pPr>
      <w:r>
        <w:t xml:space="preserve">Mediante esta variable cuantitativa, a2cendo lleva el registro del valor en pesos colombianos de los activos que reporta tener el inversionista. Para el presente análisis estadístico fue seleccionada esta variable, con el propósito de establecer el nivel de correlación que existe entre el valor del patrimonio de cada inversionista con la proyección del monto de inversión.</w:t>
      </w:r>
    </w:p>
    <w:p>
      <w:pPr>
        <w:pStyle w:val="SourceCode"/>
      </w:pPr>
      <w:r>
        <w:rPr>
          <w:rStyle w:val="VerbatimChar"/>
        </w:rPr>
        <w:t xml:space="preserve">##             X..BDa2censo.Patrimonio</w:t>
      </w:r>
      <w:r>
        <w:br/>
      </w:r>
      <w:r>
        <w:rPr>
          <w:rStyle w:val="VerbatimChar"/>
        </w:rPr>
        <w:t xml:space="preserve">## nobs                   2.572000e+04</w:t>
      </w:r>
      <w:r>
        <w:br/>
      </w:r>
      <w:r>
        <w:rPr>
          <w:rStyle w:val="VerbatimChar"/>
        </w:rPr>
        <w:t xml:space="preserve">## NAs                    0.000000e+00</w:t>
      </w:r>
      <w:r>
        <w:br/>
      </w:r>
      <w:r>
        <w:rPr>
          <w:rStyle w:val="VerbatimChar"/>
        </w:rPr>
        <w:t xml:space="preserve">## Minimum                1.000000e+06</w:t>
      </w:r>
      <w:r>
        <w:br/>
      </w:r>
      <w:r>
        <w:rPr>
          <w:rStyle w:val="VerbatimChar"/>
        </w:rPr>
        <w:t xml:space="preserve">## Maximum                8.064210e+08</w:t>
      </w:r>
      <w:r>
        <w:br/>
      </w:r>
      <w:r>
        <w:rPr>
          <w:rStyle w:val="VerbatimChar"/>
        </w:rPr>
        <w:t xml:space="preserve">## 1. Quartile            2.000000e+07</w:t>
      </w:r>
      <w:r>
        <w:br/>
      </w:r>
      <w:r>
        <w:rPr>
          <w:rStyle w:val="VerbatimChar"/>
        </w:rPr>
        <w:t xml:space="preserve">## 3. Quartile            2.158680e+08</w:t>
      </w:r>
      <w:r>
        <w:br/>
      </w:r>
      <w:r>
        <w:rPr>
          <w:rStyle w:val="VerbatimChar"/>
        </w:rPr>
        <w:t xml:space="preserve">## Mean                   1.570082e+08</w:t>
      </w:r>
      <w:r>
        <w:br/>
      </w:r>
      <w:r>
        <w:rPr>
          <w:rStyle w:val="VerbatimChar"/>
        </w:rPr>
        <w:t xml:space="preserve">## Median                 1.000000e+08</w:t>
      </w:r>
      <w:r>
        <w:br/>
      </w:r>
      <w:r>
        <w:rPr>
          <w:rStyle w:val="VerbatimChar"/>
        </w:rPr>
        <w:t xml:space="preserve">## Sum                    4.038252e+12</w:t>
      </w:r>
      <w:r>
        <w:br/>
      </w:r>
      <w:r>
        <w:rPr>
          <w:rStyle w:val="VerbatimChar"/>
        </w:rPr>
        <w:t xml:space="preserve">## SE Mean                1.120823e+06</w:t>
      </w:r>
      <w:r>
        <w:br/>
      </w:r>
      <w:r>
        <w:rPr>
          <w:rStyle w:val="VerbatimChar"/>
        </w:rPr>
        <w:t xml:space="preserve">## LCL Mean               1.548114e+08</w:t>
      </w:r>
      <w:r>
        <w:br/>
      </w:r>
      <w:r>
        <w:rPr>
          <w:rStyle w:val="VerbatimChar"/>
        </w:rPr>
        <w:t xml:space="preserve">## UCL Mean               1.592051e+08</w:t>
      </w:r>
      <w:r>
        <w:br/>
      </w:r>
      <w:r>
        <w:rPr>
          <w:rStyle w:val="VerbatimChar"/>
        </w:rPr>
        <w:t xml:space="preserve">## Variance               3.231059e+16</w:t>
      </w:r>
      <w:r>
        <w:br/>
      </w:r>
      <w:r>
        <w:rPr>
          <w:rStyle w:val="VerbatimChar"/>
        </w:rPr>
        <w:t xml:space="preserve">## Stdev                  1.797515e+08</w:t>
      </w:r>
      <w:r>
        <w:br/>
      </w:r>
      <w:r>
        <w:rPr>
          <w:rStyle w:val="VerbatimChar"/>
        </w:rPr>
        <w:t xml:space="preserve">## Skewness               1.613582e+00</w:t>
      </w:r>
      <w:r>
        <w:br/>
      </w:r>
      <w:r>
        <w:rPr>
          <w:rStyle w:val="VerbatimChar"/>
        </w:rPr>
        <w:t xml:space="preserve">## Kurtosis               2.098108e+00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[990000,51833450.6)</w:t>
            </w:r>
          </w:p>
        </w:tc>
        <w:tc>
          <w:tcPr/>
          <w:p>
            <w:pPr>
              <w:pStyle w:val="Compact"/>
              <w:jc w:val="right"/>
            </w:pPr>
            <w:r>
              <w:t xml:space="preserve">9512</w:t>
            </w:r>
          </w:p>
        </w:tc>
        <w:tc>
          <w:tcPr/>
          <w:p>
            <w:pPr>
              <w:pStyle w:val="Compact"/>
              <w:jc w:val="right"/>
            </w:pPr>
            <w:r>
              <w:t xml:space="preserve">0.3698289</w:t>
            </w:r>
          </w:p>
        </w:tc>
        <w:tc>
          <w:tcPr/>
          <w:p>
            <w:pPr>
              <w:pStyle w:val="Compact"/>
              <w:jc w:val="right"/>
            </w:pPr>
            <w:r>
              <w:t xml:space="preserve">36.9828927</w:t>
            </w:r>
          </w:p>
        </w:tc>
        <w:tc>
          <w:tcPr/>
          <w:p>
            <w:pPr>
              <w:pStyle w:val="Compact"/>
              <w:jc w:val="right"/>
            </w:pPr>
            <w:r>
              <w:t xml:space="preserve">9512</w:t>
            </w:r>
          </w:p>
        </w:tc>
        <w:tc>
          <w:tcPr/>
          <w:p>
            <w:pPr>
              <w:pStyle w:val="Compact"/>
              <w:jc w:val="right"/>
            </w:pPr>
            <w:r>
              <w:t xml:space="preserve">36.98289</w:t>
            </w:r>
          </w:p>
        </w:tc>
      </w:tr>
      <w:tr>
        <w:tc>
          <w:tcPr/>
          <w:p>
            <w:pPr>
              <w:pStyle w:val="Compact"/>
              <w:jc w:val="left"/>
            </w:pPr>
            <w:r>
              <w:t xml:space="preserve">[51833450.6,102676901)</w:t>
            </w:r>
          </w:p>
        </w:tc>
        <w:tc>
          <w:tcPr/>
          <w:p>
            <w:pPr>
              <w:pStyle w:val="Compact"/>
              <w:jc w:val="right"/>
            </w:pPr>
            <w:r>
              <w:t xml:space="preserve">5510</w:t>
            </w:r>
          </w:p>
        </w:tc>
        <w:tc>
          <w:tcPr/>
          <w:p>
            <w:pPr>
              <w:pStyle w:val="Compact"/>
              <w:jc w:val="right"/>
            </w:pPr>
            <w:r>
              <w:t xml:space="preserve">0.2142302</w:t>
            </w:r>
          </w:p>
        </w:tc>
        <w:tc>
          <w:tcPr/>
          <w:p>
            <w:pPr>
              <w:pStyle w:val="Compact"/>
              <w:jc w:val="right"/>
            </w:pPr>
            <w:r>
              <w:t xml:space="preserve">21.4230171</w:t>
            </w:r>
          </w:p>
        </w:tc>
        <w:tc>
          <w:tcPr/>
          <w:p>
            <w:pPr>
              <w:pStyle w:val="Compact"/>
              <w:jc w:val="right"/>
            </w:pPr>
            <w:r>
              <w:t xml:space="preserve">15022</w:t>
            </w:r>
          </w:p>
        </w:tc>
        <w:tc>
          <w:tcPr/>
          <w:p>
            <w:pPr>
              <w:pStyle w:val="Compact"/>
              <w:jc w:val="right"/>
            </w:pPr>
            <w:r>
              <w:t xml:space="preserve">58.40591</w:t>
            </w:r>
          </w:p>
        </w:tc>
      </w:tr>
      <w:tr>
        <w:tc>
          <w:tcPr/>
          <w:p>
            <w:pPr>
              <w:pStyle w:val="Compact"/>
              <w:jc w:val="left"/>
            </w:pPr>
            <w:r>
              <w:t xml:space="preserve">[102676901,153520352)</w:t>
            </w:r>
          </w:p>
        </w:tc>
        <w:tc>
          <w:tcPr/>
          <w:p>
            <w:pPr>
              <w:pStyle w:val="Compact"/>
              <w:jc w:val="right"/>
            </w:pPr>
            <w:r>
              <w:t xml:space="preserve">2476</w:t>
            </w:r>
          </w:p>
        </w:tc>
        <w:tc>
          <w:tcPr/>
          <w:p>
            <w:pPr>
              <w:pStyle w:val="Compact"/>
              <w:jc w:val="right"/>
            </w:pPr>
            <w:r>
              <w:t xml:space="preserve">0.0962675</w:t>
            </w:r>
          </w:p>
        </w:tc>
        <w:tc>
          <w:tcPr/>
          <w:p>
            <w:pPr>
              <w:pStyle w:val="Compact"/>
              <w:jc w:val="right"/>
            </w:pPr>
            <w:r>
              <w:t xml:space="preserve">9.6267496</w:t>
            </w:r>
          </w:p>
        </w:tc>
        <w:tc>
          <w:tcPr/>
          <w:p>
            <w:pPr>
              <w:pStyle w:val="Compact"/>
              <w:jc w:val="right"/>
            </w:pPr>
            <w:r>
              <w:t xml:space="preserve">17498</w:t>
            </w:r>
          </w:p>
        </w:tc>
        <w:tc>
          <w:tcPr/>
          <w:p>
            <w:pPr>
              <w:pStyle w:val="Compact"/>
              <w:jc w:val="right"/>
            </w:pPr>
            <w:r>
              <w:t xml:space="preserve">68.03266</w:t>
            </w:r>
          </w:p>
        </w:tc>
      </w:tr>
      <w:tr>
        <w:tc>
          <w:tcPr/>
          <w:p>
            <w:pPr>
              <w:pStyle w:val="Compact"/>
              <w:jc w:val="left"/>
            </w:pPr>
            <w:r>
              <w:t xml:space="preserve">[153520352,204363803)</w:t>
            </w:r>
          </w:p>
        </w:tc>
        <w:tc>
          <w:tcPr/>
          <w:p>
            <w:pPr>
              <w:pStyle w:val="Compact"/>
              <w:jc w:val="right"/>
            </w:pPr>
            <w:r>
              <w:t xml:space="preserve">1597</w:t>
            </w:r>
          </w:p>
        </w:tc>
        <w:tc>
          <w:tcPr/>
          <w:p>
            <w:pPr>
              <w:pStyle w:val="Compact"/>
              <w:jc w:val="right"/>
            </w:pPr>
            <w:r>
              <w:t xml:space="preserve">0.0620918</w:t>
            </w:r>
          </w:p>
        </w:tc>
        <w:tc>
          <w:tcPr/>
          <w:p>
            <w:pPr>
              <w:pStyle w:val="Compact"/>
              <w:jc w:val="right"/>
            </w:pPr>
            <w:r>
              <w:t xml:space="preserve">6.2091757</w:t>
            </w:r>
          </w:p>
        </w:tc>
        <w:tc>
          <w:tcPr/>
          <w:p>
            <w:pPr>
              <w:pStyle w:val="Compact"/>
              <w:jc w:val="right"/>
            </w:pPr>
            <w:r>
              <w:t xml:space="preserve">19095</w:t>
            </w:r>
          </w:p>
        </w:tc>
        <w:tc>
          <w:tcPr/>
          <w:p>
            <w:pPr>
              <w:pStyle w:val="Compact"/>
              <w:jc w:val="right"/>
            </w:pPr>
            <w:r>
              <w:t xml:space="preserve">74.24184</w:t>
            </w:r>
          </w:p>
        </w:tc>
      </w:tr>
      <w:tr>
        <w:tc>
          <w:tcPr/>
          <w:p>
            <w:pPr>
              <w:pStyle w:val="Compact"/>
              <w:jc w:val="left"/>
            </w:pPr>
            <w:r>
              <w:t xml:space="preserve">[204363803,255207253)</w:t>
            </w:r>
          </w:p>
        </w:tc>
        <w:tc>
          <w:tcPr/>
          <w:p>
            <w:pPr>
              <w:pStyle w:val="Compact"/>
              <w:jc w:val="right"/>
            </w:pPr>
            <w:r>
              <w:t xml:space="preserve">1136</w:t>
            </w:r>
          </w:p>
        </w:tc>
        <w:tc>
          <w:tcPr/>
          <w:p>
            <w:pPr>
              <w:pStyle w:val="Compact"/>
              <w:jc w:val="right"/>
            </w:pPr>
            <w:r>
              <w:t xml:space="preserve">0.0441680</w:t>
            </w:r>
          </w:p>
        </w:tc>
        <w:tc>
          <w:tcPr/>
          <w:p>
            <w:pPr>
              <w:pStyle w:val="Compact"/>
              <w:jc w:val="right"/>
            </w:pPr>
            <w:r>
              <w:t xml:space="preserve">4.4167963</w:t>
            </w:r>
          </w:p>
        </w:tc>
        <w:tc>
          <w:tcPr/>
          <w:p>
            <w:pPr>
              <w:pStyle w:val="Compact"/>
              <w:jc w:val="right"/>
            </w:pPr>
            <w:r>
              <w:t xml:space="preserve">20231</w:t>
            </w:r>
          </w:p>
        </w:tc>
        <w:tc>
          <w:tcPr/>
          <w:p>
            <w:pPr>
              <w:pStyle w:val="Compact"/>
              <w:jc w:val="right"/>
            </w:pPr>
            <w:r>
              <w:t xml:space="preserve">78.65863</w:t>
            </w:r>
          </w:p>
        </w:tc>
      </w:tr>
      <w:tr>
        <w:tc>
          <w:tcPr/>
          <w:p>
            <w:pPr>
              <w:pStyle w:val="Compact"/>
              <w:jc w:val="left"/>
            </w:pPr>
            <w:r>
              <w:t xml:space="preserve">[255207253,306050704)</w:t>
            </w:r>
          </w:p>
        </w:tc>
        <w:tc>
          <w:tcPr/>
          <w:p>
            <w:pPr>
              <w:pStyle w:val="Compact"/>
              <w:jc w:val="right"/>
            </w:pPr>
            <w:r>
              <w:t xml:space="preserve">1381</w:t>
            </w:r>
          </w:p>
        </w:tc>
        <w:tc>
          <w:tcPr/>
          <w:p>
            <w:pPr>
              <w:pStyle w:val="Compact"/>
              <w:jc w:val="right"/>
            </w:pPr>
            <w:r>
              <w:t xml:space="preserve">0.0536936</w:t>
            </w:r>
          </w:p>
        </w:tc>
        <w:tc>
          <w:tcPr/>
          <w:p>
            <w:pPr>
              <w:pStyle w:val="Compact"/>
              <w:jc w:val="right"/>
            </w:pPr>
            <w:r>
              <w:t xml:space="preserve">5.3693624</w:t>
            </w:r>
          </w:p>
        </w:tc>
        <w:tc>
          <w:tcPr/>
          <w:p>
            <w:pPr>
              <w:pStyle w:val="Compact"/>
              <w:jc w:val="right"/>
            </w:pPr>
            <w:r>
              <w:t xml:space="preserve">21612</w:t>
            </w:r>
          </w:p>
        </w:tc>
        <w:tc>
          <w:tcPr/>
          <w:p>
            <w:pPr>
              <w:pStyle w:val="Compact"/>
              <w:jc w:val="right"/>
            </w:pPr>
            <w:r>
              <w:t xml:space="preserve">84.02799</w:t>
            </w:r>
          </w:p>
        </w:tc>
      </w:tr>
      <w:tr>
        <w:tc>
          <w:tcPr/>
          <w:p>
            <w:pPr>
              <w:pStyle w:val="Compact"/>
              <w:jc w:val="left"/>
            </w:pPr>
            <w:r>
              <w:t xml:space="preserve">[306050704,356894154)</w:t>
            </w:r>
          </w:p>
        </w:tc>
        <w:tc>
          <w:tcPr/>
          <w:p>
            <w:pPr>
              <w:pStyle w:val="Compact"/>
              <w:jc w:val="right"/>
            </w:pPr>
            <w:r>
              <w:t xml:space="preserve">650</w:t>
            </w:r>
          </w:p>
        </w:tc>
        <w:tc>
          <w:tcPr/>
          <w:p>
            <w:pPr>
              <w:pStyle w:val="Compact"/>
              <w:jc w:val="right"/>
            </w:pPr>
            <w:r>
              <w:t xml:space="preserve">0.0252722</w:t>
            </w:r>
          </w:p>
        </w:tc>
        <w:tc>
          <w:tcPr/>
          <w:p>
            <w:pPr>
              <w:pStyle w:val="Compact"/>
              <w:jc w:val="right"/>
            </w:pPr>
            <w:r>
              <w:t xml:space="preserve">2.5272162</w:t>
            </w:r>
          </w:p>
        </w:tc>
        <w:tc>
          <w:tcPr/>
          <w:p>
            <w:pPr>
              <w:pStyle w:val="Compact"/>
              <w:jc w:val="right"/>
            </w:pPr>
            <w:r>
              <w:t xml:space="preserve">22262</w:t>
            </w:r>
          </w:p>
        </w:tc>
        <w:tc>
          <w:tcPr/>
          <w:p>
            <w:pPr>
              <w:pStyle w:val="Compact"/>
              <w:jc w:val="right"/>
            </w:pPr>
            <w:r>
              <w:t xml:space="preserve">86.55521</w:t>
            </w:r>
          </w:p>
        </w:tc>
      </w:tr>
      <w:tr>
        <w:tc>
          <w:tcPr/>
          <w:p>
            <w:pPr>
              <w:pStyle w:val="Compact"/>
              <w:jc w:val="left"/>
            </w:pPr>
            <w:r>
              <w:t xml:space="preserve">[356894154,407737605)</w:t>
            </w:r>
          </w:p>
        </w:tc>
        <w:tc>
          <w:tcPr/>
          <w:p>
            <w:pPr>
              <w:pStyle w:val="Compact"/>
              <w:jc w:val="right"/>
            </w:pPr>
            <w:r>
              <w:t xml:space="preserve">873</w:t>
            </w:r>
          </w:p>
        </w:tc>
        <w:tc>
          <w:tcPr/>
          <w:p>
            <w:pPr>
              <w:pStyle w:val="Compact"/>
              <w:jc w:val="right"/>
            </w:pPr>
            <w:r>
              <w:t xml:space="preserve">0.0339425</w:t>
            </w:r>
          </w:p>
        </w:tc>
        <w:tc>
          <w:tcPr/>
          <w:p>
            <w:pPr>
              <w:pStyle w:val="Compact"/>
              <w:jc w:val="right"/>
            </w:pPr>
            <w:r>
              <w:t xml:space="preserve">3.3942457</w:t>
            </w:r>
          </w:p>
        </w:tc>
        <w:tc>
          <w:tcPr/>
          <w:p>
            <w:pPr>
              <w:pStyle w:val="Compact"/>
              <w:jc w:val="right"/>
            </w:pPr>
            <w:r>
              <w:t xml:space="preserve">23135</w:t>
            </w:r>
          </w:p>
        </w:tc>
        <w:tc>
          <w:tcPr/>
          <w:p>
            <w:pPr>
              <w:pStyle w:val="Compact"/>
              <w:jc w:val="right"/>
            </w:pPr>
            <w:r>
              <w:t xml:space="preserve">89.94946</w:t>
            </w:r>
          </w:p>
        </w:tc>
      </w:tr>
      <w:tr>
        <w:tc>
          <w:tcPr/>
          <w:p>
            <w:pPr>
              <w:pStyle w:val="Compact"/>
              <w:jc w:val="left"/>
            </w:pPr>
            <w:r>
              <w:t xml:space="preserve">[407737605,458581056)</w:t>
            </w:r>
          </w:p>
        </w:tc>
        <w:tc>
          <w:tcPr/>
          <w:p>
            <w:pPr>
              <w:pStyle w:val="Compact"/>
              <w:jc w:val="right"/>
            </w:pPr>
            <w:r>
              <w:t xml:space="preserve">403</w:t>
            </w:r>
          </w:p>
        </w:tc>
        <w:tc>
          <w:tcPr/>
          <w:p>
            <w:pPr>
              <w:pStyle w:val="Compact"/>
              <w:jc w:val="right"/>
            </w:pPr>
            <w:r>
              <w:t xml:space="preserve">0.0156687</w:t>
            </w:r>
          </w:p>
        </w:tc>
        <w:tc>
          <w:tcPr/>
          <w:p>
            <w:pPr>
              <w:pStyle w:val="Compact"/>
              <w:jc w:val="right"/>
            </w:pPr>
            <w:r>
              <w:t xml:space="preserve">1.5668740</w:t>
            </w:r>
          </w:p>
        </w:tc>
        <w:tc>
          <w:tcPr/>
          <w:p>
            <w:pPr>
              <w:pStyle w:val="Compact"/>
              <w:jc w:val="right"/>
            </w:pPr>
            <w:r>
              <w:t xml:space="preserve">23538</w:t>
            </w:r>
          </w:p>
        </w:tc>
        <w:tc>
          <w:tcPr/>
          <w:p>
            <w:pPr>
              <w:pStyle w:val="Compact"/>
              <w:jc w:val="right"/>
            </w:pPr>
            <w:r>
              <w:t xml:space="preserve">91.51633</w:t>
            </w:r>
          </w:p>
        </w:tc>
      </w:tr>
      <w:tr>
        <w:tc>
          <w:tcPr/>
          <w:p>
            <w:pPr>
              <w:pStyle w:val="Compact"/>
              <w:jc w:val="left"/>
            </w:pPr>
            <w:r>
              <w:t xml:space="preserve">[458581056,509424506)</w:t>
            </w:r>
          </w:p>
        </w:tc>
        <w:tc>
          <w:tcPr/>
          <w:p>
            <w:pPr>
              <w:pStyle w:val="Compact"/>
              <w:jc w:val="right"/>
            </w:pPr>
            <w:r>
              <w:t xml:space="preserve">521</w:t>
            </w:r>
          </w:p>
        </w:tc>
        <w:tc>
          <w:tcPr/>
          <w:p>
            <w:pPr>
              <w:pStyle w:val="Compact"/>
              <w:jc w:val="right"/>
            </w:pPr>
            <w:r>
              <w:t xml:space="preserve">0.0202566</w:t>
            </w:r>
          </w:p>
        </w:tc>
        <w:tc>
          <w:tcPr/>
          <w:p>
            <w:pPr>
              <w:pStyle w:val="Compact"/>
              <w:jc w:val="right"/>
            </w:pPr>
            <w:r>
              <w:t xml:space="preserve">2.0256610</w:t>
            </w:r>
          </w:p>
        </w:tc>
        <w:tc>
          <w:tcPr/>
          <w:p>
            <w:pPr>
              <w:pStyle w:val="Compact"/>
              <w:jc w:val="right"/>
            </w:pPr>
            <w:r>
              <w:t xml:space="preserve">24059</w:t>
            </w:r>
          </w:p>
        </w:tc>
        <w:tc>
          <w:tcPr/>
          <w:p>
            <w:pPr>
              <w:pStyle w:val="Compact"/>
              <w:jc w:val="right"/>
            </w:pPr>
            <w:r>
              <w:t xml:space="preserve">93.54199</w:t>
            </w:r>
          </w:p>
        </w:tc>
      </w:tr>
      <w:tr>
        <w:tc>
          <w:tcPr/>
          <w:p>
            <w:pPr>
              <w:pStyle w:val="Compact"/>
              <w:jc w:val="left"/>
            </w:pPr>
            <w:r>
              <w:t xml:space="preserve">[509424506,560267957)</w:t>
            </w:r>
          </w:p>
        </w:tc>
        <w:tc>
          <w:tcPr/>
          <w:p>
            <w:pPr>
              <w:pStyle w:val="Compact"/>
              <w:jc w:val="right"/>
            </w:pPr>
            <w:r>
              <w:t xml:space="preserve">315</w:t>
            </w:r>
          </w:p>
        </w:tc>
        <w:tc>
          <w:tcPr/>
          <w:p>
            <w:pPr>
              <w:pStyle w:val="Compact"/>
              <w:jc w:val="right"/>
            </w:pPr>
            <w:r>
              <w:t xml:space="preserve">0.0122473</w:t>
            </w:r>
          </w:p>
        </w:tc>
        <w:tc>
          <w:tcPr/>
          <w:p>
            <w:pPr>
              <w:pStyle w:val="Compact"/>
              <w:jc w:val="right"/>
            </w:pPr>
            <w:r>
              <w:t xml:space="preserve">1.2247278</w:t>
            </w:r>
          </w:p>
        </w:tc>
        <w:tc>
          <w:tcPr/>
          <w:p>
            <w:pPr>
              <w:pStyle w:val="Compact"/>
              <w:jc w:val="right"/>
            </w:pPr>
            <w:r>
              <w:t xml:space="preserve">24374</w:t>
            </w:r>
          </w:p>
        </w:tc>
        <w:tc>
          <w:tcPr/>
          <w:p>
            <w:pPr>
              <w:pStyle w:val="Compact"/>
              <w:jc w:val="right"/>
            </w:pPr>
            <w:r>
              <w:t xml:space="preserve">94.76672</w:t>
            </w:r>
          </w:p>
        </w:tc>
      </w:tr>
      <w:tr>
        <w:tc>
          <w:tcPr/>
          <w:p>
            <w:pPr>
              <w:pStyle w:val="Compact"/>
              <w:jc w:val="left"/>
            </w:pPr>
            <w:r>
              <w:t xml:space="preserve">[560267957,611111408)</w:t>
            </w:r>
          </w:p>
        </w:tc>
        <w:tc>
          <w:tcPr/>
          <w:p>
            <w:pPr>
              <w:pStyle w:val="Compact"/>
              <w:jc w:val="right"/>
            </w:pPr>
            <w:r>
              <w:t xml:space="preserve">389</w:t>
            </w:r>
          </w:p>
        </w:tc>
        <w:tc>
          <w:tcPr/>
          <w:p>
            <w:pPr>
              <w:pStyle w:val="Compact"/>
              <w:jc w:val="right"/>
            </w:pPr>
            <w:r>
              <w:t xml:space="preserve">0.0151244</w:t>
            </w:r>
          </w:p>
        </w:tc>
        <w:tc>
          <w:tcPr/>
          <w:p>
            <w:pPr>
              <w:pStyle w:val="Compact"/>
              <w:jc w:val="right"/>
            </w:pPr>
            <w:r>
              <w:t xml:space="preserve">1.5124417</w:t>
            </w:r>
          </w:p>
        </w:tc>
        <w:tc>
          <w:tcPr/>
          <w:p>
            <w:pPr>
              <w:pStyle w:val="Compact"/>
              <w:jc w:val="right"/>
            </w:pPr>
            <w:r>
              <w:t xml:space="preserve">24763</w:t>
            </w:r>
          </w:p>
        </w:tc>
        <w:tc>
          <w:tcPr/>
          <w:p>
            <w:pPr>
              <w:pStyle w:val="Compact"/>
              <w:jc w:val="right"/>
            </w:pPr>
            <w:r>
              <w:t xml:space="preserve">96.27916</w:t>
            </w:r>
          </w:p>
        </w:tc>
      </w:tr>
      <w:tr>
        <w:tc>
          <w:tcPr/>
          <w:p>
            <w:pPr>
              <w:pStyle w:val="Compact"/>
              <w:jc w:val="left"/>
            </w:pPr>
            <w:r>
              <w:t xml:space="preserve">[611111408,661954858)</w:t>
            </w:r>
          </w:p>
        </w:tc>
        <w:tc>
          <w:tcPr/>
          <w:p>
            <w:pPr>
              <w:pStyle w:val="Compact"/>
              <w:jc w:val="right"/>
            </w:pPr>
            <w:r>
              <w:t xml:space="preserve">245</w:t>
            </w:r>
          </w:p>
        </w:tc>
        <w:tc>
          <w:tcPr/>
          <w:p>
            <w:pPr>
              <w:pStyle w:val="Compact"/>
              <w:jc w:val="right"/>
            </w:pPr>
            <w:r>
              <w:t xml:space="preserve">0.0095257</w:t>
            </w:r>
          </w:p>
        </w:tc>
        <w:tc>
          <w:tcPr/>
          <w:p>
            <w:pPr>
              <w:pStyle w:val="Compact"/>
              <w:jc w:val="right"/>
            </w:pPr>
            <w:r>
              <w:t xml:space="preserve">0.9525661</w:t>
            </w:r>
          </w:p>
        </w:tc>
        <w:tc>
          <w:tcPr/>
          <w:p>
            <w:pPr>
              <w:pStyle w:val="Compact"/>
              <w:jc w:val="right"/>
            </w:pPr>
            <w:r>
              <w:t xml:space="preserve">25008</w:t>
            </w:r>
          </w:p>
        </w:tc>
        <w:tc>
          <w:tcPr/>
          <w:p>
            <w:pPr>
              <w:pStyle w:val="Compact"/>
              <w:jc w:val="right"/>
            </w:pPr>
            <w:r>
              <w:t xml:space="preserve">97.23173</w:t>
            </w:r>
          </w:p>
        </w:tc>
      </w:tr>
      <w:tr>
        <w:tc>
          <w:tcPr/>
          <w:p>
            <w:pPr>
              <w:pStyle w:val="Compact"/>
              <w:jc w:val="left"/>
            </w:pPr>
            <w:r>
              <w:t xml:space="preserve">[661954858,712798309)</w:t>
            </w:r>
          </w:p>
        </w:tc>
        <w:tc>
          <w:tcPr/>
          <w:p>
            <w:pPr>
              <w:pStyle w:val="Compact"/>
              <w:jc w:val="right"/>
            </w:pPr>
            <w:r>
              <w:t xml:space="preserve">271</w:t>
            </w:r>
          </w:p>
        </w:tc>
        <w:tc>
          <w:tcPr/>
          <w:p>
            <w:pPr>
              <w:pStyle w:val="Compact"/>
              <w:jc w:val="right"/>
            </w:pPr>
            <w:r>
              <w:t xml:space="preserve">0.0105365</w:t>
            </w:r>
          </w:p>
        </w:tc>
        <w:tc>
          <w:tcPr/>
          <w:p>
            <w:pPr>
              <w:pStyle w:val="Compact"/>
              <w:jc w:val="right"/>
            </w:pPr>
            <w:r>
              <w:t xml:space="preserve">1.0536547</w:t>
            </w:r>
          </w:p>
        </w:tc>
        <w:tc>
          <w:tcPr/>
          <w:p>
            <w:pPr>
              <w:pStyle w:val="Compact"/>
              <w:jc w:val="right"/>
            </w:pPr>
            <w:r>
              <w:t xml:space="preserve">25279</w:t>
            </w:r>
          </w:p>
        </w:tc>
        <w:tc>
          <w:tcPr/>
          <w:p>
            <w:pPr>
              <w:pStyle w:val="Compact"/>
              <w:jc w:val="right"/>
            </w:pPr>
            <w:r>
              <w:t xml:space="preserve">98.28538</w:t>
            </w:r>
          </w:p>
        </w:tc>
      </w:tr>
      <w:tr>
        <w:tc>
          <w:tcPr/>
          <w:p>
            <w:pPr>
              <w:pStyle w:val="Compact"/>
              <w:jc w:val="left"/>
            </w:pPr>
            <w:r>
              <w:t xml:space="preserve">[712798309,763641759)</w:t>
            </w:r>
          </w:p>
        </w:tc>
        <w:tc>
          <w:tcPr/>
          <w:p>
            <w:pPr>
              <w:pStyle w:val="Compact"/>
              <w:jc w:val="right"/>
            </w:pPr>
            <w:r>
              <w:t xml:space="preserve">190</w:t>
            </w:r>
          </w:p>
        </w:tc>
        <w:tc>
          <w:tcPr/>
          <w:p>
            <w:pPr>
              <w:pStyle w:val="Compact"/>
              <w:jc w:val="right"/>
            </w:pPr>
            <w:r>
              <w:t xml:space="preserve">0.0073872</w:t>
            </w:r>
          </w:p>
        </w:tc>
        <w:tc>
          <w:tcPr/>
          <w:p>
            <w:pPr>
              <w:pStyle w:val="Compact"/>
              <w:jc w:val="right"/>
            </w:pPr>
            <w:r>
              <w:t xml:space="preserve">0.7387247</w:t>
            </w:r>
          </w:p>
        </w:tc>
        <w:tc>
          <w:tcPr/>
          <w:p>
            <w:pPr>
              <w:pStyle w:val="Compact"/>
              <w:jc w:val="right"/>
            </w:pPr>
            <w:r>
              <w:t xml:space="preserve">25469</w:t>
            </w:r>
          </w:p>
        </w:tc>
        <w:tc>
          <w:tcPr/>
          <w:p>
            <w:pPr>
              <w:pStyle w:val="Compact"/>
              <w:jc w:val="right"/>
            </w:pPr>
            <w:r>
              <w:t xml:space="preserve">99.02411</w:t>
            </w:r>
          </w:p>
        </w:tc>
      </w:tr>
      <w:tr>
        <w:tc>
          <w:tcPr/>
          <w:p>
            <w:pPr>
              <w:pStyle w:val="Compact"/>
              <w:jc w:val="left"/>
            </w:pPr>
            <w:r>
              <w:t xml:space="preserve">[763641759,814485210)</w:t>
            </w:r>
          </w:p>
        </w:tc>
        <w:tc>
          <w:tcPr/>
          <w:p>
            <w:pPr>
              <w:pStyle w:val="Compact"/>
              <w:jc w:val="right"/>
            </w:pPr>
            <w:r>
              <w:t xml:space="preserve">251</w:t>
            </w:r>
          </w:p>
        </w:tc>
        <w:tc>
          <w:tcPr/>
          <w:p>
            <w:pPr>
              <w:pStyle w:val="Compact"/>
              <w:jc w:val="right"/>
            </w:pPr>
            <w:r>
              <w:t xml:space="preserve">0.0097589</w:t>
            </w:r>
          </w:p>
        </w:tc>
        <w:tc>
          <w:tcPr/>
          <w:p>
            <w:pPr>
              <w:pStyle w:val="Compact"/>
              <w:jc w:val="right"/>
            </w:pPr>
            <w:r>
              <w:t xml:space="preserve">0.9758942</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990000</w:t>
            </w:r>
          </w:p>
        </w:tc>
      </w:tr>
      <w:tr>
        <w:tc>
          <w:tcPr/>
          <w:p>
            <w:pPr>
              <w:pStyle w:val="Compact"/>
              <w:jc w:val="left"/>
            </w:pPr>
            <w:r>
              <w:t xml:space="preserve">end</w:t>
            </w:r>
          </w:p>
        </w:tc>
        <w:tc>
          <w:tcPr/>
          <w:p>
            <w:pPr>
              <w:pStyle w:val="Compact"/>
              <w:jc w:val="right"/>
            </w:pPr>
            <w:r>
              <w:t xml:space="preserve">814485210</w:t>
            </w:r>
          </w:p>
        </w:tc>
      </w:tr>
      <w:tr>
        <w:tc>
          <w:tcPr/>
          <w:p>
            <w:pPr>
              <w:pStyle w:val="Compact"/>
              <w:jc w:val="left"/>
            </w:pPr>
            <w:r>
              <w:t xml:space="preserve">h</w:t>
            </w:r>
          </w:p>
        </w:tc>
        <w:tc>
          <w:tcPr/>
          <w:p>
            <w:pPr>
              <w:pStyle w:val="Compact"/>
              <w:jc w:val="right"/>
            </w:pPr>
            <w:r>
              <w:t xml:space="preserve">50843451</w:t>
            </w:r>
          </w:p>
        </w:tc>
      </w:tr>
      <w:tr>
        <w:tc>
          <w:tcPr/>
          <w:p>
            <w:pPr>
              <w:pStyle w:val="Compact"/>
              <w:jc w:val="left"/>
            </w:pPr>
            <w:r>
              <w:t xml:space="preserve">right</w:t>
            </w:r>
          </w:p>
        </w:tc>
        <w:tc>
          <w:tcPr/>
          <w:p>
            <w:pPr>
              <w:pStyle w:val="Compact"/>
              <w:jc w:val="right"/>
            </w:pPr>
            <w:r>
              <w:t xml:space="preserve">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2-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2-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2-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en lo que respecta al patrimonio de los inversionistas podemos encontrar que el 36% de los inversionistas que representan un total de 9.514 individuos tienen patrimonios entre 990.000 y 51.833.450. Adicionalmente podemos encontrar que el 21% (n= 5510) de los inversionistas tienen patrimonios entre 51.833.450. y 102.676.901 y una proporsión del 9% de los inversionistas ( n= ) tienen patrimonios entre 102.676.901 y 153.520.352</w:t>
      </w:r>
    </w:p>
    <w:bookmarkEnd w:id="46"/>
    <w:bookmarkStart w:id="51" w:name="variable-11-monto-inversion"/>
    <w:p>
      <w:pPr>
        <w:pStyle w:val="Heading3"/>
      </w:pPr>
      <w:r>
        <w:t xml:space="preserve">Variable 11: Monto inversion</w:t>
      </w:r>
    </w:p>
    <w:p>
      <w:pPr>
        <w:pStyle w:val="FirstParagraph"/>
      </w:pPr>
      <w:r>
        <w:t xml:space="preserve">Mediante esta variable cuantitativa, a2cendo lleva el registro del valor en pesos colombianos invertidos por cada inversionista en cada una de las campañas disponibles. Para el presente análisis estadístico, fue seleccionada como variable dependiente, con el propósito de desarrollar el mejor modelo que permita a la compañía hacer una proyección de la demanda con base en las variables explicativas seleccionadas para este estudio en particular.</w:t>
      </w:r>
    </w:p>
    <w:p>
      <w:pPr>
        <w:pStyle w:val="SourceCode"/>
      </w:pPr>
      <w:r>
        <w:rPr>
          <w:rStyle w:val="VerbatimChar"/>
        </w:rPr>
        <w:t xml:space="preserve">##             X..BDa2censo.MontoInversion</w:t>
      </w:r>
      <w:r>
        <w:br/>
      </w:r>
      <w:r>
        <w:rPr>
          <w:rStyle w:val="VerbatimChar"/>
        </w:rPr>
        <w:t xml:space="preserve">## nobs                       2.572000e+04</w:t>
      </w:r>
      <w:r>
        <w:br/>
      </w:r>
      <w:r>
        <w:rPr>
          <w:rStyle w:val="VerbatimChar"/>
        </w:rPr>
        <w:t xml:space="preserve">## NAs                        0.000000e+00</w:t>
      </w:r>
      <w:r>
        <w:br/>
      </w:r>
      <w:r>
        <w:rPr>
          <w:rStyle w:val="VerbatimChar"/>
        </w:rPr>
        <w:t xml:space="preserve">## Minimum                    2.000000e+05</w:t>
      </w:r>
      <w:r>
        <w:br/>
      </w:r>
      <w:r>
        <w:rPr>
          <w:rStyle w:val="VerbatimChar"/>
        </w:rPr>
        <w:t xml:space="preserve">## Maximum                    5.300000e+06</w:t>
      </w:r>
      <w:r>
        <w:br/>
      </w:r>
      <w:r>
        <w:rPr>
          <w:rStyle w:val="VerbatimChar"/>
        </w:rPr>
        <w:t xml:space="preserve">## 1. Quartile                3.000000e+05</w:t>
      </w:r>
      <w:r>
        <w:br/>
      </w:r>
      <w:r>
        <w:rPr>
          <w:rStyle w:val="VerbatimChar"/>
        </w:rPr>
        <w:t xml:space="preserve">## 3. Quartile                1.000000e+06</w:t>
      </w:r>
      <w:r>
        <w:br/>
      </w:r>
      <w:r>
        <w:rPr>
          <w:rStyle w:val="VerbatimChar"/>
        </w:rPr>
        <w:t xml:space="preserve">## Mean                       9.673676e+05</w:t>
      </w:r>
      <w:r>
        <w:br/>
      </w:r>
      <w:r>
        <w:rPr>
          <w:rStyle w:val="VerbatimChar"/>
        </w:rPr>
        <w:t xml:space="preserve">## Median                     5.000000e+05</w:t>
      </w:r>
      <w:r>
        <w:br/>
      </w:r>
      <w:r>
        <w:rPr>
          <w:rStyle w:val="VerbatimChar"/>
        </w:rPr>
        <w:t xml:space="preserve">## Sum                        2.488069e+10</w:t>
      </w:r>
      <w:r>
        <w:br/>
      </w:r>
      <w:r>
        <w:rPr>
          <w:rStyle w:val="VerbatimChar"/>
        </w:rPr>
        <w:t xml:space="preserve">## SE Mean                    6.673247e+03</w:t>
      </w:r>
      <w:r>
        <w:br/>
      </w:r>
      <w:r>
        <w:rPr>
          <w:rStyle w:val="VerbatimChar"/>
        </w:rPr>
        <w:t xml:space="preserve">## LCL Mean                   9.542876e+05</w:t>
      </w:r>
      <w:r>
        <w:br/>
      </w:r>
      <w:r>
        <w:rPr>
          <w:rStyle w:val="VerbatimChar"/>
        </w:rPr>
        <w:t xml:space="preserve">## UCL Mean                   9.804475e+05</w:t>
      </w:r>
      <w:r>
        <w:br/>
      </w:r>
      <w:r>
        <w:rPr>
          <w:rStyle w:val="VerbatimChar"/>
        </w:rPr>
        <w:t xml:space="preserve">## Variance                   1.145369e+12</w:t>
      </w:r>
      <w:r>
        <w:br/>
      </w:r>
      <w:r>
        <w:rPr>
          <w:rStyle w:val="VerbatimChar"/>
        </w:rPr>
        <w:t xml:space="preserve">## Stdev                      1.070219e+06</w:t>
      </w:r>
      <w:r>
        <w:br/>
      </w:r>
      <w:r>
        <w:rPr>
          <w:rStyle w:val="VerbatimChar"/>
        </w:rPr>
        <w:t xml:space="preserve">## Skewness                   2.150895e+00</w:t>
      </w:r>
      <w:r>
        <w:br/>
      </w:r>
      <w:r>
        <w:rPr>
          <w:rStyle w:val="VerbatimChar"/>
        </w:rPr>
        <w:t xml:space="preserve">## Kurtosis                   4.542472e+00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[198000,520187.5)</w:t>
            </w:r>
          </w:p>
        </w:tc>
        <w:tc>
          <w:tcPr/>
          <w:p>
            <w:pPr>
              <w:pStyle w:val="Compact"/>
              <w:jc w:val="right"/>
            </w:pPr>
            <w:r>
              <w:t xml:space="preserve">13900</w:t>
            </w:r>
          </w:p>
        </w:tc>
        <w:tc>
          <w:tcPr/>
          <w:p>
            <w:pPr>
              <w:pStyle w:val="Compact"/>
              <w:jc w:val="right"/>
            </w:pPr>
            <w:r>
              <w:t xml:space="preserve">0.5404355</w:t>
            </w:r>
          </w:p>
        </w:tc>
        <w:tc>
          <w:tcPr/>
          <w:p>
            <w:pPr>
              <w:pStyle w:val="Compact"/>
              <w:jc w:val="right"/>
            </w:pPr>
            <w:r>
              <w:t xml:space="preserve">54.0435459</w:t>
            </w:r>
          </w:p>
        </w:tc>
        <w:tc>
          <w:tcPr/>
          <w:p>
            <w:pPr>
              <w:pStyle w:val="Compact"/>
              <w:jc w:val="right"/>
            </w:pPr>
            <w:r>
              <w:t xml:space="preserve">13900</w:t>
            </w:r>
          </w:p>
        </w:tc>
        <w:tc>
          <w:tcPr/>
          <w:p>
            <w:pPr>
              <w:pStyle w:val="Compact"/>
              <w:jc w:val="right"/>
            </w:pPr>
            <w:r>
              <w:t xml:space="preserve">54.04355</w:t>
            </w:r>
          </w:p>
        </w:tc>
      </w:tr>
      <w:tr>
        <w:tc>
          <w:tcPr/>
          <w:p>
            <w:pPr>
              <w:pStyle w:val="Compact"/>
              <w:jc w:val="left"/>
            </w:pPr>
            <w:r>
              <w:t xml:space="preserve">[520187.5,842375)</w:t>
            </w:r>
          </w:p>
        </w:tc>
        <w:tc>
          <w:tcPr/>
          <w:p>
            <w:pPr>
              <w:pStyle w:val="Compact"/>
              <w:jc w:val="right"/>
            </w:pPr>
            <w:r>
              <w:t xml:space="preserve">1842</w:t>
            </w:r>
          </w:p>
        </w:tc>
        <w:tc>
          <w:tcPr/>
          <w:p>
            <w:pPr>
              <w:pStyle w:val="Compact"/>
              <w:jc w:val="right"/>
            </w:pPr>
            <w:r>
              <w:t xml:space="preserve">0.0716174</w:t>
            </w:r>
          </w:p>
        </w:tc>
        <w:tc>
          <w:tcPr/>
          <w:p>
            <w:pPr>
              <w:pStyle w:val="Compact"/>
              <w:jc w:val="right"/>
            </w:pPr>
            <w:r>
              <w:t xml:space="preserve">7.1617418</w:t>
            </w:r>
          </w:p>
        </w:tc>
        <w:tc>
          <w:tcPr/>
          <w:p>
            <w:pPr>
              <w:pStyle w:val="Compact"/>
              <w:jc w:val="right"/>
            </w:pPr>
            <w:r>
              <w:t xml:space="preserve">15742</w:t>
            </w:r>
          </w:p>
        </w:tc>
        <w:tc>
          <w:tcPr/>
          <w:p>
            <w:pPr>
              <w:pStyle w:val="Compact"/>
              <w:jc w:val="right"/>
            </w:pPr>
            <w:r>
              <w:t xml:space="preserve">61.20529</w:t>
            </w:r>
          </w:p>
        </w:tc>
      </w:tr>
      <w:tr>
        <w:tc>
          <w:tcPr/>
          <w:p>
            <w:pPr>
              <w:pStyle w:val="Compact"/>
              <w:jc w:val="left"/>
            </w:pPr>
            <w:r>
              <w:t xml:space="preserve">[842375,1164563)</w:t>
            </w:r>
          </w:p>
        </w:tc>
        <w:tc>
          <w:tcPr/>
          <w:p>
            <w:pPr>
              <w:pStyle w:val="Compact"/>
              <w:jc w:val="right"/>
            </w:pPr>
            <w:r>
              <w:t xml:space="preserve">4175</w:t>
            </w:r>
          </w:p>
        </w:tc>
        <w:tc>
          <w:tcPr/>
          <w:p>
            <w:pPr>
              <w:pStyle w:val="Compact"/>
              <w:jc w:val="right"/>
            </w:pPr>
            <w:r>
              <w:t xml:space="preserve">0.1623250</w:t>
            </w:r>
          </w:p>
        </w:tc>
        <w:tc>
          <w:tcPr/>
          <w:p>
            <w:pPr>
              <w:pStyle w:val="Compact"/>
              <w:jc w:val="right"/>
            </w:pPr>
            <w:r>
              <w:t xml:space="preserve">16.2325039</w:t>
            </w:r>
          </w:p>
        </w:tc>
        <w:tc>
          <w:tcPr/>
          <w:p>
            <w:pPr>
              <w:pStyle w:val="Compact"/>
              <w:jc w:val="right"/>
            </w:pPr>
            <w:r>
              <w:t xml:space="preserve">19917</w:t>
            </w:r>
          </w:p>
        </w:tc>
        <w:tc>
          <w:tcPr/>
          <w:p>
            <w:pPr>
              <w:pStyle w:val="Compact"/>
              <w:jc w:val="right"/>
            </w:pPr>
            <w:r>
              <w:t xml:space="preserve">77.43779</w:t>
            </w:r>
          </w:p>
        </w:tc>
      </w:tr>
      <w:tr>
        <w:tc>
          <w:tcPr/>
          <w:p>
            <w:pPr>
              <w:pStyle w:val="Compact"/>
              <w:jc w:val="left"/>
            </w:pPr>
            <w:r>
              <w:t xml:space="preserve">[1164563,1486750)</w:t>
            </w:r>
          </w:p>
        </w:tc>
        <w:tc>
          <w:tcPr/>
          <w:p>
            <w:pPr>
              <w:pStyle w:val="Compact"/>
              <w:jc w:val="right"/>
            </w:pPr>
            <w:r>
              <w:t xml:space="preserve">568</w:t>
            </w:r>
          </w:p>
        </w:tc>
        <w:tc>
          <w:tcPr/>
          <w:p>
            <w:pPr>
              <w:pStyle w:val="Compact"/>
              <w:jc w:val="right"/>
            </w:pPr>
            <w:r>
              <w:t xml:space="preserve">0.0220840</w:t>
            </w:r>
          </w:p>
        </w:tc>
        <w:tc>
          <w:tcPr/>
          <w:p>
            <w:pPr>
              <w:pStyle w:val="Compact"/>
              <w:jc w:val="right"/>
            </w:pPr>
            <w:r>
              <w:t xml:space="preserve">2.2083981</w:t>
            </w:r>
          </w:p>
        </w:tc>
        <w:tc>
          <w:tcPr/>
          <w:p>
            <w:pPr>
              <w:pStyle w:val="Compact"/>
              <w:jc w:val="right"/>
            </w:pPr>
            <w:r>
              <w:t xml:space="preserve">20485</w:t>
            </w:r>
          </w:p>
        </w:tc>
        <w:tc>
          <w:tcPr/>
          <w:p>
            <w:pPr>
              <w:pStyle w:val="Compact"/>
              <w:jc w:val="right"/>
            </w:pPr>
            <w:r>
              <w:t xml:space="preserve">79.64619</w:t>
            </w:r>
          </w:p>
        </w:tc>
      </w:tr>
      <w:tr>
        <w:tc>
          <w:tcPr/>
          <w:p>
            <w:pPr>
              <w:pStyle w:val="Compact"/>
              <w:jc w:val="left"/>
            </w:pPr>
            <w:r>
              <w:t xml:space="preserve">[1486750,1808938)</w:t>
            </w:r>
          </w:p>
        </w:tc>
        <w:tc>
          <w:tcPr/>
          <w:p>
            <w:pPr>
              <w:pStyle w:val="Compact"/>
              <w:jc w:val="right"/>
            </w:pPr>
            <w:r>
              <w:t xml:space="preserve">791</w:t>
            </w:r>
          </w:p>
        </w:tc>
        <w:tc>
          <w:tcPr/>
          <w:p>
            <w:pPr>
              <w:pStyle w:val="Compact"/>
              <w:jc w:val="right"/>
            </w:pPr>
            <w:r>
              <w:t xml:space="preserve">0.0307543</w:t>
            </w:r>
          </w:p>
        </w:tc>
        <w:tc>
          <w:tcPr/>
          <w:p>
            <w:pPr>
              <w:pStyle w:val="Compact"/>
              <w:jc w:val="right"/>
            </w:pPr>
            <w:r>
              <w:t xml:space="preserve">3.0754277</w:t>
            </w:r>
          </w:p>
        </w:tc>
        <w:tc>
          <w:tcPr/>
          <w:p>
            <w:pPr>
              <w:pStyle w:val="Compact"/>
              <w:jc w:val="right"/>
            </w:pPr>
            <w:r>
              <w:t xml:space="preserve">21276</w:t>
            </w:r>
          </w:p>
        </w:tc>
        <w:tc>
          <w:tcPr/>
          <w:p>
            <w:pPr>
              <w:pStyle w:val="Compact"/>
              <w:jc w:val="right"/>
            </w:pPr>
            <w:r>
              <w:t xml:space="preserve">82.72162</w:t>
            </w:r>
          </w:p>
        </w:tc>
      </w:tr>
      <w:tr>
        <w:tc>
          <w:tcPr/>
          <w:p>
            <w:pPr>
              <w:pStyle w:val="Compact"/>
              <w:jc w:val="left"/>
            </w:pPr>
            <w:r>
              <w:t xml:space="preserve">[1808938,2131125)</w:t>
            </w:r>
          </w:p>
        </w:tc>
        <w:tc>
          <w:tcPr/>
          <w:p>
            <w:pPr>
              <w:pStyle w:val="Compact"/>
              <w:jc w:val="right"/>
            </w:pPr>
            <w:r>
              <w:t xml:space="preserve">1899</w:t>
            </w:r>
          </w:p>
        </w:tc>
        <w:tc>
          <w:tcPr/>
          <w:p>
            <w:pPr>
              <w:pStyle w:val="Compact"/>
              <w:jc w:val="right"/>
            </w:pPr>
            <w:r>
              <w:t xml:space="preserve">0.0738336</w:t>
            </w:r>
          </w:p>
        </w:tc>
        <w:tc>
          <w:tcPr/>
          <w:p>
            <w:pPr>
              <w:pStyle w:val="Compact"/>
              <w:jc w:val="right"/>
            </w:pPr>
            <w:r>
              <w:t xml:space="preserve">7.3833593</w:t>
            </w:r>
          </w:p>
        </w:tc>
        <w:tc>
          <w:tcPr/>
          <w:p>
            <w:pPr>
              <w:pStyle w:val="Compact"/>
              <w:jc w:val="right"/>
            </w:pPr>
            <w:r>
              <w:t xml:space="preserve">23175</w:t>
            </w:r>
          </w:p>
        </w:tc>
        <w:tc>
          <w:tcPr/>
          <w:p>
            <w:pPr>
              <w:pStyle w:val="Compact"/>
              <w:jc w:val="right"/>
            </w:pPr>
            <w:r>
              <w:t xml:space="preserve">90.10498</w:t>
            </w:r>
          </w:p>
        </w:tc>
      </w:tr>
      <w:tr>
        <w:tc>
          <w:tcPr/>
          <w:p>
            <w:pPr>
              <w:pStyle w:val="Compact"/>
              <w:jc w:val="left"/>
            </w:pPr>
            <w:r>
              <w:t xml:space="preserve">[2131125,2453313)</w:t>
            </w:r>
          </w:p>
        </w:tc>
        <w:tc>
          <w:tcPr/>
          <w:p>
            <w:pPr>
              <w:pStyle w:val="Compact"/>
              <w:jc w:val="right"/>
            </w:pPr>
            <w:r>
              <w:t xml:space="preserve">183</w:t>
            </w:r>
          </w:p>
        </w:tc>
        <w:tc>
          <w:tcPr/>
          <w:p>
            <w:pPr>
              <w:pStyle w:val="Compact"/>
              <w:jc w:val="right"/>
            </w:pPr>
            <w:r>
              <w:t xml:space="preserve">0.0071151</w:t>
            </w:r>
          </w:p>
        </w:tc>
        <w:tc>
          <w:tcPr/>
          <w:p>
            <w:pPr>
              <w:pStyle w:val="Compact"/>
              <w:jc w:val="right"/>
            </w:pPr>
            <w:r>
              <w:t xml:space="preserve">0.7115086</w:t>
            </w:r>
          </w:p>
        </w:tc>
        <w:tc>
          <w:tcPr/>
          <w:p>
            <w:pPr>
              <w:pStyle w:val="Compact"/>
              <w:jc w:val="right"/>
            </w:pPr>
            <w:r>
              <w:t xml:space="preserve">23358</w:t>
            </w:r>
          </w:p>
        </w:tc>
        <w:tc>
          <w:tcPr/>
          <w:p>
            <w:pPr>
              <w:pStyle w:val="Compact"/>
              <w:jc w:val="right"/>
            </w:pPr>
            <w:r>
              <w:t xml:space="preserve">90.81649</w:t>
            </w:r>
          </w:p>
        </w:tc>
      </w:tr>
      <w:tr>
        <w:tc>
          <w:tcPr/>
          <w:p>
            <w:pPr>
              <w:pStyle w:val="Compact"/>
              <w:jc w:val="left"/>
            </w:pPr>
            <w:r>
              <w:t xml:space="preserve">[2453313,2775500)</w:t>
            </w:r>
          </w:p>
        </w:tc>
        <w:tc>
          <w:tcPr/>
          <w:p>
            <w:pPr>
              <w:pStyle w:val="Compact"/>
              <w:jc w:val="right"/>
            </w:pPr>
            <w:r>
              <w:t xml:space="preserve">284</w:t>
            </w:r>
          </w:p>
        </w:tc>
        <w:tc>
          <w:tcPr/>
          <w:p>
            <w:pPr>
              <w:pStyle w:val="Compact"/>
              <w:jc w:val="right"/>
            </w:pPr>
            <w:r>
              <w:t xml:space="preserve">0.0110420</w:t>
            </w:r>
          </w:p>
        </w:tc>
        <w:tc>
          <w:tcPr/>
          <w:p>
            <w:pPr>
              <w:pStyle w:val="Compact"/>
              <w:jc w:val="right"/>
            </w:pPr>
            <w:r>
              <w:t xml:space="preserve">1.1041991</w:t>
            </w:r>
          </w:p>
        </w:tc>
        <w:tc>
          <w:tcPr/>
          <w:p>
            <w:pPr>
              <w:pStyle w:val="Compact"/>
              <w:jc w:val="right"/>
            </w:pPr>
            <w:r>
              <w:t xml:space="preserve">23642</w:t>
            </w:r>
          </w:p>
        </w:tc>
        <w:tc>
          <w:tcPr/>
          <w:p>
            <w:pPr>
              <w:pStyle w:val="Compact"/>
              <w:jc w:val="right"/>
            </w:pPr>
            <w:r>
              <w:t xml:space="preserve">91.92068</w:t>
            </w:r>
          </w:p>
        </w:tc>
      </w:tr>
      <w:tr>
        <w:tc>
          <w:tcPr/>
          <w:p>
            <w:pPr>
              <w:pStyle w:val="Compact"/>
              <w:jc w:val="left"/>
            </w:pPr>
            <w:r>
              <w:t xml:space="preserve">[2775500,3097688)</w:t>
            </w:r>
          </w:p>
        </w:tc>
        <w:tc>
          <w:tcPr/>
          <w:p>
            <w:pPr>
              <w:pStyle w:val="Compact"/>
              <w:jc w:val="right"/>
            </w:pPr>
            <w:r>
              <w:t xml:space="preserve">755</w:t>
            </w:r>
          </w:p>
        </w:tc>
        <w:tc>
          <w:tcPr/>
          <w:p>
            <w:pPr>
              <w:pStyle w:val="Compact"/>
              <w:jc w:val="right"/>
            </w:pPr>
            <w:r>
              <w:t xml:space="preserve">0.0293546</w:t>
            </w:r>
          </w:p>
        </w:tc>
        <w:tc>
          <w:tcPr/>
          <w:p>
            <w:pPr>
              <w:pStyle w:val="Compact"/>
              <w:jc w:val="right"/>
            </w:pPr>
            <w:r>
              <w:t xml:space="preserve">2.9354588</w:t>
            </w:r>
          </w:p>
        </w:tc>
        <w:tc>
          <w:tcPr/>
          <w:p>
            <w:pPr>
              <w:pStyle w:val="Compact"/>
              <w:jc w:val="right"/>
            </w:pPr>
            <w:r>
              <w:t xml:space="preserve">24397</w:t>
            </w:r>
          </w:p>
        </w:tc>
        <w:tc>
          <w:tcPr/>
          <w:p>
            <w:pPr>
              <w:pStyle w:val="Compact"/>
              <w:jc w:val="right"/>
            </w:pPr>
            <w:r>
              <w:t xml:space="preserve">94.85614</w:t>
            </w:r>
          </w:p>
        </w:tc>
      </w:tr>
      <w:tr>
        <w:tc>
          <w:tcPr/>
          <w:p>
            <w:pPr>
              <w:pStyle w:val="Compact"/>
              <w:jc w:val="left"/>
            </w:pPr>
            <w:r>
              <w:t xml:space="preserve">[3097688,3419875)</w:t>
            </w:r>
          </w:p>
        </w:tc>
        <w:tc>
          <w:tcPr/>
          <w:p>
            <w:pPr>
              <w:pStyle w:val="Compact"/>
              <w:jc w:val="right"/>
            </w:pPr>
            <w:r>
              <w:t xml:space="preserve">87</w:t>
            </w:r>
          </w:p>
        </w:tc>
        <w:tc>
          <w:tcPr/>
          <w:p>
            <w:pPr>
              <w:pStyle w:val="Compact"/>
              <w:jc w:val="right"/>
            </w:pPr>
            <w:r>
              <w:t xml:space="preserve">0.0033826</w:t>
            </w:r>
          </w:p>
        </w:tc>
        <w:tc>
          <w:tcPr/>
          <w:p>
            <w:pPr>
              <w:pStyle w:val="Compact"/>
              <w:jc w:val="right"/>
            </w:pPr>
            <w:r>
              <w:t xml:space="preserve">0.3382582</w:t>
            </w:r>
          </w:p>
        </w:tc>
        <w:tc>
          <w:tcPr/>
          <w:p>
            <w:pPr>
              <w:pStyle w:val="Compact"/>
              <w:jc w:val="right"/>
            </w:pPr>
            <w:r>
              <w:t xml:space="preserve">24484</w:t>
            </w:r>
          </w:p>
        </w:tc>
        <w:tc>
          <w:tcPr/>
          <w:p>
            <w:pPr>
              <w:pStyle w:val="Compact"/>
              <w:jc w:val="right"/>
            </w:pPr>
            <w:r>
              <w:t xml:space="preserve">95.19440</w:t>
            </w:r>
          </w:p>
        </w:tc>
      </w:tr>
      <w:tr>
        <w:tc>
          <w:tcPr/>
          <w:p>
            <w:pPr>
              <w:pStyle w:val="Compact"/>
              <w:jc w:val="left"/>
            </w:pPr>
            <w:r>
              <w:t xml:space="preserve">[3419875,3742063)</w:t>
            </w:r>
          </w:p>
        </w:tc>
        <w:tc>
          <w:tcPr/>
          <w:p>
            <w:pPr>
              <w:pStyle w:val="Compact"/>
              <w:jc w:val="right"/>
            </w:pPr>
            <w:r>
              <w:t xml:space="preserve">108</w:t>
            </w:r>
          </w:p>
        </w:tc>
        <w:tc>
          <w:tcPr/>
          <w:p>
            <w:pPr>
              <w:pStyle w:val="Compact"/>
              <w:jc w:val="right"/>
            </w:pPr>
            <w:r>
              <w:t xml:space="preserve">0.0041991</w:t>
            </w:r>
          </w:p>
        </w:tc>
        <w:tc>
          <w:tcPr/>
          <w:p>
            <w:pPr>
              <w:pStyle w:val="Compact"/>
              <w:jc w:val="right"/>
            </w:pPr>
            <w:r>
              <w:t xml:space="preserve">0.4199067</w:t>
            </w:r>
          </w:p>
        </w:tc>
        <w:tc>
          <w:tcPr/>
          <w:p>
            <w:pPr>
              <w:pStyle w:val="Compact"/>
              <w:jc w:val="right"/>
            </w:pPr>
            <w:r>
              <w:t xml:space="preserve">24592</w:t>
            </w:r>
          </w:p>
        </w:tc>
        <w:tc>
          <w:tcPr/>
          <w:p>
            <w:pPr>
              <w:pStyle w:val="Compact"/>
              <w:jc w:val="right"/>
            </w:pPr>
            <w:r>
              <w:t xml:space="preserve">95.61431</w:t>
            </w:r>
          </w:p>
        </w:tc>
      </w:tr>
      <w:tr>
        <w:tc>
          <w:tcPr/>
          <w:p>
            <w:pPr>
              <w:pStyle w:val="Compact"/>
              <w:jc w:val="left"/>
            </w:pPr>
            <w:r>
              <w:t xml:space="preserve">[3742063,4064250)</w:t>
            </w:r>
          </w:p>
        </w:tc>
        <w:tc>
          <w:tcPr/>
          <w:p>
            <w:pPr>
              <w:pStyle w:val="Compact"/>
              <w:jc w:val="right"/>
            </w:pPr>
            <w:r>
              <w:t xml:space="preserve">339</w:t>
            </w:r>
          </w:p>
        </w:tc>
        <w:tc>
          <w:tcPr/>
          <w:p>
            <w:pPr>
              <w:pStyle w:val="Compact"/>
              <w:jc w:val="right"/>
            </w:pPr>
            <w:r>
              <w:t xml:space="preserve">0.0131804</w:t>
            </w:r>
          </w:p>
        </w:tc>
        <w:tc>
          <w:tcPr/>
          <w:p>
            <w:pPr>
              <w:pStyle w:val="Compact"/>
              <w:jc w:val="right"/>
            </w:pPr>
            <w:r>
              <w:t xml:space="preserve">1.3180404</w:t>
            </w:r>
          </w:p>
        </w:tc>
        <w:tc>
          <w:tcPr/>
          <w:p>
            <w:pPr>
              <w:pStyle w:val="Compact"/>
              <w:jc w:val="right"/>
            </w:pPr>
            <w:r>
              <w:t xml:space="preserve">24931</w:t>
            </w:r>
          </w:p>
        </w:tc>
        <w:tc>
          <w:tcPr/>
          <w:p>
            <w:pPr>
              <w:pStyle w:val="Compact"/>
              <w:jc w:val="right"/>
            </w:pPr>
            <w:r>
              <w:t xml:space="preserve">96.93235</w:t>
            </w:r>
          </w:p>
        </w:tc>
      </w:tr>
      <w:tr>
        <w:tc>
          <w:tcPr/>
          <w:p>
            <w:pPr>
              <w:pStyle w:val="Compact"/>
              <w:jc w:val="left"/>
            </w:pPr>
            <w:r>
              <w:t xml:space="preserve">[4064250,4386438)</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24965</w:t>
            </w:r>
          </w:p>
        </w:tc>
        <w:tc>
          <w:tcPr/>
          <w:p>
            <w:pPr>
              <w:pStyle w:val="Compact"/>
              <w:jc w:val="right"/>
            </w:pPr>
            <w:r>
              <w:t xml:space="preserve">97.06454</w:t>
            </w:r>
          </w:p>
        </w:tc>
      </w:tr>
      <w:tr>
        <w:tc>
          <w:tcPr/>
          <w:p>
            <w:pPr>
              <w:pStyle w:val="Compact"/>
              <w:jc w:val="left"/>
            </w:pPr>
            <w:r>
              <w:t xml:space="preserve">[4386438,4708625)</w:t>
            </w:r>
          </w:p>
        </w:tc>
        <w:tc>
          <w:tcPr/>
          <w:p>
            <w:pPr>
              <w:pStyle w:val="Compact"/>
              <w:jc w:val="right"/>
            </w:pPr>
            <w:r>
              <w:t xml:space="preserve">56</w:t>
            </w:r>
          </w:p>
        </w:tc>
        <w:tc>
          <w:tcPr/>
          <w:p>
            <w:pPr>
              <w:pStyle w:val="Compact"/>
              <w:jc w:val="right"/>
            </w:pPr>
            <w:r>
              <w:t xml:space="preserve">0.0021773</w:t>
            </w:r>
          </w:p>
        </w:tc>
        <w:tc>
          <w:tcPr/>
          <w:p>
            <w:pPr>
              <w:pStyle w:val="Compact"/>
              <w:jc w:val="right"/>
            </w:pPr>
            <w:r>
              <w:t xml:space="preserve">0.2177294</w:t>
            </w:r>
          </w:p>
        </w:tc>
        <w:tc>
          <w:tcPr/>
          <w:p>
            <w:pPr>
              <w:pStyle w:val="Compact"/>
              <w:jc w:val="right"/>
            </w:pPr>
            <w:r>
              <w:t xml:space="preserve">25021</w:t>
            </w:r>
          </w:p>
        </w:tc>
        <w:tc>
          <w:tcPr/>
          <w:p>
            <w:pPr>
              <w:pStyle w:val="Compact"/>
              <w:jc w:val="right"/>
            </w:pPr>
            <w:r>
              <w:t xml:space="preserve">97.28227</w:t>
            </w:r>
          </w:p>
        </w:tc>
      </w:tr>
      <w:tr>
        <w:tc>
          <w:tcPr/>
          <w:p>
            <w:pPr>
              <w:pStyle w:val="Compact"/>
              <w:jc w:val="left"/>
            </w:pPr>
            <w:r>
              <w:t xml:space="preserve">[4708625,5030813)</w:t>
            </w:r>
          </w:p>
        </w:tc>
        <w:tc>
          <w:tcPr/>
          <w:p>
            <w:pPr>
              <w:pStyle w:val="Compact"/>
              <w:jc w:val="right"/>
            </w:pPr>
            <w:r>
              <w:t xml:space="preserve">661</w:t>
            </w:r>
          </w:p>
        </w:tc>
        <w:tc>
          <w:tcPr/>
          <w:p>
            <w:pPr>
              <w:pStyle w:val="Compact"/>
              <w:jc w:val="right"/>
            </w:pPr>
            <w:r>
              <w:t xml:space="preserve">0.0256998</w:t>
            </w:r>
          </w:p>
        </w:tc>
        <w:tc>
          <w:tcPr/>
          <w:p>
            <w:pPr>
              <w:pStyle w:val="Compact"/>
              <w:jc w:val="right"/>
            </w:pPr>
            <w:r>
              <w:t xml:space="preserve">2.5699844</w:t>
            </w:r>
          </w:p>
        </w:tc>
        <w:tc>
          <w:tcPr/>
          <w:p>
            <w:pPr>
              <w:pStyle w:val="Compact"/>
              <w:jc w:val="right"/>
            </w:pPr>
            <w:r>
              <w:t xml:space="preserve">25682</w:t>
            </w:r>
          </w:p>
        </w:tc>
        <w:tc>
          <w:tcPr/>
          <w:p>
            <w:pPr>
              <w:pStyle w:val="Compact"/>
              <w:jc w:val="right"/>
            </w:pPr>
            <w:r>
              <w:t xml:space="preserve">99.85226</w:t>
            </w:r>
          </w:p>
        </w:tc>
      </w:tr>
      <w:tr>
        <w:tc>
          <w:tcPr/>
          <w:p>
            <w:pPr>
              <w:pStyle w:val="Compact"/>
              <w:jc w:val="left"/>
            </w:pPr>
            <w:r>
              <w:t xml:space="preserve">[5030813,5353000)</w:t>
            </w:r>
          </w:p>
        </w:tc>
        <w:tc>
          <w:tcPr/>
          <w:p>
            <w:pPr>
              <w:pStyle w:val="Compact"/>
              <w:jc w:val="right"/>
            </w:pPr>
            <w:r>
              <w:t xml:space="preserve">38</w:t>
            </w:r>
          </w:p>
        </w:tc>
        <w:tc>
          <w:tcPr/>
          <w:p>
            <w:pPr>
              <w:pStyle w:val="Compact"/>
              <w:jc w:val="right"/>
            </w:pPr>
            <w:r>
              <w:t xml:space="preserve">0.0014774</w:t>
            </w:r>
          </w:p>
        </w:tc>
        <w:tc>
          <w:tcPr/>
          <w:p>
            <w:pPr>
              <w:pStyle w:val="Compact"/>
              <w:jc w:val="right"/>
            </w:pPr>
            <w:r>
              <w:t xml:space="preserve">0.1477449</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198000.0</w:t>
            </w:r>
          </w:p>
        </w:tc>
      </w:tr>
      <w:tr>
        <w:tc>
          <w:tcPr/>
          <w:p>
            <w:pPr>
              <w:pStyle w:val="Compact"/>
              <w:jc w:val="left"/>
            </w:pPr>
            <w:r>
              <w:t xml:space="preserve">end</w:t>
            </w:r>
          </w:p>
        </w:tc>
        <w:tc>
          <w:tcPr/>
          <w:p>
            <w:pPr>
              <w:pStyle w:val="Compact"/>
              <w:jc w:val="right"/>
            </w:pPr>
            <w:r>
              <w:t xml:space="preserve">5353000.0</w:t>
            </w:r>
          </w:p>
        </w:tc>
      </w:tr>
      <w:tr>
        <w:tc>
          <w:tcPr/>
          <w:p>
            <w:pPr>
              <w:pStyle w:val="Compact"/>
              <w:jc w:val="left"/>
            </w:pPr>
            <w:r>
              <w:t xml:space="preserve">h</w:t>
            </w:r>
          </w:p>
        </w:tc>
        <w:tc>
          <w:tcPr/>
          <w:p>
            <w:pPr>
              <w:pStyle w:val="Compact"/>
              <w:jc w:val="right"/>
            </w:pPr>
            <w:r>
              <w:t xml:space="preserve">322187.5</w:t>
            </w:r>
          </w:p>
        </w:tc>
      </w:tr>
      <w:tr>
        <w:tc>
          <w:tcPr/>
          <w:p>
            <w:pPr>
              <w:pStyle w:val="Compact"/>
              <w:jc w:val="left"/>
            </w:pPr>
            <w:r>
              <w:t xml:space="preserve">right</w:t>
            </w:r>
          </w:p>
        </w:tc>
        <w:tc>
          <w:tcPr/>
          <w:p>
            <w:pPr>
              <w:pStyle w:val="Compact"/>
              <w:jc w:val="right"/>
            </w:pPr>
            <w:r>
              <w:t xml:space="preserve">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3-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3-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3-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al monto invertido podemos encontrar que un 54% de los inversionistas (n= 13.904) invierten en un rango entre 198.000 pesos y 520.187 pesos,encontrandose que este es rango ded ticket mayoritatio de inversión actual. No obstante se encuentra una proporsion del 16% de los inversionistas ( n= 4175) que invierten rangos entre 842.375 pesos y 1.164.563 pesos. Por lo tanto más del 60% de los inversionistas invierten entre 198.000 pesos y 842.375 pesos</w:t>
      </w:r>
    </w:p>
    <w:bookmarkEnd w:id="51"/>
    <w:bookmarkStart w:id="56" w:name="variable-12-edad"/>
    <w:p>
      <w:pPr>
        <w:pStyle w:val="Heading3"/>
      </w:pPr>
      <w:r>
        <w:t xml:space="preserve">Variable 12: Edad</w:t>
      </w:r>
    </w:p>
    <w:p>
      <w:pPr>
        <w:pStyle w:val="FirstParagraph"/>
      </w:pPr>
      <w:r>
        <w:t xml:space="preserve">Mediante esta variable cuantitativa, a2cendo lleva el registro de la edad de cada inversionista, lo cual es un dato que se debe considerar para el presente análisis estadístico, toda vez que este dato puede afectar el cálculo de la proyección del monto de inversión.</w:t>
      </w:r>
    </w:p>
    <w:p>
      <w:pPr>
        <w:pStyle w:val="SourceCode"/>
      </w:pPr>
      <w:r>
        <w:rPr>
          <w:rStyle w:val="VerbatimChar"/>
        </w:rPr>
        <w:t xml:space="preserve">##             X..BDa2censo.Edad</w:t>
      </w:r>
      <w:r>
        <w:br/>
      </w:r>
      <w:r>
        <w:rPr>
          <w:rStyle w:val="VerbatimChar"/>
        </w:rPr>
        <w:t xml:space="preserve">## nobs             2.572000e+04</w:t>
      </w:r>
      <w:r>
        <w:br/>
      </w:r>
      <w:r>
        <w:rPr>
          <w:rStyle w:val="VerbatimChar"/>
        </w:rPr>
        <w:t xml:space="preserve">## NAs              0.000000e+00</w:t>
      </w:r>
      <w:r>
        <w:br/>
      </w:r>
      <w:r>
        <w:rPr>
          <w:rStyle w:val="VerbatimChar"/>
        </w:rPr>
        <w:t xml:space="preserve">## Minimum          1.800000e+01</w:t>
      </w:r>
      <w:r>
        <w:br/>
      </w:r>
      <w:r>
        <w:rPr>
          <w:rStyle w:val="VerbatimChar"/>
        </w:rPr>
        <w:t xml:space="preserve">## Maximum          8.600000e+01</w:t>
      </w:r>
      <w:r>
        <w:br/>
      </w:r>
      <w:r>
        <w:rPr>
          <w:rStyle w:val="VerbatimChar"/>
        </w:rPr>
        <w:t xml:space="preserve">## 1. Quartile      3.000000e+01</w:t>
      </w:r>
      <w:r>
        <w:br/>
      </w:r>
      <w:r>
        <w:rPr>
          <w:rStyle w:val="VerbatimChar"/>
        </w:rPr>
        <w:t xml:space="preserve">## 3. Quartile      4.200000e+01</w:t>
      </w:r>
      <w:r>
        <w:br/>
      </w:r>
      <w:r>
        <w:rPr>
          <w:rStyle w:val="VerbatimChar"/>
        </w:rPr>
        <w:t xml:space="preserve">## Mean             3.718176e+01</w:t>
      </w:r>
      <w:r>
        <w:br/>
      </w:r>
      <w:r>
        <w:rPr>
          <w:rStyle w:val="VerbatimChar"/>
        </w:rPr>
        <w:t xml:space="preserve">## Median           3.500000e+01</w:t>
      </w:r>
      <w:r>
        <w:br/>
      </w:r>
      <w:r>
        <w:rPr>
          <w:rStyle w:val="VerbatimChar"/>
        </w:rPr>
        <w:t xml:space="preserve">## Sum              9.563150e+05</w:t>
      </w:r>
      <w:r>
        <w:br/>
      </w:r>
      <w:r>
        <w:rPr>
          <w:rStyle w:val="VerbatimChar"/>
        </w:rPr>
        <w:t xml:space="preserve">## SE Mean          6.133800e-02</w:t>
      </w:r>
      <w:r>
        <w:br/>
      </w:r>
      <w:r>
        <w:rPr>
          <w:rStyle w:val="VerbatimChar"/>
        </w:rPr>
        <w:t xml:space="preserve">## LCL Mean         3.706154e+01</w:t>
      </w:r>
      <w:r>
        <w:br/>
      </w:r>
      <w:r>
        <w:rPr>
          <w:rStyle w:val="VerbatimChar"/>
        </w:rPr>
        <w:t xml:space="preserve">## UCL Mean         3.730199e+01</w:t>
      </w:r>
      <w:r>
        <w:br/>
      </w:r>
      <w:r>
        <w:rPr>
          <w:rStyle w:val="VerbatimChar"/>
        </w:rPr>
        <w:t xml:space="preserve">## Variance         9.676859e+01</w:t>
      </w:r>
      <w:r>
        <w:br/>
      </w:r>
      <w:r>
        <w:rPr>
          <w:rStyle w:val="VerbatimChar"/>
        </w:rPr>
        <w:t xml:space="preserve">## Stdev            9.837102e+00</w:t>
      </w:r>
      <w:r>
        <w:br/>
      </w:r>
      <w:r>
        <w:rPr>
          <w:rStyle w:val="VerbatimChar"/>
        </w:rPr>
        <w:t xml:space="preserve">## Skewness         1.263190e+00</w:t>
      </w:r>
      <w:r>
        <w:br/>
      </w:r>
      <w:r>
        <w:rPr>
          <w:rStyle w:val="VerbatimChar"/>
        </w:rPr>
        <w:t xml:space="preserve">## Kurtosis         2.000467e+00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[17.82,22.135)</w:t>
            </w:r>
          </w:p>
        </w:tc>
        <w:tc>
          <w:tcPr/>
          <w:p>
            <w:pPr>
              <w:pStyle w:val="Compact"/>
              <w:jc w:val="right"/>
            </w:pPr>
            <w:r>
              <w:t xml:space="preserve">216</w:t>
            </w:r>
          </w:p>
        </w:tc>
        <w:tc>
          <w:tcPr/>
          <w:p>
            <w:pPr>
              <w:pStyle w:val="Compact"/>
              <w:jc w:val="right"/>
            </w:pPr>
            <w:r>
              <w:t xml:space="preserve">0.0083981</w:t>
            </w:r>
          </w:p>
        </w:tc>
        <w:tc>
          <w:tcPr/>
          <w:p>
            <w:pPr>
              <w:pStyle w:val="Compact"/>
              <w:jc w:val="right"/>
            </w:pPr>
            <w:r>
              <w:t xml:space="preserve">0.8398134</w:t>
            </w:r>
          </w:p>
        </w:tc>
        <w:tc>
          <w:tcPr/>
          <w:p>
            <w:pPr>
              <w:pStyle w:val="Compact"/>
              <w:jc w:val="right"/>
            </w:pPr>
            <w:r>
              <w:t xml:space="preserve">216</w:t>
            </w:r>
          </w:p>
        </w:tc>
        <w:tc>
          <w:tcPr/>
          <w:p>
            <w:pPr>
              <w:pStyle w:val="Compact"/>
              <w:jc w:val="right"/>
            </w:pPr>
            <w:r>
              <w:t xml:space="preserve">0.8398134</w:t>
            </w:r>
          </w:p>
        </w:tc>
      </w:tr>
      <w:tr>
        <w:tc>
          <w:tcPr/>
          <w:p>
            <w:pPr>
              <w:pStyle w:val="Compact"/>
              <w:jc w:val="left"/>
            </w:pPr>
            <w:r>
              <w:t xml:space="preserve">[22.135,26.45)</w:t>
            </w:r>
          </w:p>
        </w:tc>
        <w:tc>
          <w:tcPr/>
          <w:p>
            <w:pPr>
              <w:pStyle w:val="Compact"/>
              <w:jc w:val="right"/>
            </w:pPr>
            <w:r>
              <w:t xml:space="preserve">2083</w:t>
            </w:r>
          </w:p>
        </w:tc>
        <w:tc>
          <w:tcPr/>
          <w:p>
            <w:pPr>
              <w:pStyle w:val="Compact"/>
              <w:jc w:val="right"/>
            </w:pPr>
            <w:r>
              <w:t xml:space="preserve">0.0809876</w:t>
            </w:r>
          </w:p>
        </w:tc>
        <w:tc>
          <w:tcPr/>
          <w:p>
            <w:pPr>
              <w:pStyle w:val="Compact"/>
              <w:jc w:val="right"/>
            </w:pPr>
            <w:r>
              <w:t xml:space="preserve">8.0987558</w:t>
            </w:r>
          </w:p>
        </w:tc>
        <w:tc>
          <w:tcPr/>
          <w:p>
            <w:pPr>
              <w:pStyle w:val="Compact"/>
              <w:jc w:val="right"/>
            </w:pPr>
            <w:r>
              <w:t xml:space="preserve">2299</w:t>
            </w:r>
          </w:p>
        </w:tc>
        <w:tc>
          <w:tcPr/>
          <w:p>
            <w:pPr>
              <w:pStyle w:val="Compact"/>
              <w:jc w:val="right"/>
            </w:pPr>
            <w:r>
              <w:t xml:space="preserve">8.9385692</w:t>
            </w:r>
          </w:p>
        </w:tc>
      </w:tr>
      <w:tr>
        <w:tc>
          <w:tcPr/>
          <w:p>
            <w:pPr>
              <w:pStyle w:val="Compact"/>
              <w:jc w:val="left"/>
            </w:pPr>
            <w:r>
              <w:t xml:space="preserve">[26.45,30.765)</w:t>
            </w:r>
          </w:p>
        </w:tc>
        <w:tc>
          <w:tcPr/>
          <w:p>
            <w:pPr>
              <w:pStyle w:val="Compact"/>
              <w:jc w:val="right"/>
            </w:pPr>
            <w:r>
              <w:t xml:space="preserve">4741</w:t>
            </w:r>
          </w:p>
        </w:tc>
        <w:tc>
          <w:tcPr/>
          <w:p>
            <w:pPr>
              <w:pStyle w:val="Compact"/>
              <w:jc w:val="right"/>
            </w:pPr>
            <w:r>
              <w:t xml:space="preserve">0.1843313</w:t>
            </w:r>
          </w:p>
        </w:tc>
        <w:tc>
          <w:tcPr/>
          <w:p>
            <w:pPr>
              <w:pStyle w:val="Compact"/>
              <w:jc w:val="right"/>
            </w:pPr>
            <w:r>
              <w:t xml:space="preserve">18.4331260</w:t>
            </w:r>
          </w:p>
        </w:tc>
        <w:tc>
          <w:tcPr/>
          <w:p>
            <w:pPr>
              <w:pStyle w:val="Compact"/>
              <w:jc w:val="right"/>
            </w:pPr>
            <w:r>
              <w:t xml:space="preserve">7040</w:t>
            </w:r>
          </w:p>
        </w:tc>
        <w:tc>
          <w:tcPr/>
          <w:p>
            <w:pPr>
              <w:pStyle w:val="Compact"/>
              <w:jc w:val="right"/>
            </w:pPr>
            <w:r>
              <w:t xml:space="preserve">27.3716952</w:t>
            </w:r>
          </w:p>
        </w:tc>
      </w:tr>
      <w:tr>
        <w:tc>
          <w:tcPr/>
          <w:p>
            <w:pPr>
              <w:pStyle w:val="Compact"/>
              <w:jc w:val="left"/>
            </w:pPr>
            <w:r>
              <w:t xml:space="preserve">[30.765,35.08)</w:t>
            </w:r>
          </w:p>
        </w:tc>
        <w:tc>
          <w:tcPr/>
          <w:p>
            <w:pPr>
              <w:pStyle w:val="Compact"/>
              <w:jc w:val="right"/>
            </w:pPr>
            <w:r>
              <w:t xml:space="preserve">5846</w:t>
            </w:r>
          </w:p>
        </w:tc>
        <w:tc>
          <w:tcPr/>
          <w:p>
            <w:pPr>
              <w:pStyle w:val="Compact"/>
              <w:jc w:val="right"/>
            </w:pPr>
            <w:r>
              <w:t xml:space="preserve">0.2272939</w:t>
            </w:r>
          </w:p>
        </w:tc>
        <w:tc>
          <w:tcPr/>
          <w:p>
            <w:pPr>
              <w:pStyle w:val="Compact"/>
              <w:jc w:val="right"/>
            </w:pPr>
            <w:r>
              <w:t xml:space="preserve">22.7293935</w:t>
            </w:r>
          </w:p>
        </w:tc>
        <w:tc>
          <w:tcPr/>
          <w:p>
            <w:pPr>
              <w:pStyle w:val="Compact"/>
              <w:jc w:val="right"/>
            </w:pPr>
            <w:r>
              <w:t xml:space="preserve">12886</w:t>
            </w:r>
          </w:p>
        </w:tc>
        <w:tc>
          <w:tcPr/>
          <w:p>
            <w:pPr>
              <w:pStyle w:val="Compact"/>
              <w:jc w:val="right"/>
            </w:pPr>
            <w:r>
              <w:t xml:space="preserve">50.1010886</w:t>
            </w:r>
          </w:p>
        </w:tc>
      </w:tr>
      <w:tr>
        <w:tc>
          <w:tcPr/>
          <w:p>
            <w:pPr>
              <w:pStyle w:val="Compact"/>
              <w:jc w:val="left"/>
            </w:pPr>
            <w:r>
              <w:t xml:space="preserve">[35.08,39.395)</w:t>
            </w:r>
          </w:p>
        </w:tc>
        <w:tc>
          <w:tcPr/>
          <w:p>
            <w:pPr>
              <w:pStyle w:val="Compact"/>
              <w:jc w:val="right"/>
            </w:pPr>
            <w:r>
              <w:t xml:space="preserve">4610</w:t>
            </w:r>
          </w:p>
        </w:tc>
        <w:tc>
          <w:tcPr/>
          <w:p>
            <w:pPr>
              <w:pStyle w:val="Compact"/>
              <w:jc w:val="right"/>
            </w:pPr>
            <w:r>
              <w:t xml:space="preserve">0.1792379</w:t>
            </w:r>
          </w:p>
        </w:tc>
        <w:tc>
          <w:tcPr/>
          <w:p>
            <w:pPr>
              <w:pStyle w:val="Compact"/>
              <w:jc w:val="right"/>
            </w:pPr>
            <w:r>
              <w:t xml:space="preserve">17.9237947</w:t>
            </w:r>
          </w:p>
        </w:tc>
        <w:tc>
          <w:tcPr/>
          <w:p>
            <w:pPr>
              <w:pStyle w:val="Compact"/>
              <w:jc w:val="right"/>
            </w:pPr>
            <w:r>
              <w:t xml:space="preserve">17496</w:t>
            </w:r>
          </w:p>
        </w:tc>
        <w:tc>
          <w:tcPr/>
          <w:p>
            <w:pPr>
              <w:pStyle w:val="Compact"/>
              <w:jc w:val="right"/>
            </w:pPr>
            <w:r>
              <w:t xml:space="preserve">68.0248834</w:t>
            </w:r>
          </w:p>
        </w:tc>
      </w:tr>
      <w:tr>
        <w:tc>
          <w:tcPr/>
          <w:p>
            <w:pPr>
              <w:pStyle w:val="Compact"/>
              <w:jc w:val="left"/>
            </w:pPr>
            <w:r>
              <w:t xml:space="preserve">[39.395,43.71)</w:t>
            </w:r>
          </w:p>
        </w:tc>
        <w:tc>
          <w:tcPr/>
          <w:p>
            <w:pPr>
              <w:pStyle w:val="Compact"/>
              <w:jc w:val="right"/>
            </w:pPr>
            <w:r>
              <w:t xml:space="preserve">3092</w:t>
            </w:r>
          </w:p>
        </w:tc>
        <w:tc>
          <w:tcPr/>
          <w:p>
            <w:pPr>
              <w:pStyle w:val="Compact"/>
              <w:jc w:val="right"/>
            </w:pPr>
            <w:r>
              <w:t xml:space="preserve">0.1202177</w:t>
            </w:r>
          </w:p>
        </w:tc>
        <w:tc>
          <w:tcPr/>
          <w:p>
            <w:pPr>
              <w:pStyle w:val="Compact"/>
              <w:jc w:val="right"/>
            </w:pPr>
            <w:r>
              <w:t xml:space="preserve">12.0217729</w:t>
            </w:r>
          </w:p>
        </w:tc>
        <w:tc>
          <w:tcPr/>
          <w:p>
            <w:pPr>
              <w:pStyle w:val="Compact"/>
              <w:jc w:val="right"/>
            </w:pPr>
            <w:r>
              <w:t xml:space="preserve">20588</w:t>
            </w:r>
          </w:p>
        </w:tc>
        <w:tc>
          <w:tcPr/>
          <w:p>
            <w:pPr>
              <w:pStyle w:val="Compact"/>
              <w:jc w:val="right"/>
            </w:pPr>
            <w:r>
              <w:t xml:space="preserve">80.0466563</w:t>
            </w:r>
          </w:p>
        </w:tc>
      </w:tr>
      <w:tr>
        <w:tc>
          <w:tcPr/>
          <w:p>
            <w:pPr>
              <w:pStyle w:val="Compact"/>
              <w:jc w:val="left"/>
            </w:pPr>
            <w:r>
              <w:t xml:space="preserve">[43.71,48.025)</w:t>
            </w:r>
          </w:p>
        </w:tc>
        <w:tc>
          <w:tcPr/>
          <w:p>
            <w:pPr>
              <w:pStyle w:val="Compact"/>
              <w:jc w:val="right"/>
            </w:pPr>
            <w:r>
              <w:t xml:space="preserve">2228</w:t>
            </w:r>
          </w:p>
        </w:tc>
        <w:tc>
          <w:tcPr/>
          <w:p>
            <w:pPr>
              <w:pStyle w:val="Compact"/>
              <w:jc w:val="right"/>
            </w:pPr>
            <w:r>
              <w:t xml:space="preserve">0.0866252</w:t>
            </w:r>
          </w:p>
        </w:tc>
        <w:tc>
          <w:tcPr/>
          <w:p>
            <w:pPr>
              <w:pStyle w:val="Compact"/>
              <w:jc w:val="right"/>
            </w:pPr>
            <w:r>
              <w:t xml:space="preserve">8.6625194</w:t>
            </w:r>
          </w:p>
        </w:tc>
        <w:tc>
          <w:tcPr/>
          <w:p>
            <w:pPr>
              <w:pStyle w:val="Compact"/>
              <w:jc w:val="right"/>
            </w:pPr>
            <w:r>
              <w:t xml:space="preserve">22816</w:t>
            </w:r>
          </w:p>
        </w:tc>
        <w:tc>
          <w:tcPr/>
          <w:p>
            <w:pPr>
              <w:pStyle w:val="Compact"/>
              <w:jc w:val="right"/>
            </w:pPr>
            <w:r>
              <w:t xml:space="preserve">88.7091757</w:t>
            </w:r>
          </w:p>
        </w:tc>
      </w:tr>
      <w:tr>
        <w:tc>
          <w:tcPr/>
          <w:p>
            <w:pPr>
              <w:pStyle w:val="Compact"/>
              <w:jc w:val="left"/>
            </w:pPr>
            <w:r>
              <w:t xml:space="preserve">[48.025,52.34)</w:t>
            </w:r>
          </w:p>
        </w:tc>
        <w:tc>
          <w:tcPr/>
          <w:p>
            <w:pPr>
              <w:pStyle w:val="Compact"/>
              <w:jc w:val="right"/>
            </w:pPr>
            <w:r>
              <w:t xml:space="preserve">898</w:t>
            </w:r>
          </w:p>
        </w:tc>
        <w:tc>
          <w:tcPr/>
          <w:p>
            <w:pPr>
              <w:pStyle w:val="Compact"/>
              <w:jc w:val="right"/>
            </w:pPr>
            <w:r>
              <w:t xml:space="preserve">0.0349145</w:t>
            </w:r>
          </w:p>
        </w:tc>
        <w:tc>
          <w:tcPr/>
          <w:p>
            <w:pPr>
              <w:pStyle w:val="Compact"/>
              <w:jc w:val="right"/>
            </w:pPr>
            <w:r>
              <w:t xml:space="preserve">3.4914463</w:t>
            </w:r>
          </w:p>
        </w:tc>
        <w:tc>
          <w:tcPr/>
          <w:p>
            <w:pPr>
              <w:pStyle w:val="Compact"/>
              <w:jc w:val="right"/>
            </w:pPr>
            <w:r>
              <w:t xml:space="preserve">23714</w:t>
            </w:r>
          </w:p>
        </w:tc>
        <w:tc>
          <w:tcPr/>
          <w:p>
            <w:pPr>
              <w:pStyle w:val="Compact"/>
              <w:jc w:val="right"/>
            </w:pPr>
            <w:r>
              <w:t xml:space="preserve">92.2006221</w:t>
            </w:r>
          </w:p>
        </w:tc>
      </w:tr>
      <w:tr>
        <w:tc>
          <w:tcPr/>
          <w:p>
            <w:pPr>
              <w:pStyle w:val="Compact"/>
              <w:jc w:val="left"/>
            </w:pPr>
            <w:r>
              <w:t xml:space="preserve">[52.34,56.655)</w:t>
            </w:r>
          </w:p>
        </w:tc>
        <w:tc>
          <w:tcPr/>
          <w:p>
            <w:pPr>
              <w:pStyle w:val="Compact"/>
              <w:jc w:val="right"/>
            </w:pPr>
            <w:r>
              <w:t xml:space="preserve">673</w:t>
            </w:r>
          </w:p>
        </w:tc>
        <w:tc>
          <w:tcPr/>
          <w:p>
            <w:pPr>
              <w:pStyle w:val="Compact"/>
              <w:jc w:val="right"/>
            </w:pPr>
            <w:r>
              <w:t xml:space="preserve">0.0261664</w:t>
            </w:r>
          </w:p>
        </w:tc>
        <w:tc>
          <w:tcPr/>
          <w:p>
            <w:pPr>
              <w:pStyle w:val="Compact"/>
              <w:jc w:val="right"/>
            </w:pPr>
            <w:r>
              <w:t xml:space="preserve">2.6166407</w:t>
            </w:r>
          </w:p>
        </w:tc>
        <w:tc>
          <w:tcPr/>
          <w:p>
            <w:pPr>
              <w:pStyle w:val="Compact"/>
              <w:jc w:val="right"/>
            </w:pPr>
            <w:r>
              <w:t xml:space="preserve">24387</w:t>
            </w:r>
          </w:p>
        </w:tc>
        <w:tc>
          <w:tcPr/>
          <w:p>
            <w:pPr>
              <w:pStyle w:val="Compact"/>
              <w:jc w:val="right"/>
            </w:pPr>
            <w:r>
              <w:t xml:space="preserve">94.8172628</w:t>
            </w:r>
          </w:p>
        </w:tc>
      </w:tr>
      <w:tr>
        <w:tc>
          <w:tcPr/>
          <w:p>
            <w:pPr>
              <w:pStyle w:val="Compact"/>
              <w:jc w:val="left"/>
            </w:pPr>
            <w:r>
              <w:t xml:space="preserve">[56.655,60.97)</w:t>
            </w:r>
          </w:p>
        </w:tc>
        <w:tc>
          <w:tcPr/>
          <w:p>
            <w:pPr>
              <w:pStyle w:val="Compact"/>
              <w:jc w:val="right"/>
            </w:pPr>
            <w:r>
              <w:t xml:space="preserve">366</w:t>
            </w:r>
          </w:p>
        </w:tc>
        <w:tc>
          <w:tcPr/>
          <w:p>
            <w:pPr>
              <w:pStyle w:val="Compact"/>
              <w:jc w:val="right"/>
            </w:pPr>
            <w:r>
              <w:t xml:space="preserve">0.0142302</w:t>
            </w:r>
          </w:p>
        </w:tc>
        <w:tc>
          <w:tcPr/>
          <w:p>
            <w:pPr>
              <w:pStyle w:val="Compact"/>
              <w:jc w:val="right"/>
            </w:pPr>
            <w:r>
              <w:t xml:space="preserve">1.4230171</w:t>
            </w:r>
          </w:p>
        </w:tc>
        <w:tc>
          <w:tcPr/>
          <w:p>
            <w:pPr>
              <w:pStyle w:val="Compact"/>
              <w:jc w:val="right"/>
            </w:pPr>
            <w:r>
              <w:t xml:space="preserve">24753</w:t>
            </w:r>
          </w:p>
        </w:tc>
        <w:tc>
          <w:tcPr/>
          <w:p>
            <w:pPr>
              <w:pStyle w:val="Compact"/>
              <w:jc w:val="right"/>
            </w:pPr>
            <w:r>
              <w:t xml:space="preserve">96.2402799</w:t>
            </w:r>
          </w:p>
        </w:tc>
      </w:tr>
      <w:tr>
        <w:tc>
          <w:tcPr/>
          <w:p>
            <w:pPr>
              <w:pStyle w:val="Compact"/>
              <w:jc w:val="left"/>
            </w:pPr>
            <w:r>
              <w:t xml:space="preserve">[60.97,65.285)</w:t>
            </w:r>
          </w:p>
        </w:tc>
        <w:tc>
          <w:tcPr/>
          <w:p>
            <w:pPr>
              <w:pStyle w:val="Compact"/>
              <w:jc w:val="right"/>
            </w:pPr>
            <w:r>
              <w:t xml:space="preserve">445</w:t>
            </w:r>
          </w:p>
        </w:tc>
        <w:tc>
          <w:tcPr/>
          <w:p>
            <w:pPr>
              <w:pStyle w:val="Compact"/>
              <w:jc w:val="right"/>
            </w:pPr>
            <w:r>
              <w:t xml:space="preserve">0.0173017</w:t>
            </w:r>
          </w:p>
        </w:tc>
        <w:tc>
          <w:tcPr/>
          <w:p>
            <w:pPr>
              <w:pStyle w:val="Compact"/>
              <w:jc w:val="right"/>
            </w:pPr>
            <w:r>
              <w:t xml:space="preserve">1.7301711</w:t>
            </w:r>
          </w:p>
        </w:tc>
        <w:tc>
          <w:tcPr/>
          <w:p>
            <w:pPr>
              <w:pStyle w:val="Compact"/>
              <w:jc w:val="right"/>
            </w:pPr>
            <w:r>
              <w:t xml:space="preserve">25198</w:t>
            </w:r>
          </w:p>
        </w:tc>
        <w:tc>
          <w:tcPr/>
          <w:p>
            <w:pPr>
              <w:pStyle w:val="Compact"/>
              <w:jc w:val="right"/>
            </w:pPr>
            <w:r>
              <w:t xml:space="preserve">97.9704510</w:t>
            </w:r>
          </w:p>
        </w:tc>
      </w:tr>
      <w:tr>
        <w:tc>
          <w:tcPr/>
          <w:p>
            <w:pPr>
              <w:pStyle w:val="Compact"/>
              <w:jc w:val="left"/>
            </w:pPr>
            <w:r>
              <w:t xml:space="preserve">[65.285,69.6)</w:t>
            </w:r>
          </w:p>
        </w:tc>
        <w:tc>
          <w:tcPr/>
          <w:p>
            <w:pPr>
              <w:pStyle w:val="Compact"/>
              <w:jc w:val="right"/>
            </w:pPr>
            <w:r>
              <w:t xml:space="preserve">283</w:t>
            </w:r>
          </w:p>
        </w:tc>
        <w:tc>
          <w:tcPr/>
          <w:p>
            <w:pPr>
              <w:pStyle w:val="Compact"/>
              <w:jc w:val="right"/>
            </w:pPr>
            <w:r>
              <w:t xml:space="preserve">0.0110031</w:t>
            </w:r>
          </w:p>
        </w:tc>
        <w:tc>
          <w:tcPr/>
          <w:p>
            <w:pPr>
              <w:pStyle w:val="Compact"/>
              <w:jc w:val="right"/>
            </w:pPr>
            <w:r>
              <w:t xml:space="preserve">1.1003110</w:t>
            </w:r>
          </w:p>
        </w:tc>
        <w:tc>
          <w:tcPr/>
          <w:p>
            <w:pPr>
              <w:pStyle w:val="Compact"/>
              <w:jc w:val="right"/>
            </w:pPr>
            <w:r>
              <w:t xml:space="preserve">25481</w:t>
            </w:r>
          </w:p>
        </w:tc>
        <w:tc>
          <w:tcPr/>
          <w:p>
            <w:pPr>
              <w:pStyle w:val="Compact"/>
              <w:jc w:val="right"/>
            </w:pPr>
            <w:r>
              <w:t xml:space="preserve">99.0707621</w:t>
            </w:r>
          </w:p>
        </w:tc>
      </w:tr>
      <w:tr>
        <w:tc>
          <w:tcPr/>
          <w:p>
            <w:pPr>
              <w:pStyle w:val="Compact"/>
              <w:jc w:val="left"/>
            </w:pPr>
            <w:r>
              <w:t xml:space="preserve">[69.6,73.915)</w:t>
            </w:r>
          </w:p>
        </w:tc>
        <w:tc>
          <w:tcPr/>
          <w:p>
            <w:pPr>
              <w:pStyle w:val="Compact"/>
              <w:jc w:val="right"/>
            </w:pPr>
            <w:r>
              <w:t xml:space="preserve">112</w:t>
            </w:r>
          </w:p>
        </w:tc>
        <w:tc>
          <w:tcPr/>
          <w:p>
            <w:pPr>
              <w:pStyle w:val="Compact"/>
              <w:jc w:val="right"/>
            </w:pPr>
            <w:r>
              <w:t xml:space="preserve">0.0043546</w:t>
            </w:r>
          </w:p>
        </w:tc>
        <w:tc>
          <w:tcPr/>
          <w:p>
            <w:pPr>
              <w:pStyle w:val="Compact"/>
              <w:jc w:val="right"/>
            </w:pPr>
            <w:r>
              <w:t xml:space="preserve">0.4354588</w:t>
            </w:r>
          </w:p>
        </w:tc>
        <w:tc>
          <w:tcPr/>
          <w:p>
            <w:pPr>
              <w:pStyle w:val="Compact"/>
              <w:jc w:val="right"/>
            </w:pPr>
            <w:r>
              <w:t xml:space="preserve">25593</w:t>
            </w:r>
          </w:p>
        </w:tc>
        <w:tc>
          <w:tcPr/>
          <w:p>
            <w:pPr>
              <w:pStyle w:val="Compact"/>
              <w:jc w:val="right"/>
            </w:pPr>
            <w:r>
              <w:t xml:space="preserve">99.5062208</w:t>
            </w:r>
          </w:p>
        </w:tc>
      </w:tr>
      <w:tr>
        <w:tc>
          <w:tcPr/>
          <w:p>
            <w:pPr>
              <w:pStyle w:val="Compact"/>
              <w:jc w:val="left"/>
            </w:pPr>
            <w:r>
              <w:t xml:space="preserve">[73.915,78.23)</w:t>
            </w:r>
          </w:p>
        </w:tc>
        <w:tc>
          <w:tcPr/>
          <w:p>
            <w:pPr>
              <w:pStyle w:val="Compact"/>
              <w:jc w:val="right"/>
            </w:pPr>
            <w:r>
              <w:t xml:space="preserve">91</w:t>
            </w:r>
          </w:p>
        </w:tc>
        <w:tc>
          <w:tcPr/>
          <w:p>
            <w:pPr>
              <w:pStyle w:val="Compact"/>
              <w:jc w:val="right"/>
            </w:pPr>
            <w:r>
              <w:t xml:space="preserve">0.0035381</w:t>
            </w:r>
          </w:p>
        </w:tc>
        <w:tc>
          <w:tcPr/>
          <w:p>
            <w:pPr>
              <w:pStyle w:val="Compact"/>
              <w:jc w:val="right"/>
            </w:pPr>
            <w:r>
              <w:t xml:space="preserve">0.3538103</w:t>
            </w:r>
          </w:p>
        </w:tc>
        <w:tc>
          <w:tcPr/>
          <w:p>
            <w:pPr>
              <w:pStyle w:val="Compact"/>
              <w:jc w:val="right"/>
            </w:pPr>
            <w:r>
              <w:t xml:space="preserve">25684</w:t>
            </w:r>
          </w:p>
        </w:tc>
        <w:tc>
          <w:tcPr/>
          <w:p>
            <w:pPr>
              <w:pStyle w:val="Compact"/>
              <w:jc w:val="right"/>
            </w:pPr>
            <w:r>
              <w:t xml:space="preserve">99.8600311</w:t>
            </w:r>
          </w:p>
        </w:tc>
      </w:tr>
      <w:tr>
        <w:tc>
          <w:tcPr/>
          <w:p>
            <w:pPr>
              <w:pStyle w:val="Compact"/>
              <w:jc w:val="left"/>
            </w:pPr>
            <w:r>
              <w:t xml:space="preserve">[78.23,82.545)</w:t>
            </w:r>
          </w:p>
        </w:tc>
        <w:tc>
          <w:tcPr/>
          <w:p>
            <w:pPr>
              <w:pStyle w:val="Compact"/>
              <w:jc w:val="right"/>
            </w:pPr>
            <w:r>
              <w:t xml:space="preserve">21</w:t>
            </w:r>
          </w:p>
        </w:tc>
        <w:tc>
          <w:tcPr/>
          <w:p>
            <w:pPr>
              <w:pStyle w:val="Compact"/>
              <w:jc w:val="right"/>
            </w:pPr>
            <w:r>
              <w:t xml:space="preserve">0.0008165</w:t>
            </w:r>
          </w:p>
        </w:tc>
        <w:tc>
          <w:tcPr/>
          <w:p>
            <w:pPr>
              <w:pStyle w:val="Compact"/>
              <w:jc w:val="right"/>
            </w:pPr>
            <w:r>
              <w:t xml:space="preserve">0.0816485</w:t>
            </w:r>
          </w:p>
        </w:tc>
        <w:tc>
          <w:tcPr/>
          <w:p>
            <w:pPr>
              <w:pStyle w:val="Compact"/>
              <w:jc w:val="right"/>
            </w:pPr>
            <w:r>
              <w:t xml:space="preserve">25705</w:t>
            </w:r>
          </w:p>
        </w:tc>
        <w:tc>
          <w:tcPr/>
          <w:p>
            <w:pPr>
              <w:pStyle w:val="Compact"/>
              <w:jc w:val="right"/>
            </w:pPr>
            <w:r>
              <w:t xml:space="preserve">99.9416796</w:t>
            </w:r>
          </w:p>
        </w:tc>
      </w:tr>
      <w:tr>
        <w:tc>
          <w:tcPr/>
          <w:p>
            <w:pPr>
              <w:pStyle w:val="Compact"/>
              <w:jc w:val="left"/>
            </w:pPr>
            <w:r>
              <w:t xml:space="preserve">[82.545,86.86)</w:t>
            </w:r>
          </w:p>
        </w:tc>
        <w:tc>
          <w:tcPr/>
          <w:p>
            <w:pPr>
              <w:pStyle w:val="Compact"/>
              <w:jc w:val="right"/>
            </w:pPr>
            <w:r>
              <w:t xml:space="preserve">15</w:t>
            </w:r>
          </w:p>
        </w:tc>
        <w:tc>
          <w:tcPr/>
          <w:p>
            <w:pPr>
              <w:pStyle w:val="Compact"/>
              <w:jc w:val="right"/>
            </w:pPr>
            <w:r>
              <w:t xml:space="preserve">0.0005832</w:t>
            </w:r>
          </w:p>
        </w:tc>
        <w:tc>
          <w:tcPr/>
          <w:p>
            <w:pPr>
              <w:pStyle w:val="Compact"/>
              <w:jc w:val="right"/>
            </w:pPr>
            <w:r>
              <w:t xml:space="preserve">0.0583204</w:t>
            </w:r>
          </w:p>
        </w:tc>
        <w:tc>
          <w:tcPr/>
          <w:p>
            <w:pPr>
              <w:pStyle w:val="Compact"/>
              <w:jc w:val="right"/>
            </w:pPr>
            <w:r>
              <w:t xml:space="preserve">25720</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17.820</w:t>
            </w:r>
          </w:p>
        </w:tc>
      </w:tr>
      <w:tr>
        <w:tc>
          <w:tcPr/>
          <w:p>
            <w:pPr>
              <w:pStyle w:val="Compact"/>
              <w:jc w:val="left"/>
            </w:pPr>
            <w:r>
              <w:t xml:space="preserve">end</w:t>
            </w:r>
          </w:p>
        </w:tc>
        <w:tc>
          <w:tcPr/>
          <w:p>
            <w:pPr>
              <w:pStyle w:val="Compact"/>
              <w:jc w:val="right"/>
            </w:pPr>
            <w:r>
              <w:t xml:space="preserve">86.860</w:t>
            </w:r>
          </w:p>
        </w:tc>
      </w:tr>
      <w:tr>
        <w:tc>
          <w:tcPr/>
          <w:p>
            <w:pPr>
              <w:pStyle w:val="Compact"/>
              <w:jc w:val="left"/>
            </w:pPr>
            <w:r>
              <w:t xml:space="preserve">h</w:t>
            </w:r>
          </w:p>
        </w:tc>
        <w:tc>
          <w:tcPr/>
          <w:p>
            <w:pPr>
              <w:pStyle w:val="Compact"/>
              <w:jc w:val="right"/>
            </w:pPr>
            <w:r>
              <w:t xml:space="preserve">4.315</w:t>
            </w:r>
          </w:p>
        </w:tc>
      </w:tr>
      <w:tr>
        <w:tc>
          <w:tcPr/>
          <w:p>
            <w:pPr>
              <w:pStyle w:val="Compact"/>
              <w:jc w:val="left"/>
            </w:pPr>
            <w:r>
              <w:t xml:space="preserve">right</w:t>
            </w:r>
          </w:p>
        </w:tc>
        <w:tc>
          <w:tcPr/>
          <w:p>
            <w:pPr>
              <w:pStyle w:val="Compact"/>
              <w:jc w:val="right"/>
            </w:pPr>
            <w:r>
              <w:t xml:space="preserve">0.000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4-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4-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4-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cuantitativo de la variable edad podemos encontrar que la mayor cantidad de inversionistas (22%, n = 5847) se encuentran en un rango de edad entre 31 años y 35 años. No obstante la participación de inversionistas entre los 26 años y 31 años tambien es relevante con un 18% de participación (n= 4741) y tambien el rango comprendido entre los 35 años y 39 años con un 18% de participación (n = 4611) y el rango entre 39 años y 44 años con un 12% de la participación total (n = 3092). Dicho lo anterior los inversionistas entre los 26 años y 45 años suman un total del 59% de participacion de los inversionistas siendo la edad media 35 años.</w:t>
      </w:r>
    </w:p>
    <w:bookmarkEnd w:id="56"/>
    <w:bookmarkStart w:id="61" w:name="variable-14-cantidad-de-inversiones"/>
    <w:p>
      <w:pPr>
        <w:pStyle w:val="Heading3"/>
      </w:pPr>
      <w:r>
        <w:t xml:space="preserve">Variable 14: Cantidad de inversiones</w:t>
      </w:r>
    </w:p>
    <w:p>
      <w:pPr>
        <w:pStyle w:val="FirstParagraph"/>
      </w:pPr>
      <w:r>
        <w:t xml:space="preserve">Mediante esta variable cuantitativa, a2censo lleva el registro de la cantidad de inversiones realizadas por cada inversionista, lo cual es un dato que se debe considerar para el presente análisis estadístico, toda vez que este dato puede afectar el cálculo de la proyección del monto de inversión.</w:t>
      </w:r>
    </w:p>
    <w:p>
      <w:pPr>
        <w:pStyle w:val="SourceCode"/>
      </w:pPr>
      <w:r>
        <w:rPr>
          <w:rStyle w:val="VerbatimChar"/>
        </w:rPr>
        <w:t xml:space="preserve">##             X..BDa2censo.CantidadInversiones</w:t>
      </w:r>
      <w:r>
        <w:br/>
      </w:r>
      <w:r>
        <w:rPr>
          <w:rStyle w:val="VerbatimChar"/>
        </w:rPr>
        <w:t xml:space="preserve">## nobs                            2.572000e+04</w:t>
      </w:r>
      <w:r>
        <w:br/>
      </w:r>
      <w:r>
        <w:rPr>
          <w:rStyle w:val="VerbatimChar"/>
        </w:rPr>
        <w:t xml:space="preserve">## NAs                             0.000000e+00</w:t>
      </w:r>
      <w:r>
        <w:br/>
      </w:r>
      <w:r>
        <w:rPr>
          <w:rStyle w:val="VerbatimChar"/>
        </w:rPr>
        <w:t xml:space="preserve">## Minimum                         1.000000e+00</w:t>
      </w:r>
      <w:r>
        <w:br/>
      </w:r>
      <w:r>
        <w:rPr>
          <w:rStyle w:val="VerbatimChar"/>
        </w:rPr>
        <w:t xml:space="preserve">## Maximum                         9.100000e+01</w:t>
      </w:r>
      <w:r>
        <w:br/>
      </w:r>
      <w:r>
        <w:rPr>
          <w:rStyle w:val="VerbatimChar"/>
        </w:rPr>
        <w:t xml:space="preserve">## 1. Quartile                     3.000000e+00</w:t>
      </w:r>
      <w:r>
        <w:br/>
      </w:r>
      <w:r>
        <w:rPr>
          <w:rStyle w:val="VerbatimChar"/>
        </w:rPr>
        <w:t xml:space="preserve">## 3. Quartile                     1.700000e+01</w:t>
      </w:r>
      <w:r>
        <w:br/>
      </w:r>
      <w:r>
        <w:rPr>
          <w:rStyle w:val="VerbatimChar"/>
        </w:rPr>
        <w:t xml:space="preserve">## Mean                            1.219810e+01</w:t>
      </w:r>
      <w:r>
        <w:br/>
      </w:r>
      <w:r>
        <w:rPr>
          <w:rStyle w:val="VerbatimChar"/>
        </w:rPr>
        <w:t xml:space="preserve">## Median                          8.000000e+00</w:t>
      </w:r>
      <w:r>
        <w:br/>
      </w:r>
      <w:r>
        <w:rPr>
          <w:rStyle w:val="VerbatimChar"/>
        </w:rPr>
        <w:t xml:space="preserve">## Sum                             3.137350e+05</w:t>
      </w:r>
      <w:r>
        <w:br/>
      </w:r>
      <w:r>
        <w:rPr>
          <w:rStyle w:val="VerbatimChar"/>
        </w:rPr>
        <w:t xml:space="preserve">## SE Mean                         7.678000e-02</w:t>
      </w:r>
      <w:r>
        <w:br/>
      </w:r>
      <w:r>
        <w:rPr>
          <w:rStyle w:val="VerbatimChar"/>
        </w:rPr>
        <w:t xml:space="preserve">## LCL Mean                        1.204760e+01</w:t>
      </w:r>
      <w:r>
        <w:br/>
      </w:r>
      <w:r>
        <w:rPr>
          <w:rStyle w:val="VerbatimChar"/>
        </w:rPr>
        <w:t xml:space="preserve">## UCL Mean                        1.234859e+01</w:t>
      </w:r>
      <w:r>
        <w:br/>
      </w:r>
      <w:r>
        <w:rPr>
          <w:rStyle w:val="VerbatimChar"/>
        </w:rPr>
        <w:t xml:space="preserve">## Variance                        1.516242e+02</w:t>
      </w:r>
      <w:r>
        <w:br/>
      </w:r>
      <w:r>
        <w:rPr>
          <w:rStyle w:val="VerbatimChar"/>
        </w:rPr>
        <w:t xml:space="preserve">## Stdev                           1.231358e+01</w:t>
      </w:r>
      <w:r>
        <w:br/>
      </w:r>
      <w:r>
        <w:rPr>
          <w:rStyle w:val="VerbatimChar"/>
        </w:rPr>
        <w:t xml:space="preserve">## Skewness                        1.748056e+00</w:t>
      </w:r>
      <w:r>
        <w:br/>
      </w:r>
      <w:r>
        <w:rPr>
          <w:rStyle w:val="VerbatimChar"/>
        </w:rPr>
        <w:t xml:space="preserve">## Kurtosis                        3.334008e+00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[0.99,6.6725)</w:t>
            </w:r>
          </w:p>
        </w:tc>
        <w:tc>
          <w:tcPr/>
          <w:p>
            <w:pPr>
              <w:pStyle w:val="Compact"/>
              <w:jc w:val="right"/>
            </w:pPr>
            <w:r>
              <w:t xml:space="preserve">11094</w:t>
            </w:r>
          </w:p>
        </w:tc>
        <w:tc>
          <w:tcPr/>
          <w:p>
            <w:pPr>
              <w:pStyle w:val="Compact"/>
              <w:jc w:val="right"/>
            </w:pPr>
            <w:r>
              <w:t xml:space="preserve">0.4313375</w:t>
            </w:r>
          </w:p>
        </w:tc>
        <w:tc>
          <w:tcPr/>
          <w:p>
            <w:pPr>
              <w:pStyle w:val="Compact"/>
              <w:jc w:val="right"/>
            </w:pPr>
            <w:r>
              <w:t xml:space="preserve">43.1337481</w:t>
            </w:r>
          </w:p>
        </w:tc>
        <w:tc>
          <w:tcPr/>
          <w:p>
            <w:pPr>
              <w:pStyle w:val="Compact"/>
              <w:jc w:val="right"/>
            </w:pPr>
            <w:r>
              <w:t xml:space="preserve">11094</w:t>
            </w:r>
          </w:p>
        </w:tc>
        <w:tc>
          <w:tcPr/>
          <w:p>
            <w:pPr>
              <w:pStyle w:val="Compact"/>
              <w:jc w:val="right"/>
            </w:pPr>
            <w:r>
              <w:t xml:space="preserve">43.13375</w:t>
            </w:r>
          </w:p>
        </w:tc>
      </w:tr>
      <w:tr>
        <w:tc>
          <w:tcPr/>
          <w:p>
            <w:pPr>
              <w:pStyle w:val="Compact"/>
              <w:jc w:val="left"/>
            </w:pPr>
            <w:r>
              <w:t xml:space="preserve">[6.6725,12.355)</w:t>
            </w:r>
          </w:p>
        </w:tc>
        <w:tc>
          <w:tcPr/>
          <w:p>
            <w:pPr>
              <w:pStyle w:val="Compact"/>
              <w:jc w:val="right"/>
            </w:pPr>
            <w:r>
              <w:t xml:space="preserve">5411</w:t>
            </w:r>
          </w:p>
        </w:tc>
        <w:tc>
          <w:tcPr/>
          <w:p>
            <w:pPr>
              <w:pStyle w:val="Compact"/>
              <w:jc w:val="right"/>
            </w:pPr>
            <w:r>
              <w:t xml:space="preserve">0.2103810</w:t>
            </w:r>
          </w:p>
        </w:tc>
        <w:tc>
          <w:tcPr/>
          <w:p>
            <w:pPr>
              <w:pStyle w:val="Compact"/>
              <w:jc w:val="right"/>
            </w:pPr>
            <w:r>
              <w:t xml:space="preserve">21.0381026</w:t>
            </w:r>
          </w:p>
        </w:tc>
        <w:tc>
          <w:tcPr/>
          <w:p>
            <w:pPr>
              <w:pStyle w:val="Compact"/>
              <w:jc w:val="right"/>
            </w:pPr>
            <w:r>
              <w:t xml:space="preserve">16505</w:t>
            </w:r>
          </w:p>
        </w:tc>
        <w:tc>
          <w:tcPr/>
          <w:p>
            <w:pPr>
              <w:pStyle w:val="Compact"/>
              <w:jc w:val="right"/>
            </w:pPr>
            <w:r>
              <w:t xml:space="preserve">64.17185</w:t>
            </w:r>
          </w:p>
        </w:tc>
      </w:tr>
      <w:tr>
        <w:tc>
          <w:tcPr/>
          <w:p>
            <w:pPr>
              <w:pStyle w:val="Compact"/>
              <w:jc w:val="left"/>
            </w:pPr>
            <w:r>
              <w:t xml:space="preserve">[12.355,18.037)</w:t>
            </w:r>
          </w:p>
        </w:tc>
        <w:tc>
          <w:tcPr/>
          <w:p>
            <w:pPr>
              <w:pStyle w:val="Compact"/>
              <w:jc w:val="right"/>
            </w:pPr>
            <w:r>
              <w:t xml:space="preserve">3623</w:t>
            </w:r>
          </w:p>
        </w:tc>
        <w:tc>
          <w:tcPr/>
          <w:p>
            <w:pPr>
              <w:pStyle w:val="Compact"/>
              <w:jc w:val="right"/>
            </w:pPr>
            <w:r>
              <w:t xml:space="preserve">0.1408631</w:t>
            </w:r>
          </w:p>
        </w:tc>
        <w:tc>
          <w:tcPr/>
          <w:p>
            <w:pPr>
              <w:pStyle w:val="Compact"/>
              <w:jc w:val="right"/>
            </w:pPr>
            <w:r>
              <w:t xml:space="preserve">14.0863142</w:t>
            </w:r>
          </w:p>
        </w:tc>
        <w:tc>
          <w:tcPr/>
          <w:p>
            <w:pPr>
              <w:pStyle w:val="Compact"/>
              <w:jc w:val="right"/>
            </w:pPr>
            <w:r>
              <w:t xml:space="preserve">20128</w:t>
            </w:r>
          </w:p>
        </w:tc>
        <w:tc>
          <w:tcPr/>
          <w:p>
            <w:pPr>
              <w:pStyle w:val="Compact"/>
              <w:jc w:val="right"/>
            </w:pPr>
            <w:r>
              <w:t xml:space="preserve">78.25816</w:t>
            </w:r>
          </w:p>
        </w:tc>
      </w:tr>
      <w:tr>
        <w:tc>
          <w:tcPr/>
          <w:p>
            <w:pPr>
              <w:pStyle w:val="Compact"/>
              <w:jc w:val="left"/>
            </w:pPr>
            <w:r>
              <w:t xml:space="preserve">[18.037,23.72)</w:t>
            </w:r>
          </w:p>
        </w:tc>
        <w:tc>
          <w:tcPr/>
          <w:p>
            <w:pPr>
              <w:pStyle w:val="Compact"/>
              <w:jc w:val="right"/>
            </w:pPr>
            <w:r>
              <w:t xml:space="preserve">1649</w:t>
            </w:r>
          </w:p>
        </w:tc>
        <w:tc>
          <w:tcPr/>
          <w:p>
            <w:pPr>
              <w:pStyle w:val="Compact"/>
              <w:jc w:val="right"/>
            </w:pPr>
            <w:r>
              <w:t xml:space="preserve">0.0641135</w:t>
            </w:r>
          </w:p>
        </w:tc>
        <w:tc>
          <w:tcPr/>
          <w:p>
            <w:pPr>
              <w:pStyle w:val="Compact"/>
              <w:jc w:val="right"/>
            </w:pPr>
            <w:r>
              <w:t xml:space="preserve">6.4113530</w:t>
            </w:r>
          </w:p>
        </w:tc>
        <w:tc>
          <w:tcPr/>
          <w:p>
            <w:pPr>
              <w:pStyle w:val="Compact"/>
              <w:jc w:val="right"/>
            </w:pPr>
            <w:r>
              <w:t xml:space="preserve">21777</w:t>
            </w:r>
          </w:p>
        </w:tc>
        <w:tc>
          <w:tcPr/>
          <w:p>
            <w:pPr>
              <w:pStyle w:val="Compact"/>
              <w:jc w:val="right"/>
            </w:pPr>
            <w:r>
              <w:t xml:space="preserve">84.66952</w:t>
            </w:r>
          </w:p>
        </w:tc>
      </w:tr>
      <w:tr>
        <w:tc>
          <w:tcPr/>
          <w:p>
            <w:pPr>
              <w:pStyle w:val="Compact"/>
              <w:jc w:val="left"/>
            </w:pPr>
            <w:r>
              <w:t xml:space="preserve">[23.72,29.402)</w:t>
            </w:r>
          </w:p>
        </w:tc>
        <w:tc>
          <w:tcPr/>
          <w:p>
            <w:pPr>
              <w:pStyle w:val="Compact"/>
              <w:jc w:val="right"/>
            </w:pPr>
            <w:r>
              <w:t xml:space="preserve">1566</w:t>
            </w:r>
          </w:p>
        </w:tc>
        <w:tc>
          <w:tcPr/>
          <w:p>
            <w:pPr>
              <w:pStyle w:val="Compact"/>
              <w:jc w:val="right"/>
            </w:pPr>
            <w:r>
              <w:t xml:space="preserve">0.0608865</w:t>
            </w:r>
          </w:p>
        </w:tc>
        <w:tc>
          <w:tcPr/>
          <w:p>
            <w:pPr>
              <w:pStyle w:val="Compact"/>
              <w:jc w:val="right"/>
            </w:pPr>
            <w:r>
              <w:t xml:space="preserve">6.0886470</w:t>
            </w:r>
          </w:p>
        </w:tc>
        <w:tc>
          <w:tcPr/>
          <w:p>
            <w:pPr>
              <w:pStyle w:val="Compact"/>
              <w:jc w:val="right"/>
            </w:pPr>
            <w:r>
              <w:t xml:space="preserve">23343</w:t>
            </w:r>
          </w:p>
        </w:tc>
        <w:tc>
          <w:tcPr/>
          <w:p>
            <w:pPr>
              <w:pStyle w:val="Compact"/>
              <w:jc w:val="right"/>
            </w:pPr>
            <w:r>
              <w:t xml:space="preserve">90.75816</w:t>
            </w:r>
          </w:p>
        </w:tc>
      </w:tr>
      <w:tr>
        <w:tc>
          <w:tcPr/>
          <w:p>
            <w:pPr>
              <w:pStyle w:val="Compact"/>
              <w:jc w:val="left"/>
            </w:pPr>
            <w:r>
              <w:t xml:space="preserve">[29.402,35.085)</w:t>
            </w:r>
          </w:p>
        </w:tc>
        <w:tc>
          <w:tcPr/>
          <w:p>
            <w:pPr>
              <w:pStyle w:val="Compact"/>
              <w:jc w:val="right"/>
            </w:pPr>
            <w:r>
              <w:t xml:space="preserve">761</w:t>
            </w:r>
          </w:p>
        </w:tc>
        <w:tc>
          <w:tcPr/>
          <w:p>
            <w:pPr>
              <w:pStyle w:val="Compact"/>
              <w:jc w:val="right"/>
            </w:pPr>
            <w:r>
              <w:t xml:space="preserve">0.0295879</w:t>
            </w:r>
          </w:p>
        </w:tc>
        <w:tc>
          <w:tcPr/>
          <w:p>
            <w:pPr>
              <w:pStyle w:val="Compact"/>
              <w:jc w:val="right"/>
            </w:pPr>
            <w:r>
              <w:t xml:space="preserve">2.9587869</w:t>
            </w:r>
          </w:p>
        </w:tc>
        <w:tc>
          <w:tcPr/>
          <w:p>
            <w:pPr>
              <w:pStyle w:val="Compact"/>
              <w:jc w:val="right"/>
            </w:pPr>
            <w:r>
              <w:t xml:space="preserve">24104</w:t>
            </w:r>
          </w:p>
        </w:tc>
        <w:tc>
          <w:tcPr/>
          <w:p>
            <w:pPr>
              <w:pStyle w:val="Compact"/>
              <w:jc w:val="right"/>
            </w:pPr>
            <w:r>
              <w:t xml:space="preserve">93.71695</w:t>
            </w:r>
          </w:p>
        </w:tc>
      </w:tr>
      <w:tr>
        <w:tc>
          <w:tcPr/>
          <w:p>
            <w:pPr>
              <w:pStyle w:val="Compact"/>
              <w:jc w:val="left"/>
            </w:pPr>
            <w:r>
              <w:t xml:space="preserve">[35.085,40.768)</w:t>
            </w:r>
          </w:p>
        </w:tc>
        <w:tc>
          <w:tcPr/>
          <w:p>
            <w:pPr>
              <w:pStyle w:val="Compact"/>
              <w:jc w:val="right"/>
            </w:pPr>
            <w:r>
              <w:t xml:space="preserve">538</w:t>
            </w:r>
          </w:p>
        </w:tc>
        <w:tc>
          <w:tcPr/>
          <w:p>
            <w:pPr>
              <w:pStyle w:val="Compact"/>
              <w:jc w:val="right"/>
            </w:pPr>
            <w:r>
              <w:t xml:space="preserve">0.0209176</w:t>
            </w:r>
          </w:p>
        </w:tc>
        <w:tc>
          <w:tcPr/>
          <w:p>
            <w:pPr>
              <w:pStyle w:val="Compact"/>
              <w:jc w:val="right"/>
            </w:pPr>
            <w:r>
              <w:t xml:space="preserve">2.0917574</w:t>
            </w:r>
          </w:p>
        </w:tc>
        <w:tc>
          <w:tcPr/>
          <w:p>
            <w:pPr>
              <w:pStyle w:val="Compact"/>
              <w:jc w:val="right"/>
            </w:pPr>
            <w:r>
              <w:t xml:space="preserve">24642</w:t>
            </w:r>
          </w:p>
        </w:tc>
        <w:tc>
          <w:tcPr/>
          <w:p>
            <w:pPr>
              <w:pStyle w:val="Compact"/>
              <w:jc w:val="right"/>
            </w:pPr>
            <w:r>
              <w:t xml:space="preserve">95.80871</w:t>
            </w:r>
          </w:p>
        </w:tc>
      </w:tr>
      <w:tr>
        <w:tc>
          <w:tcPr/>
          <w:p>
            <w:pPr>
              <w:pStyle w:val="Compact"/>
              <w:jc w:val="left"/>
            </w:pPr>
            <w:r>
              <w:t xml:space="preserve">[40.768,46.45)</w:t>
            </w:r>
          </w:p>
        </w:tc>
        <w:tc>
          <w:tcPr/>
          <w:p>
            <w:pPr>
              <w:pStyle w:val="Compact"/>
              <w:jc w:val="right"/>
            </w:pPr>
            <w:r>
              <w:t xml:space="preserve">359</w:t>
            </w:r>
          </w:p>
        </w:tc>
        <w:tc>
          <w:tcPr/>
          <w:p>
            <w:pPr>
              <w:pStyle w:val="Compact"/>
              <w:jc w:val="right"/>
            </w:pPr>
            <w:r>
              <w:t xml:space="preserve">0.0139580</w:t>
            </w:r>
          </w:p>
        </w:tc>
        <w:tc>
          <w:tcPr/>
          <w:p>
            <w:pPr>
              <w:pStyle w:val="Compact"/>
              <w:jc w:val="right"/>
            </w:pPr>
            <w:r>
              <w:t xml:space="preserve">1.3958009</w:t>
            </w:r>
          </w:p>
        </w:tc>
        <w:tc>
          <w:tcPr/>
          <w:p>
            <w:pPr>
              <w:pStyle w:val="Compact"/>
              <w:jc w:val="right"/>
            </w:pPr>
            <w:r>
              <w:t xml:space="preserve">25001</w:t>
            </w:r>
          </w:p>
        </w:tc>
        <w:tc>
          <w:tcPr/>
          <w:p>
            <w:pPr>
              <w:pStyle w:val="Compact"/>
              <w:jc w:val="right"/>
            </w:pPr>
            <w:r>
              <w:t xml:space="preserve">97.20451</w:t>
            </w:r>
          </w:p>
        </w:tc>
      </w:tr>
      <w:tr>
        <w:tc>
          <w:tcPr/>
          <w:p>
            <w:pPr>
              <w:pStyle w:val="Compact"/>
              <w:jc w:val="left"/>
            </w:pPr>
            <w:r>
              <w:t xml:space="preserve">[46.45,52.133)</w:t>
            </w:r>
          </w:p>
        </w:tc>
        <w:tc>
          <w:tcPr/>
          <w:p>
            <w:pPr>
              <w:pStyle w:val="Compact"/>
              <w:jc w:val="right"/>
            </w:pPr>
            <w:r>
              <w:t xml:space="preserve">263</w:t>
            </w:r>
          </w:p>
        </w:tc>
        <w:tc>
          <w:tcPr/>
          <w:p>
            <w:pPr>
              <w:pStyle w:val="Compact"/>
              <w:jc w:val="right"/>
            </w:pPr>
            <w:r>
              <w:t xml:space="preserve">0.0102255</w:t>
            </w:r>
          </w:p>
        </w:tc>
        <w:tc>
          <w:tcPr/>
          <w:p>
            <w:pPr>
              <w:pStyle w:val="Compact"/>
              <w:jc w:val="right"/>
            </w:pPr>
            <w:r>
              <w:t xml:space="preserve">1.0225505</w:t>
            </w:r>
          </w:p>
        </w:tc>
        <w:tc>
          <w:tcPr/>
          <w:p>
            <w:pPr>
              <w:pStyle w:val="Compact"/>
              <w:jc w:val="right"/>
            </w:pPr>
            <w:r>
              <w:t xml:space="preserve">25264</w:t>
            </w:r>
          </w:p>
        </w:tc>
        <w:tc>
          <w:tcPr/>
          <w:p>
            <w:pPr>
              <w:pStyle w:val="Compact"/>
              <w:jc w:val="right"/>
            </w:pPr>
            <w:r>
              <w:t xml:space="preserve">98.22706</w:t>
            </w:r>
          </w:p>
        </w:tc>
      </w:tr>
      <w:tr>
        <w:tc>
          <w:tcPr/>
          <w:p>
            <w:pPr>
              <w:pStyle w:val="Compact"/>
              <w:jc w:val="left"/>
            </w:pPr>
            <w:r>
              <w:t xml:space="preserve">[52.133,57.815)</w:t>
            </w:r>
          </w:p>
        </w:tc>
        <w:tc>
          <w:tcPr/>
          <w:p>
            <w:pPr>
              <w:pStyle w:val="Compact"/>
              <w:jc w:val="right"/>
            </w:pPr>
            <w:r>
              <w:t xml:space="preserve">212</w:t>
            </w:r>
          </w:p>
        </w:tc>
        <w:tc>
          <w:tcPr/>
          <w:p>
            <w:pPr>
              <w:pStyle w:val="Compact"/>
              <w:jc w:val="right"/>
            </w:pPr>
            <w:r>
              <w:t xml:space="preserve">0.0082426</w:t>
            </w:r>
          </w:p>
        </w:tc>
        <w:tc>
          <w:tcPr/>
          <w:p>
            <w:pPr>
              <w:pStyle w:val="Compact"/>
              <w:jc w:val="right"/>
            </w:pPr>
            <w:r>
              <w:t xml:space="preserve">0.8242613</w:t>
            </w:r>
          </w:p>
        </w:tc>
        <w:tc>
          <w:tcPr/>
          <w:p>
            <w:pPr>
              <w:pStyle w:val="Compact"/>
              <w:jc w:val="right"/>
            </w:pPr>
            <w:r>
              <w:t xml:space="preserve">25476</w:t>
            </w:r>
          </w:p>
        </w:tc>
        <w:tc>
          <w:tcPr/>
          <w:p>
            <w:pPr>
              <w:pStyle w:val="Compact"/>
              <w:jc w:val="right"/>
            </w:pPr>
            <w:r>
              <w:t xml:space="preserve">99.05132</w:t>
            </w:r>
          </w:p>
        </w:tc>
      </w:tr>
      <w:tr>
        <w:tc>
          <w:tcPr/>
          <w:p>
            <w:pPr>
              <w:pStyle w:val="Compact"/>
              <w:jc w:val="left"/>
            </w:pPr>
            <w:r>
              <w:t xml:space="preserve">[57.815,63.498)</w:t>
            </w:r>
          </w:p>
        </w:tc>
        <w:tc>
          <w:tcPr/>
          <w:p>
            <w:pPr>
              <w:pStyle w:val="Compact"/>
              <w:jc w:val="right"/>
            </w:pPr>
            <w:r>
              <w:t xml:space="preserve">115</w:t>
            </w:r>
          </w:p>
        </w:tc>
        <w:tc>
          <w:tcPr/>
          <w:p>
            <w:pPr>
              <w:pStyle w:val="Compact"/>
              <w:jc w:val="right"/>
            </w:pPr>
            <w:r>
              <w:t xml:space="preserve">0.0044712</w:t>
            </w:r>
          </w:p>
        </w:tc>
        <w:tc>
          <w:tcPr/>
          <w:p>
            <w:pPr>
              <w:pStyle w:val="Compact"/>
              <w:jc w:val="right"/>
            </w:pPr>
            <w:r>
              <w:t xml:space="preserve">0.4471229</w:t>
            </w:r>
          </w:p>
        </w:tc>
        <w:tc>
          <w:tcPr/>
          <w:p>
            <w:pPr>
              <w:pStyle w:val="Compact"/>
              <w:jc w:val="right"/>
            </w:pPr>
            <w:r>
              <w:t xml:space="preserve">25591</w:t>
            </w:r>
          </w:p>
        </w:tc>
        <w:tc>
          <w:tcPr/>
          <w:p>
            <w:pPr>
              <w:pStyle w:val="Compact"/>
              <w:jc w:val="right"/>
            </w:pPr>
            <w:r>
              <w:t xml:space="preserve">99.49844</w:t>
            </w:r>
          </w:p>
        </w:tc>
      </w:tr>
      <w:tr>
        <w:tc>
          <w:tcPr/>
          <w:p>
            <w:pPr>
              <w:pStyle w:val="Compact"/>
              <w:jc w:val="left"/>
            </w:pPr>
            <w:r>
              <w:t xml:space="preserve">[63.498,69.18)</w:t>
            </w:r>
          </w:p>
        </w:tc>
        <w:tc>
          <w:tcPr/>
          <w:p>
            <w:pPr>
              <w:pStyle w:val="Compact"/>
              <w:jc w:val="right"/>
            </w:pPr>
            <w:r>
              <w:t xml:space="preserve">128</w:t>
            </w:r>
          </w:p>
        </w:tc>
        <w:tc>
          <w:tcPr/>
          <w:p>
            <w:pPr>
              <w:pStyle w:val="Compact"/>
              <w:jc w:val="right"/>
            </w:pPr>
            <w:r>
              <w:t xml:space="preserve">0.0049767</w:t>
            </w:r>
          </w:p>
        </w:tc>
        <w:tc>
          <w:tcPr/>
          <w:p>
            <w:pPr>
              <w:pStyle w:val="Compact"/>
              <w:jc w:val="right"/>
            </w:pPr>
            <w:r>
              <w:t xml:space="preserve">0.4976672</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[69.18,74.862)</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[74.862,80.545)</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[80.545,86.227)</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[86.227,91.91)</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0.0038880</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0.9900</w:t>
            </w:r>
          </w:p>
        </w:tc>
      </w:tr>
      <w:tr>
        <w:tc>
          <w:tcPr/>
          <w:p>
            <w:pPr>
              <w:pStyle w:val="Compact"/>
              <w:jc w:val="left"/>
            </w:pPr>
            <w:r>
              <w:t xml:space="preserve">end</w:t>
            </w:r>
          </w:p>
        </w:tc>
        <w:tc>
          <w:tcPr/>
          <w:p>
            <w:pPr>
              <w:pStyle w:val="Compact"/>
              <w:jc w:val="right"/>
            </w:pPr>
            <w:r>
              <w:t xml:space="preserve">91.9100</w:t>
            </w:r>
          </w:p>
        </w:tc>
      </w:tr>
      <w:tr>
        <w:tc>
          <w:tcPr/>
          <w:p>
            <w:pPr>
              <w:pStyle w:val="Compact"/>
              <w:jc w:val="left"/>
            </w:pPr>
            <w:r>
              <w:t xml:space="preserve">h</w:t>
            </w:r>
          </w:p>
        </w:tc>
        <w:tc>
          <w:tcPr/>
          <w:p>
            <w:pPr>
              <w:pStyle w:val="Compact"/>
              <w:jc w:val="right"/>
            </w:pPr>
            <w:r>
              <w:t xml:space="preserve">5.6825</w:t>
            </w:r>
          </w:p>
        </w:tc>
      </w:tr>
      <w:tr>
        <w:tc>
          <w:tcPr/>
          <w:p>
            <w:pPr>
              <w:pStyle w:val="Compact"/>
              <w:jc w:val="left"/>
            </w:pPr>
            <w:r>
              <w:t xml:space="preserve">right</w:t>
            </w:r>
          </w:p>
        </w:tc>
        <w:tc>
          <w:tcPr/>
          <w:p>
            <w:pPr>
              <w:pStyle w:val="Compact"/>
              <w:jc w:val="right"/>
            </w:pPr>
            <w:r>
              <w:t xml:space="preserve">0.0000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5-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5-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5-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 la variable Cantidad de inversiones podemos encontrar que el promedio de inversiones es 12 inversiones. No obstante un 43% (n = 11.099) de los inversionistas han realizado entre 1 y 7 inversiones. un 21% (n = 5.412) han realizado entre 7 y 12 inversiones, un 14% (n= 3.623) han realizado entre 12 y 18 inversiones y un 6% (n = 1.649) han realizado entre 18 y 24 inversiones en la plataforma de a2censo.</w:t>
      </w:r>
    </w:p>
    <w:bookmarkEnd w:id="61"/>
    <w:bookmarkStart w:id="66" w:name="variable-15-tasa"/>
    <w:p>
      <w:pPr>
        <w:pStyle w:val="Heading3"/>
      </w:pPr>
      <w:r>
        <w:t xml:space="preserve">Variable 15: Tasa</w:t>
      </w:r>
    </w:p>
    <w:p>
      <w:pPr>
        <w:pStyle w:val="SourceCode"/>
      </w:pPr>
      <w:r>
        <w:rPr>
          <w:rStyle w:val="VerbatimChar"/>
        </w:rPr>
        <w:t xml:space="preserve">##             X..BDa2censo.Tasa</w:t>
      </w:r>
      <w:r>
        <w:br/>
      </w:r>
      <w:r>
        <w:rPr>
          <w:rStyle w:val="VerbatimChar"/>
        </w:rPr>
        <w:t xml:space="preserve">## nobs             25720.000000</w:t>
      </w:r>
      <w:r>
        <w:br/>
      </w:r>
      <w:r>
        <w:rPr>
          <w:rStyle w:val="VerbatimChar"/>
        </w:rPr>
        <w:t xml:space="preserve">## NAs                  0.000000</w:t>
      </w:r>
      <w:r>
        <w:br/>
      </w:r>
      <w:r>
        <w:rPr>
          <w:rStyle w:val="VerbatimChar"/>
        </w:rPr>
        <w:t xml:space="preserve">## Minimum              0.080000</w:t>
      </w:r>
      <w:r>
        <w:br/>
      </w:r>
      <w:r>
        <w:rPr>
          <w:rStyle w:val="VerbatimChar"/>
        </w:rPr>
        <w:t xml:space="preserve">## Maximum              0.130000</w:t>
      </w:r>
      <w:r>
        <w:br/>
      </w:r>
      <w:r>
        <w:rPr>
          <w:rStyle w:val="VerbatimChar"/>
        </w:rPr>
        <w:t xml:space="preserve">## 1. Quartile          0.100000</w:t>
      </w:r>
      <w:r>
        <w:br/>
      </w:r>
      <w:r>
        <w:rPr>
          <w:rStyle w:val="VerbatimChar"/>
        </w:rPr>
        <w:t xml:space="preserve">## 3. Quartile          0.110000</w:t>
      </w:r>
      <w:r>
        <w:br/>
      </w:r>
      <w:r>
        <w:rPr>
          <w:rStyle w:val="VerbatimChar"/>
        </w:rPr>
        <w:t xml:space="preserve">## Mean                 0.104405</w:t>
      </w:r>
      <w:r>
        <w:br/>
      </w:r>
      <w:r>
        <w:rPr>
          <w:rStyle w:val="VerbatimChar"/>
        </w:rPr>
        <w:t xml:space="preserve">## Median               0.100000</w:t>
      </w:r>
      <w:r>
        <w:br/>
      </w:r>
      <w:r>
        <w:rPr>
          <w:rStyle w:val="VerbatimChar"/>
        </w:rPr>
        <w:t xml:space="preserve">## Sum               2685.293400</w:t>
      </w:r>
      <w:r>
        <w:br/>
      </w:r>
      <w:r>
        <w:rPr>
          <w:rStyle w:val="VerbatimChar"/>
        </w:rPr>
        <w:t xml:space="preserve">## SE Mean              0.000064</w:t>
      </w:r>
      <w:r>
        <w:br/>
      </w:r>
      <w:r>
        <w:rPr>
          <w:rStyle w:val="VerbatimChar"/>
        </w:rPr>
        <w:t xml:space="preserve">## LCL Mean             0.104280</w:t>
      </w:r>
      <w:r>
        <w:br/>
      </w:r>
      <w:r>
        <w:rPr>
          <w:rStyle w:val="VerbatimChar"/>
        </w:rPr>
        <w:t xml:space="preserve">## UCL Mean             0.104530</w:t>
      </w:r>
      <w:r>
        <w:br/>
      </w:r>
      <w:r>
        <w:rPr>
          <w:rStyle w:val="VerbatimChar"/>
        </w:rPr>
        <w:t xml:space="preserve">## Variance             0.000105</w:t>
      </w:r>
      <w:r>
        <w:br/>
      </w:r>
      <w:r>
        <w:rPr>
          <w:rStyle w:val="VerbatimChar"/>
        </w:rPr>
        <w:t xml:space="preserve">## Stdev                0.010254</w:t>
      </w:r>
      <w:r>
        <w:br/>
      </w:r>
      <w:r>
        <w:rPr>
          <w:rStyle w:val="VerbatimChar"/>
        </w:rPr>
        <w:t xml:space="preserve">## Skewness             0.436234</w:t>
      </w:r>
      <w:r>
        <w:br/>
      </w:r>
      <w:r>
        <w:rPr>
          <w:rStyle w:val="VerbatimChar"/>
        </w:rPr>
        <w:t xml:space="preserve">## Kurtosis            -0.255612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[0.0792,0.08246)</w:t>
            </w:r>
          </w:p>
        </w:tc>
        <w:tc>
          <w:tcPr/>
          <w:p>
            <w:pPr>
              <w:pStyle w:val="Compact"/>
              <w:jc w:val="right"/>
            </w:pPr>
            <w:r>
              <w:t xml:space="preserve">187</w:t>
            </w:r>
          </w:p>
        </w:tc>
        <w:tc>
          <w:tcPr/>
          <w:p>
            <w:pPr>
              <w:pStyle w:val="Compact"/>
              <w:jc w:val="right"/>
            </w:pPr>
            <w:r>
              <w:t xml:space="preserve">0.0072706</w:t>
            </w:r>
          </w:p>
        </w:tc>
        <w:tc>
          <w:tcPr/>
          <w:p>
            <w:pPr>
              <w:pStyle w:val="Compact"/>
              <w:jc w:val="right"/>
            </w:pPr>
            <w:r>
              <w:t xml:space="preserve">0.7270607</w:t>
            </w:r>
          </w:p>
        </w:tc>
        <w:tc>
          <w:tcPr/>
          <w:p>
            <w:pPr>
              <w:pStyle w:val="Compact"/>
              <w:jc w:val="right"/>
            </w:pPr>
            <w:r>
              <w:t xml:space="preserve">187</w:t>
            </w:r>
          </w:p>
        </w:tc>
        <w:tc>
          <w:tcPr/>
          <w:p>
            <w:pPr>
              <w:pStyle w:val="Compact"/>
              <w:jc w:val="right"/>
            </w:pPr>
            <w:r>
              <w:t xml:space="preserve">0.7270607</w:t>
            </w:r>
          </w:p>
        </w:tc>
      </w:tr>
      <w:tr>
        <w:tc>
          <w:tcPr/>
          <w:p>
            <w:pPr>
              <w:pStyle w:val="Compact"/>
              <w:jc w:val="left"/>
            </w:pPr>
            <w:r>
              <w:t xml:space="preserve">[0.08246,0.08571)</w:t>
            </w:r>
          </w:p>
        </w:tc>
        <w:tc>
          <w:tcPr/>
          <w:p>
            <w:pPr>
              <w:pStyle w:val="Compact"/>
              <w:jc w:val="right"/>
            </w:pPr>
            <w:r>
              <w:t xml:space="preserve">370</w:t>
            </w:r>
          </w:p>
        </w:tc>
        <w:tc>
          <w:tcPr/>
          <w:p>
            <w:pPr>
              <w:pStyle w:val="Compact"/>
              <w:jc w:val="right"/>
            </w:pPr>
            <w:r>
              <w:t xml:space="preserve">0.0143857</w:t>
            </w:r>
          </w:p>
        </w:tc>
        <w:tc>
          <w:tcPr/>
          <w:p>
            <w:pPr>
              <w:pStyle w:val="Compact"/>
              <w:jc w:val="right"/>
            </w:pPr>
            <w:r>
              <w:t xml:space="preserve">1.4385692</w:t>
            </w:r>
          </w:p>
        </w:tc>
        <w:tc>
          <w:tcPr/>
          <w:p>
            <w:pPr>
              <w:pStyle w:val="Compact"/>
              <w:jc w:val="right"/>
            </w:pPr>
            <w:r>
              <w:t xml:space="preserve">557</w:t>
            </w:r>
          </w:p>
        </w:tc>
        <w:tc>
          <w:tcPr/>
          <w:p>
            <w:pPr>
              <w:pStyle w:val="Compact"/>
              <w:jc w:val="right"/>
            </w:pPr>
            <w:r>
              <w:t xml:space="preserve">2.1656299</w:t>
            </w:r>
          </w:p>
        </w:tc>
      </w:tr>
      <w:tr>
        <w:tc>
          <w:tcPr/>
          <w:p>
            <w:pPr>
              <w:pStyle w:val="Compact"/>
              <w:jc w:val="left"/>
            </w:pPr>
            <w:r>
              <w:t xml:space="preserve">[0.08571,0.08897)</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0.2993779</w:t>
            </w:r>
          </w:p>
        </w:tc>
        <w:tc>
          <w:tcPr/>
          <w:p>
            <w:pPr>
              <w:pStyle w:val="Compact"/>
              <w:jc w:val="right"/>
            </w:pPr>
            <w:r>
              <w:t xml:space="preserve">634</w:t>
            </w:r>
          </w:p>
        </w:tc>
        <w:tc>
          <w:tcPr/>
          <w:p>
            <w:pPr>
              <w:pStyle w:val="Compact"/>
              <w:jc w:val="right"/>
            </w:pPr>
            <w:r>
              <w:t xml:space="preserve">2.4650078</w:t>
            </w:r>
          </w:p>
        </w:tc>
      </w:tr>
      <w:tr>
        <w:tc>
          <w:tcPr/>
          <w:p>
            <w:pPr>
              <w:pStyle w:val="Compact"/>
              <w:jc w:val="left"/>
            </w:pPr>
            <w:r>
              <w:t xml:space="preserve">[0.08897,0.09223)</w:t>
            </w:r>
          </w:p>
        </w:tc>
        <w:tc>
          <w:tcPr/>
          <w:p>
            <w:pPr>
              <w:pStyle w:val="Compact"/>
              <w:jc w:val="right"/>
            </w:pPr>
            <w:r>
              <w:t xml:space="preserve">2636</w:t>
            </w:r>
          </w:p>
        </w:tc>
        <w:tc>
          <w:tcPr/>
          <w:p>
            <w:pPr>
              <w:pStyle w:val="Compact"/>
              <w:jc w:val="right"/>
            </w:pPr>
            <w:r>
              <w:t xml:space="preserve">0.1024883</w:t>
            </w:r>
          </w:p>
        </w:tc>
        <w:tc>
          <w:tcPr/>
          <w:p>
            <w:pPr>
              <w:pStyle w:val="Compact"/>
              <w:jc w:val="right"/>
            </w:pPr>
            <w:r>
              <w:t xml:space="preserve">10.2488336</w:t>
            </w:r>
          </w:p>
        </w:tc>
        <w:tc>
          <w:tcPr/>
          <w:p>
            <w:pPr>
              <w:pStyle w:val="Compact"/>
              <w:jc w:val="right"/>
            </w:pPr>
            <w:r>
              <w:t xml:space="preserve">3270</w:t>
            </w:r>
          </w:p>
        </w:tc>
        <w:tc>
          <w:tcPr/>
          <w:p>
            <w:pPr>
              <w:pStyle w:val="Compact"/>
              <w:jc w:val="right"/>
            </w:pPr>
            <w:r>
              <w:t xml:space="preserve">12.7138414</w:t>
            </w:r>
          </w:p>
        </w:tc>
      </w:tr>
      <w:tr>
        <w:tc>
          <w:tcPr/>
          <w:p>
            <w:pPr>
              <w:pStyle w:val="Compact"/>
              <w:jc w:val="left"/>
            </w:pPr>
            <w:r>
              <w:t xml:space="preserve">[0.09223,0.09548)</w:t>
            </w:r>
          </w:p>
        </w:tc>
        <w:tc>
          <w:tcPr/>
          <w:p>
            <w:pPr>
              <w:pStyle w:val="Compact"/>
              <w:jc w:val="right"/>
            </w:pPr>
            <w:r>
              <w:t xml:space="preserve">1581</w:t>
            </w:r>
          </w:p>
        </w:tc>
        <w:tc>
          <w:tcPr/>
          <w:p>
            <w:pPr>
              <w:pStyle w:val="Compact"/>
              <w:jc w:val="right"/>
            </w:pPr>
            <w:r>
              <w:t xml:space="preserve">0.0614697</w:t>
            </w:r>
          </w:p>
        </w:tc>
        <w:tc>
          <w:tcPr/>
          <w:p>
            <w:pPr>
              <w:pStyle w:val="Compact"/>
              <w:jc w:val="right"/>
            </w:pPr>
            <w:r>
              <w:t xml:space="preserve">6.1469673</w:t>
            </w:r>
          </w:p>
        </w:tc>
        <w:tc>
          <w:tcPr/>
          <w:p>
            <w:pPr>
              <w:pStyle w:val="Compact"/>
              <w:jc w:val="right"/>
            </w:pPr>
            <w:r>
              <w:t xml:space="preserve">4851</w:t>
            </w:r>
          </w:p>
        </w:tc>
        <w:tc>
          <w:tcPr/>
          <w:p>
            <w:pPr>
              <w:pStyle w:val="Compact"/>
              <w:jc w:val="right"/>
            </w:pPr>
            <w:r>
              <w:t xml:space="preserve">18.8608087</w:t>
            </w:r>
          </w:p>
        </w:tc>
      </w:tr>
      <w:tr>
        <w:tc>
          <w:tcPr/>
          <w:p>
            <w:pPr>
              <w:pStyle w:val="Compact"/>
              <w:jc w:val="left"/>
            </w:pPr>
            <w:r>
              <w:t xml:space="preserve">[0.09548,0.09874)</w:t>
            </w:r>
          </w:p>
        </w:tc>
        <w:tc>
          <w:tcPr/>
          <w:p>
            <w:pPr>
              <w:pStyle w:val="Compact"/>
              <w:jc w:val="right"/>
            </w:pPr>
            <w:r>
              <w:t xml:space="preserve">1289</w:t>
            </w:r>
          </w:p>
        </w:tc>
        <w:tc>
          <w:tcPr/>
          <w:p>
            <w:pPr>
              <w:pStyle w:val="Compact"/>
              <w:jc w:val="right"/>
            </w:pPr>
            <w:r>
              <w:t xml:space="preserve">0.0501166</w:t>
            </w:r>
          </w:p>
        </w:tc>
        <w:tc>
          <w:tcPr/>
          <w:p>
            <w:pPr>
              <w:pStyle w:val="Compact"/>
              <w:jc w:val="right"/>
            </w:pPr>
            <w:r>
              <w:t xml:space="preserve">5.0116641</w:t>
            </w:r>
          </w:p>
        </w:tc>
        <w:tc>
          <w:tcPr/>
          <w:p>
            <w:pPr>
              <w:pStyle w:val="Compact"/>
              <w:jc w:val="right"/>
            </w:pPr>
            <w:r>
              <w:t xml:space="preserve">6140</w:t>
            </w:r>
          </w:p>
        </w:tc>
        <w:tc>
          <w:tcPr/>
          <w:p>
            <w:pPr>
              <w:pStyle w:val="Compact"/>
              <w:jc w:val="right"/>
            </w:pPr>
            <w:r>
              <w:t xml:space="preserve">23.8724728</w:t>
            </w:r>
          </w:p>
        </w:tc>
      </w:tr>
      <w:tr>
        <w:tc>
          <w:tcPr/>
          <w:p>
            <w:pPr>
              <w:pStyle w:val="Compact"/>
              <w:jc w:val="left"/>
            </w:pPr>
            <w:r>
              <w:t xml:space="preserve">[0.09874,0.102)</w:t>
            </w:r>
          </w:p>
        </w:tc>
        <w:tc>
          <w:tcPr/>
          <w:p>
            <w:pPr>
              <w:pStyle w:val="Compact"/>
              <w:jc w:val="right"/>
            </w:pPr>
            <w:r>
              <w:t xml:space="preserve">7593</w:t>
            </w:r>
          </w:p>
        </w:tc>
        <w:tc>
          <w:tcPr/>
          <w:p>
            <w:pPr>
              <w:pStyle w:val="Compact"/>
              <w:jc w:val="right"/>
            </w:pPr>
            <w:r>
              <w:t xml:space="preserve">0.2952177</w:t>
            </w:r>
          </w:p>
        </w:tc>
        <w:tc>
          <w:tcPr/>
          <w:p>
            <w:pPr>
              <w:pStyle w:val="Compact"/>
              <w:jc w:val="right"/>
            </w:pPr>
            <w:r>
              <w:t xml:space="preserve">29.5217729</w:t>
            </w:r>
          </w:p>
        </w:tc>
        <w:tc>
          <w:tcPr/>
          <w:p>
            <w:pPr>
              <w:pStyle w:val="Compact"/>
              <w:jc w:val="right"/>
            </w:pPr>
            <w:r>
              <w:t xml:space="preserve">13733</w:t>
            </w:r>
          </w:p>
        </w:tc>
        <w:tc>
          <w:tcPr/>
          <w:p>
            <w:pPr>
              <w:pStyle w:val="Compact"/>
              <w:jc w:val="right"/>
            </w:pPr>
            <w:r>
              <w:t xml:space="preserve">53.3942457</w:t>
            </w:r>
          </w:p>
        </w:tc>
      </w:tr>
      <w:tr>
        <w:tc>
          <w:tcPr/>
          <w:p>
            <w:pPr>
              <w:pStyle w:val="Compact"/>
              <w:jc w:val="left"/>
            </w:pPr>
            <w:r>
              <w:t xml:space="preserve">[0.102,0.1053)</w:t>
            </w:r>
          </w:p>
        </w:tc>
        <w:tc>
          <w:tcPr/>
          <w:p>
            <w:pPr>
              <w:pStyle w:val="Compact"/>
              <w:jc w:val="right"/>
            </w:pPr>
            <w:r>
              <w:t xml:space="preserve">2749</w:t>
            </w:r>
          </w:p>
        </w:tc>
        <w:tc>
          <w:tcPr/>
          <w:p>
            <w:pPr>
              <w:pStyle w:val="Compact"/>
              <w:jc w:val="right"/>
            </w:pPr>
            <w:r>
              <w:t xml:space="preserve">0.1068818</w:t>
            </w:r>
          </w:p>
        </w:tc>
        <w:tc>
          <w:tcPr/>
          <w:p>
            <w:pPr>
              <w:pStyle w:val="Compact"/>
              <w:jc w:val="right"/>
            </w:pPr>
            <w:r>
              <w:t xml:space="preserve">10.6881804</w:t>
            </w:r>
          </w:p>
        </w:tc>
        <w:tc>
          <w:tcPr/>
          <w:p>
            <w:pPr>
              <w:pStyle w:val="Compact"/>
              <w:jc w:val="right"/>
            </w:pPr>
            <w:r>
              <w:t xml:space="preserve">16482</w:t>
            </w:r>
          </w:p>
        </w:tc>
        <w:tc>
          <w:tcPr/>
          <w:p>
            <w:pPr>
              <w:pStyle w:val="Compact"/>
              <w:jc w:val="right"/>
            </w:pPr>
            <w:r>
              <w:t xml:space="preserve">64.0824261</w:t>
            </w:r>
          </w:p>
        </w:tc>
      </w:tr>
      <w:tr>
        <w:tc>
          <w:tcPr/>
          <w:p>
            <w:pPr>
              <w:pStyle w:val="Compact"/>
              <w:jc w:val="left"/>
            </w:pPr>
            <w:r>
              <w:t xml:space="preserve">[0.1053,0.1085)</w:t>
            </w:r>
          </w:p>
        </w:tc>
        <w:tc>
          <w:tcPr/>
          <w:p>
            <w:pPr>
              <w:pStyle w:val="Compact"/>
              <w:jc w:val="right"/>
            </w:pPr>
            <w:r>
              <w:t xml:space="preserve">213</w:t>
            </w:r>
          </w:p>
        </w:tc>
        <w:tc>
          <w:tcPr/>
          <w:p>
            <w:pPr>
              <w:pStyle w:val="Compact"/>
              <w:jc w:val="right"/>
            </w:pPr>
            <w:r>
              <w:t xml:space="preserve">0.0082815</w:t>
            </w:r>
          </w:p>
        </w:tc>
        <w:tc>
          <w:tcPr/>
          <w:p>
            <w:pPr>
              <w:pStyle w:val="Compact"/>
              <w:jc w:val="right"/>
            </w:pPr>
            <w:r>
              <w:t xml:space="preserve">0.8281493</w:t>
            </w:r>
          </w:p>
        </w:tc>
        <w:tc>
          <w:tcPr/>
          <w:p>
            <w:pPr>
              <w:pStyle w:val="Compact"/>
              <w:jc w:val="right"/>
            </w:pPr>
            <w:r>
              <w:t xml:space="preserve">16695</w:t>
            </w:r>
          </w:p>
        </w:tc>
        <w:tc>
          <w:tcPr/>
          <w:p>
            <w:pPr>
              <w:pStyle w:val="Compact"/>
              <w:jc w:val="right"/>
            </w:pPr>
            <w:r>
              <w:t xml:space="preserve">64.9105754</w:t>
            </w:r>
          </w:p>
        </w:tc>
      </w:tr>
      <w:tr>
        <w:tc>
          <w:tcPr/>
          <w:p>
            <w:pPr>
              <w:pStyle w:val="Compact"/>
              <w:jc w:val="left"/>
            </w:pPr>
            <w:r>
              <w:t xml:space="preserve">[0.1085,0.1118)</w:t>
            </w:r>
          </w:p>
        </w:tc>
        <w:tc>
          <w:tcPr/>
          <w:p>
            <w:pPr>
              <w:pStyle w:val="Compact"/>
              <w:jc w:val="right"/>
            </w:pPr>
            <w:r>
              <w:t xml:space="preserve">3067</w:t>
            </w:r>
          </w:p>
        </w:tc>
        <w:tc>
          <w:tcPr/>
          <w:p>
            <w:pPr>
              <w:pStyle w:val="Compact"/>
              <w:jc w:val="right"/>
            </w:pPr>
            <w:r>
              <w:t xml:space="preserve">0.1192457</w:t>
            </w:r>
          </w:p>
        </w:tc>
        <w:tc>
          <w:tcPr/>
          <w:p>
            <w:pPr>
              <w:pStyle w:val="Compact"/>
              <w:jc w:val="right"/>
            </w:pPr>
            <w:r>
              <w:t xml:space="preserve">11.9245723</w:t>
            </w:r>
          </w:p>
        </w:tc>
        <w:tc>
          <w:tcPr/>
          <w:p>
            <w:pPr>
              <w:pStyle w:val="Compact"/>
              <w:jc w:val="right"/>
            </w:pPr>
            <w:r>
              <w:t xml:space="preserve">19762</w:t>
            </w:r>
          </w:p>
        </w:tc>
        <w:tc>
          <w:tcPr/>
          <w:p>
            <w:pPr>
              <w:pStyle w:val="Compact"/>
              <w:jc w:val="right"/>
            </w:pPr>
            <w:r>
              <w:t xml:space="preserve">76.8351477</w:t>
            </w:r>
          </w:p>
        </w:tc>
      </w:tr>
      <w:tr>
        <w:tc>
          <w:tcPr/>
          <w:p>
            <w:pPr>
              <w:pStyle w:val="Compact"/>
              <w:jc w:val="left"/>
            </w:pPr>
            <w:r>
              <w:t xml:space="preserve">[0.1118,0.115)</w:t>
            </w:r>
          </w:p>
        </w:tc>
        <w:tc>
          <w:tcPr/>
          <w:p>
            <w:pPr>
              <w:pStyle w:val="Compact"/>
              <w:jc w:val="right"/>
            </w:pPr>
            <w:r>
              <w:t xml:space="preserve">2284</w:t>
            </w:r>
          </w:p>
        </w:tc>
        <w:tc>
          <w:tcPr/>
          <w:p>
            <w:pPr>
              <w:pStyle w:val="Compact"/>
              <w:jc w:val="right"/>
            </w:pPr>
            <w:r>
              <w:t xml:space="preserve">0.0888025</w:t>
            </w:r>
          </w:p>
        </w:tc>
        <w:tc>
          <w:tcPr/>
          <w:p>
            <w:pPr>
              <w:pStyle w:val="Compact"/>
              <w:jc w:val="right"/>
            </w:pPr>
            <w:r>
              <w:t xml:space="preserve">8.8802488</w:t>
            </w:r>
          </w:p>
        </w:tc>
        <w:tc>
          <w:tcPr/>
          <w:p>
            <w:pPr>
              <w:pStyle w:val="Compact"/>
              <w:jc w:val="right"/>
            </w:pPr>
            <w:r>
              <w:t xml:space="preserve">22046</w:t>
            </w:r>
          </w:p>
        </w:tc>
        <w:tc>
          <w:tcPr/>
          <w:p>
            <w:pPr>
              <w:pStyle w:val="Compact"/>
              <w:jc w:val="right"/>
            </w:pPr>
            <w:r>
              <w:t xml:space="preserve">85.7153966</w:t>
            </w:r>
          </w:p>
        </w:tc>
      </w:tr>
      <w:tr>
        <w:tc>
          <w:tcPr/>
          <w:p>
            <w:pPr>
              <w:pStyle w:val="Compact"/>
              <w:jc w:val="left"/>
            </w:pPr>
            <w:r>
              <w:t xml:space="preserve">[0.115,0.1183)</w:t>
            </w:r>
          </w:p>
        </w:tc>
        <w:tc>
          <w:tcPr/>
          <w:p>
            <w:pPr>
              <w:pStyle w:val="Compact"/>
              <w:jc w:val="right"/>
            </w:pPr>
            <w:r>
              <w:t xml:space="preserve">51</w:t>
            </w:r>
          </w:p>
        </w:tc>
        <w:tc>
          <w:tcPr/>
          <w:p>
            <w:pPr>
              <w:pStyle w:val="Compact"/>
              <w:jc w:val="right"/>
            </w:pPr>
            <w:r>
              <w:t xml:space="preserve">0.0019829</w:t>
            </w:r>
          </w:p>
        </w:tc>
        <w:tc>
          <w:tcPr/>
          <w:p>
            <w:pPr>
              <w:pStyle w:val="Compact"/>
              <w:jc w:val="right"/>
            </w:pPr>
            <w:r>
              <w:t xml:space="preserve">0.1982893</w:t>
            </w:r>
          </w:p>
        </w:tc>
        <w:tc>
          <w:tcPr/>
          <w:p>
            <w:pPr>
              <w:pStyle w:val="Compact"/>
              <w:jc w:val="right"/>
            </w:pPr>
            <w:r>
              <w:t xml:space="preserve">22097</w:t>
            </w:r>
          </w:p>
        </w:tc>
        <w:tc>
          <w:tcPr/>
          <w:p>
            <w:pPr>
              <w:pStyle w:val="Compact"/>
              <w:jc w:val="right"/>
            </w:pPr>
            <w:r>
              <w:t xml:space="preserve">85.9136858</w:t>
            </w:r>
          </w:p>
        </w:tc>
      </w:tr>
      <w:tr>
        <w:tc>
          <w:tcPr/>
          <w:p>
            <w:pPr>
              <w:pStyle w:val="Compact"/>
              <w:jc w:val="left"/>
            </w:pPr>
            <w:r>
              <w:t xml:space="preserve">[0.1183,0.1215)</w:t>
            </w:r>
          </w:p>
        </w:tc>
        <w:tc>
          <w:tcPr/>
          <w:p>
            <w:pPr>
              <w:pStyle w:val="Compact"/>
              <w:jc w:val="right"/>
            </w:pPr>
            <w:r>
              <w:t xml:space="preserve">2765</w:t>
            </w:r>
          </w:p>
        </w:tc>
        <w:tc>
          <w:tcPr/>
          <w:p>
            <w:pPr>
              <w:pStyle w:val="Compact"/>
              <w:jc w:val="right"/>
            </w:pPr>
            <w:r>
              <w:t xml:space="preserve">0.1075039</w:t>
            </w:r>
          </w:p>
        </w:tc>
        <w:tc>
          <w:tcPr/>
          <w:p>
            <w:pPr>
              <w:pStyle w:val="Compact"/>
              <w:jc w:val="right"/>
            </w:pPr>
            <w:r>
              <w:t xml:space="preserve">10.7503888</w:t>
            </w:r>
          </w:p>
        </w:tc>
        <w:tc>
          <w:tcPr/>
          <w:p>
            <w:pPr>
              <w:pStyle w:val="Compact"/>
              <w:jc w:val="right"/>
            </w:pPr>
            <w:r>
              <w:t xml:space="preserve">24862</w:t>
            </w:r>
          </w:p>
        </w:tc>
        <w:tc>
          <w:tcPr/>
          <w:p>
            <w:pPr>
              <w:pStyle w:val="Compact"/>
              <w:jc w:val="right"/>
            </w:pPr>
            <w:r>
              <w:t xml:space="preserve">96.6640747</w:t>
            </w:r>
          </w:p>
        </w:tc>
      </w:tr>
      <w:tr>
        <w:tc>
          <w:tcPr/>
          <w:p>
            <w:pPr>
              <w:pStyle w:val="Compact"/>
              <w:jc w:val="left"/>
            </w:pPr>
            <w:r>
              <w:t xml:space="preserve">[0.1215,0.1248)</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24862</w:t>
            </w:r>
          </w:p>
        </w:tc>
        <w:tc>
          <w:tcPr/>
          <w:p>
            <w:pPr>
              <w:pStyle w:val="Compact"/>
              <w:jc w:val="right"/>
            </w:pPr>
            <w:r>
              <w:t xml:space="preserve">96.6640747</w:t>
            </w:r>
          </w:p>
        </w:tc>
      </w:tr>
      <w:tr>
        <w:tc>
          <w:tcPr/>
          <w:p>
            <w:pPr>
              <w:pStyle w:val="Compact"/>
              <w:jc w:val="left"/>
            </w:pPr>
            <w:r>
              <w:t xml:space="preserve">[0.1248,0.128)</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0.4626750</w:t>
            </w:r>
          </w:p>
        </w:tc>
        <w:tc>
          <w:tcPr/>
          <w:p>
            <w:pPr>
              <w:pStyle w:val="Compact"/>
              <w:jc w:val="right"/>
            </w:pPr>
            <w:r>
              <w:t xml:space="preserve">24981</w:t>
            </w:r>
          </w:p>
        </w:tc>
        <w:tc>
          <w:tcPr/>
          <w:p>
            <w:pPr>
              <w:pStyle w:val="Compact"/>
              <w:jc w:val="right"/>
            </w:pPr>
            <w:r>
              <w:t xml:space="preserve">97.1267496</w:t>
            </w:r>
          </w:p>
        </w:tc>
      </w:tr>
      <w:tr>
        <w:tc>
          <w:tcPr/>
          <w:p>
            <w:pPr>
              <w:pStyle w:val="Compact"/>
              <w:jc w:val="left"/>
            </w:pPr>
            <w:r>
              <w:t xml:space="preserve">[0.128,0.1313)</w:t>
            </w:r>
          </w:p>
        </w:tc>
        <w:tc>
          <w:tcPr/>
          <w:p>
            <w:pPr>
              <w:pStyle w:val="Compact"/>
              <w:jc w:val="right"/>
            </w:pPr>
            <w:r>
              <w:t xml:space="preserve">739</w:t>
            </w:r>
          </w:p>
        </w:tc>
        <w:tc>
          <w:tcPr/>
          <w:p>
            <w:pPr>
              <w:pStyle w:val="Compact"/>
              <w:jc w:val="right"/>
            </w:pPr>
            <w:r>
              <w:t xml:space="preserve">0.0287325</w:t>
            </w:r>
          </w:p>
        </w:tc>
        <w:tc>
          <w:tcPr/>
          <w:p>
            <w:pPr>
              <w:pStyle w:val="Compact"/>
              <w:jc w:val="right"/>
            </w:pPr>
            <w:r>
              <w:t xml:space="preserve">2.8732504</w:t>
            </w:r>
          </w:p>
        </w:tc>
        <w:tc>
          <w:tcPr/>
          <w:p>
            <w:pPr>
              <w:pStyle w:val="Compact"/>
              <w:jc w:val="right"/>
            </w:pPr>
            <w:r>
              <w:t xml:space="preserve">25720</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0.0792000</w:t>
            </w:r>
          </w:p>
        </w:tc>
      </w:tr>
      <w:tr>
        <w:tc>
          <w:tcPr/>
          <w:p>
            <w:pPr>
              <w:pStyle w:val="Compact"/>
              <w:jc w:val="left"/>
            </w:pPr>
            <w:r>
              <w:t xml:space="preserve">end</w:t>
            </w:r>
          </w:p>
        </w:tc>
        <w:tc>
          <w:tcPr/>
          <w:p>
            <w:pPr>
              <w:pStyle w:val="Compact"/>
              <w:jc w:val="right"/>
            </w:pPr>
            <w:r>
              <w:t xml:space="preserve">0.1313000</w:t>
            </w:r>
          </w:p>
        </w:tc>
      </w:tr>
      <w:tr>
        <w:tc>
          <w:tcPr/>
          <w:p>
            <w:pPr>
              <w:pStyle w:val="Compact"/>
              <w:jc w:val="left"/>
            </w:pPr>
            <w:r>
              <w:t xml:space="preserve">h</w:t>
            </w:r>
          </w:p>
        </w:tc>
        <w:tc>
          <w:tcPr/>
          <w:p>
            <w:pPr>
              <w:pStyle w:val="Compact"/>
              <w:jc w:val="right"/>
            </w:pPr>
            <w:r>
              <w:t xml:space="preserve">0.0032562</w:t>
            </w:r>
          </w:p>
        </w:tc>
      </w:tr>
      <w:tr>
        <w:tc>
          <w:tcPr/>
          <w:p>
            <w:pPr>
              <w:pStyle w:val="Compact"/>
              <w:jc w:val="left"/>
            </w:pPr>
            <w:r>
              <w:t xml:space="preserve">right</w:t>
            </w:r>
          </w:p>
        </w:tc>
        <w:tc>
          <w:tcPr/>
          <w:p>
            <w:pPr>
              <w:pStyle w:val="Compact"/>
              <w:jc w:val="right"/>
            </w:pPr>
            <w:r>
              <w:t xml:space="preserve">0.0000000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6-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6-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6-4.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la variable cuantitativa de tasa de adjudicación de la campaña podemos encontrar que hay dos rangos de tasas predominantes en cantidad de inversionistas, el 29.52% (n = 7595) de los inversionistas lograron tasas de adjudicacion de la inversion entre los 0.098 y el 0.102. En siguiente lugar podemos encontrar que el 12% de los inversionistas (n= 3068 )lograron tasas entre el 0.1085 y el 0.1118</w:t>
      </w:r>
    </w:p>
    <w:bookmarkEnd w:id="66"/>
    <w:bookmarkEnd w:id="67"/>
    <w:bookmarkStart w:id="68" w:name="resumen-de-medidas-de-localización"/>
    <w:p>
      <w:pPr>
        <w:pStyle w:val="Heading2"/>
      </w:pPr>
      <w:r>
        <w:t xml:space="preserve">Resumen de medidas de localización</w:t>
      </w:r>
    </w:p>
    <w:p>
      <w:pPr>
        <w:pStyle w:val="SourceCode"/>
      </w:pPr>
      <w:r>
        <w:rPr>
          <w:rStyle w:val="VerbatimChar"/>
        </w:rPr>
        <w:t xml:space="preserve">##        ResumenVaribles   ResumenPromedio ResumenMediana ResumenGeometrica</w:t>
      </w:r>
      <w:r>
        <w:br/>
      </w:r>
      <w:r>
        <w:rPr>
          <w:rStyle w:val="VerbatimChar"/>
        </w:rPr>
        <w:t xml:space="preserve">## 1                 Edad        37.1817652           35.0        36.0365311</w:t>
      </w:r>
      <w:r>
        <w:br/>
      </w:r>
      <w:r>
        <w:rPr>
          <w:rStyle w:val="VerbatimChar"/>
        </w:rPr>
        <w:t xml:space="preserve">## 2                 Tasa         0.1044049            0.1         0.1039105</w:t>
      </w:r>
      <w:r>
        <w:br/>
      </w:r>
      <w:r>
        <w:rPr>
          <w:rStyle w:val="VerbatimChar"/>
        </w:rPr>
        <w:t xml:space="preserve">## 3         Ingresos Mes   7590004.2873250      4878000.0   5017014.3233656</w:t>
      </w:r>
      <w:r>
        <w:br/>
      </w:r>
      <w:r>
        <w:rPr>
          <w:rStyle w:val="VerbatimChar"/>
        </w:rPr>
        <w:t xml:space="preserve">## 4           Patrimonio 157008240.3223561    100000000.0  64676964.5259231</w:t>
      </w:r>
      <w:r>
        <w:br/>
      </w:r>
      <w:r>
        <w:rPr>
          <w:rStyle w:val="VerbatimChar"/>
        </w:rPr>
        <w:t xml:space="preserve">## 5      Monto Inversion    967367.5738725       500000.0    611385.6725858</w:t>
      </w:r>
      <w:r>
        <w:br/>
      </w:r>
      <w:r>
        <w:rPr>
          <w:rStyle w:val="VerbatimChar"/>
        </w:rPr>
        <w:t xml:space="preserve">## 6 Cantidad Inversiones        12.1980949            8.0         7.1994345</w:t>
      </w:r>
      <w:r>
        <w:br/>
      </w:r>
      <w:r>
        <w:rPr>
          <w:rStyle w:val="VerbatimChar"/>
        </w:rPr>
        <w:t xml:space="preserve">##    ResumenArmonica  ResumenRecortada ResumenWinsorizada</w:t>
      </w:r>
      <w:r>
        <w:br/>
      </w:r>
      <w:r>
        <w:rPr>
          <w:rStyle w:val="VerbatimChar"/>
        </w:rPr>
        <w:t xml:space="preserve">## 1       35.0149957        35.9849339         36.4879471</w:t>
      </w:r>
      <w:r>
        <w:br/>
      </w:r>
      <w:r>
        <w:rPr>
          <w:rStyle w:val="VerbatimChar"/>
        </w:rPr>
        <w:t xml:space="preserve">## 2        0.1034249         0.1040474          0.1044279</w:t>
      </w:r>
      <w:r>
        <w:br/>
      </w:r>
      <w:r>
        <w:rPr>
          <w:rStyle w:val="VerbatimChar"/>
        </w:rPr>
        <w:t xml:space="preserve">## 3  3793266.2022598   5523128.3514288    6008502.6811431</w:t>
      </w:r>
      <w:r>
        <w:br/>
      </w:r>
      <w:r>
        <w:rPr>
          <w:rStyle w:val="VerbatimChar"/>
        </w:rPr>
        <w:t xml:space="preserve">## 4 14267648.1084715 122361003.4177683  139643202.7342146</w:t>
      </w:r>
      <w:r>
        <w:br/>
      </w:r>
      <w:r>
        <w:rPr>
          <w:rStyle w:val="VerbatimChar"/>
        </w:rPr>
        <w:t xml:space="preserve">## 5   430745.4551011    728999.5139969     813199.6111975</w:t>
      </w:r>
      <w:r>
        <w:br/>
      </w:r>
      <w:r>
        <w:rPr>
          <w:rStyle w:val="VerbatimChar"/>
        </w:rPr>
        <w:t xml:space="preserve">## 6        3.9411647        10.0013122         11.0010498</w:t>
      </w:r>
    </w:p>
    <w:bookmarkEnd w:id="68"/>
    <w:bookmarkStart w:id="79" w:name="análisis-bivariado-cualitativo"/>
    <w:p>
      <w:pPr>
        <w:pStyle w:val="Heading2"/>
      </w:pPr>
      <w:r>
        <w:t xml:space="preserve">Análisis Bivariado Cualitativo</w:t>
      </w:r>
    </w:p>
    <w:p>
      <w:pPr>
        <w:pStyle w:val="FirstParagraph"/>
      </w:pPr>
      <w:r>
        <w:t xml:space="preserve">#Visualización de las variables cualitativas desde la perspectiva de grupo de ingresos</w:t>
      </w:r>
    </w:p>
    <w:p>
      <w:pPr>
        <w:pStyle w:val="BodyText"/>
      </w:pPr>
      <w:r>
        <w:t xml:space="preserve">A continuación el analisis bivariado cualitativo se realizará comparando las variables cualitativas contra la variable de grupo ingresos</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8-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del anterior grafico podemos observar la concentración de inversionistas con ingresos superiores a 10M de pesos en sectores económicos de manufactura y servicios administrativos, en los cuales la pacticipacion de personas con ingresos entre 3M y 5M también es relevante.</w:t>
      </w:r>
    </w:p>
    <w:p>
      <w:pPr>
        <w:pStyle w:val="BodyText"/>
      </w:pPr>
      <w:r>
        <w:t xml:space="preserve">Resulta interesante observar que en general las empresas financiadas en a2censo que pertenecen al sector de manufactura Servicios administrativos e inmobiliarias, demuestran mayor traccion de inversionistas de alto capital y medio-bajo capital caraterizandose por tener inversionistas con ingresos superiories a 10 millones, y entre 3 y 5 MM</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19-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Lejos de encontrar relevante sacar alguna conclusión de acuerdo al rango de ingresos, de manera general podemos observar que departamentos como valle del cauca, Santander, Antioquia son regiones potenciales para atracción de inversionistas en donde a2censo no ha tenido una alta participacion a nivel de marketing o acercamiento con inversionistas. Para el caso de Bogotá podemos evidenciar como la proporsion de inversionistas con rangos de ingresos medios- bajos (3 a 5 millones) y medios altos (superior a 10 millones) es predominante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2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 la anterior grafica podemos observar como los inversionistas recurrentes son en mayor medida personas con ingresos superiores a 10 M, aun cuando hay una proporsion importante de inversionistas recurrentes con ingresos entre 3M y 5M que no son necesariamente de un alto rango de ingresos y aun asi estan viendo una oportunidad recurrente de invertir en el mercado</w:t>
      </w:r>
    </w:p>
    <w:p>
      <w:pPr>
        <w:pStyle w:val="BodyText"/>
      </w:pPr>
      <w:r>
        <w:t xml:space="preserve">En el caso de los inversionistas no recurrentes podemos encontrar como una importante proporsion de inversionistas son personas con ingresos entre 1 M a 5 M</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2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Realizando un analisis bivariado entre el grupo de edad y el rango de ingresos resulta interesante observar la participacion que tienen personas entre rangos de edad de 25 a 35 con ingresos entre 1 a 5 millones de pesos los cuales representan un volumen importante, no obstante volumenes similares se observan el personas con edades entre 35 y 45 años suelen ser en mayor medida personas con ingresos superiores a 10 millones de pesos.</w:t>
      </w:r>
    </w:p>
    <w:p>
      <w:pPr>
        <w:pStyle w:val="BodyText"/>
      </w:pPr>
      <w:r>
        <w:t xml:space="preserve">#Visualización de las variables cualitativas desde la perspectiva de grupo de edad</w:t>
      </w:r>
    </w:p>
    <w:p>
      <w:pPr>
        <w:pStyle w:val="BodyText"/>
      </w:pPr>
      <w:r>
        <w:t xml:space="preserve">A continuación el analisis bivariado cualitativo se realizará comparando las variables contra la variable de grupo de edad.</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22-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que de manera general independiente al sector economico de la empresa financiada, los grupos poblacionales que más invierten en a2censo se encuentran entre 25 y 45 años , no obstante se observa una interesante participación de personas mayores de 65 años en las campañas de tecnología , servicios alimenticios y salud</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23-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es el grupo poblacional mas grande dentro de la comunidad de inversionistas, no obstante puede ser un grupo de atención las personas entre 45 y 55 años los cuales pueden ser un segmento a desarrollar en Bogotá, Antioquia y valle del cauca</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24-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concluir que para el caso de los inversionistas recurrentes hay una leve proporsion mayor de inversionistas en rangos de edades entre 35 y 45 años mientras que esta proporsion mayor de inversionistas no recurrentes de centra en personas entre 25 y 35 años, aun cuando ambos grupos de edades son predominantes estos dos grupos de edades</w:t>
      </w:r>
    </w:p>
    <w:p>
      <w:pPr>
        <w:pStyle w:val="BodyText"/>
      </w:pPr>
      <w:r>
        <w:t xml:space="preserve">#Visualización de las variables cualitativas desde la perspectiva de inversionista recurrente</w:t>
      </w:r>
    </w:p>
    <w:p>
      <w:pPr>
        <w:pStyle w:val="BodyText"/>
      </w:pPr>
      <w:r>
        <w:t xml:space="preserve">A continuación el analisis bivariado cualitativo se realizará comparando las variables contra la variable de categorización si es un inversionista recurrente o no lo es.</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25-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general se puede observar que la cantidad de inversionistas NO recurrentes es mayor para todos los sectores economicos de las empresas financiadas, es una distribución muy acorde al numero de inversionistas sin considerar si es recurrente o no. No obstante llama la atención la proporsion grande que mantienen los inversionistas recurrentes en sector económico de manufactura</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26-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evidencia la alta proporsión de inversionistas recurrentes ubicados en Bogotá</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27-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anterior grafica resulta interesante observar que actualmente la cantidad de inversionistas recurrentes son mas en personas entre 25 y 45 años, en donde podemos observar que para este rango de edad entre 25 y 35 años la mayor cantidad de inversionistas son no recurrentes</w:t>
      </w:r>
    </w:p>
    <w:bookmarkEnd w:id="79"/>
    <w:bookmarkStart w:id="80" w:name="X6cc635a5a8b5db4fc7d84a4e81495a65a60f9c6"/>
    <w:p>
      <w:pPr>
        <w:pStyle w:val="Heading2"/>
      </w:pPr>
      <w:r>
        <w:t xml:space="preserve">2. Resumen Bivariado entre variables Cualitativas y cuantitativas</w:t>
      </w:r>
    </w:p>
    <w:p>
      <w:pPr>
        <w:pStyle w:val="FirstParagraph"/>
      </w:pPr>
      <w:r>
        <w:t xml:space="preserve">A continuación se realizará un analisis Bivariado que contemple una de las variables cualitativas de mayor interés del estudio en cuestión, respecto a una de las variables cuantitativas evaluadas.</w:t>
      </w:r>
    </w:p>
    <w:bookmarkEnd w:id="80"/>
    <w:bookmarkEnd w:id="81"/>
    <w:bookmarkStart w:id="95" w:name="Xacfe9b396f1702a92125dedaa261a4e5e8943bf"/>
    <w:p>
      <w:pPr>
        <w:pStyle w:val="Heading1"/>
      </w:pPr>
      <w:r>
        <w:t xml:space="preserve">1. Analisis de las variables desde el monto invertido</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28-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diagrama de cajas y bigotes podemos concluir que aunque desde la correlacion lineal simple no se encuentra correlacion dada la alta dispersion de los datos que se tienen, a nivel del analisis de la media del monto invertido parece comportarse de manera acorde al rango de ingresos en donde podemos observar que a mayor rango de ingresos la media de monto invertido va incrementando proporsionalmente. El unico rango de ingresos que muestra un comportamiento atipico es el de los inversionistas con rangos de ingresos entre 7 y 9 millones mensuales, quienes muestran tener un promedio de inversión mayor incluso que las personas con ingresos mayores a 10 millones.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29-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al anterior grafico podemos encontrar que a) la mayor dispersión de datos respecto a ingresos mes se encuentra en las personas con ingresos superiores a 10 millones de pesos, no obstante desde el analisis de medidas de tendencia central y dispersión podemos observar menores desviaciones estandar en lo que respecto a ingresos menores a 10 millones de pesos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30-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la medida de tendencia central es acorde a la conclusión de que un mayor promedio de patrimonio reportado es acorde a un mayor rango de ingresos, no obstante la dispersión no permitiría generalizar esta observación para todos los sujetos encontrandose sujetos con alto patrimonio en ingresos entre 1 y 7 millones, lo cual puede hablar de la calidad de la información que están diligenciando los inversionistas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31-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con el comportamiento que muchas veces se ha observado en las estadisticas Nacionales podemos observar que a mayor edad el promedio de ingresos es mayor encontrandose que el promedio de edad de nuestros inversionistas se encuentra en mayor medida entre los 30 y 40 ños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32-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bien hay outliers en todos los rangos de ingresos, desde la tendencia central podemos ver que el mayor foco de inversionistas recurrentes se encuentra en personas con ingresos entre 7 a 10 millones de pesos</w:t>
      </w:r>
    </w:p>
    <w:p>
      <w:pPr>
        <w:pStyle w:val="BodyText"/>
      </w:pPr>
      <w:r>
        <w:t xml:space="preserve">#2. Analisis desde el tipo de inversionista (Recurrente o no Recurrente)</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33-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el promedio podemos concluir que los inversionistas NO recurrentes invierten en promedio los mismos montos que inversionistas recurrentes, no obtante la dispersión de los datos no permite encontrar dicha relacion</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34-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pueden llegar a tener un promedio de ingresos levemente mayor a los inversionistas no recurrentes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35-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llegan a tener un promedio de patrimonio superior, aun cuando hay personas consideradas inversionistas no recurrentes con un muy alto nivel de patrimonio</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36-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tiene un promedio de edad mayor, lo cual puede estar asociado con la siguiente grafica en donde observamos que en este rango de edad dichas inversiones recurrentes pueden estar asociadas con propositos de inversión como diversificar portafolio, aprender de financiación o sencillamente rentabilidad</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37-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Aqui podemos observar que no se evidencia alguna relación entre la edad y el propósito, es decir que tanto personas jovenes como viejas se distribuyen entre los diferentes propósitos de inversión.</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38-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Resulta interesante identificar que el promedio de numero de inversiones es superior respecto a propósitos de inversion asociados a la diversificación, por el contrario aquellos que han invertido con objetivos de conexión con otros posibles aliados son en promedio menos cantidades de inversiones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39-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Llama la atención observar que en general el promedio del monto invertido es mayor en personas con propósitos de diversificar el portafolio de inversión, en donde puede haber una mayor posibilidad de profesionalizar al inversionista.</w:t>
      </w:r>
    </w:p>
    <w:bookmarkStart w:id="94" w:name="Xe6cebcb76fcbb4000d2b636576f53450dfc7ac5"/>
    <w:p>
      <w:pPr>
        <w:pStyle w:val="Heading2"/>
      </w:pPr>
      <w:r>
        <w:t xml:space="preserve">3. Resumen Multivariado entre variables Cualitativas y cuantitativas</w:t>
      </w:r>
    </w:p>
    <w:p>
      <w:pPr>
        <w:pStyle w:val="FirstParagraph"/>
      </w:pPr>
      <w:r>
        <w:t xml:space="preserve">A continuación se realizará un analisis Multivariado que contemple dos de las variables cualitativas de mayor interés del estudio en cuestión, respecto a las variables cuantitativas evaluadas que permiten entender el comportamiento de inversión. Dichas variables son el monto invertido y la recurrencia de inversión</w:t>
      </w:r>
    </w:p>
    <w:bookmarkEnd w:id="94"/>
    <w:bookmarkEnd w:id="95"/>
    <w:bookmarkStart w:id="97" w:name="X1cc1b95cb968389c2c425e463121c8942167450"/>
    <w:p>
      <w:pPr>
        <w:pStyle w:val="Heading1"/>
      </w:pPr>
      <w:r>
        <w:t xml:space="preserve">Analisis del propósito de inversión a la luz de las variables de interés cualitativas y cuantitativas</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crossing</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40-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observar como de manera general el promedio de monto invertido incrementa con el rango de edad, en donde podemos observar que los mayores montos promedios invertidos concuerdan con un interés de diversificar el portafolio de inversión en personas mayores de 55 años</w:t>
      </w:r>
    </w:p>
    <w:bookmarkEnd w:id="97"/>
    <w:bookmarkStart w:id="99" w:name="X9622403aa141abca65bbee6655a8ec2e5e8b7d5"/>
    <w:p>
      <w:pPr>
        <w:pStyle w:val="Heading1"/>
      </w:pPr>
      <w:r>
        <w:t xml:space="preserve">Analisis de la cantidad de inversiones realizadas respecto al grupo de edad y el propósito de inversión</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41-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Respecto a la cantidad de inversiones realizadas resulta llamativo observar que personas entre 55 y 65 años tienen un proposito de afiliación a la comunidad de a2censo y en general son las personas con mayor recurrencia de inversiones desde los datos promedio de inversiones realizadas</w:t>
      </w:r>
    </w:p>
    <w:bookmarkEnd w:id="99"/>
    <w:bookmarkStart w:id="106" w:name="Xf4328eca40729511a9d8983f991131c7af5e973"/>
    <w:p>
      <w:pPr>
        <w:pStyle w:val="Heading1"/>
      </w:pPr>
      <w:r>
        <w:t xml:space="preserve">Analisis de la cantidad de inversiones realizadas respecto al sector económico de la campaña y el propósito de inversión</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42-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los valores promedio de monto invertido resulta llamativo observar que los montos de inversión incrementan a medida que los rangos salariales tambien incrementan</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43-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si se analizan los rangos de ingresos y propósitos a la luz del promedio de inversiones realizadas podemos ver como personas con mayores ingresos y con interés de diversificar el portafolio de inversion son quienes mas inversiones recurrentes realizan. No obstante hay un grupo de personas de bajos ingresos entre 1 y3 millones mensualees con interéses de afiliación a la comunidad de a2censo que estan invirtiendo en promedio 15 veces, demostrando una recurrencia de inversiones de bajos montos</w:t>
      </w:r>
    </w:p>
    <w:p>
      <w:pPr>
        <w:pStyle w:val="BodyText"/>
      </w:pPr>
      <w:r>
        <w:t xml:space="preserve">#Analisis desde la recurrencia de inversión a la luz de las demás variables de interés cualitativas y cuantitativas</w:t>
      </w:r>
    </w:p>
    <w:p>
      <w:pPr>
        <w:pStyle w:val="SourceCode"/>
      </w:pPr>
      <w:r>
        <w:rPr>
          <w:rStyle w:val="VerbatimChar"/>
        </w:rPr>
        <w:t xml:space="preserve">## `summarise()` has grouped output by 'CodEsInversionistaRecurrente'. You can</w:t>
      </w:r>
      <w:r>
        <w:br/>
      </w:r>
      <w:r>
        <w:rPr>
          <w:rStyle w:val="VerbatimChar"/>
        </w:rPr>
        <w:t xml:space="preserve">##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44-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encontrar como los montos promedios invertidos suelen ser mayores en inversionistas no recurrentes con rangos de edad superiores a los 55 años</w:t>
      </w:r>
    </w:p>
    <w:p>
      <w:pPr>
        <w:pStyle w:val="SourceCode"/>
      </w:pPr>
      <w:r>
        <w:rPr>
          <w:rStyle w:val="VerbatimChar"/>
        </w:rPr>
        <w:t xml:space="preserve">## `summarise()` has grouped output by 'CodEsInversionistaRecurrente'. You can</w:t>
      </w:r>
      <w:r>
        <w:br/>
      </w:r>
      <w:r>
        <w:rPr>
          <w:rStyle w:val="VerbatimChar"/>
        </w:rPr>
        <w:t xml:space="preserve">##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45-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encontrar como en inversionistas recurrentes el promedio de inversiones es 6 inversiones respecto a mas o menos 20 inversiones que suelen realizar los inversionistas recurrentes</w:t>
      </w:r>
    </w:p>
    <w:p>
      <w:pPr>
        <w:pStyle w:val="BodyText"/>
      </w:pPr>
      <w:r>
        <w:t xml:space="preserve">#Analisis desde los rangos de edad y rangos de ingresos a la luz de las variables cuantitativas de interés</w:t>
      </w:r>
    </w:p>
    <w:p>
      <w:pPr>
        <w:pStyle w:val="SourceCode"/>
      </w:pPr>
      <w:r>
        <w:rPr>
          <w:rStyle w:val="VerbatimChar"/>
        </w:rPr>
        <w:t xml:space="preserve">## `summarise()` has grouped output by 'GrupoIngresos'.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46-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ahora bien, al realizar el analisis entre rangos de edad y de ingresos podemos observar como los mayores valores promedio de inversión se encuentran en personas con ingresos entre 3y 5 millones de mas de 65 años. personas con ingresos entre 7 y 9 millones con rangos de eedad entre 55 a 65 y las personas con ingresos de mas de 10 millones de pesos.</w:t>
      </w:r>
    </w:p>
    <w:p>
      <w:pPr>
        <w:pStyle w:val="BodyText"/>
      </w:pPr>
      <w:r>
        <w:t xml:space="preserve">Analisis</w:t>
      </w:r>
    </w:p>
    <w:p>
      <w:pPr>
        <w:pStyle w:val="SourceCode"/>
      </w:pPr>
      <w:r>
        <w:rPr>
          <w:rStyle w:val="VerbatimChar"/>
        </w:rPr>
        <w:t xml:space="preserve">## `summarise()` has grouped output by 'GrupoIngresos'.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47-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podemos observar que de acuerdo al valor promedio de inversiones realizads, los grupos con mayor recurrencia de inversión se encuentra en las edades entre 45 y 55 años con ingresos entre 7 y 9 millones. Por otro lado personas con ingresos superiores a 10 MM suelen invertir de manera más recurrente.</w:t>
      </w:r>
    </w:p>
    <w:bookmarkEnd w:id="106"/>
    <w:bookmarkStart w:id="110" w:name="X2b2199d54a9bc048545d85be026d2045013f68e"/>
    <w:p>
      <w:pPr>
        <w:pStyle w:val="Heading1"/>
      </w:pPr>
      <w:r>
        <w:t xml:space="preserve">4. Resumen Bivariado Cuantitativas - Regresiones Lineales simples, multiples y regresión logistica multiple</w:t>
      </w:r>
    </w:p>
    <w:bookmarkStart w:id="107" w:name="X2598b2ec3ce92dc3b05003150bde8e30b2d72f7"/>
    <w:p>
      <w:pPr>
        <w:pStyle w:val="Heading2"/>
      </w:pPr>
      <w:r>
        <w:t xml:space="preserve">Correlaciones Lineales simples entre las variables cuantitativas y su influencia en el monto invertido</w:t>
      </w:r>
    </w:p>
    <w:p>
      <w:pPr>
        <w:pStyle w:val="SourceCode"/>
      </w:pPr>
      <w:r>
        <w:rPr>
          <w:rStyle w:val="VerbatimChar"/>
        </w:rPr>
        <w:t xml:space="preserve">## [1] 0.144479</w:t>
      </w:r>
    </w:p>
    <w:p>
      <w:pPr>
        <w:pStyle w:val="SourceCode"/>
      </w:pPr>
      <w:r>
        <w:rPr>
          <w:rStyle w:val="VerbatimChar"/>
        </w:rPr>
        <w:t xml:space="preserve">## [1] 0.09333871</w:t>
      </w:r>
    </w:p>
    <w:p>
      <w:pPr>
        <w:pStyle w:val="SourceCode"/>
      </w:pPr>
      <w:r>
        <w:rPr>
          <w:rStyle w:val="VerbatimChar"/>
        </w:rPr>
        <w:t xml:space="preserve">## [1] 0.2583145</w:t>
      </w:r>
    </w:p>
    <w:p>
      <w:pPr>
        <w:pStyle w:val="SourceCode"/>
      </w:pPr>
      <w:r>
        <w:rPr>
          <w:rStyle w:val="VerbatimChar"/>
        </w:rPr>
        <w:t xml:space="preserve">## [1] -0.02984937</w:t>
      </w:r>
    </w:p>
    <w:p>
      <w:pPr>
        <w:pStyle w:val="FirstParagraph"/>
      </w:pPr>
      <w:r>
        <w:t xml:space="preserve">Se encuentra que desde una correlacion lineal simple no hay correlación entre ninguna de las variables a la luz de la variable monto inversión.</w:t>
      </w:r>
    </w:p>
    <w:bookmarkEnd w:id="107"/>
    <w:bookmarkStart w:id="109" w:name="X5e73f4ca8c74c241409ac4d75617ea6520e52c6"/>
    <w:p>
      <w:pPr>
        <w:pStyle w:val="Heading2"/>
      </w:pPr>
      <w:r>
        <w:t xml:space="preserve">Regresion Lineales simples entre las variables cuantitativas y su influencia en la cantidad de inversiones</w:t>
      </w:r>
    </w:p>
    <w:p>
      <w:pPr>
        <w:pStyle w:val="SourceCode"/>
      </w:pPr>
      <w:r>
        <w:rPr>
          <w:rStyle w:val="VerbatimChar"/>
        </w:rPr>
        <w:t xml:space="preserve">## [1] 0.1549182</w:t>
      </w:r>
    </w:p>
    <w:p>
      <w:pPr>
        <w:pStyle w:val="SourceCode"/>
      </w:pPr>
      <w:r>
        <w:rPr>
          <w:rStyle w:val="VerbatimChar"/>
        </w:rPr>
        <w:t xml:space="preserve">## [1] 0.09968228</w:t>
      </w:r>
    </w:p>
    <w:p>
      <w:pPr>
        <w:pStyle w:val="SourceCode"/>
      </w:pPr>
      <w:r>
        <w:rPr>
          <w:rStyle w:val="VerbatimChar"/>
        </w:rPr>
        <w:t xml:space="preserve">## [1] 0.2861183</w:t>
      </w:r>
    </w:p>
    <w:p>
      <w:pPr>
        <w:pStyle w:val="SourceCode"/>
      </w:pPr>
      <w:r>
        <w:rPr>
          <w:rStyle w:val="VerbatimChar"/>
        </w:rPr>
        <w:t xml:space="preserve">## [1] -0.02984937</w:t>
      </w:r>
    </w:p>
    <w:p>
      <w:pPr>
        <w:pStyle w:val="FirstParagraph"/>
      </w:pPr>
      <w:r>
        <w:t xml:space="preserve">Se encuentra que desde una correlacion lineal simple no hay correlación entre ninguna de las variables a la luz de la variable cantidad de inversiones.</w:t>
      </w:r>
    </w:p>
    <w:p>
      <w:pPr>
        <w:pStyle w:val="BodyText"/>
      </w:pPr>
      <w:r>
        <w:t xml:space="preserve">#Grafico General de Correlaciones lineales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50-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el anterior grafico podemos observar que aunque dichas correlaciones no son significativas la relación entre las variables Ingresos mes y patrimonio y la relación entre las variables patrimonio y edad son más fuertes respecto a las demás.</w:t>
      </w:r>
    </w:p>
    <w:bookmarkEnd w:id="109"/>
    <w:bookmarkEnd w:id="110"/>
    <w:bookmarkStart w:id="111" w:name="paso-cero"/>
    <w:p>
      <w:pPr>
        <w:pStyle w:val="Heading1"/>
      </w:pPr>
      <w:r>
        <w:t xml:space="preserve">Paso Cero:</w:t>
      </w:r>
    </w:p>
    <w:p>
      <w:pPr>
        <w:pStyle w:val="FirstParagraph"/>
      </w:pPr>
      <w:r>
        <w:t xml:space="preserve">Para facilidad de interpretación de las gráficas se pretende manejar una escala lo más similar posible por lo tanto se transformarán las variables de: ingreso mes , monto de inversión y patrimonio a millones dividiendo en un millón.</w:t>
      </w:r>
    </w:p>
    <w:bookmarkEnd w:id="111"/>
    <w:bookmarkStart w:id="113" w:name="paso-1"/>
    <w:p>
      <w:pPr>
        <w:pStyle w:val="Heading1"/>
      </w:pPr>
      <w:r>
        <w:t xml:space="preserve">Paso 1 :</w:t>
      </w:r>
    </w:p>
    <w:p>
      <w:pPr>
        <w:pStyle w:val="FirstParagraph"/>
      </w:pPr>
      <w:r>
        <w:t xml:space="preserve">Realizamos un diagrama de las variables cuantitativas con sus distribuciones y correlaciones, para identificar magnitud y sentido de la relación entre ellas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52-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Luego de analizar las diferentes correlaciones entre variables cuantitativas identificamos que la mayor correlación se presenta entre el patrimonio y la edad (0.44) le sigue la correlación que se da entre la cantidad de inversiones con el patrimonio (0.29 ) y la siguiente es la correlación que se da entre monto de inversión y patrimonio con un 0.26</w:t>
      </w:r>
    </w:p>
    <w:p>
      <w:pPr>
        <w:pStyle w:val="BodyText"/>
      </w:pPr>
      <w:r>
        <w:t xml:space="preserve">Dentro de los objetivos que se han planteado en este proyecto se pretende encontrar un modelo que pueda predecir el valor del monto de inversión dado las variables dependientes con las que se cuenta. Viendo que el monto de inversión presenta una correlación alrededor del 0.26 (aunque es una correlación moderada), plantearemos preliminarmente un modelo de regresión lineal simple que relacione precisamente estas dos variables patrimonio y monto de inversión.</w:t>
      </w:r>
    </w:p>
    <w:bookmarkEnd w:id="113"/>
    <w:bookmarkStart w:id="114" w:name="paso-2"/>
    <w:p>
      <w:pPr>
        <w:pStyle w:val="Heading1"/>
      </w:pPr>
      <w:r>
        <w:t xml:space="preserve">Paso 2:</w:t>
      </w:r>
    </w:p>
    <w:p>
      <w:pPr>
        <w:pStyle w:val="FirstParagraph"/>
      </w:pPr>
      <w:r>
        <w:t xml:space="preserve">Modelo de Regresion Lineal Simple</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Patrimonio,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-1.7563 -0.5720 -0.3720  0.2126  4.5592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0.72589296 0.00856002   84.80 &lt;0.0000000000000002 ***</w:t>
      </w:r>
      <w:r>
        <w:br/>
      </w:r>
      <w:r>
        <w:rPr>
          <w:rStyle w:val="VerbatimChar"/>
        </w:rPr>
        <w:t xml:space="preserve">## Patrimonio  0.00153797 0.00003587   42.88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1.034 on 25718 degrees of freedom</w:t>
      </w:r>
      <w:r>
        <w:br/>
      </w:r>
      <w:r>
        <w:rPr>
          <w:rStyle w:val="VerbatimChar"/>
        </w:rPr>
        <w:t xml:space="preserve">## Multiple R-squared:  0.06673,    Adjusted R-squared:  0.06669 </w:t>
      </w:r>
      <w:r>
        <w:br/>
      </w:r>
      <w:r>
        <w:rPr>
          <w:rStyle w:val="VerbatimChar"/>
        </w:rPr>
        <w:t xml:space="preserve">## F-statistic:  1839 on 1 and 25718 DF,  p-value: &lt; 0.00000000000000022</w:t>
      </w:r>
    </w:p>
    <w:p>
      <w:pPr>
        <w:pStyle w:val="SourceCode"/>
      </w:pPr>
      <w:r>
        <w:rPr>
          <w:rStyle w:val="VerbatimChar"/>
        </w:rPr>
        <w:t xml:space="preserve">## (Intercept)  Patrimonio </w:t>
      </w:r>
      <w:r>
        <w:br/>
      </w:r>
      <w:r>
        <w:rPr>
          <w:rStyle w:val="VerbatimChar"/>
        </w:rPr>
        <w:t xml:space="preserve">## 0.725892957 0.001537974</w:t>
      </w:r>
    </w:p>
    <w:p>
      <w:pPr>
        <w:pStyle w:val="FirstParagraph"/>
      </w:pPr>
      <w:r>
        <w:t xml:space="preserve">El modelos obtenido tiene la forma:</w:t>
      </w:r>
    </w:p>
    <w:p>
      <w:pPr>
        <w:pStyle w:val="BodyText"/>
      </w:pPr>
      <w:r>
        <w:t xml:space="preserve">MontoInversion = 0.72 + Patrimonio*0.0015</w:t>
      </w:r>
      <w:r>
        <w:t xml:space="preserve"> </w:t>
      </w:r>
      <w:r>
        <w:t xml:space="preserve">Evidenciamos que aunque tanto el coeficiente como el intercepto resultan ser significativos dentro del análisis, el R2 ajustado que nos arroja este modelo es muy bajo (6.6%). Es decir que solo el 6.6% de porcentaje de variación en la variable de respuesta ( monto inversion) es explicado por su relación con la variable predictora (Patrimonio)</w:t>
      </w:r>
    </w:p>
    <w:p>
      <w:pPr>
        <w:pStyle w:val="BodyText"/>
      </w:pPr>
      <w:r>
        <w:t xml:space="preserve">Dado a este bajo desempeño del modelo de regresión lineal simple, buscaremos alternativas con un modelo de regresión múltiple incluyendo las otras variables o información disponible dentro de nuestra data. Intentaremos encontrar o predecir el monto de la inversión incluyendo la relación que puede existir con la edad del inversionista, con los ingresos mensuales, con la tasa a la cual se pacta el retorno de su inversión y otras variables que están bajo el análisis. Esperamos que con esto el desempeño del modelo sea mucho mejor.</w:t>
      </w:r>
    </w:p>
    <w:bookmarkEnd w:id="114"/>
    <w:bookmarkStart w:id="118" w:name="paso-3"/>
    <w:p>
      <w:pPr>
        <w:pStyle w:val="Heading1"/>
      </w:pPr>
      <w:r>
        <w:t xml:space="preserve">paso 3:</w:t>
      </w:r>
    </w:p>
    <w:p>
      <w:pPr>
        <w:pStyle w:val="FirstParagraph"/>
      </w:pPr>
      <w:r>
        <w:t xml:space="preserve">Modelo de Regresión Lienal Multiple</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Edad + Tasa + IngresosMes + Patrimonio + </w:t>
      </w:r>
      <w:r>
        <w:br/>
      </w:r>
      <w:r>
        <w:rPr>
          <w:rStyle w:val="VerbatimChar"/>
        </w:rPr>
        <w:t xml:space="preserve">##     CantidadInversiones,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-2.1659 -0.5821 -0.3297  0.2066  4.5504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0.08695033  0.07034580   1.236                0.216    </w:t>
      </w:r>
      <w:r>
        <w:br/>
      </w:r>
      <w:r>
        <w:rPr>
          <w:rStyle w:val="VerbatimChar"/>
        </w:rPr>
        <w:t xml:space="preserve">## Edad                 0.00433078  0.00072268   5.993        0.00000000209 ***</w:t>
      </w:r>
      <w:r>
        <w:br/>
      </w:r>
      <w:r>
        <w:rPr>
          <w:rStyle w:val="VerbatimChar"/>
        </w:rPr>
        <w:t xml:space="preserve">## Tasa                 5.31433292  0.62444368   8.511 &lt; 0.0000000000000002 ***</w:t>
      </w:r>
      <w:r>
        <w:br/>
      </w:r>
      <w:r>
        <w:rPr>
          <w:rStyle w:val="VerbatimChar"/>
        </w:rPr>
        <w:t xml:space="preserve">## IngresosMes          0.00584545  0.00054045  10.816 &lt; 0.0000000000000002 ***</w:t>
      </w:r>
      <w:r>
        <w:br/>
      </w:r>
      <w:r>
        <w:rPr>
          <w:rStyle w:val="VerbatimChar"/>
        </w:rPr>
        <w:t xml:space="preserve">## Patrimonio           0.00157547  0.00004086  38.558 &lt; 0.0000000000000002 ***</w:t>
      </w:r>
      <w:r>
        <w:br/>
      </w:r>
      <w:r>
        <w:rPr>
          <w:rStyle w:val="VerbatimChar"/>
        </w:rPr>
        <w:t xml:space="preserve">## CantidadInversiones -0.01042623  0.00054229 -19.226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1.023 on 25714 degrees of freedom</w:t>
      </w:r>
      <w:r>
        <w:br/>
      </w:r>
      <w:r>
        <w:rPr>
          <w:rStyle w:val="VerbatimChar"/>
        </w:rPr>
        <w:t xml:space="preserve">## Multiple R-squared:  0.08625,    Adjusted R-squared:  0.08607 </w:t>
      </w:r>
      <w:r>
        <w:br/>
      </w:r>
      <w:r>
        <w:rPr>
          <w:rStyle w:val="VerbatimChar"/>
        </w:rPr>
        <w:t xml:space="preserve">## F-statistic: 485.4 on 5 and 25714 DF,  p-value: &lt; 0.00000000000000022</w:t>
      </w:r>
    </w:p>
    <w:p>
      <w:pPr>
        <w:pStyle w:val="SourceCode"/>
      </w:pPr>
      <w:r>
        <w:rPr>
          <w:rStyle w:val="VerbatimChar"/>
        </w:rPr>
        <w:t xml:space="preserve">##         (Intercept)                Edad                Tasa         IngresosMes </w:t>
      </w:r>
      <w:r>
        <w:br/>
      </w:r>
      <w:r>
        <w:rPr>
          <w:rStyle w:val="VerbatimChar"/>
        </w:rPr>
        <w:t xml:space="preserve">##         0.086950331         0.004330777         5.314332923         0.005845453 </w:t>
      </w:r>
      <w:r>
        <w:br/>
      </w:r>
      <w:r>
        <w:rPr>
          <w:rStyle w:val="VerbatimChar"/>
        </w:rPr>
        <w:t xml:space="preserve">##          Patrimonio CantidadInversiones </w:t>
      </w:r>
      <w:r>
        <w:br/>
      </w:r>
      <w:r>
        <w:rPr>
          <w:rStyle w:val="VerbatimChar"/>
        </w:rPr>
        <w:t xml:space="preserve">##         0.001575472        -0.010426229</w:t>
      </w:r>
    </w:p>
    <w:p>
      <w:pPr>
        <w:pStyle w:val="FirstParagraph"/>
      </w:pPr>
      <w:r>
        <w:t xml:space="preserve">El modelo de regresion multiple obtenido tiene la forma:</w:t>
      </w:r>
    </w:p>
    <w:p>
      <w:pPr>
        <w:pStyle w:val="BodyText"/>
      </w:pPr>
      <w:r>
        <w:t xml:space="preserve">MontoInversion = 0.086 + Edad</w:t>
      </w:r>
      <w:r>
        <w:rPr>
          <w:iCs/>
          <w:i/>
        </w:rPr>
        <w:t xml:space="preserve">0.004 + Tasa</w:t>
      </w:r>
      <w:r>
        <w:t xml:space="preserve">5.31 + IngresosMes</w:t>
      </w:r>
      <w:r>
        <w:t xml:space="preserve"> </w:t>
      </w:r>
      <w:r>
        <w:rPr>
          <w:iCs/>
          <w:i/>
        </w:rPr>
        <w:t xml:space="preserve">0.0058 + Patrimonio</w:t>
      </w:r>
      <w:r>
        <w:t xml:space="preserve">0.0015 - CantidadInversiones*0.0104</w:t>
      </w:r>
    </w:p>
    <w:p>
      <w:pPr>
        <w:pStyle w:val="BodyText"/>
      </w:pPr>
      <w:r>
        <w:t xml:space="preserve">Luego del análisis, podemos evidenciar que tanto el intercepto como los coeficientes de las variables predictoras: edad, tasa.ingresos mes, patrimonio, cantidad de inversiones son significativos ( a un nivel de significancia del 0.5%) la medida de desempeño R2ajustado sigue siendo muy bajo. Para este caso del modelo de regresión múltiple nos dio un 8.6% aproximadamente ( Solo el 8.6% de la variabilidad en los datos se puede explicar por el modelo). Es una leve mejoría con el modelo presentado anteriormente, pero va en contra del principio de parsimonia ya que hemos agregado y cuatro variables adicionales y la mejora fue prácticamente insignificante.</w:t>
      </w:r>
    </w:p>
    <w:p>
      <w:pPr>
        <w:pStyle w:val="BodyText"/>
      </w:pPr>
      <w:r>
        <w:t xml:space="preserve">Propendiendo por el principio de parsimonia aplicaremos el algoritmo step para encontrar quizás una mejor combinación de variables que nos permitan un mejor índice de pérdida de información o AIC para un modelo de regresión múltiple</w:t>
      </w:r>
    </w:p>
    <w:p>
      <w:pPr>
        <w:pStyle w:val="BodyText"/>
      </w:pPr>
      <w:r>
        <w:t xml:space="preserve">Luego de correr el algoritmo evidenciamos que el modelo que nos propone con menor pérdida de información AIC 1182.07 es el modelo que previamente hemos definido (modeloMultiple1), que incluye todas las variables predictoras cuantitativas</w:t>
      </w:r>
    </w:p>
    <w:p>
      <w:pPr>
        <w:pStyle w:val="SourceCode"/>
      </w:pPr>
      <w:r>
        <w:rPr>
          <w:rStyle w:val="VerbatimChar"/>
        </w:rPr>
        <w:t xml:space="preserve">## Start:  AIC=1182.07</w:t>
      </w:r>
      <w:r>
        <w:br/>
      </w:r>
      <w:r>
        <w:rPr>
          <w:rStyle w:val="VerbatimChar"/>
        </w:rPr>
        <w:t xml:space="preserve">## MontoInversion ~ Edad + Tasa + IngresosMes + Patrimonio + CantidadInversiones</w:t>
      </w:r>
      <w:r>
        <w:br/>
      </w:r>
      <w:r>
        <w:rPr>
          <w:rStyle w:val="VerbatimChar"/>
        </w:rPr>
        <w:t xml:space="preserve">## </w:t>
      </w:r>
      <w:r>
        <w:br/>
      </w:r>
      <w:r>
        <w:rPr>
          <w:rStyle w:val="VerbatimChar"/>
        </w:rPr>
        <w:t xml:space="preserve">##                       Df Sum of Sq   RSS    AIC</w:t>
      </w:r>
      <w:r>
        <w:br/>
      </w:r>
      <w:r>
        <w:rPr>
          <w:rStyle w:val="VerbatimChar"/>
        </w:rPr>
        <w:t xml:space="preserve">## &lt;none&gt;                             26917 1182.1</w:t>
      </w:r>
      <w:r>
        <w:br/>
      </w:r>
      <w:r>
        <w:rPr>
          <w:rStyle w:val="VerbatimChar"/>
        </w:rPr>
        <w:t xml:space="preserve">## - Edad                 1     37.59 26955 1216.0</w:t>
      </w:r>
      <w:r>
        <w:br/>
      </w:r>
      <w:r>
        <w:rPr>
          <w:rStyle w:val="VerbatimChar"/>
        </w:rPr>
        <w:t xml:space="preserve">## - Tasa                 1     75.82 26993 1252.4</w:t>
      </w:r>
      <w:r>
        <w:br/>
      </w:r>
      <w:r>
        <w:rPr>
          <w:rStyle w:val="VerbatimChar"/>
        </w:rPr>
        <w:t xml:space="preserve">## - IngresosMes          1    122.46 27040 1296.8</w:t>
      </w:r>
      <w:r>
        <w:br/>
      </w:r>
      <w:r>
        <w:rPr>
          <w:rStyle w:val="VerbatimChar"/>
        </w:rPr>
        <w:t xml:space="preserve">## - CantidadInversiones  1    386.95 27304 1547.2</w:t>
      </w:r>
      <w:r>
        <w:br/>
      </w:r>
      <w:r>
        <w:rPr>
          <w:rStyle w:val="VerbatimChar"/>
        </w:rPr>
        <w:t xml:space="preserve">## - Patrimonio           1   1556.24 28473 2625.7</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Edad + Tasa + IngresosMes + Patrimonio + </w:t>
      </w:r>
      <w:r>
        <w:br/>
      </w:r>
      <w:r>
        <w:rPr>
          <w:rStyle w:val="VerbatimChar"/>
        </w:rPr>
        <w:t xml:space="preserve">##     CantidadInversiones, data = BDa2censo)</w:t>
      </w:r>
      <w:r>
        <w:br/>
      </w:r>
      <w:r>
        <w:rPr>
          <w:rStyle w:val="VerbatimChar"/>
        </w:rPr>
        <w:t xml:space="preserve">## </w:t>
      </w:r>
      <w:r>
        <w:br/>
      </w:r>
      <w:r>
        <w:rPr>
          <w:rStyle w:val="VerbatimChar"/>
        </w:rPr>
        <w:t xml:space="preserve">## Coefficients:</w:t>
      </w:r>
      <w:r>
        <w:br/>
      </w:r>
      <w:r>
        <w:rPr>
          <w:rStyle w:val="VerbatimChar"/>
        </w:rPr>
        <w:t xml:space="preserve">##         (Intercept)                 Edad                 Tasa  </w:t>
      </w:r>
      <w:r>
        <w:br/>
      </w:r>
      <w:r>
        <w:rPr>
          <w:rStyle w:val="VerbatimChar"/>
        </w:rPr>
        <w:t xml:space="preserve">##            0.086950             0.004331             5.314333  </w:t>
      </w:r>
      <w:r>
        <w:br/>
      </w:r>
      <w:r>
        <w:rPr>
          <w:rStyle w:val="VerbatimChar"/>
        </w:rPr>
        <w:t xml:space="preserve">##         IngresosMes           Patrimonio  CantidadInversiones  </w:t>
      </w:r>
      <w:r>
        <w:br/>
      </w:r>
      <w:r>
        <w:rPr>
          <w:rStyle w:val="VerbatimChar"/>
        </w:rPr>
        <w:t xml:space="preserve">##            0.005845             0.001575            -0.010426</w:t>
      </w:r>
    </w:p>
    <w:p>
      <w:pPr>
        <w:pStyle w:val="FirstParagraph"/>
      </w:pPr>
      <w:r>
        <w:t xml:space="preserve">#Paso4 Validacion de Supuestos</w:t>
      </w:r>
      <w:r>
        <w:t xml:space="preserve"> </w:t>
      </w:r>
      <w:r>
        <w:t xml:space="preserve">Es muy importante al momento de realizar un modelo de regresión lineal validar el cumplimiento de los supuestos ya que podemos ya que sin esta validación podemos caer en la estimación de variables no confiables</w:t>
      </w:r>
    </w:p>
    <w:bookmarkStart w:id="115" w:name="multicolinealidad"/>
    <w:p>
      <w:pPr>
        <w:pStyle w:val="Heading2"/>
      </w:pPr>
      <w:r>
        <w:t xml:space="preserve">1. Multicolinealidad</w:t>
      </w:r>
    </w:p>
    <w:p>
      <w:pPr>
        <w:pStyle w:val="FirstParagraph"/>
      </w:pPr>
      <w:r>
        <w:t xml:space="preserve">Los predictores deben ser independientes,no debe de haber colinialidad entre ellos , para validar esto calculamos FACTOR DE INFLACION DE LA VARIANZA(VIF)</w:t>
      </w:r>
    </w:p>
    <w:p>
      <w:pPr>
        <w:pStyle w:val="SourceCode"/>
      </w:pPr>
      <w:r>
        <w:rPr>
          <w:rStyle w:val="VerbatimChar"/>
        </w:rPr>
        <w:t xml:space="preserve">##                Edad                Tasa         IngresosMes          Patrimonio </w:t>
      </w:r>
      <w:r>
        <w:br/>
      </w:r>
      <w:r>
        <w:rPr>
          <w:rStyle w:val="VerbatimChar"/>
        </w:rPr>
        <w:t xml:space="preserve">##            1.241702            1.007372            1.035539            1.325390 </w:t>
      </w:r>
      <w:r>
        <w:br/>
      </w:r>
      <w:r>
        <w:rPr>
          <w:rStyle w:val="VerbatimChar"/>
        </w:rPr>
        <w:t xml:space="preserve">## CantidadInversiones </w:t>
      </w:r>
      <w:r>
        <w:br/>
      </w:r>
      <w:r>
        <w:rPr>
          <w:rStyle w:val="VerbatimChar"/>
        </w:rPr>
        <w:t xml:space="preserve">##            1.095531</w:t>
      </w:r>
    </w:p>
    <w:p>
      <w:pPr>
        <w:pStyle w:val="FirstParagraph"/>
      </w:pPr>
      <w:r>
        <w:t xml:space="preserve">Este resultado para todas las variables predciotres no esta dando ligeramente mayor a 1 , por lo tanto hay un indicio de una posible colinialidad. Es relvante seguir evaluando los demas supuestos, par atebner la certeza q no se cumple y q no se podria usar un modelo de regresion como herramienta predicora.</w:t>
      </w:r>
    </w:p>
    <w:p>
      <w:pPr>
        <w:pStyle w:val="BodyText"/>
      </w:pPr>
      <w:r>
        <w:t xml:space="preserve">Para evaluar la influencia que tienen los predictores sobre la variable dependiente</w:t>
      </w:r>
    </w:p>
    <w:bookmarkEnd w:id="115"/>
    <w:bookmarkStart w:id="117" w:name="X4561c01650a20690b8f97712df4433429fff865"/>
    <w:p>
      <w:pPr>
        <w:pStyle w:val="Heading2"/>
      </w:pPr>
      <w:r>
        <w:t xml:space="preserve">2. Relacion Lineal entre predictores y variable respuesta</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57-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Luego de graficar los residuos para cada variable predictora podemos identificar comportamientos aleatorios sobre el valor cero pero de alguna manera desiguales en los sentidos positivo y negativos. La gran mayoría de los residuos para cada variable predictora se encuentran por encima cero, No se cumple que se distribuyan en igual proporción alrededor del cero esto indicaría que este supuesto no se cumpliría</w:t>
      </w:r>
    </w:p>
    <w:p>
      <w:pPr>
        <w:pStyle w:val="BodyText"/>
      </w:pPr>
      <w:r>
        <w:t xml:space="preserve">##3. Distribuciónnormaldelosresiduos</w:t>
      </w:r>
    </w:p>
    <w:p>
      <w:pPr>
        <w:pStyle w:val="BodyText"/>
      </w:pPr>
      <w:r>
        <w:t xml:space="preserve">La media de los residuos nos da aproxidamente cero (-1.30e-16) , mas sin embargo la distribucion de los residuos estudentizados presentean una comportamiento anomalo ( gran parte de los residuos superan el limite de 2). Este comporamtiento lo podemos evidenciar en la grafica Normal QQplot donde es calro que los residus no se ajustan sobre la diagonal de los Quantiles teoricos , por lo tanto este supuesto tampoco se satisface.</w:t>
      </w:r>
    </w:p>
    <w:p>
      <w:pPr>
        <w:pStyle w:val="SourceCode"/>
      </w:pPr>
      <w:r>
        <w:rPr>
          <w:rStyle w:val="VerbatimChar"/>
        </w:rPr>
        <w:t xml:space="preserve">## [1] -0.0000000000000001302145</w:t>
      </w:r>
    </w:p>
    <w:bookmarkEnd w:id="117"/>
    <w:bookmarkEnd w:id="118"/>
    <w:bookmarkStart w:id="128" w:name="X38cade566fdbebcbc29193389fd405227e1ed8b"/>
    <w:p>
      <w:pPr>
        <w:pStyle w:val="Heading1"/>
      </w:pPr>
      <w:r>
        <w:t xml:space="preserve">Si la relación es lineal,los residuos se distribuyen de forma aleatoria entorno a cero</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59-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##4.Homocedasticidad</w:t>
      </w:r>
    </w:p>
    <w:p>
      <w:pPr>
        <w:pStyle w:val="BodyText"/>
      </w:pPr>
      <w:r>
        <w:t xml:space="preserve">Para valdiar este supuesto acudiremos a realizar el test de Breusch-Pagan, el cual nos arrojo un p-value de 2.2e-16 , lo cual nso permite rechazr la hipotesis nula q existe varibilidad constante de los residuos. Es decir q no se presenta homcedasticidad, imcumpliendo asi el supuesto . Adcionalmente en la grafica podemos observar un incremnto en valor absoluto de los residuos estudentizados, confirmando la heterocedasticidad de los residuos.</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modeloMultiple1</w:t>
      </w:r>
      <w:r>
        <w:br/>
      </w:r>
      <w:r>
        <w:rPr>
          <w:rStyle w:val="VerbatimChar"/>
        </w:rPr>
        <w:t xml:space="preserve">## BP = 1108.5, df = 5, p-value &lt; 0.00000000000000022</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60-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Suggested power transformation:  -0.2003072</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60-2.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bookmarkStart w:id="124" w:name="independencia"/>
    <w:p>
      <w:pPr>
        <w:pStyle w:val="Heading2"/>
      </w:pPr>
      <w:r>
        <w:t xml:space="preserve">5.Independencia</w:t>
      </w:r>
    </w:p>
    <w:p>
      <w:pPr>
        <w:pStyle w:val="FirstParagraph"/>
      </w:pPr>
      <w:r>
        <w:t xml:space="preserve">Para validar esto supuesto , realizamos prueba Durbin Watson y evidecmoa q el p-value nos da ceor por lo tanto se rechaza la hipotesis nula , tambien podemos ver graficamente la que si existe autocorrelacion</w:t>
      </w:r>
    </w:p>
    <w:p>
      <w:pPr>
        <w:pStyle w:val="SourceCode"/>
      </w:pPr>
      <w:r>
        <w:rPr>
          <w:rStyle w:val="VerbatimChar"/>
        </w:rPr>
        <w:t xml:space="preserve">##  lag Autocorrelation D-W Statistic p-value</w:t>
      </w:r>
      <w:r>
        <w:br/>
      </w:r>
      <w:r>
        <w:rPr>
          <w:rStyle w:val="VerbatimChar"/>
        </w:rPr>
        <w:t xml:space="preserve">##    1       0.9619126    0.07553598       0</w:t>
      </w:r>
      <w:r>
        <w:br/>
      </w:r>
      <w:r>
        <w:rPr>
          <w:rStyle w:val="VerbatimChar"/>
        </w:rPr>
        <w:t xml:space="preserve">##  Alternative hypothesis: rho != 0</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61-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61-2.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animo ilustrativo y para confirmar se realiza una representación 3D de la regresión con solo dos variables predictoras ( edad y patrimonio)</w:t>
      </w:r>
    </w:p>
    <w:bookmarkEnd w:id="124"/>
    <w:bookmarkStart w:id="125" w:name="regresión-logistica"/>
    <w:p>
      <w:pPr>
        <w:pStyle w:val="Heading2"/>
      </w:pPr>
      <w:r>
        <w:t xml:space="preserve">Regresión logistica</w:t>
      </w:r>
    </w:p>
    <w:p>
      <w:pPr>
        <w:pStyle w:val="FirstParagraph"/>
      </w:pPr>
      <w:r>
        <w:t xml:space="preserve">De acuerdo a los objetivos planteados para el presente estudio existe un alto interés por parte de la compañía en conocer si existe alguna variable que nos permita predecir la fidelización de los clientes con el producto, entendiendo que la mejor variable que nos puede hablar de fidelización es la recurrencia de inversión. Por esto se analizarán las variables para identificar si alguna de ellas o un conjunto de ellas permiten predecir el comportamiento de inversión referente a la recurrencia.Siendo asi plantearemos un modelo de regresion logisitica que no permita estimar la probabilidad de recurrencia de un inversionista.</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VerbatimChar"/>
        </w:rPr>
        <w:t xml:space="preserve">## </w:t>
      </w:r>
      <w:r>
        <w:br/>
      </w:r>
      <w:r>
        <w:rPr>
          <w:rStyle w:val="VerbatimChar"/>
        </w:rPr>
        <w:t xml:space="preserve">## Call:</w:t>
      </w:r>
      <w:r>
        <w:br/>
      </w:r>
      <w:r>
        <w:rPr>
          <w:rStyle w:val="VerbatimChar"/>
        </w:rPr>
        <w:t xml:space="preserve">## glm(formula = Inv_Recurrente ~ MontoInversion + Edad + IngresosMes + </w:t>
      </w:r>
      <w:r>
        <w:br/>
      </w:r>
      <w:r>
        <w:rPr>
          <w:rStyle w:val="VerbatimChar"/>
        </w:rPr>
        <w:t xml:space="preserve">##     Patrimonio + SectorCampaña + Propósito, family = binomial, </w:t>
      </w:r>
      <w:r>
        <w:br/>
      </w:r>
      <w:r>
        <w:rPr>
          <w:rStyle w:val="VerbatimChar"/>
        </w:rPr>
        <w:t xml:space="preserve">##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-2.0912  -0.8618  -0.6968   1.2166   2.1939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-1.9246331  0.2979440  -6.460</w:t>
      </w:r>
      <w:r>
        <w:br/>
      </w:r>
      <w:r>
        <w:rPr>
          <w:rStyle w:val="VerbatimChar"/>
        </w:rPr>
        <w:t xml:space="preserve">## MontoInversion                                   -0.2243309  0.0166163 -13.501</w:t>
      </w:r>
      <w:r>
        <w:br/>
      </w:r>
      <w:r>
        <w:rPr>
          <w:rStyle w:val="VerbatimChar"/>
        </w:rPr>
        <w:t xml:space="preserve">## Edad                                              0.0173327  0.0017639   9.826</w:t>
      </w:r>
      <w:r>
        <w:br/>
      </w:r>
      <w:r>
        <w:rPr>
          <w:rStyle w:val="VerbatimChar"/>
        </w:rPr>
        <w:t xml:space="preserve">## IngresosMes                                       0.0092231  0.0013452   6.856</w:t>
      </w:r>
      <w:r>
        <w:br/>
      </w:r>
      <w:r>
        <w:rPr>
          <w:rStyle w:val="VerbatimChar"/>
        </w:rPr>
        <w:t xml:space="preserve">## Patrimonio                                        0.0022523  0.0001008  22.348</w:t>
      </w:r>
      <w:r>
        <w:br/>
      </w:r>
      <w:r>
        <w:rPr>
          <w:rStyle w:val="VerbatimChar"/>
        </w:rPr>
        <w:t xml:space="preserve">## SectorCampañaAlcantarillado                       0.2878625  0.3045023   0.945</w:t>
      </w:r>
      <w:r>
        <w:br/>
      </w:r>
      <w:r>
        <w:rPr>
          <w:rStyle w:val="VerbatimChar"/>
        </w:rPr>
        <w:t xml:space="preserve">## SectorCampañaAlojamiento Y Servicios De Comida   -0.0295437  0.2920597  -0.101</w:t>
      </w:r>
      <w:r>
        <w:br/>
      </w:r>
      <w:r>
        <w:rPr>
          <w:rStyle w:val="VerbatimChar"/>
        </w:rPr>
        <w:t xml:space="preserve">## SectorCampañaAutomotriz                           0.5099706  0.2968569   1.718</w:t>
      </w:r>
      <w:r>
        <w:br/>
      </w:r>
      <w:r>
        <w:rPr>
          <w:rStyle w:val="VerbatimChar"/>
        </w:rPr>
        <w:t xml:space="preserve">## SectorCampañaComercio al por mayor                0.3723162  0.2912361   1.278</w:t>
      </w:r>
      <w:r>
        <w:br/>
      </w:r>
      <w:r>
        <w:rPr>
          <w:rStyle w:val="VerbatimChar"/>
        </w:rPr>
        <w:t xml:space="preserve">## SectorCampañaComercio Al Por Menor                0.0446268  0.2923675   0.153</w:t>
      </w:r>
      <w:r>
        <w:br/>
      </w:r>
      <w:r>
        <w:rPr>
          <w:rStyle w:val="VerbatimChar"/>
        </w:rPr>
        <w:t xml:space="preserve">## SectorCampañaEducación                            1.0029118  0.3505771   2.861</w:t>
      </w:r>
      <w:r>
        <w:br/>
      </w:r>
      <w:r>
        <w:rPr>
          <w:rStyle w:val="VerbatimChar"/>
        </w:rPr>
        <w:t xml:space="preserve">## SectorCampañaEntretenimiento                      0.5914717  0.3454151   1.712</w:t>
      </w:r>
      <w:r>
        <w:br/>
      </w:r>
      <w:r>
        <w:rPr>
          <w:rStyle w:val="VerbatimChar"/>
        </w:rPr>
        <w:t xml:space="preserve">## SectorCampañaIndustrías Creativas Y Culturales    0.6087700  0.3732196   1.631</w:t>
      </w:r>
      <w:r>
        <w:br/>
      </w:r>
      <w:r>
        <w:rPr>
          <w:rStyle w:val="VerbatimChar"/>
        </w:rPr>
        <w:t xml:space="preserve">## SectorCampañaInformación y Comunicaciones         0.7096011  0.2925527   2.426</w:t>
      </w:r>
      <w:r>
        <w:br/>
      </w:r>
      <w:r>
        <w:rPr>
          <w:rStyle w:val="VerbatimChar"/>
        </w:rPr>
        <w:t xml:space="preserve">## SectorCampañaInmobiliarias                       -0.0060257  0.2926296  -0.021</w:t>
      </w:r>
      <w:r>
        <w:br/>
      </w:r>
      <w:r>
        <w:rPr>
          <w:rStyle w:val="VerbatimChar"/>
        </w:rPr>
        <w:t xml:space="preserve">## SectorCampañaInvestigación y Ciencias             0.1011636  0.2947185   0.343</w:t>
      </w:r>
      <w:r>
        <w:br/>
      </w:r>
      <w:r>
        <w:rPr>
          <w:rStyle w:val="VerbatimChar"/>
        </w:rPr>
        <w:t xml:space="preserve">## SectorCampañaManufactura                          0.4045251  0.2898151   1.396</w:t>
      </w:r>
      <w:r>
        <w:br/>
      </w:r>
      <w:r>
        <w:rPr>
          <w:rStyle w:val="VerbatimChar"/>
        </w:rPr>
        <w:t xml:space="preserve">## SectorCampañaSalud                                0.4026100  0.3058514   1.316</w:t>
      </w:r>
      <w:r>
        <w:br/>
      </w:r>
      <w:r>
        <w:rPr>
          <w:rStyle w:val="VerbatimChar"/>
        </w:rPr>
        <w:t xml:space="preserve">## SectorCampañaSaneamiento Ambiental               -0.2091516  0.3053564  -0.685</w:t>
      </w:r>
      <w:r>
        <w:br/>
      </w:r>
      <w:r>
        <w:rPr>
          <w:rStyle w:val="VerbatimChar"/>
        </w:rPr>
        <w:t xml:space="preserve">## SectorCampañaServicios Administrativos           -0.2422360  0.2926781  -0.828</w:t>
      </w:r>
      <w:r>
        <w:br/>
      </w:r>
      <w:r>
        <w:rPr>
          <w:rStyle w:val="VerbatimChar"/>
        </w:rPr>
        <w:t xml:space="preserve">## SectorCampañaServicios Domésticos                 0.8118238  0.3515981   2.309</w:t>
      </w:r>
      <w:r>
        <w:br/>
      </w:r>
      <w:r>
        <w:rPr>
          <w:rStyle w:val="VerbatimChar"/>
        </w:rPr>
        <w:t xml:space="preserve">## SectorCampañaServicios Energéticos                0.2204440  0.2981431   0.739</w:t>
      </w:r>
      <w:r>
        <w:br/>
      </w:r>
      <w:r>
        <w:rPr>
          <w:rStyle w:val="VerbatimChar"/>
        </w:rPr>
        <w:t xml:space="preserve">## SectorCampañaTransporte y Almacenamiento          0.1203064  0.3000769   0.401</w:t>
      </w:r>
      <w:r>
        <w:br/>
      </w:r>
      <w:r>
        <w:rPr>
          <w:rStyle w:val="VerbatimChar"/>
        </w:rPr>
        <w:t xml:space="preserve">## PropósitoAprender de financiación                 0.1616005  0.0884718   1.827</w:t>
      </w:r>
      <w:r>
        <w:br/>
      </w:r>
      <w:r>
        <w:rPr>
          <w:rStyle w:val="VerbatimChar"/>
        </w:rPr>
        <w:t xml:space="preserve">## PropósitoDiversificar mi portafolio de inversión  0.3406143  0.0533117   6.389</w:t>
      </w:r>
      <w:r>
        <w:br/>
      </w:r>
      <w:r>
        <w:rPr>
          <w:rStyle w:val="VerbatimChar"/>
        </w:rPr>
        <w:t xml:space="preserve">## PropósitoHacer parte de la comunidad a2censo -   -0.4472824  0.1410949  -3.170</w:t>
      </w:r>
      <w:r>
        <w:br/>
      </w:r>
      <w:r>
        <w:rPr>
          <w:rStyle w:val="VerbatimChar"/>
        </w:rPr>
        <w:t xml:space="preserve">## PropósitoRentabilizar portafolio de inversión    -0.0382445  0.0525907  -0.727</w:t>
      </w:r>
      <w:r>
        <w:br/>
      </w:r>
      <w:r>
        <w:rPr>
          <w:rStyle w:val="VerbatimChar"/>
        </w:rPr>
        <w:t xml:space="preserve">##                                                              Pr(&gt;|z|)    </w:t>
      </w:r>
      <w:r>
        <w:br/>
      </w:r>
      <w:r>
        <w:rPr>
          <w:rStyle w:val="VerbatimChar"/>
        </w:rPr>
        <w:t xml:space="preserve">## (Intercept)                                          0.00000000010490 ***</w:t>
      </w:r>
      <w:r>
        <w:br/>
      </w:r>
      <w:r>
        <w:rPr>
          <w:rStyle w:val="VerbatimChar"/>
        </w:rPr>
        <w:t xml:space="preserve">## MontoInversion                                   &lt; 0.0000000000000002 ***</w:t>
      </w:r>
      <w:r>
        <w:br/>
      </w:r>
      <w:r>
        <w:rPr>
          <w:rStyle w:val="VerbatimChar"/>
        </w:rPr>
        <w:t xml:space="preserve">## Edad                                             &lt; 0.0000000000000002 ***</w:t>
      </w:r>
      <w:r>
        <w:br/>
      </w:r>
      <w:r>
        <w:rPr>
          <w:rStyle w:val="VerbatimChar"/>
        </w:rPr>
        <w:t xml:space="preserve">## IngresosMes                                          0.00000000000707 ***</w:t>
      </w:r>
      <w:r>
        <w:br/>
      </w:r>
      <w:r>
        <w:rPr>
          <w:rStyle w:val="VerbatimChar"/>
        </w:rPr>
        <w:t xml:space="preserve">## Patrimonio                                       &lt; 0.0000000000000002 ***</w:t>
      </w:r>
      <w:r>
        <w:br/>
      </w:r>
      <w:r>
        <w:rPr>
          <w:rStyle w:val="VerbatimChar"/>
        </w:rPr>
        <w:t xml:space="preserve">## SectorCampañaAlcantarillado                                   0.34448    </w:t>
      </w:r>
      <w:r>
        <w:br/>
      </w:r>
      <w:r>
        <w:rPr>
          <w:rStyle w:val="VerbatimChar"/>
        </w:rPr>
        <w:t xml:space="preserve">## SectorCampañaAlojamiento Y Servicios De Comida                0.91943    </w:t>
      </w:r>
      <w:r>
        <w:br/>
      </w:r>
      <w:r>
        <w:rPr>
          <w:rStyle w:val="VerbatimChar"/>
        </w:rPr>
        <w:t xml:space="preserve">## SectorCampañaAutomotriz                                       0.08581 .  </w:t>
      </w:r>
      <w:r>
        <w:br/>
      </w:r>
      <w:r>
        <w:rPr>
          <w:rStyle w:val="VerbatimChar"/>
        </w:rPr>
        <w:t xml:space="preserve">## SectorCampañaComercio al por mayor                            0.20111    </w:t>
      </w:r>
      <w:r>
        <w:br/>
      </w:r>
      <w:r>
        <w:rPr>
          <w:rStyle w:val="VerbatimChar"/>
        </w:rPr>
        <w:t xml:space="preserve">## SectorCampañaComercio Al Por Menor                            0.87868    </w:t>
      </w:r>
      <w:r>
        <w:br/>
      </w:r>
      <w:r>
        <w:rPr>
          <w:rStyle w:val="VerbatimChar"/>
        </w:rPr>
        <w:t xml:space="preserve">## SectorCampañaEducación                                        0.00423 ** </w:t>
      </w:r>
      <w:r>
        <w:br/>
      </w:r>
      <w:r>
        <w:rPr>
          <w:rStyle w:val="VerbatimChar"/>
        </w:rPr>
        <w:t xml:space="preserve">## SectorCampañaEntretenimiento                                  0.08683 .  </w:t>
      </w:r>
      <w:r>
        <w:br/>
      </w:r>
      <w:r>
        <w:rPr>
          <w:rStyle w:val="VerbatimChar"/>
        </w:rPr>
        <w:t xml:space="preserve">## SectorCampañaIndustrías Creativas Y Culturales                0.10286    </w:t>
      </w:r>
      <w:r>
        <w:br/>
      </w:r>
      <w:r>
        <w:rPr>
          <w:rStyle w:val="VerbatimChar"/>
        </w:rPr>
        <w:t xml:space="preserve">## SectorCampañaInformación y Comunicaciones                     0.01529 *  </w:t>
      </w:r>
      <w:r>
        <w:br/>
      </w:r>
      <w:r>
        <w:rPr>
          <w:rStyle w:val="VerbatimChar"/>
        </w:rPr>
        <w:t xml:space="preserve">## SectorCampañaInmobiliarias                                    0.98357    </w:t>
      </w:r>
      <w:r>
        <w:br/>
      </w:r>
      <w:r>
        <w:rPr>
          <w:rStyle w:val="VerbatimChar"/>
        </w:rPr>
        <w:t xml:space="preserve">## SectorCampañaInvestigación y Ciencias                         0.73141    </w:t>
      </w:r>
      <w:r>
        <w:br/>
      </w:r>
      <w:r>
        <w:rPr>
          <w:rStyle w:val="VerbatimChar"/>
        </w:rPr>
        <w:t xml:space="preserve">## SectorCampañaManufactura                                      0.16277    </w:t>
      </w:r>
      <w:r>
        <w:br/>
      </w:r>
      <w:r>
        <w:rPr>
          <w:rStyle w:val="VerbatimChar"/>
        </w:rPr>
        <w:t xml:space="preserve">## SectorCampañaSalud                                            0.18805    </w:t>
      </w:r>
      <w:r>
        <w:br/>
      </w:r>
      <w:r>
        <w:rPr>
          <w:rStyle w:val="VerbatimChar"/>
        </w:rPr>
        <w:t xml:space="preserve">## SectorCampañaSaneamiento Ambiental                            0.49338    </w:t>
      </w:r>
      <w:r>
        <w:br/>
      </w:r>
      <w:r>
        <w:rPr>
          <w:rStyle w:val="VerbatimChar"/>
        </w:rPr>
        <w:t xml:space="preserve">## SectorCampañaServicios Administrativos                        0.40787    </w:t>
      </w:r>
      <w:r>
        <w:br/>
      </w:r>
      <w:r>
        <w:rPr>
          <w:rStyle w:val="VerbatimChar"/>
        </w:rPr>
        <w:t xml:space="preserve">## SectorCampañaServicios Domésticos                             0.02095 *  </w:t>
      </w:r>
      <w:r>
        <w:br/>
      </w:r>
      <w:r>
        <w:rPr>
          <w:rStyle w:val="VerbatimChar"/>
        </w:rPr>
        <w:t xml:space="preserve">## SectorCampañaServicios Energéticos                            0.45967    </w:t>
      </w:r>
      <w:r>
        <w:br/>
      </w:r>
      <w:r>
        <w:rPr>
          <w:rStyle w:val="VerbatimChar"/>
        </w:rPr>
        <w:t xml:space="preserve">## SectorCampañaTransporte y Almacenamiento                      0.68848    </w:t>
      </w:r>
      <w:r>
        <w:br/>
      </w:r>
      <w:r>
        <w:rPr>
          <w:rStyle w:val="VerbatimChar"/>
        </w:rPr>
        <w:t xml:space="preserve">## PropósitoAprender de financiación                             0.06776 .  </w:t>
      </w:r>
      <w:r>
        <w:br/>
      </w:r>
      <w:r>
        <w:rPr>
          <w:rStyle w:val="VerbatimChar"/>
        </w:rPr>
        <w:t xml:space="preserve">## PropósitoDiversificar mi portafolio de inversión     0.00000000016686 ***</w:t>
      </w:r>
      <w:r>
        <w:br/>
      </w:r>
      <w:r>
        <w:rPr>
          <w:rStyle w:val="VerbatimChar"/>
        </w:rPr>
        <w:t xml:space="preserve">## PropósitoHacer parte de la comunidad a2censo -                0.00152 ** </w:t>
      </w:r>
      <w:r>
        <w:br/>
      </w:r>
      <w:r>
        <w:rPr>
          <w:rStyle w:val="VerbatimChar"/>
        </w:rPr>
        <w:t xml:space="preserve">## PropósitoRentabilizar portafolio de inversión                 0.46710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22772  on 19263  degrees of freedom</w:t>
      </w:r>
      <w:r>
        <w:br/>
      </w:r>
      <w:r>
        <w:rPr>
          <w:rStyle w:val="VerbatimChar"/>
        </w:rPr>
        <w:t xml:space="preserve">## AIC: 22826</w:t>
      </w:r>
      <w:r>
        <w:br/>
      </w:r>
      <w:r>
        <w:rPr>
          <w:rStyle w:val="VerbatimChar"/>
        </w:rPr>
        <w:t xml:space="preserve">## </w:t>
      </w:r>
      <w:r>
        <w:br/>
      </w:r>
      <w:r>
        <w:rPr>
          <w:rStyle w:val="VerbatimChar"/>
        </w:rPr>
        <w:t xml:space="preserve">## Number of Fisher Scoring iterations: 4</w:t>
      </w:r>
    </w:p>
    <w:p>
      <w:pPr>
        <w:pStyle w:val="FirstParagraph"/>
      </w:pPr>
      <w:r>
        <w:t xml:space="preserve">Desde el modelo de regresion logistica ajustado se encuentra que el sector económico de la campaña es una variable con un nivel de significancia en la variable respuesta de recurrencia del inversionista. De la misma forma en que muestra significancia respecto a los propósitos de inversión de diversificacion del portafolio y el motivador de hacer crecer el capital.</w:t>
      </w:r>
    </w:p>
    <w:p>
      <w:pPr>
        <w:pStyle w:val="BodyText"/>
      </w:pPr>
      <w:r>
        <w:t xml:space="preserve">De otro lado, las variables, monto inversión, edad, patrimonio e ingresos mes tambien muestran significancia respecto a la variable asociada a si el individuo es inversionista recurrente o no.</w:t>
      </w:r>
    </w:p>
    <w:p>
      <w:pPr>
        <w:pStyle w:val="BodyText"/>
      </w:pPr>
      <w:r>
        <w:t xml:space="preserve">Probaremos con otros modelos descartando algunas variables con el animo de comparar el criterio de perdida de informacion AIC y escoger el mejor modelo</w:t>
      </w:r>
    </w:p>
    <w:p>
      <w:pPr>
        <w:pStyle w:val="SourceCode"/>
      </w:pPr>
      <w:r>
        <w:rPr>
          <w:rStyle w:val="VerbatimChar"/>
        </w:rPr>
        <w:t xml:space="preserve">## </w:t>
      </w:r>
      <w:r>
        <w:br/>
      </w:r>
      <w:r>
        <w:rPr>
          <w:rStyle w:val="VerbatimChar"/>
        </w:rPr>
        <w:t xml:space="preserve">## Call:</w:t>
      </w:r>
      <w:r>
        <w:br/>
      </w:r>
      <w:r>
        <w:rPr>
          <w:rStyle w:val="VerbatimChar"/>
        </w:rPr>
        <w:t xml:space="preserve">## glm(formula = Inv_Recurrente ~ MontoInversion + Edad + IngresosMes + </w:t>
      </w:r>
      <w:r>
        <w:br/>
      </w:r>
      <w:r>
        <w:rPr>
          <w:rStyle w:val="VerbatimChar"/>
        </w:rPr>
        <w:t xml:space="preserve">##     Patrimonio,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-1.8052  -0.8464  -0.7460   1.2711   2.1235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-1.57829952  0.06327048 -24.945 &lt; 0.0000000000000002 ***</w:t>
      </w:r>
      <w:r>
        <w:br/>
      </w:r>
      <w:r>
        <w:rPr>
          <w:rStyle w:val="VerbatimChar"/>
        </w:rPr>
        <w:t xml:space="preserve">## MontoInversion -0.21313284  0.01633425 -13.048 &lt; 0.0000000000000002 ***</w:t>
      </w:r>
      <w:r>
        <w:br/>
      </w:r>
      <w:r>
        <w:rPr>
          <w:rStyle w:val="VerbatimChar"/>
        </w:rPr>
        <w:t xml:space="preserve">## Edad            0.01583860  0.00172735   9.169 &lt; 0.0000000000000002 ***</w:t>
      </w:r>
      <w:r>
        <w:br/>
      </w:r>
      <w:r>
        <w:rPr>
          <w:rStyle w:val="VerbatimChar"/>
        </w:rPr>
        <w:t xml:space="preserve">## IngresosMes     0.00831926  0.00125744   6.616      0.0000000000369 ***</w:t>
      </w:r>
      <w:r>
        <w:br/>
      </w:r>
      <w:r>
        <w:rPr>
          <w:rStyle w:val="VerbatimChar"/>
        </w:rPr>
        <w:t xml:space="preserve">## Patrimonio      0.00242873  0.00009816  24.744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23218  on 19285  degrees of freedom</w:t>
      </w:r>
      <w:r>
        <w:br/>
      </w:r>
      <w:r>
        <w:rPr>
          <w:rStyle w:val="VerbatimChar"/>
        </w:rPr>
        <w:t xml:space="preserve">## AIC: 23228</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t>
      </w:r>
      <w:r>
        <w:br/>
      </w:r>
      <w:r>
        <w:rPr>
          <w:rStyle w:val="VerbatimChar"/>
        </w:rPr>
        <w:t xml:space="preserve">## Call:</w:t>
      </w:r>
      <w:r>
        <w:br/>
      </w:r>
      <w:r>
        <w:rPr>
          <w:rStyle w:val="VerbatimChar"/>
        </w:rPr>
        <w:t xml:space="preserve">## glm(formula = Inv_Recurrente ~ MontoInversion + Edad + IngresosMes + </w:t>
      </w:r>
      <w:r>
        <w:br/>
      </w:r>
      <w:r>
        <w:rPr>
          <w:rStyle w:val="VerbatimChar"/>
        </w:rPr>
        <w:t xml:space="preserve">##     Patrimonio,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-1.8052  -0.8464  -0.7460   1.2711   2.1235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-1.57829952  0.06327048 -24.945 &lt; 0.0000000000000002 ***</w:t>
      </w:r>
      <w:r>
        <w:br/>
      </w:r>
      <w:r>
        <w:rPr>
          <w:rStyle w:val="VerbatimChar"/>
        </w:rPr>
        <w:t xml:space="preserve">## MontoInversion -0.21313284  0.01633425 -13.048 &lt; 0.0000000000000002 ***</w:t>
      </w:r>
      <w:r>
        <w:br/>
      </w:r>
      <w:r>
        <w:rPr>
          <w:rStyle w:val="VerbatimChar"/>
        </w:rPr>
        <w:t xml:space="preserve">## Edad            0.01583860  0.00172735   9.169 &lt; 0.0000000000000002 ***</w:t>
      </w:r>
      <w:r>
        <w:br/>
      </w:r>
      <w:r>
        <w:rPr>
          <w:rStyle w:val="VerbatimChar"/>
        </w:rPr>
        <w:t xml:space="preserve">## IngresosMes     0.00831926  0.00125744   6.616      0.0000000000369 ***</w:t>
      </w:r>
      <w:r>
        <w:br/>
      </w:r>
      <w:r>
        <w:rPr>
          <w:rStyle w:val="VerbatimChar"/>
        </w:rPr>
        <w:t xml:space="preserve">## Patrimonio      0.00242873  0.00009816  24.744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23218  on 19285  degrees of freedom</w:t>
      </w:r>
      <w:r>
        <w:br/>
      </w:r>
      <w:r>
        <w:rPr>
          <w:rStyle w:val="VerbatimChar"/>
        </w:rPr>
        <w:t xml:space="preserve">## AIC: 23228</w:t>
      </w:r>
      <w:r>
        <w:br/>
      </w:r>
      <w:r>
        <w:rPr>
          <w:rStyle w:val="VerbatimChar"/>
        </w:rPr>
        <w:t xml:space="preserve">## </w:t>
      </w:r>
      <w:r>
        <w:br/>
      </w:r>
      <w:r>
        <w:rPr>
          <w:rStyle w:val="VerbatimChar"/>
        </w:rPr>
        <w:t xml:space="preserve">## Number of Fisher Scoring iterations: 4</w:t>
      </w:r>
    </w:p>
    <w:p>
      <w:pPr>
        <w:pStyle w:val="FirstParagraph"/>
      </w:pPr>
      <w:r>
        <w:t xml:space="preserve">De acuerdo a lo anterior encontramos que el modelo en donde menor pérdida de información es el designado con nombre: logMultiple , en donde el AIC es de 22826. Asociado a las variables MontoInversion + Edad + IngresosMes + Patrimonio + SectorCampaña + Propósito . No obstatne dentro de las variables cualitativas no todas sus categorías tienen un nivel de significancia relevante, por ejemplo para la variable sector de campaña, las categorías de variables con mayor nivel de significancia son: Educación, Información y Comunicación, y Servicios Domésticos. Para el caso del propósito se destacan: Diversificar Portafolio y Pertenecer a la comunidad de a2censo.</w:t>
      </w:r>
    </w:p>
    <w:bookmarkEnd w:id="125"/>
    <w:bookmarkStart w:id="126" w:name="resultando-un-modelo-de-la-forma"/>
    <w:p>
      <w:pPr>
        <w:pStyle w:val="Heading2"/>
      </w:pPr>
      <w:r>
        <w:t xml:space="preserve">Resultando un modelo de la forma:</w:t>
      </w:r>
    </w:p>
    <w:p>
      <w:pPr>
        <w:pStyle w:val="FirstParagraph"/>
      </w:pPr>
      <w:r>
        <w:t xml:space="preserve">Inv_Recurrente = e (-1,925-0,0000002243</w:t>
      </w:r>
      <w:r>
        <w:rPr>
          <w:iCs/>
          <w:i/>
        </w:rPr>
        <w:t xml:space="preserve">MontoInversion+0,01733</w:t>
      </w:r>
      <w:r>
        <w:t xml:space="preserve">Edad+0,000000009223</w:t>
      </w:r>
      <w:r>
        <w:rPr>
          <w:iCs/>
          <w:i/>
        </w:rPr>
        <w:t xml:space="preserve">IngresosMes+0,000000002252</w:t>
      </w:r>
      <w:r>
        <w:t xml:space="preserve">Patrimonio+0,2879</w:t>
      </w:r>
      <w:r>
        <w:rPr>
          <w:iCs/>
          <w:i/>
        </w:rPr>
        <w:t xml:space="preserve">SectorCampañaAlcantarillado-0,02954</w:t>
      </w:r>
      <w:r>
        <w:t xml:space="preserve">SectorCampañaAlojamiento Y Servicios De Comida+0,51</w:t>
      </w:r>
      <w:r>
        <w:rPr>
          <w:iCs/>
          <w:i/>
        </w:rPr>
        <w:t xml:space="preserve">SectorCampañaAutomotriz+0,3723</w:t>
      </w:r>
      <w:r>
        <w:t xml:space="preserve">SectorCampañaComercio al por mayor+0,04463</w:t>
      </w:r>
      <w:r>
        <w:rPr>
          <w:iCs/>
          <w:i/>
        </w:rPr>
        <w:t xml:space="preserve">SectorCampañaComercio Al Por Menor+1,003</w:t>
      </w:r>
      <w:r>
        <w:t xml:space="preserve">SectorCampañaEducación+0,5915</w:t>
      </w:r>
      <w:r>
        <w:rPr>
          <w:iCs/>
          <w:i/>
        </w:rPr>
        <w:t xml:space="preserve">SectorCampañaEntretenimiento+0,6088</w:t>
      </w:r>
      <w:r>
        <w:t xml:space="preserve">SectorCampañaIndustrías Creativas Y Culturales+0,7096</w:t>
      </w:r>
      <w:r>
        <w:rPr>
          <w:iCs/>
          <w:i/>
        </w:rPr>
        <w:t xml:space="preserve">SectorCampañaInformación y Comunicaciones-0,006026</w:t>
      </w:r>
      <w:r>
        <w:t xml:space="preserve">SectorCampañaInmobiliarias+0,1012</w:t>
      </w:r>
      <w:r>
        <w:rPr>
          <w:iCs/>
          <w:i/>
        </w:rPr>
        <w:t xml:space="preserve">SectorCampañaInvestigación y Ciencias+0,4045</w:t>
      </w:r>
      <w:r>
        <w:t xml:space="preserve">SectorCampañaManufactura+0,4026</w:t>
      </w:r>
      <w:r>
        <w:rPr>
          <w:iCs/>
          <w:i/>
        </w:rPr>
        <w:t xml:space="preserve">SectorCampañaSalud-0,2092</w:t>
      </w:r>
      <w:r>
        <w:t xml:space="preserve">SectorCampañaSaneamiento Ambiental-0,2422</w:t>
      </w:r>
      <w:r>
        <w:rPr>
          <w:iCs/>
          <w:i/>
        </w:rPr>
        <w:t xml:space="preserve">SectorCampañaServicios Administrativos+0,8118</w:t>
      </w:r>
      <w:r>
        <w:t xml:space="preserve">SectorCampañaServicios Domésticos+0,2204</w:t>
      </w:r>
      <w:r>
        <w:rPr>
          <w:iCs/>
          <w:i/>
        </w:rPr>
        <w:t xml:space="preserve">SectorCampañaServicios Energéticos+0,1203</w:t>
      </w:r>
      <w:r>
        <w:t xml:space="preserve">SectorCampañaTransporte y Almacenamiento+0,1616</w:t>
      </w:r>
      <w:r>
        <w:rPr>
          <w:iCs/>
          <w:i/>
        </w:rPr>
        <w:t xml:space="preserve">PropósitoAprender de financiación+0,3406</w:t>
      </w:r>
      <w:r>
        <w:t xml:space="preserve">PropósitoDiversificar mi portafolio de inversión-0,4473</w:t>
      </w:r>
      <w:r>
        <w:rPr>
          <w:iCs/>
          <w:i/>
        </w:rPr>
        <w:t xml:space="preserve">PropósitoHacer parte de la comunidad a2censo-0,03824</w:t>
      </w:r>
      <w:r>
        <w:t xml:space="preserve">PropósitoRentabilizar portafolio de inversión) / (1+e(-1,925-0,0000002243</w:t>
      </w:r>
      <w:r>
        <w:rPr>
          <w:iCs/>
          <w:i/>
        </w:rPr>
        <w:t xml:space="preserve">MontoInversion+0,01733</w:t>
      </w:r>
      <w:r>
        <w:t xml:space="preserve">Edad+0,000000009223</w:t>
      </w:r>
      <w:r>
        <w:rPr>
          <w:iCs/>
          <w:i/>
        </w:rPr>
        <w:t xml:space="preserve">IngresosMes+0,000000002252</w:t>
      </w:r>
      <w:r>
        <w:t xml:space="preserve">Patrimonio+0,2879</w:t>
      </w:r>
      <w:r>
        <w:rPr>
          <w:iCs/>
          <w:i/>
        </w:rPr>
        <w:t xml:space="preserve">SectorCampañaAlcantarillado-0,02954</w:t>
      </w:r>
      <w:r>
        <w:t xml:space="preserve">SectorCampañaAlojamiento Y Servicios De Comida+0,51</w:t>
      </w:r>
      <w:r>
        <w:rPr>
          <w:iCs/>
          <w:i/>
        </w:rPr>
        <w:t xml:space="preserve">SectorCampañaAutomotriz+0,3723</w:t>
      </w:r>
      <w:r>
        <w:t xml:space="preserve">SectorCampañaComercio al por mayor+0,04463</w:t>
      </w:r>
      <w:r>
        <w:rPr>
          <w:iCs/>
          <w:i/>
        </w:rPr>
        <w:t xml:space="preserve">SectorCampañaComercio Al Por Menor+1,003</w:t>
      </w:r>
      <w:r>
        <w:t xml:space="preserve">SectorCampañaEducación+0,5915</w:t>
      </w:r>
      <w:r>
        <w:rPr>
          <w:iCs/>
          <w:i/>
        </w:rPr>
        <w:t xml:space="preserve">SectorCampañaEntretenimiento+0,6088</w:t>
      </w:r>
      <w:r>
        <w:t xml:space="preserve">SectorCampañaIndustrías Creativas Y Culturales+0,7096</w:t>
      </w:r>
      <w:r>
        <w:rPr>
          <w:iCs/>
          <w:i/>
        </w:rPr>
        <w:t xml:space="preserve">SectorCampañaInformación y Comunicaciones-0,006026</w:t>
      </w:r>
      <w:r>
        <w:t xml:space="preserve">SectorCampañaInmobiliarias+0,1012</w:t>
      </w:r>
      <w:r>
        <w:rPr>
          <w:iCs/>
          <w:i/>
        </w:rPr>
        <w:t xml:space="preserve">SectorCampañaInvestigación y Ciencias+0,4045</w:t>
      </w:r>
      <w:r>
        <w:t xml:space="preserve">SectorCampañaManufactura+0,4026</w:t>
      </w:r>
      <w:r>
        <w:rPr>
          <w:iCs/>
          <w:i/>
        </w:rPr>
        <w:t xml:space="preserve">SectorCampañaSalud-0,2092</w:t>
      </w:r>
      <w:r>
        <w:t xml:space="preserve">SectorCampañaSaneamiento Ambiental-0,2422</w:t>
      </w:r>
      <w:r>
        <w:rPr>
          <w:iCs/>
          <w:i/>
        </w:rPr>
        <w:t xml:space="preserve">SectorCampañaServicios Administrativos+0,8118</w:t>
      </w:r>
      <w:r>
        <w:t xml:space="preserve">SectorCampañaServicios Domésticos+0,2204</w:t>
      </w:r>
      <w:r>
        <w:rPr>
          <w:iCs/>
          <w:i/>
        </w:rPr>
        <w:t xml:space="preserve">SectorCampañaServicios Energéticos+0,1203</w:t>
      </w:r>
      <w:r>
        <w:t xml:space="preserve">SectorCampañaTransporte y Almacenamiento+0,1616</w:t>
      </w:r>
      <w:r>
        <w:rPr>
          <w:iCs/>
          <w:i/>
        </w:rPr>
        <w:t xml:space="preserve">PropósitoAprender de financiación+0,3406</w:t>
      </w:r>
      <w:r>
        <w:t xml:space="preserve">PropósitoDiversificar mi portafolio de inversión-0,4473</w:t>
      </w:r>
      <w:r>
        <w:rPr>
          <w:iCs/>
          <w:i/>
        </w:rPr>
        <w:t xml:space="preserve">PropósitoHacer parte de la comunidad a2censo-0,03824</w:t>
      </w:r>
      <w:r>
        <w:t xml:space="preserve">PropósitoRentabilizar portafolio de inversión))</w:t>
      </w:r>
    </w:p>
    <w:bookmarkEnd w:id="126"/>
    <w:bookmarkStart w:id="127" w:name="predicciones"/>
    <w:p>
      <w:pPr>
        <w:pStyle w:val="Heading2"/>
      </w:pPr>
      <w:r>
        <w:t xml:space="preserve">Predicciones</w:t>
      </w:r>
    </w:p>
    <w:bookmarkEnd w:id="127"/>
    <w:bookmarkEnd w:id="128"/>
    <w:bookmarkStart w:id="133" w:name="X850c80dcb01c4ec804e50c5e0ae9c4e9dd57ab0"/>
    <w:p>
      <w:pPr>
        <w:pStyle w:val="Heading1"/>
      </w:pPr>
      <w:r>
        <w:t xml:space="preserve">Elaboramos las respectivas predicciones de acaurdo al modelo escogido para evalaur el desempeño del mismo</w:t>
      </w:r>
    </w:p>
    <w:p>
      <w:pPr>
        <w:pStyle w:val="FirstParagraph"/>
      </w:pPr>
      <w:r>
        <w:t xml:space="preserve">Tambien definimos el valor del punto de corte o treshold para determinar la clasificaicon de la variable respuesta, con la funcion optCutOff, q nos permite determinar de manera automatica el punto de corte para la clasificacio de las observaciones del modelo propuesto.</w:t>
      </w:r>
    </w:p>
    <w:p>
      <w:pPr>
        <w:pStyle w:val="SourceCode"/>
      </w:pPr>
      <w:r>
        <w:rPr>
          <w:rStyle w:val="VerbatimChar"/>
        </w:rPr>
        <w:t xml:space="preserve">## [1] 0.4576869</w:t>
      </w:r>
    </w:p>
    <w:bookmarkStart w:id="129" w:name="matriz-de-confusion"/>
    <w:p>
      <w:pPr>
        <w:pStyle w:val="Heading2"/>
      </w:pPr>
      <w:r>
        <w:t xml:space="preserve">matriz de confusion</w:t>
      </w:r>
    </w:p>
    <w:p>
      <w:pPr>
        <w:pStyle w:val="FirstParagraph"/>
      </w:pPr>
      <w:r>
        <w:t xml:space="preserve">Por medio de la siguente matriz de confusion podemos evalaur el ajsute del modelo , tomado como criterio de corte el valor estimado 0.457 en el paso anterior.</w:t>
      </w:r>
    </w:p>
    <w:p>
      <w:pPr>
        <w:pStyle w:val="SourceCode"/>
      </w:pPr>
      <w:r>
        <w:rPr>
          <w:rStyle w:val="VerbatimChar"/>
        </w:rPr>
        <w:t xml:space="preserve">##       0    1</w:t>
      </w:r>
      <w:r>
        <w:br/>
      </w:r>
      <w:r>
        <w:rPr>
          <w:rStyle w:val="VerbatimChar"/>
        </w:rPr>
        <w:t xml:space="preserve">## 0 11540 4606</w:t>
      </w:r>
      <w:r>
        <w:br/>
      </w:r>
      <w:r>
        <w:rPr>
          <w:rStyle w:val="VerbatimChar"/>
        </w:rPr>
        <w:t xml:space="preserve">## 1  1416 1728</w:t>
      </w:r>
    </w:p>
    <w:bookmarkEnd w:id="129"/>
    <w:bookmarkStart w:id="130" w:name="sensibilidad-y-especificidad"/>
    <w:p>
      <w:pPr>
        <w:pStyle w:val="Heading2"/>
      </w:pPr>
      <w:r>
        <w:t xml:space="preserve">Sensibilidad y especificidad</w:t>
      </w:r>
    </w:p>
    <w:p>
      <w:pPr>
        <w:pStyle w:val="SourceCode"/>
      </w:pPr>
      <w:r>
        <w:rPr>
          <w:rStyle w:val="VerbatimChar"/>
        </w:rPr>
        <w:t xml:space="preserve">## [1] 0.2728134</w:t>
      </w:r>
    </w:p>
    <w:p>
      <w:pPr>
        <w:pStyle w:val="FirstParagraph"/>
      </w:pPr>
      <w:r>
        <w:t xml:space="preserve">Se concluye que el modelo acertó en el 27% de las observaciones de verdaderos positivos ( Grado de Sensibilidad), es decir solo identifica un 27% de los positivos reales</w:t>
      </w:r>
    </w:p>
    <w:p>
      <w:pPr>
        <w:pStyle w:val="SourceCode"/>
      </w:pPr>
      <w:r>
        <w:rPr>
          <w:rStyle w:val="VerbatimChar"/>
        </w:rPr>
        <w:t xml:space="preserve">## [1] 0.890707</w:t>
      </w:r>
    </w:p>
    <w:p>
      <w:pPr>
        <w:pStyle w:val="FirstParagraph"/>
      </w:pPr>
      <w:r>
        <w:t xml:space="preserve">La especificidad mide la tasa de verdadero negativos, es decir para este caso el modelo identifica el 89% de los negativos reales</w:t>
      </w:r>
    </w:p>
    <w:bookmarkEnd w:id="130"/>
    <w:bookmarkStart w:id="132" w:name="curva-roc"/>
    <w:p>
      <w:pPr>
        <w:pStyle w:val="Heading2"/>
      </w:pPr>
      <w:r>
        <w:t xml:space="preserve">Curva ROC</w:t>
      </w:r>
    </w:p>
    <w:p>
      <w:pPr>
        <w:pStyle w:val="FirstParagraph"/>
      </w:pPr>
      <w:r>
        <w:t xml:space="preserve">La curva característica operativa o curva ROC permite identificar el rendimiento de un clasificador, en este caso el modelo de regresión logística. El área bajo la curva mide la relación entre la tasa de verdaderos positivos y la tasa de falsos positivos (1-Especificidad) en varios valores de umbral</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Final_files/figure-docx/unnamed-chunk-70-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criterio de precision del modelo concluye que el 68% de las observaciones son acertadas. Y asu vez son evidencia de un modelos q no presta un nivel adecudo para la toma de decisiones.</w:t>
      </w:r>
    </w:p>
    <w:p>
      <w:pPr>
        <w:pStyle w:val="BodyText"/>
      </w:pPr>
      <w:r>
        <w:t xml:space="preserve">A pesar de haber escogido un modelos con el menor criterio de pérdida de informacion aún el nivel de precision no es suficiente para tomar decisiones fiables en el futuro.</w:t>
      </w:r>
    </w:p>
    <w:bookmarkEnd w:id="132"/>
    <w:bookmarkEnd w:id="133"/>
    <w:bookmarkStart w:id="134" w:name="muestreo"/>
    <w:p>
      <w:pPr>
        <w:pStyle w:val="Heading1"/>
      </w:pPr>
      <w:r>
        <w:t xml:space="preserve">Muestreo</w:t>
      </w:r>
    </w:p>
    <w:p>
      <w:pPr>
        <w:pStyle w:val="SourceCode"/>
      </w:pPr>
      <w:r>
        <w:rPr>
          <w:rStyle w:val="VerbatimChar"/>
        </w:rPr>
        <w:t xml:space="preserve">## [1] 37.04</w:t>
      </w:r>
    </w:p>
    <w:p>
      <w:pPr>
        <w:pStyle w:val="SourceCode"/>
      </w:pPr>
      <w:r>
        <w:rPr>
          <w:rStyle w:val="VerbatimChar"/>
        </w:rPr>
        <w:t xml:space="preserve">## [1] 92.59374</w:t>
      </w:r>
    </w:p>
    <w:p>
      <w:pPr>
        <w:pStyle w:val="SourceCode"/>
      </w:pPr>
      <w:r>
        <w:rPr>
          <w:rStyle w:val="VerbatimChar"/>
        </w:rPr>
        <w:t xml:space="preserve">## [1] 0.18</w:t>
      </w:r>
    </w:p>
    <w:p>
      <w:pPr>
        <w:pStyle w:val="SourceCode"/>
      </w:pPr>
      <w:r>
        <w:rPr>
          <w:rStyle w:val="VerbatimChar"/>
        </w:rPr>
        <w:t xml:space="preserve">## [1] 0.42</w:t>
      </w:r>
    </w:p>
    <w:p>
      <w:pPr>
        <w:pStyle w:val="SourceCode"/>
      </w:pPr>
      <w:r>
        <w:rPr>
          <w:rStyle w:val="VerbatimChar"/>
        </w:rPr>
        <w:t xml:space="preserve">## [1] 1.13</w:t>
      </w:r>
    </w:p>
    <w:p>
      <w:pPr>
        <w:pStyle w:val="SourceCode"/>
      </w:pPr>
      <w:r>
        <w:rPr>
          <w:rStyle w:val="VerbatimChar"/>
        </w:rPr>
        <w:t xml:space="preserve">## [1] 92.59 36.21</w:t>
      </w:r>
    </w:p>
    <w:p>
      <w:pPr>
        <w:pStyle w:val="SourceCode"/>
      </w:pPr>
      <w:r>
        <w:rPr>
          <w:rStyle w:val="VerbatimChar"/>
        </w:rPr>
        <w:t xml:space="preserve">##     n MediaEdad VarEstim   EE  Linf  Lsup   CV</w:t>
      </w:r>
      <w:r>
        <w:br/>
      </w:r>
      <w:r>
        <w:rPr>
          <w:rStyle w:val="VerbatimChar"/>
        </w:rPr>
        <w:t xml:space="preserve">## 1 500     37.04     0.18 0.42 36.21 37.87 1.13</w:t>
      </w:r>
    </w:p>
    <w:p>
      <w:pPr>
        <w:pStyle w:val="SourceCode"/>
      </w:pPr>
      <w:r>
        <w:rPr>
          <w:rStyle w:val="VerbatimChar"/>
        </w:rPr>
        <w:t xml:space="preserve">## [1] 37.18177</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n MediaInversion VarEstimInv EEmediaInv LinfMediaInv LsupMediaInv</w:t>
      </w:r>
      <w:r>
        <w:br/>
      </w:r>
      <w:r>
        <w:rPr>
          <w:rStyle w:val="VerbatimChar"/>
        </w:rPr>
        <w:t xml:space="preserve">## 1 500         0.9407           0          0         0.94         0.94</w:t>
      </w:r>
      <w:r>
        <w:br/>
      </w:r>
      <w:r>
        <w:rPr>
          <w:rStyle w:val="VerbatimChar"/>
        </w:rPr>
        <w:t xml:space="preserve">##   CVmediaInv</w:t>
      </w:r>
      <w:r>
        <w:br/>
      </w:r>
      <w:r>
        <w:rPr>
          <w:rStyle w:val="VerbatimChar"/>
        </w:rPr>
        <w:t xml:space="preserve">## 1          0</w:t>
      </w:r>
    </w:p>
    <w:p>
      <w:pPr>
        <w:pStyle w:val="SourceCode"/>
      </w:pPr>
      <w:r>
        <w:rPr>
          <w:rStyle w:val="VerbatimChar"/>
        </w:rPr>
        <w:t xml:space="preserve">## [1] 0.9673676</w:t>
      </w:r>
    </w:p>
    <w:p>
      <w:pPr>
        <w:pStyle w:val="SourceCode"/>
      </w:pPr>
      <w:r>
        <w:rPr>
          <w:rStyle w:val="VerbatimChar"/>
        </w:rPr>
        <w:t xml:space="preserve">## [1] 24194.8</w:t>
      </w:r>
    </w:p>
    <w:p>
      <w:pPr>
        <w:pStyle w:val="SourceCode"/>
      </w:pPr>
      <w:r>
        <w:rPr>
          <w:rStyle w:val="VerbatimChar"/>
        </w:rPr>
        <w:t xml:space="preserve">## [1] 4.91</w:t>
      </w:r>
    </w:p>
    <w:p>
      <w:pPr>
        <w:pStyle w:val="SourceCode"/>
      </w:pPr>
      <w:r>
        <w:rPr>
          <w:rStyle w:val="VerbatimChar"/>
        </w:rPr>
        <w:t xml:space="preserve">## [1] 24880.69</w:t>
      </w:r>
    </w:p>
    <w:p>
      <w:pPr>
        <w:pStyle w:val="SourceCode"/>
      </w:pPr>
      <w:r>
        <w:rPr>
          <w:rStyle w:val="VerbatimChar"/>
        </w:rPr>
        <w:t xml:space="preserve">##     n TotalInversion VarEstimadaTotal  EEtotal LinfTotal LsupTotal CVtotal</w:t>
      </w:r>
      <w:r>
        <w:br/>
      </w:r>
      <w:r>
        <w:rPr>
          <w:rStyle w:val="VerbatimChar"/>
        </w:rPr>
        <w:t xml:space="preserve">## 1 500        24194.8          1413995 1189.115  21858.51  26531.09    4.91</w:t>
      </w:r>
    </w:p>
    <w:p>
      <w:pPr>
        <w:pStyle w:val="SourceCode"/>
      </w:pPr>
      <w:r>
        <w:rPr>
          <w:rStyle w:val="VerbatimChar"/>
        </w:rPr>
        <w:t xml:space="preserve">## Loading required package: sp</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1.5-31, (SVN revision 1171)</w:t>
      </w:r>
      <w:r>
        <w:br/>
      </w:r>
      <w:r>
        <w:rPr>
          <w:rStyle w:val="VerbatimChar"/>
        </w:rPr>
        <w:t xml:space="preserve">## Geospatial Data Abstraction Library extensions to R successfully loaded</w:t>
      </w:r>
      <w:r>
        <w:br/>
      </w:r>
      <w:r>
        <w:rPr>
          <w:rStyle w:val="VerbatimChar"/>
        </w:rPr>
        <w:t xml:space="preserve">## Loaded GDAL runtime: GDAL 3.4.1, released 2021/12/27</w:t>
      </w:r>
      <w:r>
        <w:br/>
      </w:r>
      <w:r>
        <w:rPr>
          <w:rStyle w:val="VerbatimChar"/>
        </w:rPr>
        <w:t xml:space="preserve">## Path to GDAL shared files: C:/Users/alexg/Documents/R/win-library/4.1/rgdal/gdal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C:/Users/alexg/Documents/R/win-library/4.1/rgdal/proj</w:t>
      </w:r>
      <w:r>
        <w:br/>
      </w:r>
      <w:r>
        <w:rPr>
          <w:rStyle w:val="VerbatimChar"/>
        </w:rPr>
        <w:t xml:space="preserve">## PROJ CDN enabled: FALSE</w:t>
      </w:r>
      <w:r>
        <w:br/>
      </w:r>
      <w:r>
        <w:rPr>
          <w:rStyle w:val="VerbatimChar"/>
        </w:rPr>
        <w:t xml:space="preserve">## Linking to sp version:1.4-7</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p>
    <w:p>
      <w:pPr>
        <w:pStyle w:val="SourceCode"/>
      </w:pPr>
      <w:r>
        <w:rPr>
          <w:rStyle w:val="VerbatimChar"/>
        </w:rPr>
        <w:t xml:space="preserve">## </w:t>
      </w:r>
      <w:r>
        <w:br/>
      </w:r>
      <w:r>
        <w:rPr>
          <w:rStyle w:val="VerbatimChar"/>
        </w:rPr>
        <w:t xml:space="preserve">## Attaching package: 'rgdal'</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getDescription</w:t>
      </w:r>
    </w:p>
    <w:p>
      <w:pPr>
        <w:pStyle w:val="SourceCode"/>
      </w:pPr>
      <w:r>
        <w:rPr>
          <w:rStyle w:val="VerbatimChar"/>
        </w:rPr>
        <w:t xml:space="preserve">## Linking to GEOS 3.9.1, GDAL 3.2.1, PROJ 7.2.1; sf_use_s2() is TRUE</w:t>
      </w:r>
    </w:p>
    <w:p>
      <w:pPr>
        <w:pStyle w:val="SourceCode"/>
      </w:pPr>
      <w:r>
        <w:rPr>
          <w:rStyle w:val="VerbatimChar"/>
        </w:rPr>
        <w:t xml:space="preserve">## Warning in OGRSpatialRef(dsn, layer, morphFromESRI = morphFromESRI, dumpSRS =</w:t>
      </w:r>
      <w:r>
        <w:br/>
      </w:r>
      <w:r>
        <w:rPr>
          <w:rStyle w:val="VerbatimChar"/>
        </w:rPr>
        <w:t xml:space="preserve">## dumpSRS, : Discarded datum Marco_Geocentrico_Nacional_de_Referencia in Proj4</w:t>
      </w:r>
      <w:r>
        <w:br/>
      </w:r>
      <w:r>
        <w:rPr>
          <w:rStyle w:val="VerbatimChar"/>
        </w:rPr>
        <w:t xml:space="preserve">## definition: +proj=longlat +ellps=GRS80 +towgs84=0,0,0,0,0,0,0 +no_defs</w:t>
      </w:r>
    </w:p>
    <w:p>
      <w:pPr>
        <w:pStyle w:val="SourceCode"/>
      </w:pPr>
      <w:r>
        <w:rPr>
          <w:rStyle w:val="VerbatimChar"/>
        </w:rPr>
        <w:t xml:space="preserve">## OGR data source with driver: ESRI Shapefile </w:t>
      </w:r>
      <w:r>
        <w:br/>
      </w:r>
      <w:r>
        <w:rPr>
          <w:rStyle w:val="VerbatimChar"/>
        </w:rPr>
        <w:t xml:space="preserve">## Source: "C:\Users\alexg\Documents\GitHub\ProyectoEstadistica\ProyectoEstadistica\Sergio\MGN2021_DPTO_POLITICO", layer: "MGN_DPTO_POLITICO"</w:t>
      </w:r>
      <w:r>
        <w:br/>
      </w:r>
      <w:r>
        <w:rPr>
          <w:rStyle w:val="VerbatimChar"/>
        </w:rPr>
        <w:t xml:space="preserve">## with 33 features</w:t>
      </w:r>
      <w:r>
        <w:br/>
      </w:r>
      <w:r>
        <w:rPr>
          <w:rStyle w:val="VerbatimChar"/>
        </w:rPr>
        <w:t xml:space="preserve">## It has 9 fields</w:t>
      </w:r>
    </w:p>
    <w:p>
      <w:pPr>
        <w:pStyle w:val="SourceCode"/>
      </w:pPr>
      <w:r>
        <w:rPr>
          <w:rStyle w:val="VerbatimChar"/>
        </w:rPr>
        <w:t xml:space="preserve">## Reading layer `MGN_DPTO_POLITICO' from data source </w:t>
      </w:r>
      <w:r>
        <w:br/>
      </w:r>
      <w:r>
        <w:rPr>
          <w:rStyle w:val="VerbatimChar"/>
        </w:rPr>
        <w:t xml:space="preserve">##   `C:\Users\alexg\Documents\GitHub\ProyectoEstadistica\ProyectoEstadistica\Sergio\MGN2021_DPTO_POLITICO\MGN_DPTO_POLITICO.shp' </w:t>
      </w:r>
      <w:r>
        <w:br/>
      </w:r>
      <w:r>
        <w:rPr>
          <w:rStyle w:val="VerbatimChar"/>
        </w:rPr>
        <w:t xml:space="preserve">##   using driver `ESRI Shapefile'</w:t>
      </w:r>
      <w:r>
        <w:br/>
      </w:r>
      <w:r>
        <w:rPr>
          <w:rStyle w:val="VerbatimChar"/>
        </w:rPr>
        <w:t xml:space="preserve">## Simple feature collection with 33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-81.73562 ymin: -4.229406 xmax: -66.84722 ymax: 13.39473</w:t>
      </w:r>
      <w:r>
        <w:br/>
      </w:r>
      <w:r>
        <w:rPr>
          <w:rStyle w:val="VerbatimChar"/>
        </w:rPr>
        <w:t xml:space="preserve">## Geodetic CRS:  MAGNA-SIRGAS</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Attaching package: 'leaflet'</w:t>
      </w:r>
    </w:p>
    <w:p>
      <w:pPr>
        <w:pStyle w:val="SourceCode"/>
      </w:pPr>
      <w:r>
        <w:rPr>
          <w:rStyle w:val="VerbatimChar"/>
        </w:rPr>
        <w:t xml:space="preserve">## The following object is masked from 'package:xts':</w:t>
      </w:r>
      <w:r>
        <w:br/>
      </w:r>
      <w:r>
        <w:rPr>
          <w:rStyle w:val="VerbatimChar"/>
        </w:rPr>
        <w:t xml:space="preserve">## </w:t>
      </w:r>
      <w:r>
        <w:br/>
      </w:r>
      <w:r>
        <w:rPr>
          <w:rStyle w:val="VerbatimChar"/>
        </w:rPr>
        <w:t xml:space="preserve">##     addLegend</w:t>
      </w:r>
    </w:p>
    <w:p>
      <w:pPr>
        <w:pStyle w:val="SourceCode"/>
      </w:pPr>
      <w:r>
        <w:rPr>
          <w:rStyle w:val="VerbatimChar"/>
        </w:rPr>
        <w:t xml:space="preserve">## To enable caching of data, set `options(tigris_use_cache = TRUE)`</w:t>
      </w:r>
      <w:r>
        <w:br/>
      </w:r>
      <w:r>
        <w:rPr>
          <w:rStyle w:val="VerbatimChar"/>
        </w:rPr>
        <w:t xml:space="preserve">## in your R script or .Rprofile.</w:t>
      </w:r>
    </w:p>
    <w:p>
      <w:pPr>
        <w:pStyle w:val="SourceCode"/>
      </w:pPr>
      <w:r>
        <w:rPr>
          <w:rStyle w:val="VerbatimChar"/>
        </w:rPr>
        <w:t xml:space="preserve">## </w:t>
      </w:r>
      <w:r>
        <w:br/>
      </w:r>
      <w:r>
        <w:rPr>
          <w:rStyle w:val="VerbatimChar"/>
        </w:rPr>
        <w:t xml:space="preserve">## Attaching package: 'tigris'</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blocks</w:t>
      </w:r>
    </w:p>
    <w:p>
      <w:pPr>
        <w:pStyle w:val="SourceCode"/>
      </w:pPr>
      <w:r>
        <w:rPr>
          <w:rStyle w:val="VerbatimChar"/>
        </w:rPr>
        <w:t xml:space="preserve">## `summarise()` has grouped output by 'Departamento'. You can override using the</w:t>
      </w:r>
      <w:r>
        <w:br/>
      </w:r>
      <w:r>
        <w:rPr>
          <w:rStyle w:val="VerbatimChar"/>
        </w:rPr>
        <w:t xml:space="preserve">## `.groups` argument.</w:t>
      </w:r>
    </w:p>
    <w:p>
      <w:pPr>
        <w:pStyle w:val="SourceCode"/>
      </w:pPr>
      <w:r>
        <w:rPr>
          <w:rStyle w:val="VerbatimChar"/>
        </w:rPr>
        <w:t xml:space="preserve">## Warning: We recommend using the dplyr::*_join() family of functions instead.</w:t>
      </w:r>
    </w:p>
    <w:p>
      <w:pPr>
        <w:pStyle w:val="SourceCode"/>
      </w:pPr>
      <w:r>
        <w:rPr>
          <w:rStyle w:val="VerbatimChar"/>
        </w:rPr>
        <w:t xml:space="preserve">## Warning: `group_by_()` was deprecated in dplyr 0.7.0.</w:t>
      </w:r>
      <w:r>
        <w:br/>
      </w:r>
      <w:r>
        <w:rPr>
          <w:rStyle w:val="VerbatimChar"/>
        </w:rPr>
        <w:t xml:space="preserve">## Please use `group_by()`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`lifecycle::last_lifecycle_warnings()` to see where this warning was generated.</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20" Target="media/rId20.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22" Target="media/rId22.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24" Target="media/rId2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26" Target="media/rId26.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28" Target="media/rId28.png" /><Relationship Type="http://schemas.openxmlformats.org/officeDocument/2006/relationships/image" Id="rId131" Target="media/rId131.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Crowfunding en el Mercado de Capitales Colombiano - Proyecto de Estadística para la Analítica de Datos</dc:title>
  <dc:creator>Sergio Castañeda, Guillermo Castillo, Alexander Guecha</dc:creator>
  <cp:keywords/>
  <dcterms:created xsi:type="dcterms:W3CDTF">2022-05-19T03:02:52Z</dcterms:created>
  <dcterms:modified xsi:type="dcterms:W3CDTF">2022-05-19T03:02:52Z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18/05/2022</vt:lpwstr>
  </property>
  <property fmtid="{D5CDD505-2E9C-101B-9397-08002B2CF9AE}" pid="3" name="output">
    <vt:lpwstr/>
  </property>
</Properties>
</file>