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JDBC小结</w:t>
      </w:r>
    </w:p>
    <w:p>
      <w:p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JDBC，Java中用来和数据库进行关联操作。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一般而言，JDBC都是屏蔽了各个数据库之间的差异，实现Java本身“一次编译，多处运行”的目标。使用这技术访问数据库时，操作顺序是：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获取数据库驱动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获取数据库链接Connection对象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通过connection对象，创建statement或者preparestatement对象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执行第statement等对象中的execute等等语句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现在，以链接并操作MySQL为例，开始逐一细讲。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使用Class.forName(driverClass)语句进行加载，其中，driverClass对应的是各个数据库驱动对应的字符串，对于MySQL来说，它的值是：com.mysql.jdbc.Driver 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获取数据库链接Connection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一般通过DriverManager对象的getConnection()方法获取，语句为DriverManager.getConnection(String url,String user,String password) 括号内的参数分别是数据库的地址，用户名和密码，其中，MySQL数据库地址按照以下的格式jdbc:mysql://hostname:port/databasename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创建statement等对象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语句为Connection对象.createStatement()方法。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执行sql语句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Statement对象.execute()方法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使用循环等方法返回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说的简单，实际上，在Java中使用这一技术时，都是按照固定的繁琐套路。以下为例子，代码如下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package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jdbcDemo;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import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java.io.FileInputStream;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import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java.sql.Connection;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import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java.sql.DriverManager;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import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java.sql.ResultSet;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import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java.sql.ResultSetMetaData;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import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java.sql.Statement;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import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java.util.Properties;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public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class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Demo1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/**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使用String保存数据库驱动，数据库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url</w:t>
      </w:r>
      <w:r>
        <w:rPr>
          <w:rFonts w:hint="eastAsia" w:ascii="Consolas" w:hAnsi="Consolas" w:eastAsia="Consolas"/>
          <w:color w:val="auto"/>
          <w:sz w:val="21"/>
          <w:szCs w:val="21"/>
        </w:rPr>
        <w:t>，user，password等信息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*/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private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String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url;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private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String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user;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private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String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pass;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private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String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driver;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/**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initParam方法为链接数据库作初始化，确定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url</w:t>
      </w:r>
      <w:r>
        <w:rPr>
          <w:rFonts w:hint="eastAsia" w:ascii="Consolas" w:hAnsi="Consolas" w:eastAsia="Consolas"/>
          <w:color w:val="auto"/>
          <w:sz w:val="21"/>
          <w:szCs w:val="21"/>
        </w:rPr>
        <w:t>等信息。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@param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initFile 指定文件作为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url</w:t>
      </w:r>
      <w:r>
        <w:rPr>
          <w:rFonts w:hint="eastAsia" w:ascii="Consolas" w:hAnsi="Consolas" w:eastAsia="Consolas"/>
          <w:color w:val="auto"/>
          <w:sz w:val="21"/>
          <w:szCs w:val="21"/>
        </w:rPr>
        <w:t>等等数据的来源，易于后面修改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@throws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Exception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*/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public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void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initParam</w:t>
      </w:r>
      <w:r>
        <w:rPr>
          <w:rFonts w:hint="eastAsia" w:ascii="Consolas" w:hAnsi="Consolas" w:eastAsia="Consolas"/>
          <w:color w:val="auto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String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initFile)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throws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Exception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Properties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props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Properties();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props.load(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FileInputStream(initFile));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url = props.getProperty("url");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user = props.getProperty("user");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pass = props.getProperty("pass");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driver = props.getProperty("driver");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/**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链接数据库，进行查询操作并返回输出结果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@param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sql 是需要操作的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sql</w:t>
      </w:r>
      <w:r>
        <w:rPr>
          <w:rFonts w:hint="eastAsia" w:ascii="Consolas" w:hAnsi="Consolas" w:eastAsia="Consolas"/>
          <w:color w:val="auto"/>
          <w:sz w:val="21"/>
          <w:szCs w:val="21"/>
        </w:rPr>
        <w:t>语句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@throws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Exception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*/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public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void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executeSql</w:t>
      </w:r>
      <w:r>
        <w:rPr>
          <w:rFonts w:hint="eastAsia" w:ascii="Consolas" w:hAnsi="Consolas" w:eastAsia="Consolas"/>
          <w:color w:val="auto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String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sql)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throws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Exception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Class</w:t>
      </w:r>
      <w:r>
        <w:rPr>
          <w:rFonts w:hint="eastAsia" w:ascii="Consolas" w:hAnsi="Consolas" w:eastAsia="Consolas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i/>
          <w:color w:val="auto"/>
          <w:sz w:val="21"/>
          <w:szCs w:val="21"/>
        </w:rPr>
        <w:t>forName</w:t>
      </w:r>
      <w:r>
        <w:rPr>
          <w:rFonts w:hint="eastAsia" w:ascii="Consolas" w:hAnsi="Consolas" w:eastAsia="Consolas"/>
          <w:color w:val="auto"/>
          <w:sz w:val="21"/>
          <w:szCs w:val="21"/>
        </w:rPr>
        <w:t>(driver);//加载数据库驱动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try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Connection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conn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DriverManager</w:t>
      </w:r>
      <w:r>
        <w:rPr>
          <w:rFonts w:hint="eastAsia" w:ascii="Consolas" w:hAnsi="Consolas" w:eastAsia="Consolas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i/>
          <w:color w:val="auto"/>
          <w:sz w:val="21"/>
          <w:szCs w:val="21"/>
        </w:rPr>
        <w:t>getConnection</w:t>
      </w:r>
      <w:r>
        <w:rPr>
          <w:rFonts w:hint="eastAsia" w:ascii="Consolas" w:hAnsi="Consolas" w:eastAsia="Consolas"/>
          <w:color w:val="auto"/>
          <w:sz w:val="21"/>
          <w:szCs w:val="21"/>
        </w:rPr>
        <w:t>(url,user,pass);//获得数据库链接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Statement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stmt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= conn.createStatement();//创建Statement对象，为操作数据库作准备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stmt.executeQuery(sql);//操作特定的数据库语句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ResultSet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rs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= stmt.getResultSet();//获取结果集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ResultSetMetaData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rsmd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= rs.getMetaData();//获取结果集的元数据，例如行数等等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int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columnCount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= rsmd.getColumnCount();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/**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循环输出结果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*/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while</w:t>
      </w:r>
      <w:r>
        <w:rPr>
          <w:rFonts w:hint="eastAsia" w:ascii="Consolas" w:hAnsi="Consolas" w:eastAsia="Consolas"/>
          <w:color w:val="auto"/>
          <w:sz w:val="21"/>
          <w:szCs w:val="21"/>
        </w:rPr>
        <w:t>(rs.next())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for</w:t>
      </w:r>
      <w:r>
        <w:rPr>
          <w:rFonts w:hint="eastAsia" w:ascii="Consolas" w:hAnsi="Consolas" w:eastAsia="Consolas"/>
          <w:color w:val="auto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int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i</w:t>
      </w:r>
      <w:r>
        <w:rPr>
          <w:rFonts w:hint="eastAsia" w:ascii="Consolas" w:hAnsi="Consolas" w:eastAsia="Consolas"/>
          <w:color w:val="auto"/>
          <w:sz w:val="21"/>
          <w:szCs w:val="21"/>
        </w:rPr>
        <w:t>=0;i&lt;columnCount;i++)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System</w:t>
      </w:r>
      <w:r>
        <w:rPr>
          <w:rFonts w:hint="eastAsia" w:ascii="Consolas" w:hAnsi="Consolas" w:eastAsia="Consolas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/>
          <w:i/>
          <w:color w:val="auto"/>
          <w:sz w:val="21"/>
          <w:szCs w:val="21"/>
        </w:rPr>
        <w:t>out</w:t>
      </w:r>
      <w:r>
        <w:rPr>
          <w:rFonts w:hint="eastAsia" w:ascii="Consolas" w:hAnsi="Consolas" w:eastAsia="Consolas"/>
          <w:color w:val="auto"/>
          <w:sz w:val="21"/>
          <w:szCs w:val="21"/>
        </w:rPr>
        <w:t>.print(rs.getString(i+1)+"\t");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System</w:t>
      </w:r>
      <w:r>
        <w:rPr>
          <w:rFonts w:hint="eastAsia" w:ascii="Consolas" w:hAnsi="Consolas" w:eastAsia="Consolas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/>
          <w:i/>
          <w:color w:val="auto"/>
          <w:sz w:val="21"/>
          <w:szCs w:val="21"/>
        </w:rPr>
        <w:t>out</w:t>
      </w:r>
      <w:r>
        <w:rPr>
          <w:rFonts w:hint="eastAsia" w:ascii="Consolas" w:hAnsi="Consolas" w:eastAsia="Consolas"/>
          <w:color w:val="auto"/>
          <w:sz w:val="21"/>
          <w:szCs w:val="21"/>
        </w:rPr>
        <w:t>.println("");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/**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测试，验证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@param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args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@throws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Exception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*/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public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static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void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main</w:t>
      </w:r>
      <w:r>
        <w:rPr>
          <w:rFonts w:hint="eastAsia" w:ascii="Consolas" w:hAnsi="Consolas" w:eastAsia="Consolas"/>
          <w:color w:val="auto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String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[] args)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throws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Exception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Demo1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d1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Demo1();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d1.initParam("i:/code/jdbcDemo/db.properties");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d1.executeSql("select * from store");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D9E8F7"/>
          <w:sz w:val="21"/>
          <w:szCs w:val="21"/>
        </w:rPr>
        <w:tab/>
      </w:r>
      <w:r>
        <w:rPr>
          <w:rFonts w:hint="eastAsia" w:ascii="Consolas" w:hAnsi="Consolas" w:eastAsia="Consolas"/>
          <w:color w:val="F9FAF4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F9FAF4"/>
          <w:sz w:val="21"/>
          <w:szCs w:val="21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在eclipse中创建JDBC应用时，必须先导入相应的数据库驱动包，例如MySQL的mysql-connector-java-5.1.25-bin.jar，这个文件可以在相应数据库的官网下载。导入时，右键单击该项目，选择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30775" cy="41846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840" r="49126" b="14022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240" cy="5010785"/>
            <wp:effectExtent l="0" t="0" r="1016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407" r="4977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501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事先在相应的文件目录新建了一个db.properties文本文件作为url等信息源，文本文件内容如下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driver=com.mysql.jdbc.Driver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url=jdbc:mysql://127.0.0.1:3306/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mybooks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user=root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pass=32147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  <w:t>事先准备的数据库如下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23740" cy="3514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90085" cy="34651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46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上面算是简单使用了一次JDBC，下面讲述一些细节问题。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获取数据库链接等等操作，最好使用一个文本文档作为操作源，杜绝人为输错等错误，而且，这样也使得程序没有那么硬编码。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Statement等等对象使执行sql语句的接口。他有一些不同的执行方法，例如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executeQuery返回的是对应的ResultSet对象，只能用于查询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executeUpdate ，可以执行DML语句， 即增删改查数据，并且返回被影响的数据行数。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execute方法，可以执行任何sql语句。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ResultSet对象通常使用其next()方法作为输出循环的判断条件。而ResultSet对象一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般通过statement对象的getResultSet()方法获取。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通过ResultSet对象的getMetaData()方法可以取出结果集的元数据，进一步操作结果集。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Java7之后，RowSet接口下，有一些并不需要一直连接数据库的结果集，例如CachedRowSet FilteredRowSet JoinRowSet WebRowSet等等，他们对应的实现对象，例如CachedRowSetImpl，默认是可滚动、可更新、可序列化的，很多时候作为JavaBean使用。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Statement与PreparedStatement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一般来说，都是使用PreparedStatement,因为statement可能会发生sql注入问题。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而且，在处理二进制长文件Blob类型数据，例如图片和音乐的时候，必须使用PreparedStatement。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在使用批量更新功能时，一般使用statement对象。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PreparedStatement可以使用“？”配位符。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在执行多条类似的语句时，PreparedStatement执行效率更高。</w:t>
      </w: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Java5之后，可以通过一系列方法操作结果集，例如直接到达结果集最后的last()方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法等等。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JDBC的事务支持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在JDBC中使用事务，必须先将自动提交功能设为false，conn.setAutoCommit(false)；后面如果确定要提交更改，则使用conn.commit()提交。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在批量更新时，整个更新被视为一个事务。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使用conn.getMetaData()，可以获取数据库的元数据，分析数据库的各种信息。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在实际的应用中，由于链接数据库时，是一种socket链接，非常耗费资源和时间，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所以，一般都使用连接池管理连接。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708C0"/>
    <w:multiLevelType w:val="singleLevel"/>
    <w:tmpl w:val="59D708C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D70944"/>
    <w:multiLevelType w:val="singleLevel"/>
    <w:tmpl w:val="59D709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D716BC"/>
    <w:multiLevelType w:val="singleLevel"/>
    <w:tmpl w:val="59D716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5232E"/>
    <w:rsid w:val="08242546"/>
    <w:rsid w:val="0F106921"/>
    <w:rsid w:val="3BE3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2017-10-06T07:56:24Z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