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33AB7" w14:textId="77777777" w:rsidR="00BA3DF3" w:rsidRDefault="00130389" w:rsidP="00130389">
      <w:pPr>
        <w:jc w:val="center"/>
      </w:pPr>
      <w:r>
        <w:t>Labo du 10 février</w:t>
      </w:r>
    </w:p>
    <w:p w14:paraId="68805D0A" w14:textId="77777777" w:rsidR="00130389" w:rsidRDefault="00130389" w:rsidP="00130389">
      <w:pPr>
        <w:jc w:val="center"/>
      </w:pPr>
    </w:p>
    <w:p w14:paraId="1F7E2B51" w14:textId="77777777" w:rsidR="00130389" w:rsidRDefault="00130389" w:rsidP="00130389">
      <w:r>
        <w:t xml:space="preserve">Aujourd’hui nous avons travaillé sur un bouton de notification afin d’alerter l’utilisateur sur ses notes. </w:t>
      </w:r>
    </w:p>
    <w:p w14:paraId="46507E5E" w14:textId="77777777" w:rsidR="00130389" w:rsidRDefault="00130389" w:rsidP="00130389">
      <w:r>
        <w:t xml:space="preserve">Pour ma part j’ai regardé des tutoriels afin de mettre des pastilles de couleur pour différencier l’apparence d’une note. En fin de journée j’ai commencé à étudier l’un des points que nous avons vu avec Alexandre CORNILLON </w:t>
      </w:r>
      <w:bookmarkStart w:id="0" w:name="_GoBack"/>
      <w:bookmarkEnd w:id="0"/>
    </w:p>
    <w:sectPr w:rsidR="00130389" w:rsidSect="00B410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89"/>
    <w:rsid w:val="00130389"/>
    <w:rsid w:val="0057416F"/>
    <w:rsid w:val="00B4100F"/>
    <w:rsid w:val="00B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60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GOLITIN Alexandre</dc:creator>
  <cp:keywords/>
  <dc:description/>
  <cp:lastModifiedBy>GOLITIN Alexandre</cp:lastModifiedBy>
  <cp:revision>1</cp:revision>
  <dcterms:created xsi:type="dcterms:W3CDTF">2016-02-10T15:50:00Z</dcterms:created>
  <dcterms:modified xsi:type="dcterms:W3CDTF">2016-02-10T16:02:00Z</dcterms:modified>
</cp:coreProperties>
</file>