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86" w:rsidRDefault="00D1711D" w:rsidP="00D1711D">
      <w:pPr>
        <w:pStyle w:val="ListParagraph"/>
        <w:numPr>
          <w:ilvl w:val="0"/>
          <w:numId w:val="5"/>
        </w:numPr>
      </w:pPr>
      <w:r>
        <w:t>Pool Boiling</w:t>
      </w:r>
    </w:p>
    <w:p w:rsidR="00D1711D" w:rsidRPr="00D1711D" w:rsidRDefault="001B5B7C" w:rsidP="00D1711D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chf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.25</m:t>
              </m:r>
            </m:sup>
          </m:sSup>
        </m:oMath>
      </m:oMathPara>
    </w:p>
    <w:p w:rsidR="00D1711D" w:rsidRDefault="001B5B7C" w:rsidP="00D1711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=0.149</m:t>
          </m:r>
        </m:oMath>
      </m:oMathPara>
    </w:p>
    <w:p w:rsidR="00055533" w:rsidRPr="00055533" w:rsidRDefault="001B5B7C" w:rsidP="00D1711D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chf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150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.0005 m</m:t>
              </m:r>
            </m:den>
          </m:f>
        </m:oMath>
      </m:oMathPara>
    </w:p>
    <w:p w:rsidR="0099566F" w:rsidRDefault="00055533" w:rsidP="00D1711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fg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σg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.25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055533" w:rsidRPr="00055533" w:rsidRDefault="0099566F" w:rsidP="00D1711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0.149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2257000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kg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(0.5959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58.9*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-3</m:t>
                                      </m:r>
                                    </m:sup>
                                  </m:s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9.81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(1000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kg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-0.5959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kg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0.5959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kg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.25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(.0005 m)</m:t>
                  </m:r>
                </m:num>
                <m:den>
                  <m:r>
                    <w:rPr>
                      <w:rFonts w:ascii="Cambria Math" w:hAnsi="Cambria Math"/>
                    </w:rPr>
                    <m:t>(150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2.06 </m:t>
          </m:r>
          <m:r>
            <w:rPr>
              <w:rFonts w:ascii="Cambria Math" w:hAnsi="Cambria Math"/>
            </w:rPr>
            <m:t>A</m:t>
          </m:r>
        </m:oMath>
      </m:oMathPara>
    </w:p>
    <w:sdt>
      <w:sdtPr>
        <w:id w:val="530508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</w:sdtEndPr>
      <w:sdtContent>
        <w:p w:rsidR="00257524" w:rsidRDefault="00257524">
          <w:pPr>
            <w:pStyle w:val="Heading1"/>
          </w:pPr>
          <w:r>
            <w:t>Works Cited</w:t>
          </w:r>
        </w:p>
        <w:p w:rsidR="00257524" w:rsidRDefault="00257524" w:rsidP="00257524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Incropera, DeWitt, Bergman, &amp; Lavine. </w:t>
          </w:r>
          <w:r>
            <w:rPr>
              <w:i/>
              <w:iCs/>
              <w:noProof/>
            </w:rPr>
            <w:t>Fundamentals of Heat and Mass Transfer</w:t>
          </w:r>
          <w:r>
            <w:rPr>
              <w:noProof/>
            </w:rPr>
            <w:t xml:space="preserve"> (6 ed.). Wiley.</w:t>
          </w:r>
        </w:p>
        <w:p w:rsidR="00257524" w:rsidRDefault="00257524" w:rsidP="00257524">
          <w:r>
            <w:fldChar w:fldCharType="end"/>
          </w:r>
        </w:p>
      </w:sdtContent>
    </w:sdt>
    <w:p w:rsidR="00311E86" w:rsidRPr="00311E86" w:rsidRDefault="00311E86" w:rsidP="00F42722">
      <w:pPr>
        <w:pStyle w:val="ListParagraph"/>
        <w:rPr>
          <w:rFonts w:eastAsiaTheme="minorEastAsia"/>
        </w:rPr>
      </w:pPr>
    </w:p>
    <w:p w:rsidR="00B62719" w:rsidRPr="00277269" w:rsidRDefault="00B62719" w:rsidP="00425409">
      <w:pPr>
        <w:pStyle w:val="ListParagraph"/>
        <w:ind w:left="1440"/>
        <w:rPr>
          <w:rFonts w:eastAsiaTheme="minorEastAsia"/>
        </w:rPr>
      </w:pPr>
    </w:p>
    <w:sectPr w:rsidR="00B62719" w:rsidRPr="00277269" w:rsidSect="00257524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26B" w:rsidRDefault="00D3126B" w:rsidP="00A053FA">
      <w:pPr>
        <w:spacing w:after="0" w:line="240" w:lineRule="auto"/>
      </w:pPr>
      <w:r>
        <w:separator/>
      </w:r>
    </w:p>
  </w:endnote>
  <w:endnote w:type="continuationSeparator" w:id="0">
    <w:p w:rsidR="00D3126B" w:rsidRDefault="00D3126B" w:rsidP="00A0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2716"/>
      <w:docPartObj>
        <w:docPartGallery w:val="Page Numbers (Bottom of Page)"/>
        <w:docPartUnique/>
      </w:docPartObj>
    </w:sdtPr>
    <w:sdtContent>
      <w:p w:rsidR="00B4470D" w:rsidRDefault="001B5B7C">
        <w:pPr>
          <w:pStyle w:val="Footer"/>
          <w:jc w:val="center"/>
        </w:pPr>
        <w:fldSimple w:instr=" PAGE   \* MERGEFORMAT ">
          <w:r w:rsidR="00257524">
            <w:rPr>
              <w:noProof/>
            </w:rPr>
            <w:t>1</w:t>
          </w:r>
        </w:fldSimple>
      </w:p>
    </w:sdtContent>
  </w:sdt>
  <w:p w:rsidR="00B4470D" w:rsidRDefault="00B447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26B" w:rsidRDefault="00D3126B" w:rsidP="00A053FA">
      <w:pPr>
        <w:spacing w:after="0" w:line="240" w:lineRule="auto"/>
      </w:pPr>
      <w:r>
        <w:separator/>
      </w:r>
    </w:p>
  </w:footnote>
  <w:footnote w:type="continuationSeparator" w:id="0">
    <w:p w:rsidR="00D3126B" w:rsidRDefault="00D3126B" w:rsidP="00A0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70D" w:rsidRDefault="001B5B7C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4470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NUCL 355: HMWK </w:t>
        </w:r>
        <w:r w:rsidR="00702D92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1</w:t>
        </w:r>
        <w:r w:rsidR="00D1711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2</w:t>
        </w:r>
      </w:sdtContent>
    </w:sdt>
    <w:r w:rsidR="00B4470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1-04-12T00:00:00Z">
          <w:dateFormat w:val="MMMM d, yyyy"/>
          <w:lid w:val="en-US"/>
          <w:storeMappedDataAs w:val="dateTime"/>
          <w:calendar w:val="gregorian"/>
        </w:date>
      </w:sdtPr>
      <w:sdtContent>
        <w:r w:rsidR="00D1711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April 12, 2011</w:t>
        </w:r>
      </w:sdtContent>
    </w:sdt>
  </w:p>
  <w:p w:rsidR="00B4470D" w:rsidRDefault="00B4470D">
    <w:pPr>
      <w:pStyle w:val="Header"/>
    </w:pP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Alex Hagen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185"/>
    <w:multiLevelType w:val="hybridMultilevel"/>
    <w:tmpl w:val="EC4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C30F2"/>
    <w:multiLevelType w:val="hybridMultilevel"/>
    <w:tmpl w:val="05EA3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046D4"/>
    <w:multiLevelType w:val="hybridMultilevel"/>
    <w:tmpl w:val="ED126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62D68"/>
    <w:multiLevelType w:val="hybridMultilevel"/>
    <w:tmpl w:val="3464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82C66"/>
    <w:multiLevelType w:val="hybridMultilevel"/>
    <w:tmpl w:val="1EEE1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3FA"/>
    <w:rsid w:val="00010BA9"/>
    <w:rsid w:val="0003111A"/>
    <w:rsid w:val="000425F0"/>
    <w:rsid w:val="00055533"/>
    <w:rsid w:val="000602B3"/>
    <w:rsid w:val="000E564C"/>
    <w:rsid w:val="001217EC"/>
    <w:rsid w:val="00127C1A"/>
    <w:rsid w:val="00154793"/>
    <w:rsid w:val="0016326F"/>
    <w:rsid w:val="001B4D02"/>
    <w:rsid w:val="001B5B7C"/>
    <w:rsid w:val="001B5F30"/>
    <w:rsid w:val="001C2EB4"/>
    <w:rsid w:val="001E6578"/>
    <w:rsid w:val="0021487E"/>
    <w:rsid w:val="00240DA9"/>
    <w:rsid w:val="00257524"/>
    <w:rsid w:val="002638B0"/>
    <w:rsid w:val="00277269"/>
    <w:rsid w:val="00284CF2"/>
    <w:rsid w:val="002F6BE5"/>
    <w:rsid w:val="00311E86"/>
    <w:rsid w:val="004150F7"/>
    <w:rsid w:val="00425409"/>
    <w:rsid w:val="004462BF"/>
    <w:rsid w:val="00451C13"/>
    <w:rsid w:val="004627E3"/>
    <w:rsid w:val="00484AAE"/>
    <w:rsid w:val="00504F2B"/>
    <w:rsid w:val="00566E04"/>
    <w:rsid w:val="005D6D51"/>
    <w:rsid w:val="005E1D2B"/>
    <w:rsid w:val="0060290C"/>
    <w:rsid w:val="00656B9D"/>
    <w:rsid w:val="006A0B1D"/>
    <w:rsid w:val="006F7A02"/>
    <w:rsid w:val="00702D92"/>
    <w:rsid w:val="0071180E"/>
    <w:rsid w:val="00715817"/>
    <w:rsid w:val="00733570"/>
    <w:rsid w:val="00771B55"/>
    <w:rsid w:val="007A207E"/>
    <w:rsid w:val="007A7AE4"/>
    <w:rsid w:val="00893681"/>
    <w:rsid w:val="008C70CA"/>
    <w:rsid w:val="008E3C93"/>
    <w:rsid w:val="00905B83"/>
    <w:rsid w:val="009113FB"/>
    <w:rsid w:val="00914FC0"/>
    <w:rsid w:val="0093114F"/>
    <w:rsid w:val="00937026"/>
    <w:rsid w:val="00941892"/>
    <w:rsid w:val="00972F2C"/>
    <w:rsid w:val="009779BE"/>
    <w:rsid w:val="0099566F"/>
    <w:rsid w:val="009A5D1A"/>
    <w:rsid w:val="009E1291"/>
    <w:rsid w:val="00A053FA"/>
    <w:rsid w:val="00A43436"/>
    <w:rsid w:val="00A43A57"/>
    <w:rsid w:val="00A46A0B"/>
    <w:rsid w:val="00AA045F"/>
    <w:rsid w:val="00AA2C1C"/>
    <w:rsid w:val="00B3763A"/>
    <w:rsid w:val="00B41595"/>
    <w:rsid w:val="00B4470D"/>
    <w:rsid w:val="00B5411E"/>
    <w:rsid w:val="00B62719"/>
    <w:rsid w:val="00B74DBB"/>
    <w:rsid w:val="00B8518A"/>
    <w:rsid w:val="00B85485"/>
    <w:rsid w:val="00BF2F3E"/>
    <w:rsid w:val="00BF5B03"/>
    <w:rsid w:val="00C264F7"/>
    <w:rsid w:val="00C56545"/>
    <w:rsid w:val="00C779E1"/>
    <w:rsid w:val="00CB4B5E"/>
    <w:rsid w:val="00D10457"/>
    <w:rsid w:val="00D1711D"/>
    <w:rsid w:val="00D3126B"/>
    <w:rsid w:val="00D41813"/>
    <w:rsid w:val="00D67498"/>
    <w:rsid w:val="00DA286C"/>
    <w:rsid w:val="00DA6349"/>
    <w:rsid w:val="00DE6AA4"/>
    <w:rsid w:val="00DF0370"/>
    <w:rsid w:val="00DF74E9"/>
    <w:rsid w:val="00E1066D"/>
    <w:rsid w:val="00E248B4"/>
    <w:rsid w:val="00E40624"/>
    <w:rsid w:val="00E41BBD"/>
    <w:rsid w:val="00EB5973"/>
    <w:rsid w:val="00ED0AB1"/>
    <w:rsid w:val="00ED2386"/>
    <w:rsid w:val="00ED3A6F"/>
    <w:rsid w:val="00EE0828"/>
    <w:rsid w:val="00EF6C21"/>
    <w:rsid w:val="00F0229D"/>
    <w:rsid w:val="00F42722"/>
    <w:rsid w:val="00F85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28"/>
  </w:style>
  <w:style w:type="paragraph" w:styleId="Heading1">
    <w:name w:val="heading 1"/>
    <w:basedOn w:val="Normal"/>
    <w:next w:val="Normal"/>
    <w:link w:val="Heading1Char"/>
    <w:uiPriority w:val="9"/>
    <w:qFormat/>
    <w:rsid w:val="00263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3FA"/>
  </w:style>
  <w:style w:type="paragraph" w:styleId="Footer">
    <w:name w:val="footer"/>
    <w:basedOn w:val="Normal"/>
    <w:link w:val="FooterChar"/>
    <w:uiPriority w:val="99"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FA"/>
  </w:style>
  <w:style w:type="paragraph" w:styleId="BalloonText">
    <w:name w:val="Balloon Text"/>
    <w:basedOn w:val="Normal"/>
    <w:link w:val="BalloonTextChar"/>
    <w:uiPriority w:val="99"/>
    <w:semiHidden/>
    <w:unhideWhenUsed/>
    <w:rsid w:val="00A0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3FA"/>
    <w:rPr>
      <w:color w:val="808080"/>
    </w:rPr>
  </w:style>
  <w:style w:type="table" w:styleId="LightShading">
    <w:name w:val="Light Shading"/>
    <w:basedOn w:val="TableNormal"/>
    <w:uiPriority w:val="60"/>
    <w:rsid w:val="008936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3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2638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Inc</b:Tag>
    <b:SourceType>Book</b:SourceType>
    <b:Guid>{A0B07106-26A1-4564-9DB8-C4D405E09D99}</b:Guid>
    <b:LCID>0</b:LCID>
    <b:Author>
      <b:Author>
        <b:NameList>
          <b:Person>
            <b:Last>Incropera</b:Last>
          </b:Person>
          <b:Person>
            <b:Last>DeWitt</b:Last>
          </b:Person>
          <b:Person>
            <b:Last>Bergman</b:Last>
          </b:Person>
          <b:Person>
            <b:Last>Lavine</b:Last>
          </b:Person>
        </b:NameList>
      </b:Author>
    </b:Author>
    <b:Title>Fundamentals of Heat and Mass Transfer</b:Title>
    <b:Publisher>Wiley</b:Publisher>
    <b:Edition>6</b:Edit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79578D-76CF-4976-9D9C-18409137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355: HMWK 11</vt:lpstr>
    </vt:vector>
  </TitlesOfParts>
  <Company>Grizli777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355: HMWK 12</dc:title>
  <dc:creator>Alex</dc:creator>
  <cp:lastModifiedBy>Alex Hagen</cp:lastModifiedBy>
  <cp:revision>27</cp:revision>
  <cp:lastPrinted>2011-02-17T02:22:00Z</cp:lastPrinted>
  <dcterms:created xsi:type="dcterms:W3CDTF">2011-02-07T21:03:00Z</dcterms:created>
  <dcterms:modified xsi:type="dcterms:W3CDTF">2011-04-11T18:03:00Z</dcterms:modified>
</cp:coreProperties>
</file>