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19D" w:rsidRDefault="006A20A3" w:rsidP="006A20A3">
      <w:pPr>
        <w:pStyle w:val="1"/>
      </w:pPr>
      <w:r>
        <w:rPr>
          <w:rFonts w:hint="eastAsia"/>
        </w:rPr>
        <w:t>深度学习引言</w:t>
      </w:r>
    </w:p>
    <w:p w:rsidR="006A20A3" w:rsidRDefault="006A20A3" w:rsidP="006A20A3">
      <w:pPr>
        <w:pStyle w:val="2"/>
      </w:pPr>
      <w:r>
        <w:rPr>
          <w:rFonts w:hint="eastAsia"/>
        </w:rPr>
        <w:t>1</w:t>
      </w:r>
      <w:r>
        <w:t>.</w:t>
      </w:r>
      <w:r>
        <w:rPr>
          <w:rFonts w:hint="eastAsia"/>
        </w:rPr>
        <w:t>深度学习的作用</w:t>
      </w:r>
    </w:p>
    <w:p w:rsidR="006A20A3" w:rsidRDefault="006A20A3" w:rsidP="006A20A3">
      <w:r>
        <w:rPr>
          <w:rFonts w:hint="eastAsia"/>
        </w:rPr>
        <w:t>深度学习的作用：</w:t>
      </w:r>
    </w:p>
    <w:p w:rsidR="006A20A3" w:rsidRDefault="006A20A3" w:rsidP="006A20A3">
      <w:pPr>
        <w:pStyle w:val="a7"/>
        <w:numPr>
          <w:ilvl w:val="0"/>
          <w:numId w:val="1"/>
        </w:numPr>
        <w:ind w:firstLineChars="0"/>
      </w:pPr>
      <w:r>
        <w:rPr>
          <w:rFonts w:hint="eastAsia"/>
        </w:rPr>
        <w:t>改变了传统的互联网业务，如网络搜索和广告</w:t>
      </w:r>
    </w:p>
    <w:p w:rsidR="006A20A3" w:rsidRDefault="006A20A3" w:rsidP="006A20A3">
      <w:pPr>
        <w:pStyle w:val="a7"/>
        <w:numPr>
          <w:ilvl w:val="0"/>
          <w:numId w:val="1"/>
        </w:numPr>
        <w:ind w:firstLineChars="0"/>
      </w:pPr>
      <w:r>
        <w:rPr>
          <w:rFonts w:hint="eastAsia"/>
        </w:rPr>
        <w:t>医疗图像识别</w:t>
      </w:r>
    </w:p>
    <w:p w:rsidR="006A20A3" w:rsidRDefault="006A20A3" w:rsidP="006A20A3">
      <w:pPr>
        <w:pStyle w:val="a7"/>
        <w:numPr>
          <w:ilvl w:val="0"/>
          <w:numId w:val="1"/>
        </w:numPr>
        <w:ind w:firstLineChars="0"/>
      </w:pPr>
      <w:r>
        <w:rPr>
          <w:rFonts w:hint="eastAsia"/>
        </w:rPr>
        <w:t>个性化教育</w:t>
      </w:r>
    </w:p>
    <w:p w:rsidR="006A20A3" w:rsidRDefault="006A20A3" w:rsidP="006A20A3">
      <w:pPr>
        <w:pStyle w:val="a7"/>
        <w:numPr>
          <w:ilvl w:val="0"/>
          <w:numId w:val="1"/>
        </w:numPr>
        <w:ind w:firstLineChars="0"/>
      </w:pPr>
      <w:r>
        <w:rPr>
          <w:rFonts w:hint="eastAsia"/>
        </w:rPr>
        <w:t>无人驾驶</w:t>
      </w:r>
    </w:p>
    <w:p w:rsidR="006A20A3" w:rsidRDefault="006A20A3" w:rsidP="006A20A3">
      <w:r>
        <w:t>A</w:t>
      </w:r>
      <w:r>
        <w:rPr>
          <w:rFonts w:hint="eastAsia"/>
        </w:rPr>
        <w:t>i是新的革命</w:t>
      </w:r>
    </w:p>
    <w:p w:rsidR="006A20A3" w:rsidRDefault="006A20A3" w:rsidP="006A20A3"/>
    <w:p w:rsidR="006A20A3" w:rsidRDefault="006A20A3" w:rsidP="006A20A3">
      <w:pPr>
        <w:pStyle w:val="2"/>
      </w:pPr>
      <w:r>
        <w:rPr>
          <w:rFonts w:hint="eastAsia"/>
        </w:rPr>
        <w:t>2.什么是神经网络？</w:t>
      </w:r>
    </w:p>
    <w:p w:rsidR="006A20A3" w:rsidRDefault="006A20A3" w:rsidP="006A20A3">
      <w:r>
        <w:rPr>
          <w:rFonts w:hint="eastAsia"/>
        </w:rPr>
        <w:t>我们常用深度学习这个术语来指</w:t>
      </w:r>
      <w:proofErr w:type="gramStart"/>
      <w:r>
        <w:rPr>
          <w:rFonts w:hint="eastAsia"/>
        </w:rPr>
        <w:t>代训练</w:t>
      </w:r>
      <w:proofErr w:type="gramEnd"/>
      <w:r>
        <w:rPr>
          <w:rFonts w:hint="eastAsia"/>
        </w:rPr>
        <w:t>神经网络的过程，有时特指大规模的神经网络训练，那么神经网络究竟是什么呢？</w:t>
      </w:r>
    </w:p>
    <w:p w:rsidR="006A20A3" w:rsidRDefault="006A20A3" w:rsidP="006A20A3">
      <w:r>
        <w:rPr>
          <w:rFonts w:hint="eastAsia"/>
        </w:rPr>
        <w:t>我们仍旧以房价识别为例</w:t>
      </w:r>
    </w:p>
    <w:p w:rsidR="006A20A3" w:rsidRDefault="009717DF" w:rsidP="006A20A3">
      <w:r>
        <w:rPr>
          <w:rFonts w:hint="eastAsia"/>
        </w:rPr>
        <w:t>假设我们有一个数据集，包含了多栋房子的信息，知道房子的面积，并且知道房子价格，我们需要拟合一个能根据面积预测房价的函数。如果你有学过线性回归，那么你很自然地想到要用直线来拟合，于是我们得到这样一条直线。但是你会发现，在一定情况下，这个直线的值会取到负数，这与实际情况不符合，所以我们将这条直线改为如图所示的情况。</w:t>
      </w:r>
    </w:p>
    <w:p w:rsidR="009717DF" w:rsidRPr="006A20A3" w:rsidRDefault="009717DF" w:rsidP="006A20A3">
      <w:pPr>
        <w:rPr>
          <w:rFonts w:hint="eastAsia"/>
        </w:rPr>
      </w:pPr>
      <w:r>
        <w:rPr>
          <w:noProof/>
        </w:rPr>
        <w:drawing>
          <wp:inline distT="0" distB="0" distL="0" distR="0" wp14:anchorId="341ECF40" wp14:editId="1D018A17">
            <wp:extent cx="5274310" cy="2672317"/>
            <wp:effectExtent l="0" t="0" r="254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3fe6da26014467243e3d499569be3675.png"/>
                    <pic:cNvPicPr>
                      <a:picLocks noChangeAspect="1" noChangeArrowheads="1"/>
                    </pic:cNvPicPr>
                  </pic:nvPicPr>
                  <pic:blipFill>
                    <a:blip r:embed="rId7"/>
                    <a:stretch>
                      <a:fillRect/>
                    </a:stretch>
                  </pic:blipFill>
                  <pic:spPr bwMode="auto">
                    <a:xfrm>
                      <a:off x="0" y="0"/>
                      <a:ext cx="5274310" cy="2672317"/>
                    </a:xfrm>
                    <a:prstGeom prst="rect">
                      <a:avLst/>
                    </a:prstGeom>
                    <a:noFill/>
                    <a:ln w="9525">
                      <a:noFill/>
                      <a:headEnd/>
                      <a:tailEnd/>
                    </a:ln>
                  </pic:spPr>
                </pic:pic>
              </a:graphicData>
            </a:graphic>
          </wp:inline>
        </w:drawing>
      </w:r>
    </w:p>
    <w:p w:rsidR="006A20A3" w:rsidRDefault="009717DF" w:rsidP="006A20A3">
      <w:r>
        <w:rPr>
          <w:rFonts w:hint="eastAsia"/>
        </w:rPr>
        <w:t>作为一个神经网络，这实际上就是最简单的神经网络，我们把房屋面积作为输入，通过一个小节点得到了价格，这个小节点其实就是一个单独的神经元。</w:t>
      </w:r>
    </w:p>
    <w:p w:rsidR="009717DF" w:rsidRDefault="009717DF" w:rsidP="006A20A3">
      <w:r>
        <w:rPr>
          <w:rFonts w:hint="eastAsia"/>
        </w:rPr>
        <w:t>这个函数叫做</w:t>
      </w:r>
      <w:proofErr w:type="spellStart"/>
      <w:r>
        <w:rPr>
          <w:rFonts w:hint="eastAsia"/>
        </w:rPr>
        <w:t>R</w:t>
      </w:r>
      <w:r>
        <w:t>eLU</w:t>
      </w:r>
      <w:proofErr w:type="spellEnd"/>
      <w:r>
        <w:rPr>
          <w:rFonts w:hint="eastAsia"/>
        </w:rPr>
        <w:t>激活函数。</w:t>
      </w:r>
    </w:p>
    <w:p w:rsidR="009717DF" w:rsidRDefault="009717DF" w:rsidP="006A20A3">
      <w:r>
        <w:rPr>
          <w:rFonts w:hint="eastAsia"/>
        </w:rPr>
        <w:t>把这些小节点想象成积木，一个个拼接起来，你就得到了大型的神经网络。</w:t>
      </w:r>
    </w:p>
    <w:p w:rsidR="009717DF" w:rsidRDefault="009717DF" w:rsidP="006A20A3">
      <w:r>
        <w:rPr>
          <w:rFonts w:hint="eastAsia"/>
        </w:rPr>
        <w:t>如果我们不只有面积一个特征，还有如卧室数量，邮政编码之类的特征，我们就应该采用如</w:t>
      </w:r>
      <w:r>
        <w:rPr>
          <w:noProof/>
        </w:rPr>
        <w:lastRenderedPageBreak/>
        <w:drawing>
          <wp:anchor distT="0" distB="0" distL="114300" distR="114300" simplePos="0" relativeHeight="251658240" behindDoc="0" locked="0" layoutInCell="1" allowOverlap="1" wp14:anchorId="53084F55" wp14:editId="00D83EDC">
            <wp:simplePos x="0" y="0"/>
            <wp:positionH relativeFrom="column">
              <wp:posOffset>-249381</wp:posOffset>
            </wp:positionH>
            <wp:positionV relativeFrom="paragraph">
              <wp:posOffset>235469</wp:posOffset>
            </wp:positionV>
            <wp:extent cx="4152900" cy="2381250"/>
            <wp:effectExtent l="0" t="0" r="0" b="0"/>
            <wp:wrapSquare wrapText="bothSides"/>
            <wp:docPr id="20"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d900d26b850d55abce36d4c8daf71327.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152900" cy="23812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Pr>
          <w:rFonts w:hint="eastAsia"/>
        </w:rPr>
        <w:t>下图所示的神经网络。</w:t>
      </w:r>
    </w:p>
    <w:p w:rsidR="009717DF" w:rsidRDefault="009717DF" w:rsidP="006A20A3"/>
    <w:p w:rsidR="009717DF" w:rsidRDefault="009717DF" w:rsidP="006A20A3"/>
    <w:p w:rsidR="009717DF" w:rsidRDefault="009717DF" w:rsidP="006A20A3"/>
    <w:p w:rsidR="009717DF" w:rsidRDefault="009717DF" w:rsidP="006A20A3"/>
    <w:p w:rsidR="009717DF" w:rsidRDefault="009717DF" w:rsidP="006A20A3"/>
    <w:p w:rsidR="009717DF" w:rsidRDefault="009717DF" w:rsidP="006A20A3"/>
    <w:p w:rsidR="009717DF" w:rsidRDefault="009717DF" w:rsidP="006A20A3"/>
    <w:p w:rsidR="009717DF" w:rsidRDefault="009717DF" w:rsidP="006A20A3"/>
    <w:p w:rsidR="009717DF" w:rsidRDefault="009717DF" w:rsidP="006A20A3"/>
    <w:p w:rsidR="009717DF" w:rsidRDefault="009717DF" w:rsidP="006A20A3"/>
    <w:p w:rsidR="009717DF" w:rsidRDefault="009717DF" w:rsidP="006A20A3"/>
    <w:p w:rsidR="009717DF" w:rsidRDefault="009717DF" w:rsidP="006A20A3"/>
    <w:p w:rsidR="009717DF" w:rsidRDefault="009717DF" w:rsidP="006A20A3"/>
    <w:p w:rsidR="009717DF" w:rsidRDefault="009717DF" w:rsidP="006A20A3">
      <w:r>
        <w:rPr>
          <w:rFonts w:hint="eastAsia"/>
        </w:rPr>
        <w:t>图上每一个小圆圈都可以是</w:t>
      </w:r>
      <w:proofErr w:type="spellStart"/>
      <w:r>
        <w:rPr>
          <w:rFonts w:hint="eastAsia"/>
        </w:rPr>
        <w:t>R</w:t>
      </w:r>
      <w:r>
        <w:t>eLU</w:t>
      </w:r>
      <w:proofErr w:type="spellEnd"/>
      <w:r>
        <w:rPr>
          <w:rFonts w:hint="eastAsia"/>
        </w:rPr>
        <w:t>函数，或者其他激活函数。神经网络可以自动计算中间的所有参数，所以你只需要输入x，就可以得到y，中间这些节点也叫做隐藏单元，它们从前面的层中获得自身输入，然后用隐藏单元中得到的值，继续计算之后所需的信息。</w:t>
      </w:r>
    </w:p>
    <w:p w:rsidR="009717DF" w:rsidRDefault="009717DF" w:rsidP="006A20A3">
      <w:r>
        <w:rPr>
          <w:rFonts w:hint="eastAsia"/>
        </w:rPr>
        <w:t>当给予足够多的x和y，神经网络就非常擅长计算从x到y的精确预测函数。</w:t>
      </w:r>
    </w:p>
    <w:p w:rsidR="009717DF" w:rsidRDefault="009717DF" w:rsidP="006A20A3"/>
    <w:p w:rsidR="009717DF" w:rsidRDefault="009717DF" w:rsidP="009717DF">
      <w:pPr>
        <w:pStyle w:val="2"/>
      </w:pPr>
      <w:r>
        <w:rPr>
          <w:rFonts w:hint="eastAsia"/>
        </w:rPr>
        <w:t>3.神经网络的监督学习</w:t>
      </w:r>
    </w:p>
    <w:p w:rsidR="009717DF" w:rsidRDefault="009717DF" w:rsidP="009717DF">
      <w:r>
        <w:rPr>
          <w:rFonts w:hint="eastAsia"/>
        </w:rPr>
        <w:t>在机器学习的课程中，我们已经讨论过监督学习，到目前为止，神经网络所创造的几乎所有经济价值，都离不开监督学习。</w:t>
      </w:r>
    </w:p>
    <w:p w:rsidR="008E79BC" w:rsidRDefault="008E79BC" w:rsidP="009717DF">
      <w:r>
        <w:rPr>
          <w:rFonts w:hint="eastAsia"/>
        </w:rPr>
        <w:t>神经网络的监督学习被用在网络广告，计算机视觉，语音识别，机器翻译，自动驾驶的方面</w:t>
      </w:r>
    </w:p>
    <w:p w:rsidR="008E79BC" w:rsidRDefault="008E79BC" w:rsidP="009717DF">
      <w:r>
        <w:rPr>
          <w:rFonts w:hint="eastAsia"/>
        </w:rPr>
        <w:t>图像领域常使用C</w:t>
      </w:r>
      <w:r>
        <w:t>NN</w:t>
      </w:r>
      <w:r>
        <w:rPr>
          <w:rFonts w:hint="eastAsia"/>
        </w:rPr>
        <w:t>，卷积神经网络，对于音频等序列模型，常用循环神经网络R</w:t>
      </w:r>
      <w:r>
        <w:t>NN</w:t>
      </w:r>
    </w:p>
    <w:p w:rsidR="008E79BC" w:rsidRDefault="008E79BC" w:rsidP="009717DF">
      <w:r>
        <w:rPr>
          <w:rFonts w:hint="eastAsia"/>
        </w:rPr>
        <w:t>传统机器学习算法擅长处理结构化数据，如从数据库中摘取的结构，而深度学习算法对非结构化数据有更好的性能，如图像，音频，文字等。</w:t>
      </w:r>
    </w:p>
    <w:p w:rsidR="008E79BC" w:rsidRDefault="008E79BC" w:rsidP="009717DF">
      <w:r>
        <w:rPr>
          <w:noProof/>
        </w:rPr>
        <w:drawing>
          <wp:inline distT="0" distB="0" distL="0" distR="0" wp14:anchorId="0445B6C0" wp14:editId="018096EE">
            <wp:extent cx="5274310" cy="2777803"/>
            <wp:effectExtent l="0" t="0" r="2540" b="3810"/>
            <wp:docPr id="10"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86a39d40cb13842cd6c06463cd9b4a83.png"/>
                    <pic:cNvPicPr>
                      <a:picLocks noChangeAspect="1" noChangeArrowheads="1"/>
                    </pic:cNvPicPr>
                  </pic:nvPicPr>
                  <pic:blipFill>
                    <a:blip r:embed="rId9"/>
                    <a:stretch>
                      <a:fillRect/>
                    </a:stretch>
                  </pic:blipFill>
                  <pic:spPr bwMode="auto">
                    <a:xfrm>
                      <a:off x="0" y="0"/>
                      <a:ext cx="5274310" cy="2777803"/>
                    </a:xfrm>
                    <a:prstGeom prst="rect">
                      <a:avLst/>
                    </a:prstGeom>
                    <a:noFill/>
                    <a:ln w="9525">
                      <a:noFill/>
                      <a:headEnd/>
                      <a:tailEnd/>
                    </a:ln>
                  </pic:spPr>
                </pic:pic>
              </a:graphicData>
            </a:graphic>
          </wp:inline>
        </w:drawing>
      </w:r>
    </w:p>
    <w:p w:rsidR="008E79BC" w:rsidRDefault="008E79BC" w:rsidP="009717DF"/>
    <w:p w:rsidR="008E79BC" w:rsidRPr="001236BC" w:rsidRDefault="008E79BC" w:rsidP="001236BC">
      <w:pPr>
        <w:pStyle w:val="2"/>
      </w:pPr>
      <w:r w:rsidRPr="001236BC">
        <w:lastRenderedPageBreak/>
        <w:t>4 为什么深度学习会</w:t>
      </w:r>
      <w:r w:rsidRPr="001236BC">
        <w:rPr>
          <w:rFonts w:hint="eastAsia"/>
        </w:rPr>
        <w:t>兴起</w:t>
      </w:r>
    </w:p>
    <w:p w:rsidR="00770A19" w:rsidRPr="00770A19" w:rsidRDefault="00770A19" w:rsidP="00770A19">
      <w:pPr>
        <w:rPr>
          <w:rFonts w:hint="eastAsia"/>
        </w:rPr>
      </w:pPr>
      <w:r>
        <w:rPr>
          <w:rFonts w:hint="eastAsia"/>
        </w:rPr>
        <w:t>深度学习已经存在了好几十年了，为什么现在才兴起？有如下一些原因</w:t>
      </w:r>
    </w:p>
    <w:p w:rsidR="008E79BC" w:rsidRDefault="008E79BC" w:rsidP="00770A19">
      <w:pPr>
        <w:pStyle w:val="a7"/>
        <w:numPr>
          <w:ilvl w:val="0"/>
          <w:numId w:val="2"/>
        </w:numPr>
        <w:ind w:firstLineChars="0"/>
      </w:pPr>
      <w:r>
        <w:rPr>
          <w:rFonts w:hint="eastAsia"/>
        </w:rPr>
        <w:t>数据规模</w:t>
      </w:r>
    </w:p>
    <w:p w:rsidR="00770A19" w:rsidRDefault="00770A19" w:rsidP="00770A19">
      <w:pPr>
        <w:pStyle w:val="a7"/>
        <w:ind w:left="360" w:firstLineChars="0" w:firstLine="0"/>
      </w:pPr>
      <w:r>
        <w:rPr>
          <w:rFonts w:hint="eastAsia"/>
        </w:rPr>
        <w:t>我们观察传统机器学习算</w:t>
      </w:r>
      <w:bookmarkStart w:id="0" w:name="_GoBack"/>
      <w:bookmarkEnd w:id="0"/>
      <w:r>
        <w:rPr>
          <w:rFonts w:hint="eastAsia"/>
        </w:rPr>
        <w:t>法的性能，当数据量增长到一定程度时，算法的性能开始不会明显改善，如图所示</w:t>
      </w:r>
    </w:p>
    <w:p w:rsidR="00770A19" w:rsidRDefault="00770A19" w:rsidP="00770A19">
      <w:pPr>
        <w:pStyle w:val="a7"/>
        <w:ind w:left="360" w:firstLineChars="0" w:firstLine="0"/>
        <w:rPr>
          <w:rFonts w:hint="eastAsia"/>
        </w:rPr>
      </w:pPr>
      <w:r>
        <w:rPr>
          <w:noProof/>
        </w:rPr>
        <w:drawing>
          <wp:inline distT="0" distB="0" distL="0" distR="0" wp14:anchorId="7D880123" wp14:editId="65A0915A">
            <wp:extent cx="5274310" cy="2777803"/>
            <wp:effectExtent l="0" t="0" r="2540" b="3810"/>
            <wp:docPr id="11"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7a9a642c6c709d19eb0dd2b241f1ebaf.png"/>
                    <pic:cNvPicPr>
                      <a:picLocks noChangeAspect="1" noChangeArrowheads="1"/>
                    </pic:cNvPicPr>
                  </pic:nvPicPr>
                  <pic:blipFill>
                    <a:blip r:embed="rId10"/>
                    <a:stretch>
                      <a:fillRect/>
                    </a:stretch>
                  </pic:blipFill>
                  <pic:spPr bwMode="auto">
                    <a:xfrm>
                      <a:off x="0" y="0"/>
                      <a:ext cx="5274310" cy="2777803"/>
                    </a:xfrm>
                    <a:prstGeom prst="rect">
                      <a:avLst/>
                    </a:prstGeom>
                    <a:noFill/>
                    <a:ln w="9525">
                      <a:noFill/>
                      <a:headEnd/>
                      <a:tailEnd/>
                    </a:ln>
                  </pic:spPr>
                </pic:pic>
              </a:graphicData>
            </a:graphic>
          </wp:inline>
        </w:drawing>
      </w:r>
    </w:p>
    <w:p w:rsidR="008E79BC" w:rsidRDefault="008E79BC" w:rsidP="008E79BC">
      <w:r>
        <w:tab/>
      </w:r>
      <w:r w:rsidR="00770A19">
        <w:rPr>
          <w:rFonts w:hint="eastAsia"/>
        </w:rPr>
        <w:t>对于我们现在这个时代，我们的数据量处于爆炸式增长，算法规模远超过传统机器学习算法</w:t>
      </w:r>
      <w:r w:rsidR="007528C1">
        <w:rPr>
          <w:rFonts w:hint="eastAsia"/>
        </w:rPr>
        <w:t>能够发挥他们优势极限的规模</w:t>
      </w:r>
    </w:p>
    <w:p w:rsidR="007528C1" w:rsidRDefault="007528C1" w:rsidP="008E79BC">
      <w:r>
        <w:tab/>
      </w:r>
      <w:r>
        <w:rPr>
          <w:rFonts w:hint="eastAsia"/>
        </w:rPr>
        <w:t>而神经网络则不同，当你训练一个较小的神经网络时，性能较差，而当你训练一个大规模神经网络，给予足够的数据量，就可以发挥出很好的性能。规模驱动着神经网络的进展，如图所示</w:t>
      </w:r>
    </w:p>
    <w:p w:rsidR="007528C1" w:rsidRDefault="007528C1" w:rsidP="008E79BC">
      <w:r>
        <w:rPr>
          <w:noProof/>
        </w:rPr>
        <w:drawing>
          <wp:inline distT="0" distB="0" distL="0" distR="0" wp14:anchorId="1D2C5EE7" wp14:editId="4A41907F">
            <wp:extent cx="5274310" cy="2938894"/>
            <wp:effectExtent l="0" t="0" r="254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2b14edfcb21235115fca05879f8d9de2.png"/>
                    <pic:cNvPicPr>
                      <a:picLocks noChangeAspect="1" noChangeArrowheads="1"/>
                    </pic:cNvPicPr>
                  </pic:nvPicPr>
                  <pic:blipFill rotWithShape="1">
                    <a:blip r:embed="rId11" cstate="screen">
                      <a:extLst>
                        <a:ext uri="{28A0092B-C50C-407E-A947-70E740481C1C}">
                          <a14:useLocalDpi xmlns:a14="http://schemas.microsoft.com/office/drawing/2010/main"/>
                        </a:ext>
                      </a:extLst>
                    </a:blip>
                    <a:srcRect b="1907"/>
                    <a:stretch/>
                  </pic:blipFill>
                  <pic:spPr bwMode="auto">
                    <a:xfrm>
                      <a:off x="0" y="0"/>
                      <a:ext cx="5274310" cy="2938894"/>
                    </a:xfrm>
                    <a:prstGeom prst="rect">
                      <a:avLst/>
                    </a:prstGeom>
                    <a:noFill/>
                    <a:ln>
                      <a:noFill/>
                    </a:ln>
                    <a:extLst>
                      <a:ext uri="{53640926-AAD7-44D8-BBD7-CCE9431645EC}">
                        <a14:shadowObscured xmlns:a14="http://schemas.microsoft.com/office/drawing/2010/main"/>
                      </a:ext>
                    </a:extLst>
                  </pic:spPr>
                </pic:pic>
              </a:graphicData>
            </a:graphic>
          </wp:inline>
        </w:drawing>
      </w:r>
    </w:p>
    <w:p w:rsidR="007528C1" w:rsidRDefault="007528C1" w:rsidP="008E79BC">
      <w:r>
        <w:rPr>
          <w:rFonts w:hint="eastAsia"/>
        </w:rPr>
        <w:t>在巨大规模的数据集上，我们会优先选择神经网络，而规模较小时，各种算法性能差异更多取决于你对数据进行的预处理以及算法本身的处理特征的能力。</w:t>
      </w:r>
    </w:p>
    <w:p w:rsidR="007528C1" w:rsidRDefault="007528C1" w:rsidP="007528C1">
      <w:pPr>
        <w:pStyle w:val="a7"/>
        <w:numPr>
          <w:ilvl w:val="0"/>
          <w:numId w:val="2"/>
        </w:numPr>
        <w:ind w:firstLineChars="0"/>
      </w:pPr>
      <w:r>
        <w:rPr>
          <w:rFonts w:hint="eastAsia"/>
        </w:rPr>
        <w:lastRenderedPageBreak/>
        <w:t>计算能力</w:t>
      </w:r>
      <w:r w:rsidR="009912DF">
        <w:rPr>
          <w:rFonts w:hint="eastAsia"/>
        </w:rPr>
        <w:t>与算法</w:t>
      </w:r>
    </w:p>
    <w:p w:rsidR="007528C1" w:rsidRDefault="007528C1" w:rsidP="007528C1">
      <w:pPr>
        <w:pStyle w:val="a7"/>
        <w:ind w:left="360" w:firstLineChars="0" w:firstLine="0"/>
      </w:pPr>
      <w:r>
        <w:rPr>
          <w:rFonts w:hint="eastAsia"/>
        </w:rPr>
        <w:t>在如今，C</w:t>
      </w:r>
      <w:r>
        <w:t>PU</w:t>
      </w:r>
      <w:r>
        <w:rPr>
          <w:rFonts w:hint="eastAsia"/>
        </w:rPr>
        <w:t>和G</w:t>
      </w:r>
      <w:r>
        <w:t>PU</w:t>
      </w:r>
      <w:r>
        <w:rPr>
          <w:rFonts w:hint="eastAsia"/>
        </w:rPr>
        <w:t>的发展使得我们对神经网络有更快的计算速度，算法上的创新也加快了神经网络的迭代</w:t>
      </w:r>
      <w:r w:rsidR="009912DF">
        <w:rPr>
          <w:rFonts w:hint="eastAsia"/>
        </w:rPr>
        <w:t>周期</w:t>
      </w:r>
    </w:p>
    <w:p w:rsidR="009912DF" w:rsidRPr="008E79BC" w:rsidRDefault="009912DF" w:rsidP="007528C1">
      <w:pPr>
        <w:pStyle w:val="a7"/>
        <w:ind w:left="360" w:firstLineChars="0" w:firstLine="0"/>
        <w:rPr>
          <w:rFonts w:hint="eastAsia"/>
        </w:rPr>
      </w:pPr>
      <w:r>
        <w:rPr>
          <w:noProof/>
        </w:rPr>
        <w:drawing>
          <wp:inline distT="0" distB="0" distL="0" distR="0" wp14:anchorId="14D75DE9" wp14:editId="253A7535">
            <wp:extent cx="5274310" cy="2839337"/>
            <wp:effectExtent l="0" t="0" r="254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e26d18a882cfc48837118572dca51c56.png"/>
                    <pic:cNvPicPr>
                      <a:picLocks noChangeAspect="1" noChangeArrowheads="1"/>
                    </pic:cNvPicPr>
                  </pic:nvPicPr>
                  <pic:blipFill>
                    <a:blip r:embed="rId12"/>
                    <a:stretch>
                      <a:fillRect/>
                    </a:stretch>
                  </pic:blipFill>
                  <pic:spPr bwMode="auto">
                    <a:xfrm>
                      <a:off x="0" y="0"/>
                      <a:ext cx="5274310" cy="2839337"/>
                    </a:xfrm>
                    <a:prstGeom prst="rect">
                      <a:avLst/>
                    </a:prstGeom>
                    <a:noFill/>
                    <a:ln w="9525">
                      <a:noFill/>
                      <a:headEnd/>
                      <a:tailEnd/>
                    </a:ln>
                  </pic:spPr>
                </pic:pic>
              </a:graphicData>
            </a:graphic>
          </wp:inline>
        </w:drawing>
      </w:r>
    </w:p>
    <w:sectPr w:rsidR="009912DF" w:rsidRPr="008E79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C56" w:rsidRDefault="00CE7C56" w:rsidP="006A20A3">
      <w:r>
        <w:separator/>
      </w:r>
    </w:p>
  </w:endnote>
  <w:endnote w:type="continuationSeparator" w:id="0">
    <w:p w:rsidR="00CE7C56" w:rsidRDefault="00CE7C56" w:rsidP="006A2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C56" w:rsidRDefault="00CE7C56" w:rsidP="006A20A3">
      <w:r>
        <w:separator/>
      </w:r>
    </w:p>
  </w:footnote>
  <w:footnote w:type="continuationSeparator" w:id="0">
    <w:p w:rsidR="00CE7C56" w:rsidRDefault="00CE7C56" w:rsidP="006A20A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B95989"/>
    <w:multiLevelType w:val="hybridMultilevel"/>
    <w:tmpl w:val="BF164042"/>
    <w:lvl w:ilvl="0" w:tplc="B00A16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E56157"/>
    <w:multiLevelType w:val="hybridMultilevel"/>
    <w:tmpl w:val="6E2272DC"/>
    <w:lvl w:ilvl="0" w:tplc="4678DB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A8D"/>
    <w:rsid w:val="001236BC"/>
    <w:rsid w:val="00622A8D"/>
    <w:rsid w:val="006A20A3"/>
    <w:rsid w:val="007528C1"/>
    <w:rsid w:val="00770A19"/>
    <w:rsid w:val="008E79BC"/>
    <w:rsid w:val="009717DF"/>
    <w:rsid w:val="009912DF"/>
    <w:rsid w:val="00C00326"/>
    <w:rsid w:val="00CE7C56"/>
    <w:rsid w:val="00DA719D"/>
    <w:rsid w:val="00E47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19392"/>
  <w15:chartTrackingRefBased/>
  <w15:docId w15:val="{4548832C-3F55-4E1C-BA1E-85AEA6DC6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A20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20A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20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20A3"/>
    <w:rPr>
      <w:sz w:val="18"/>
      <w:szCs w:val="18"/>
    </w:rPr>
  </w:style>
  <w:style w:type="paragraph" w:styleId="a5">
    <w:name w:val="footer"/>
    <w:basedOn w:val="a"/>
    <w:link w:val="a6"/>
    <w:uiPriority w:val="99"/>
    <w:unhideWhenUsed/>
    <w:rsid w:val="006A20A3"/>
    <w:pPr>
      <w:tabs>
        <w:tab w:val="center" w:pos="4153"/>
        <w:tab w:val="right" w:pos="8306"/>
      </w:tabs>
      <w:snapToGrid w:val="0"/>
      <w:jc w:val="left"/>
    </w:pPr>
    <w:rPr>
      <w:sz w:val="18"/>
      <w:szCs w:val="18"/>
    </w:rPr>
  </w:style>
  <w:style w:type="character" w:customStyle="1" w:styleId="a6">
    <w:name w:val="页脚 字符"/>
    <w:basedOn w:val="a0"/>
    <w:link w:val="a5"/>
    <w:uiPriority w:val="99"/>
    <w:rsid w:val="006A20A3"/>
    <w:rPr>
      <w:sz w:val="18"/>
      <w:szCs w:val="18"/>
    </w:rPr>
  </w:style>
  <w:style w:type="character" w:customStyle="1" w:styleId="10">
    <w:name w:val="标题 1 字符"/>
    <w:basedOn w:val="a0"/>
    <w:link w:val="1"/>
    <w:uiPriority w:val="9"/>
    <w:rsid w:val="006A20A3"/>
    <w:rPr>
      <w:b/>
      <w:bCs/>
      <w:kern w:val="44"/>
      <w:sz w:val="44"/>
      <w:szCs w:val="44"/>
    </w:rPr>
  </w:style>
  <w:style w:type="character" w:customStyle="1" w:styleId="20">
    <w:name w:val="标题 2 字符"/>
    <w:basedOn w:val="a0"/>
    <w:link w:val="2"/>
    <w:uiPriority w:val="9"/>
    <w:rsid w:val="006A20A3"/>
    <w:rPr>
      <w:rFonts w:asciiTheme="majorHAnsi" w:eastAsiaTheme="majorEastAsia" w:hAnsiTheme="majorHAnsi" w:cstheme="majorBidi"/>
      <w:b/>
      <w:bCs/>
      <w:sz w:val="32"/>
      <w:szCs w:val="32"/>
    </w:rPr>
  </w:style>
  <w:style w:type="paragraph" w:styleId="a7">
    <w:name w:val="List Paragraph"/>
    <w:basedOn w:val="a"/>
    <w:uiPriority w:val="34"/>
    <w:qFormat/>
    <w:rsid w:val="006A20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炫华</dc:creator>
  <cp:keywords/>
  <dc:description/>
  <cp:lastModifiedBy>何 炫华</cp:lastModifiedBy>
  <cp:revision>3</cp:revision>
  <dcterms:created xsi:type="dcterms:W3CDTF">2019-09-07T00:23:00Z</dcterms:created>
  <dcterms:modified xsi:type="dcterms:W3CDTF">2019-09-07T02:38:00Z</dcterms:modified>
</cp:coreProperties>
</file>