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E54" w:rsidRDefault="00A46E54" w:rsidP="00A46E54">
      <w:pPr>
        <w:pStyle w:val="1"/>
      </w:pPr>
      <w:r>
        <w:rPr>
          <w:rFonts w:hint="eastAsia"/>
        </w:rPr>
        <w:t>浅层神经网络</w:t>
      </w:r>
    </w:p>
    <w:p w:rsidR="00A46E54" w:rsidRDefault="00A46E54" w:rsidP="00A46E54">
      <w:pPr>
        <w:pStyle w:val="2"/>
        <w:numPr>
          <w:ilvl w:val="1"/>
          <w:numId w:val="1"/>
        </w:numPr>
      </w:pPr>
      <w:r>
        <w:rPr>
          <w:rFonts w:hint="eastAsia"/>
        </w:rPr>
        <w:t>神经网络概述</w:t>
      </w:r>
    </w:p>
    <w:p w:rsidR="00A46E54" w:rsidRDefault="00A46E54" w:rsidP="00A46E54">
      <w:r>
        <w:rPr>
          <w:rFonts w:hint="eastAsia"/>
        </w:rPr>
        <w:t>本周我们将学习如何实现一个神经网络，在具体学习相关技术之前，我们会对神经网络的大体特征做一些了解。</w:t>
      </w:r>
    </w:p>
    <w:p w:rsidR="00A46E54" w:rsidRDefault="00A46E54" w:rsidP="00A46E54">
      <w:r>
        <w:rPr>
          <w:rFonts w:hint="eastAsia"/>
        </w:rPr>
        <w:t>神经网络看起来是如下图所示的样子</w:t>
      </w:r>
    </w:p>
    <w:p w:rsidR="00A46E54" w:rsidRDefault="00A46E54" w:rsidP="00A46E54">
      <w:r>
        <w:rPr>
          <w:noProof/>
        </w:rPr>
        <w:drawing>
          <wp:inline distT="0" distB="0" distL="0" distR="0" wp14:anchorId="23AA45F9" wp14:editId="564B3407">
            <wp:extent cx="3638550" cy="1876425"/>
            <wp:effectExtent l="0" t="0" r="0" b="9525"/>
            <wp:docPr id="6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黄海广\个人文件\博士\博士学习\博士学习\机器学习课程\DeepLearning-Ai-AndrewNg-Notes\markdown\images\L1_week3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38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E54" w:rsidRDefault="00A46E54" w:rsidP="00A46E54">
      <w:r>
        <w:rPr>
          <w:rFonts w:hint="eastAsia"/>
        </w:rPr>
        <w:t>我们首先计算第一层各个节点的值，再使用前向传播算法，计算下一层各个节点的值</w:t>
      </w:r>
    </w:p>
    <w:p w:rsidR="00A46E54" w:rsidRDefault="00A46E54" w:rsidP="00A46E54">
      <w:r>
        <w:rPr>
          <w:rFonts w:hint="eastAsia"/>
        </w:rPr>
        <w:t>接着我们再使用反向传播算法，从右到左计算出各个参数的偏导数。</w:t>
      </w:r>
    </w:p>
    <w:p w:rsidR="00A46E54" w:rsidRDefault="00A46E54" w:rsidP="00A46E54">
      <w:pPr>
        <w:pStyle w:val="2"/>
        <w:numPr>
          <w:ilvl w:val="1"/>
          <w:numId w:val="1"/>
        </w:numPr>
      </w:pPr>
      <w:r>
        <w:rPr>
          <w:rFonts w:hint="eastAsia"/>
        </w:rPr>
        <w:t>神经网络的表示</w:t>
      </w:r>
    </w:p>
    <w:p w:rsidR="00A46E54" w:rsidRDefault="00A46E54" w:rsidP="00A46E54">
      <w:r>
        <w:rPr>
          <w:rFonts w:hint="eastAsia"/>
        </w:rPr>
        <w:t>我们通过1.1已经知道了神经网络的大致样子，现在我们将讨论其中的具体含义。我们从一个简单的例子入手。如图所示。</w:t>
      </w:r>
    </w:p>
    <w:p w:rsidR="00A46E54" w:rsidRDefault="00A46E54" w:rsidP="00A46E54">
      <w:r>
        <w:rPr>
          <w:noProof/>
        </w:rPr>
        <w:drawing>
          <wp:inline distT="0" distB="0" distL="0" distR="0" wp14:anchorId="7447514B" wp14:editId="6F06A906">
            <wp:extent cx="2771775" cy="1838325"/>
            <wp:effectExtent l="0" t="0" r="9525" b="9525"/>
            <wp:docPr id="6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黄海广\个人文件\博士\博士学习\博士学习\机器学习课程\DeepLearning-Ai-AndrewNg-Notes\markdown\images\L1_week3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717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E54" w:rsidRDefault="00A46E54" w:rsidP="00A46E54">
      <w:r>
        <w:rPr>
          <w:rFonts w:hint="eastAsia"/>
        </w:rPr>
        <w:t>我们的样本有三个输入特征，(</w:t>
      </w:r>
      <w:r>
        <w:t>x1,x2,x3),</w:t>
      </w:r>
      <w:r>
        <w:rPr>
          <w:rFonts w:hint="eastAsia"/>
        </w:rPr>
        <w:t>它们数值的堆叠起来，成为一个列向量。这叫做神经网络的输入层，接着，我们有四个节点，叫做隐藏层，因为这四个节点在样本中并不可见。</w:t>
      </w:r>
    </w:p>
    <w:p w:rsidR="00A46E54" w:rsidRDefault="00A46E54" w:rsidP="00A46E54">
      <w:r>
        <w:rPr>
          <w:rFonts w:hint="eastAsia"/>
        </w:rPr>
        <w:t>最后，我们有个输出层，负责输出最后的预测值。</w:t>
      </w:r>
    </w:p>
    <w:p w:rsidR="00A46E54" w:rsidRDefault="00A46E54" w:rsidP="00A46E54">
      <w:r>
        <w:rPr>
          <w:rFonts w:hint="eastAsia"/>
        </w:rPr>
        <w:t>如图所示的其实是个两层神经网络，输入层作为第0层，隐藏层为第一层，输出层为第二层。</w:t>
      </w:r>
    </w:p>
    <w:p w:rsidR="00A46E54" w:rsidRDefault="00A46E54" w:rsidP="00A46E54">
      <w:r>
        <w:rPr>
          <w:rFonts w:hint="eastAsia"/>
        </w:rPr>
        <w:t>我们</w:t>
      </w:r>
      <w:r w:rsidR="00D928AF">
        <w:rPr>
          <w:rFonts w:hint="eastAsia"/>
        </w:rPr>
        <w:t>引入几个新的计号，a表示激活(</w:t>
      </w:r>
      <w:r w:rsidR="00D928AF">
        <w:t>activation),</w:t>
      </w:r>
      <w:r w:rsidR="00D928AF">
        <w:rPr>
          <w:rFonts w:hint="eastAsia"/>
        </w:rPr>
        <w:t>所以输入层即为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[0]</m:t>
            </m:r>
          </m:sup>
        </m:sSup>
      </m:oMath>
      <w:r w:rsidR="00D928AF">
        <w:rPr>
          <w:rFonts w:hint="eastAsia"/>
        </w:rPr>
        <w:t>，第n层产生的激活值</w:t>
      </w:r>
      <w:r w:rsidR="00D928AF">
        <w:rPr>
          <w:rFonts w:hint="eastAsia"/>
        </w:rPr>
        <w:lastRenderedPageBreak/>
        <w:t>即为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 w:hint="eastAsia"/>
              </w:rPr>
              <m:t>n</m:t>
            </m:r>
            <m:r>
              <w:rPr>
                <w:rFonts w:ascii="Cambria Math" w:hAnsi="Cambria Math"/>
              </w:rPr>
              <m:t>]</m:t>
            </m:r>
          </m:sup>
        </m:sSup>
      </m:oMath>
      <w:r w:rsidR="00D928AF">
        <w:rPr>
          <w:rFonts w:hint="eastAsia"/>
        </w:rPr>
        <w:t>.第n层的第j个节点我们记作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 w:hint="eastAsia"/>
              </w:rPr>
              <m:t>n</m:t>
            </m:r>
            <m:r>
              <w:rPr>
                <w:rFonts w:ascii="Cambria Math" w:hAnsi="Cambria Math"/>
              </w:rPr>
              <m:t>]</m:t>
            </m:r>
          </m:sup>
        </m:sSubSup>
      </m:oMath>
      <w:r w:rsidR="00D928AF">
        <w:rPr>
          <w:rFonts w:hint="eastAsia"/>
        </w:rPr>
        <w:t>.在本例中，第一个隐藏层可以表示为</w:t>
      </w:r>
    </w:p>
    <w:p w:rsidR="00D928AF" w:rsidRDefault="00A352AB" w:rsidP="00D928AF">
      <w:pPr>
        <w:pStyle w:val="a8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[1]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[1]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[1]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[1]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[1]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928AF" w:rsidRDefault="00D928AF" w:rsidP="00A46E54"/>
    <w:p w:rsidR="00D928AF" w:rsidRDefault="00D928AF" w:rsidP="00A46E54">
      <w:r>
        <w:rPr>
          <w:rFonts w:hint="eastAsia"/>
        </w:rPr>
        <w:t>最后的输出层将产生一个实数，如图所示。</w:t>
      </w:r>
    </w:p>
    <w:p w:rsidR="00D928AF" w:rsidRDefault="00D928AF" w:rsidP="00A46E54">
      <w:r>
        <w:rPr>
          <w:noProof/>
        </w:rPr>
        <w:drawing>
          <wp:inline distT="0" distB="0" distL="0" distR="0" wp14:anchorId="4E3FE735" wp14:editId="0495A90F">
            <wp:extent cx="4692650" cy="259842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414" r="11029"/>
                    <a:stretch/>
                  </pic:blipFill>
                  <pic:spPr bwMode="auto">
                    <a:xfrm>
                      <a:off x="0" y="0"/>
                      <a:ext cx="469265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8AF" w:rsidRDefault="00D928AF" w:rsidP="00D928AF">
      <w:r>
        <w:rPr>
          <w:rFonts w:hint="eastAsia"/>
        </w:rPr>
        <w:t>此外，我们还要注意到，神经网络的每一层都是带有参数的，这里的隐藏层将拥有两个参数w和b，即</w:t>
      </w:r>
      <w:r>
        <w:t>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,</w:t>
      </w:r>
    </w:p>
    <w:p w:rsidR="00D928AF" w:rsidRDefault="00D928AF" w:rsidP="00D928AF">
      <w:pPr>
        <w:pStyle w:val="2"/>
      </w:pPr>
      <w:r>
        <w:t>1.3</w:t>
      </w:r>
      <w:r>
        <w:rPr>
          <w:rFonts w:hint="eastAsia"/>
        </w:rPr>
        <w:t>计算一个神经网络的输出</w:t>
      </w:r>
    </w:p>
    <w:p w:rsidR="00583AD3" w:rsidRDefault="00583AD3" w:rsidP="00583AD3">
      <w:r>
        <w:rPr>
          <w:rFonts w:hint="eastAsia"/>
        </w:rPr>
        <w:t>我们已经了解了神经网络的结构和表示，接下来，我们将要了解神经网络是如何计算出结果的。回顾一下那个只有两层的神经网络结构，如图所示。</w:t>
      </w:r>
    </w:p>
    <w:p w:rsidR="00583AD3" w:rsidRDefault="00583AD3" w:rsidP="00583AD3">
      <w:r>
        <w:rPr>
          <w:noProof/>
        </w:rPr>
        <w:drawing>
          <wp:inline distT="0" distB="0" distL="0" distR="0" wp14:anchorId="75CA4942" wp14:editId="6C6959AB">
            <wp:extent cx="4692650" cy="259842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414" r="11029"/>
                    <a:stretch/>
                  </pic:blipFill>
                  <pic:spPr bwMode="auto">
                    <a:xfrm>
                      <a:off x="0" y="0"/>
                      <a:ext cx="469265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AD3" w:rsidRDefault="00583AD3" w:rsidP="00583AD3">
      <w:r>
        <w:rPr>
          <w:rFonts w:hint="eastAsia"/>
        </w:rPr>
        <w:lastRenderedPageBreak/>
        <w:t>其中x表示特征，a表示各层激活后的值，w表示特征的权重。</w:t>
      </w:r>
    </w:p>
    <w:p w:rsidR="00583AD3" w:rsidRDefault="00583AD3" w:rsidP="00583AD3">
      <w:r>
        <w:rPr>
          <w:rFonts w:hint="eastAsia"/>
        </w:rPr>
        <w:t>那么，我们是如何得到神经网络的输出的呢？</w:t>
      </w:r>
    </w:p>
    <w:p w:rsidR="00583AD3" w:rsidRDefault="00583AD3" w:rsidP="00583AD3">
      <w:r>
        <w:rPr>
          <w:rFonts w:hint="eastAsia"/>
        </w:rPr>
        <w:t>我们回顾一下逻辑回归算法，如图所示</w:t>
      </w:r>
      <w:r>
        <w:rPr>
          <w:noProof/>
        </w:rPr>
        <w:drawing>
          <wp:inline distT="0" distB="0" distL="0" distR="0" wp14:anchorId="3FDAF2F9" wp14:editId="4DA80383">
            <wp:extent cx="2762250" cy="1962150"/>
            <wp:effectExtent l="0" t="0" r="0" b="0"/>
            <wp:docPr id="64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黄海广\个人文件\博士\博士学习\博士学习\机器学习课程\DeepLearning-Ai-AndrewNg-Notes\markdown\images\L1_week3_6.png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66" cy="1962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AD3" w:rsidRDefault="00583AD3" w:rsidP="00583AD3">
      <w:r>
        <w:rPr>
          <w:rFonts w:hint="eastAsia"/>
        </w:rPr>
        <w:t>首先我们计算出z，接着经过激活函数，我们计算出a，一个神经网络只是做了很多次这样子的重复计算。</w:t>
      </w:r>
    </w:p>
    <w:p w:rsidR="00583AD3" w:rsidRDefault="00583AD3" w:rsidP="00583AD3">
      <w:r>
        <w:rPr>
          <w:rFonts w:hint="eastAsia"/>
        </w:rPr>
        <w:t>我们来体验一下上图两层神经网络的计算步骤。</w:t>
      </w:r>
    </w:p>
    <w:p w:rsidR="00583AD3" w:rsidRDefault="00583AD3" w:rsidP="00583AD3">
      <w:pPr>
        <w:rPr>
          <w:rFonts w:ascii="宋体" w:hAnsi="宋体" w:cs="宋体"/>
        </w:rPr>
      </w:pPr>
      <w:r>
        <w:rPr>
          <w:rFonts w:hint="eastAsia"/>
        </w:rPr>
        <w:t>我们从隐藏层的第一个神经元开始， 与逻辑回归类似，计算分为两步，首先，计算出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[1]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[1]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[1]T</m:t>
            </m:r>
          </m:sup>
        </m:sSubSup>
        <m:r>
          <w:rPr>
            <w:rFonts w:ascii="Cambria Math" w:hAnsi="Cambria Math"/>
          </w:rPr>
          <m:t>x+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[1]</m:t>
            </m:r>
          </m:sup>
        </m:sSubSup>
      </m:oMath>
      <w:r>
        <w:rPr>
          <w:rFonts w:hint="eastAsia"/>
        </w:rPr>
        <w:t>，接着，我们经过激活函数，</w:t>
      </w:r>
      <w:r>
        <w:rPr>
          <w:rFonts w:ascii="宋体" w:hAnsi="宋体" w:cs="宋体" w:hint="eastAsia"/>
        </w:rPr>
        <w:t>计算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[1]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[1]</m:t>
            </m:r>
          </m:sup>
        </m:sSubSup>
        <m:r>
          <w:rPr>
            <w:rFonts w:ascii="Cambria Math" w:hAnsi="Cambria Math"/>
          </w:rPr>
          <m:t>=σ(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[1]</m:t>
            </m:r>
          </m:sup>
        </m:sSubSup>
        <m:r>
          <w:rPr>
            <w:rFonts w:ascii="Cambria Math" w:hAnsi="Cambria Math"/>
          </w:rPr>
          <m:t>)</m:t>
        </m:r>
      </m:oMath>
      <w:r>
        <w:rPr>
          <w:rFonts w:ascii="宋体" w:hAnsi="宋体" w:cs="宋体" w:hint="eastAsia"/>
        </w:rPr>
        <w:t>。隐藏层中的各个节点都有类似的计算，详细结果如下。</w:t>
      </w:r>
    </w:p>
    <w:p w:rsidR="00583AD3" w:rsidRDefault="00A352AB" w:rsidP="00583AD3">
      <w:pPr>
        <w:pStyle w:val="a8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[1]T</m:t>
              </m:r>
            </m:sup>
          </m:sSubSup>
          <m:r>
            <w:rPr>
              <w:rFonts w:ascii="Cambria Math" w:hAnsi="Cambria Math"/>
            </w:rPr>
            <m:t>x+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=σ(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:rsidR="00583AD3" w:rsidRDefault="00A352AB" w:rsidP="00583AD3">
      <w:pPr>
        <w:pStyle w:val="a8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[1]T</m:t>
              </m:r>
            </m:sup>
          </m:sSubSup>
          <m:r>
            <w:rPr>
              <w:rFonts w:ascii="Cambria Math" w:hAnsi="Cambria Math"/>
            </w:rPr>
            <m:t>x+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=σ(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:rsidR="00583AD3" w:rsidRDefault="00A352AB" w:rsidP="00583AD3">
      <w:pPr>
        <w:pStyle w:val="a8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[1]T</m:t>
              </m:r>
            </m:sup>
          </m:sSubSup>
          <m:r>
            <w:rPr>
              <w:rFonts w:ascii="Cambria Math" w:hAnsi="Cambria Math"/>
            </w:rPr>
            <m:t>x+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=σ(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:rsidR="00583AD3" w:rsidRDefault="00A352AB" w:rsidP="00583AD3">
      <w:pPr>
        <w:pStyle w:val="a8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[1]T</m:t>
              </m:r>
            </m:sup>
          </m:sSubSup>
          <m:r>
            <w:rPr>
              <w:rFonts w:ascii="Cambria Math" w:hAnsi="Cambria Math"/>
            </w:rPr>
            <m:t>x+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=σ(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[1]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:rsidR="00583AD3" w:rsidRDefault="00583AD3" w:rsidP="00583AD3">
      <w:r>
        <w:rPr>
          <w:rFonts w:hint="eastAsia"/>
        </w:rPr>
        <w:t>如果我们使用for循环来进行计算，那么效率真的很低，所以我们接下来要做的就是把这个等式向量化。根据线性代数中的知识，w是系数，x是变量，z可由x线性组合而成。</w:t>
      </w:r>
    </w:p>
    <w:p w:rsidR="00583AD3" w:rsidRDefault="00583AD3" w:rsidP="00583AD3">
      <w:pPr>
        <w:pStyle w:val="a8"/>
      </w:pPr>
      <w:r>
        <w:rPr>
          <w:rFonts w:hint="eastAsia"/>
        </w:rPr>
        <w:t>我们把</w:t>
      </w:r>
      <w:r>
        <w:rPr>
          <w:rFonts w:hint="eastAsia"/>
        </w:rPr>
        <w:t>w</w:t>
      </w:r>
      <w:r>
        <w:rPr>
          <w:rFonts w:hint="eastAsia"/>
        </w:rPr>
        <w:t>纵向堆积起来，并与</w:t>
      </w:r>
      <w:r>
        <w:rPr>
          <w:rFonts w:hint="eastAsia"/>
        </w:rPr>
        <w:t>x</w:t>
      </w:r>
      <w:r>
        <w:rPr>
          <w:rFonts w:hint="eastAsia"/>
        </w:rPr>
        <w:t>进行矩阵相乘，得到，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[1]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[1]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[1]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[1]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</w:rPr>
                  </m:ctrlPr>
                </m:groupCh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...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[1]T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...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...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[1]T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...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...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[1]T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...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...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[1]T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...</m:t>
                            </m:r>
                          </m:e>
                        </m:mr>
                      </m:m>
                    </m:e>
                  </m:d>
                </m:e>
              </m:groupChr>
            </m:e>
            <m:li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[1]</m:t>
                  </m:r>
                </m:sup>
              </m:sSup>
            </m:lim>
          </m:limUpp>
          <m:r>
            <w:rPr>
              <w:rFonts w:ascii="Cambria Math" w:hAnsi="Cambria Math"/>
            </w:rPr>
            <m:t>*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</w:rPr>
                  </m:ctrlPr>
                </m:groupCh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groupChr>
            </m:e>
            <m:lim>
              <m:r>
                <w:rPr>
                  <w:rFonts w:ascii="Cambria Math" w:hAnsi="Cambria Math"/>
                </w:rPr>
                <m:t>input</m:t>
              </m:r>
            </m:lim>
          </m:limUpp>
          <m:r>
            <w:rPr>
              <w:rFonts w:ascii="Cambria Math" w:hAnsi="Cambria Math"/>
            </w:rPr>
            <m:t>+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</w:rPr>
                  </m:ctrlPr>
                </m:groupCh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[1]</m:t>
                                </m:r>
                              </m:sup>
                            </m:sSubSup>
                          </m:e>
                        </m:m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[1]</m:t>
                                </m:r>
                              </m:sup>
                            </m:sSubSup>
                          </m:e>
                        </m:m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[1]</m:t>
                                </m:r>
                              </m:sup>
                            </m:sSubSup>
                          </m:e>
                        </m:m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[1]</m:t>
                                </m:r>
                              </m:sup>
                            </m:sSubSup>
                          </m:e>
                        </m:mr>
                      </m:m>
                    </m:e>
                  </m:d>
                </m:e>
              </m:groupChr>
            </m:e>
            <m:li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[1]</m:t>
                  </m:r>
                </m:sup>
              </m:sSup>
            </m:lim>
          </m:limUpp>
        </m:oMath>
      </m:oMathPara>
    </w:p>
    <w:p w:rsidR="00583AD3" w:rsidRDefault="00583AD3" w:rsidP="00583AD3">
      <w:r>
        <w:rPr>
          <w:noProof/>
        </w:rPr>
        <w:lastRenderedPageBreak/>
        <w:drawing>
          <wp:inline distT="0" distB="0" distL="0" distR="0" wp14:anchorId="42AF969C" wp14:editId="6531A747">
            <wp:extent cx="4679950" cy="2127250"/>
            <wp:effectExtent l="0" t="0" r="6350" b="635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55" t="13272" r="6813" b="15025"/>
                    <a:stretch/>
                  </pic:blipFill>
                  <pic:spPr bwMode="auto">
                    <a:xfrm>
                      <a:off x="0" y="0"/>
                      <a:ext cx="467995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AD3" w:rsidRDefault="00583AD3" w:rsidP="00583AD3">
      <w:r>
        <w:rPr>
          <w:rFonts w:hint="eastAsia"/>
        </w:rPr>
        <w:t>如此，我们经过向量化，就可以一次得到隐藏层中每个节点的输出。</w:t>
      </w:r>
    </w:p>
    <w:p w:rsidR="00583AD3" w:rsidRDefault="001B62FB" w:rsidP="001B62FB">
      <w:pPr>
        <w:pStyle w:val="2"/>
        <w:ind w:left="564"/>
      </w:pPr>
      <w:r>
        <w:rPr>
          <w:rFonts w:hint="eastAsia"/>
        </w:rPr>
        <w:t>1.4</w:t>
      </w:r>
      <w:r w:rsidR="00583AD3">
        <w:rPr>
          <w:rFonts w:hint="eastAsia"/>
        </w:rPr>
        <w:t>多样本的向量化</w:t>
      </w:r>
    </w:p>
    <w:p w:rsidR="00583AD3" w:rsidRDefault="00583AD3" w:rsidP="00583AD3">
      <w:r>
        <w:rPr>
          <w:rFonts w:hint="eastAsia"/>
        </w:rPr>
        <w:t>在上一节，我们已经学习到如何为单个样本计算输出值，</w:t>
      </w:r>
      <w:r w:rsidR="001B62FB">
        <w:rPr>
          <w:rFonts w:hint="eastAsia"/>
        </w:rPr>
        <w:t>现在，我们将体验使用多个样本同时计算，获得结果。</w:t>
      </w:r>
    </w:p>
    <w:p w:rsidR="001B62FB" w:rsidRDefault="001B62FB" w:rsidP="00583AD3">
      <w:r>
        <w:rPr>
          <w:rFonts w:hint="eastAsia"/>
        </w:rPr>
        <w:t>如下图所示</w:t>
      </w:r>
    </w:p>
    <w:p w:rsidR="001B62FB" w:rsidRDefault="001B62FB" w:rsidP="00583AD3">
      <w:r>
        <w:rPr>
          <w:noProof/>
        </w:rPr>
        <w:drawing>
          <wp:inline distT="0" distB="0" distL="0" distR="0" wp14:anchorId="059B61E2" wp14:editId="3506CD14">
            <wp:extent cx="5232843" cy="2686050"/>
            <wp:effectExtent l="0" t="0" r="635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00" t="14127"/>
                    <a:stretch/>
                  </pic:blipFill>
                  <pic:spPr bwMode="auto">
                    <a:xfrm>
                      <a:off x="0" y="0"/>
                      <a:ext cx="5238811" cy="268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我们将每个样本x横向叠加，得到</w:t>
      </w:r>
    </w:p>
    <w:p w:rsidR="001B62FB" w:rsidRPr="001B62FB" w:rsidRDefault="001B62FB" w:rsidP="00583AD3">
      <m:oMathPara>
        <m:oMath>
          <m:r>
            <w:rPr>
              <w:rFonts w:ascii="Cambria Math" w:hAnsi="Cambria Math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3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d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</m:m>
            </m:e>
          </m:d>
        </m:oMath>
      </m:oMathPara>
    </w:p>
    <w:p w:rsidR="001B62FB" w:rsidRDefault="001B62FB" w:rsidP="001B62FB">
      <w:pPr>
        <w:pStyle w:val="a8"/>
      </w:pPr>
      <w:r>
        <w:rPr>
          <w:rFonts w:hint="eastAsia"/>
        </w:rPr>
        <w:t>接着，我们计算</w:t>
      </w:r>
      <w:r>
        <w:rPr>
          <w:rFonts w:hint="eastAsia"/>
        </w:rPr>
        <w:t>z</w:t>
      </w:r>
      <w:r>
        <w:t>1</w:t>
      </w:r>
      <w:r>
        <w:rPr>
          <w:rFonts w:hint="eastAsia"/>
        </w:rPr>
        <w:t>，得到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[1]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3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[1](1)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[1](2)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[1](m)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</m:m>
            </m:e>
          </m:d>
        </m:oMath>
      </m:oMathPara>
    </w:p>
    <w:p w:rsidR="001B62FB" w:rsidRDefault="00A352AB" w:rsidP="001B62FB">
      <w:pPr>
        <w:pStyle w:val="a8"/>
      </w:pPr>
      <m:oMathPara>
        <m:oMathParaPr>
          <m:jc m:val="center"/>
        </m:oMathParaPr>
        <m:oMath>
          <m:d>
            <m:dPr>
              <m:begChr m:val=""/>
              <m:endChr m:val="}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righ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[1](i)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[1](i)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[1]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[1](i)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=σ(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[1](i)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[2](i)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[2](i)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[1](i)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[2]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[2](i)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=σ(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[2](i)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⟹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[1]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=σ(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[1]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[2]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[2]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[1]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[2]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[2]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=σ(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[2]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</m:oMath>
      </m:oMathPara>
    </w:p>
    <w:p w:rsidR="001B62FB" w:rsidRDefault="001B62FB" w:rsidP="00583AD3">
      <w:r>
        <w:rPr>
          <w:rFonts w:hint="eastAsia"/>
        </w:rPr>
        <w:t>如此，我们便完成了多个样本的向量化计算</w:t>
      </w:r>
    </w:p>
    <w:p w:rsidR="001B62FB" w:rsidRDefault="001B62FB" w:rsidP="00583AD3">
      <w:r>
        <w:t>X</w:t>
      </w:r>
      <w:r>
        <w:rPr>
          <w:rFonts w:hint="eastAsia"/>
        </w:rPr>
        <w:t>的每一列都是一个样本</w:t>
      </w:r>
    </w:p>
    <w:p w:rsidR="00EF0900" w:rsidRDefault="00EF0900" w:rsidP="00EF0900">
      <w:pPr>
        <w:pStyle w:val="2"/>
      </w:pPr>
      <w:r>
        <w:rPr>
          <w:rFonts w:hint="eastAsia"/>
        </w:rPr>
        <w:t>1.5</w:t>
      </w:r>
      <w:r>
        <w:t xml:space="preserve"> </w:t>
      </w:r>
      <w:r>
        <w:rPr>
          <w:rFonts w:hint="eastAsia"/>
        </w:rPr>
        <w:t>激活函数</w:t>
      </w:r>
    </w:p>
    <w:p w:rsidR="00EF0900" w:rsidRPr="00EF0900" w:rsidRDefault="00EF0900" w:rsidP="00EF0900">
      <w:pPr>
        <w:rPr>
          <w:rFonts w:hint="eastAsia"/>
        </w:rPr>
      </w:pPr>
      <w:r>
        <w:rPr>
          <w:rFonts w:hint="eastAsia"/>
        </w:rPr>
        <w:t>到目前为止，我们只使用过sigmoid函数，实际上，如果我们更换成其他激活函数，效果可能会更好</w:t>
      </w:r>
    </w:p>
    <w:p w:rsidR="001B62FB" w:rsidRDefault="00EF0900" w:rsidP="00583AD3">
      <w:r>
        <w:rPr>
          <w:rFonts w:hint="eastAsia"/>
        </w:rPr>
        <w:t>例如我们可以用tanh函数，</w:t>
      </w:r>
      <w:r w:rsidR="00CA4EB2">
        <w:rPr>
          <w:rFonts w:hint="eastAsia"/>
        </w:rPr>
        <w:t>tanh的值域位于(</w:t>
      </w:r>
      <w:r w:rsidR="00CA4EB2">
        <w:t>-1,1)</w:t>
      </w:r>
      <w:r w:rsidR="00CA4EB2">
        <w:rPr>
          <w:rFonts w:hint="eastAsia"/>
        </w:rPr>
        <w:t>，可以起到将数据中心化的效果，</w:t>
      </w:r>
    </w:p>
    <w:p w:rsidR="00CA4EB2" w:rsidRPr="00CA4EB2" w:rsidRDefault="00CA4EB2" w:rsidP="00583AD3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a=tanh(z)=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-z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-z</m:t>
                  </m:r>
                </m:sup>
              </m:sSup>
            </m:den>
          </m:f>
        </m:oMath>
      </m:oMathPara>
    </w:p>
    <w:p w:rsidR="00CA4EB2" w:rsidRDefault="00CA4EB2" w:rsidP="00583AD3">
      <w:pPr>
        <w:rPr>
          <w:szCs w:val="21"/>
        </w:rPr>
      </w:pPr>
      <w:r>
        <w:rPr>
          <w:rFonts w:hint="eastAsia"/>
          <w:szCs w:val="21"/>
        </w:rPr>
        <w:t>事实上，tanh是sigmoid向下平移和伸缩后的结果</w:t>
      </w:r>
    </w:p>
    <w:p w:rsidR="00CA4EB2" w:rsidRDefault="00CA4EB2" w:rsidP="00583AD3">
      <w:pPr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anh在任何场合下都优于sigmoid，但是在01分类中，还是需要用到sigmoid函数</w:t>
      </w:r>
    </w:p>
    <w:p w:rsidR="00CA4EB2" w:rsidRDefault="00A00E57" w:rsidP="00583AD3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igmoid和tanh的共同缺点是，在z特别大或者特别小的情况下，梯度都会变得很小，导致梯度下降的速度很慢</w:t>
      </w:r>
    </w:p>
    <w:p w:rsidR="00A00E57" w:rsidRDefault="00A00E57" w:rsidP="00583AD3">
      <w:pPr>
        <w:rPr>
          <w:szCs w:val="21"/>
        </w:rPr>
      </w:pPr>
      <w:r>
        <w:rPr>
          <w:rFonts w:hint="eastAsia"/>
          <w:szCs w:val="21"/>
        </w:rPr>
        <w:t>另一个流行的函数时，R</w:t>
      </w:r>
      <w:r>
        <w:rPr>
          <w:szCs w:val="21"/>
        </w:rPr>
        <w:t>eL</w:t>
      </w:r>
      <w:r>
        <w:rPr>
          <w:rFonts w:hint="eastAsia"/>
          <w:szCs w:val="21"/>
        </w:rPr>
        <w:t>u函数，各种不同的激活函数如下图所示</w:t>
      </w:r>
    </w:p>
    <w:p w:rsidR="00A00E57" w:rsidRPr="00CA4EB2" w:rsidRDefault="00A00E57" w:rsidP="00583AD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15C888F" wp14:editId="75EFA479">
            <wp:extent cx="4905375" cy="2695575"/>
            <wp:effectExtent l="0" t="0" r="9525" b="9525"/>
            <wp:docPr id="47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L1_week3_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96" cy="2696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2FB" w:rsidRDefault="00A00E57" w:rsidP="00583AD3">
      <w:r>
        <w:t>R</w:t>
      </w:r>
      <w:r>
        <w:rPr>
          <w:rFonts w:hint="eastAsia"/>
        </w:rPr>
        <w:t>elu在通常情况下是最快的，也是最常见最好的选择</w:t>
      </w:r>
    </w:p>
    <w:p w:rsidR="00A00E57" w:rsidRDefault="00A00E57" w:rsidP="00A00E57">
      <w:pPr>
        <w:pStyle w:val="2"/>
      </w:pPr>
      <w:r>
        <w:rPr>
          <w:rFonts w:hint="eastAsia"/>
        </w:rPr>
        <w:t>1.6</w:t>
      </w:r>
      <w:r>
        <w:t xml:space="preserve"> </w:t>
      </w:r>
      <w:r>
        <w:rPr>
          <w:rFonts w:hint="eastAsia"/>
        </w:rPr>
        <w:t>神经网络的梯度下降</w:t>
      </w:r>
    </w:p>
    <w:p w:rsidR="00A00E57" w:rsidRDefault="00C3027A" w:rsidP="00A00E57">
      <w:r>
        <w:rPr>
          <w:rFonts w:hint="eastAsia"/>
        </w:rPr>
        <w:t>首先使用前向传播算法计算出预测值</w:t>
      </w:r>
    </w:p>
    <w:p w:rsidR="00C3027A" w:rsidRDefault="00C3027A" w:rsidP="00C3027A">
      <w:pPr>
        <w:pStyle w:val="a8"/>
      </w:pPr>
      <w:r>
        <w:t xml:space="preserve">(1)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x+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 xml:space="preserve"> </w:t>
      </w:r>
    </w:p>
    <w:p w:rsidR="00C3027A" w:rsidRDefault="00C3027A" w:rsidP="00C3027A">
      <w:pPr>
        <w:pStyle w:val="a8"/>
        <w:ind w:firstLineChars="250" w:firstLine="525"/>
      </w:pPr>
      <w:r>
        <w:t xml:space="preserve">(2)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=σ(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)</m:t>
        </m:r>
      </m:oMath>
    </w:p>
    <w:p w:rsidR="00C3027A" w:rsidRDefault="00C3027A" w:rsidP="00C3027A">
      <w:pPr>
        <w:pStyle w:val="a8"/>
      </w:pPr>
      <w:r>
        <w:t xml:space="preserve"> (3)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 xml:space="preserve"> </w:t>
      </w:r>
    </w:p>
    <w:p w:rsidR="00C3027A" w:rsidRDefault="00C3027A" w:rsidP="00C3027A">
      <w:pPr>
        <w:pStyle w:val="a8"/>
        <w:ind w:firstLineChars="250" w:firstLine="525"/>
      </w:pPr>
      <w:r>
        <w:lastRenderedPageBreak/>
        <w:t xml:space="preserve">(4)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[z]</m:t>
            </m:r>
          </m:sup>
        </m:sSup>
        <m:r>
          <w:rPr>
            <w:rFonts w:ascii="Cambria Math" w:hAnsi="Cambria Math"/>
          </w:rPr>
          <m:t>)=σ(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  <m:r>
          <w:rPr>
            <w:rFonts w:ascii="Cambria Math" w:hAnsi="Cambria Math"/>
          </w:rPr>
          <m:t>)</m:t>
        </m:r>
      </m:oMath>
    </w:p>
    <w:p w:rsidR="00C3027A" w:rsidRDefault="00C3027A" w:rsidP="00A00E57">
      <w:r>
        <w:rPr>
          <w:rFonts w:hint="eastAsia"/>
        </w:rPr>
        <w:t>接着使用反向传播算法计算参数的偏导数</w:t>
      </w:r>
    </w:p>
    <w:p w:rsidR="00C3027A" w:rsidRDefault="00C3027A" w:rsidP="00C3027A">
      <w:pPr>
        <w:pStyle w:val="a8"/>
      </w:pPr>
      <w:r>
        <w:rPr>
          <w:rFonts w:ascii="宋体" w:hAnsi="宋体" w:cs="宋体" w:hint="eastAsia"/>
        </w:rPr>
        <w:t>公式</w:t>
      </w:r>
      <w:r>
        <w:t>3.32</w:t>
      </w:r>
      <w:r>
        <w:rPr>
          <w:rFonts w:ascii="宋体" w:hAnsi="宋体" w:cs="宋体" w:hint="eastAsia"/>
        </w:rPr>
        <w:t>：</w:t>
      </w:r>
      <w:r>
        <w:t xml:space="preserve"> 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  <m:r>
          <w:rPr>
            <w:rFonts w:ascii="Cambria Math" w:hAnsi="Cambria Math"/>
          </w:rPr>
          <m:t>-Y,Y=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[1]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[2]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[m]</m:t>
                      </m:r>
                    </m:sup>
                  </m:sSup>
                </m:e>
              </m:mr>
            </m:m>
          </m:e>
        </m:d>
      </m:oMath>
      <w:r>
        <w:t xml:space="preserve"> </w:t>
      </w:r>
    </w:p>
    <w:p w:rsidR="00C3027A" w:rsidRDefault="00C3027A" w:rsidP="00C3027A">
      <w:pPr>
        <w:pStyle w:val="a8"/>
      </w:pPr>
      <w:r>
        <w:rPr>
          <w:rFonts w:ascii="宋体" w:hAnsi="宋体" w:cs="宋体" w:hint="eastAsia"/>
        </w:rPr>
        <w:t>公式</w:t>
      </w:r>
      <w:r>
        <w:t>3.33</w:t>
      </w:r>
      <w:r>
        <w:rPr>
          <w:rFonts w:ascii="宋体" w:hAnsi="宋体" w:cs="宋体" w:hint="eastAsia"/>
        </w:rPr>
        <w:t>：</w:t>
      </w:r>
      <w:r>
        <w:t xml:space="preserve"> 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[1]T</m:t>
            </m:r>
          </m:sup>
        </m:sSup>
      </m:oMath>
      <w:r>
        <w:t xml:space="preserve"> </w:t>
      </w:r>
    </w:p>
    <w:p w:rsidR="00C3027A" w:rsidRDefault="00C3027A" w:rsidP="00C3027A">
      <w:pPr>
        <w:pStyle w:val="a8"/>
      </w:pPr>
      <w:r>
        <w:rPr>
          <w:rFonts w:ascii="宋体" w:hAnsi="宋体" w:cs="宋体" w:hint="eastAsia"/>
        </w:rPr>
        <w:t>公式</w:t>
      </w:r>
      <w:r>
        <w:t>3.34</w:t>
      </w:r>
      <w:r>
        <w:rPr>
          <w:rFonts w:ascii="宋体" w:hAnsi="宋体" w:cs="宋体" w:hint="eastAsia"/>
        </w:rPr>
        <w:t>：</w:t>
      </w:r>
      <w:r>
        <w:t xml:space="preserve"> </w:t>
      </w:r>
      <w:r w:rsidRPr="004B79DA">
        <w:rPr>
          <w:position w:val="-24"/>
        </w:rPr>
        <w:object w:dxaOrig="47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7.85pt;height:28.35pt" o:ole="">
            <v:imagedata r:id="rId14" o:title=""/>
          </v:shape>
          <o:OLEObject Type="Embed" ProgID="Equation.DSMT4" ShapeID="_x0000_i1025" DrawAspect="Content" ObjectID="_1630348387" r:id="rId15"/>
        </w:object>
      </w:r>
      <w:r>
        <w:t xml:space="preserve"> </w:t>
      </w:r>
    </w:p>
    <w:p w:rsidR="00C3027A" w:rsidRDefault="00C3027A" w:rsidP="00C3027A">
      <w:pPr>
        <w:pStyle w:val="a8"/>
      </w:pPr>
      <w:r>
        <w:rPr>
          <w:rFonts w:ascii="宋体" w:hAnsi="宋体" w:cs="宋体" w:hint="eastAsia"/>
        </w:rPr>
        <w:t>公式</w:t>
      </w:r>
      <w:r>
        <w:t>3.35</w:t>
      </w:r>
      <w:r>
        <w:rPr>
          <w:rFonts w:ascii="宋体" w:hAnsi="宋体" w:cs="宋体" w:hint="eastAsia"/>
        </w:rPr>
        <w:t>：</w:t>
      </w:r>
      <w:r>
        <w:t xml:space="preserve"> </w:t>
      </w:r>
    </w:p>
    <w:p w:rsidR="00C3027A" w:rsidRDefault="00C3027A" w:rsidP="00C3027A">
      <w:pPr>
        <w:pStyle w:val="a8"/>
      </w:pPr>
      <w:r>
        <w:rPr>
          <w:noProof/>
        </w:rPr>
        <w:drawing>
          <wp:inline distT="0" distB="0" distL="0" distR="0" wp14:anchorId="679397FA" wp14:editId="243A50AD">
            <wp:extent cx="4438095" cy="590476"/>
            <wp:effectExtent l="0" t="0" r="635" b="635"/>
            <wp:docPr id="686" name="图片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3027A" w:rsidRDefault="00C3027A" w:rsidP="00C3027A">
      <w:pPr>
        <w:pStyle w:val="a8"/>
      </w:pPr>
      <w:r>
        <w:rPr>
          <w:rFonts w:ascii="宋体" w:hAnsi="宋体" w:cs="宋体" w:hint="eastAsia"/>
        </w:rPr>
        <w:t>公式</w:t>
      </w:r>
      <w:r>
        <w:t>3.36</w:t>
      </w:r>
      <w:r>
        <w:rPr>
          <w:rFonts w:ascii="宋体" w:hAnsi="宋体" w:cs="宋体" w:hint="eastAsia"/>
        </w:rPr>
        <w:t>：</w:t>
      </w:r>
      <w:r>
        <w:t xml:space="preserve"> 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</w:t>
      </w:r>
    </w:p>
    <w:p w:rsidR="00C3027A" w:rsidRDefault="00C3027A" w:rsidP="00C3027A">
      <w:pPr>
        <w:pStyle w:val="a8"/>
      </w:pPr>
      <w:r>
        <w:rPr>
          <w:rFonts w:ascii="宋体" w:hAnsi="宋体" w:cs="宋体" w:hint="eastAsia"/>
        </w:rPr>
        <w:t>公式</w:t>
      </w:r>
      <w:r>
        <w:t>3.37</w:t>
      </w:r>
      <w:r>
        <w:rPr>
          <w:rFonts w:ascii="宋体" w:hAnsi="宋体" w:cs="宋体" w:hint="eastAsia"/>
        </w:rPr>
        <w:t>：</w:t>
      </w:r>
      <w:r>
        <w:t xml:space="preserve"> </w:t>
      </w:r>
      <m:oMath>
        <m:limLow>
          <m:limLowPr>
            <m:ctrlPr>
              <w:rPr>
                <w:rFonts w:ascii="Cambria Math" w:hAnsi="Cambria Math"/>
              </w:rPr>
            </m:ctrlPr>
          </m:limLowPr>
          <m: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[1]</m:t>
                    </m:r>
                  </m:sup>
                </m:sSup>
              </m:e>
              <m:lim>
                <m:r>
                  <w:rPr>
                    <w:rFonts w:ascii="Cambria Math" w:hAnsi="Cambria Math"/>
                  </w:rPr>
                  <m:t>⏟</m:t>
                </m:r>
              </m:lim>
            </m:limLow>
          </m:e>
          <m:lim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[1]</m:t>
                </m:r>
              </m:sup>
            </m:sSup>
            <m:r>
              <w:rPr>
                <w:rFonts w:ascii="Cambria Math" w:hAnsi="Cambria Math"/>
              </w:rPr>
              <m:t>,1)</m:t>
            </m:r>
          </m:lim>
        </m:limLow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np.sum(d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,axis=1,keepdims=True)</m:t>
        </m:r>
      </m:oMath>
    </w:p>
    <w:p w:rsidR="00C3027A" w:rsidRPr="00C3027A" w:rsidRDefault="00C3027A" w:rsidP="00C3027A">
      <w:pPr>
        <w:pStyle w:val="2"/>
        <w:rPr>
          <w:rFonts w:hint="eastAsia"/>
        </w:rPr>
      </w:pPr>
      <w:r>
        <w:rPr>
          <w:rFonts w:hint="eastAsia"/>
        </w:rPr>
        <w:t>1.7</w:t>
      </w:r>
      <w:r>
        <w:t xml:space="preserve"> </w:t>
      </w:r>
      <w:r>
        <w:rPr>
          <w:rFonts w:hint="eastAsia"/>
        </w:rPr>
        <w:t>随机初始化</w:t>
      </w:r>
    </w:p>
    <w:p w:rsidR="00A00E57" w:rsidRDefault="00C3027A" w:rsidP="00A00E57">
      <w:r>
        <w:rPr>
          <w:rFonts w:hint="eastAsia"/>
        </w:rPr>
        <w:t>对于神经网络而言，对参数进行随机初始化是非常重要的，如果将参数全部初始化为相同值，则每个节点得到的函数都是完全相同，训练后的结果也是完全相同，如图所示</w:t>
      </w:r>
    </w:p>
    <w:p w:rsidR="00C3027A" w:rsidRDefault="00C3027A" w:rsidP="00A00E57">
      <w:r>
        <w:rPr>
          <w:noProof/>
        </w:rPr>
        <w:drawing>
          <wp:inline distT="0" distB="0" distL="0" distR="0" wp14:anchorId="5945F4BE" wp14:editId="6BCB0BC4">
            <wp:extent cx="4238625" cy="2647950"/>
            <wp:effectExtent l="0" t="0" r="9525" b="0"/>
            <wp:docPr id="6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黄海广\个人文件\博士\博士学习\博士学习\机器学习课程\DeepLearning-Ai-AndrewNg-Notes\markdown\images\L1_week3_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386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27A" w:rsidRPr="00A00E57" w:rsidRDefault="00C3027A" w:rsidP="00A00E57">
      <w:pPr>
        <w:rPr>
          <w:rFonts w:hint="eastAsia"/>
        </w:rPr>
      </w:pPr>
      <w:r>
        <w:rPr>
          <w:rFonts w:hint="eastAsia"/>
        </w:rPr>
        <w:t>最后整个神经网络会变得完全对称而无法发挥作用</w:t>
      </w:r>
      <w:bookmarkStart w:id="0" w:name="_GoBack"/>
      <w:bookmarkEnd w:id="0"/>
    </w:p>
    <w:sectPr w:rsidR="00C3027A" w:rsidRPr="00A00E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52AB" w:rsidRDefault="00A352AB" w:rsidP="00A46E54">
      <w:r>
        <w:separator/>
      </w:r>
    </w:p>
  </w:endnote>
  <w:endnote w:type="continuationSeparator" w:id="0">
    <w:p w:rsidR="00A352AB" w:rsidRDefault="00A352AB" w:rsidP="00A46E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52AB" w:rsidRDefault="00A352AB" w:rsidP="00A46E54">
      <w:r>
        <w:separator/>
      </w:r>
    </w:p>
  </w:footnote>
  <w:footnote w:type="continuationSeparator" w:id="0">
    <w:p w:rsidR="00A352AB" w:rsidRDefault="00A352AB" w:rsidP="00A46E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D2290"/>
    <w:multiLevelType w:val="multilevel"/>
    <w:tmpl w:val="408CAF32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FBD"/>
    <w:rsid w:val="001B62FB"/>
    <w:rsid w:val="00583AD3"/>
    <w:rsid w:val="00784FBD"/>
    <w:rsid w:val="00A00E57"/>
    <w:rsid w:val="00A352AB"/>
    <w:rsid w:val="00A46E54"/>
    <w:rsid w:val="00A53564"/>
    <w:rsid w:val="00A758EE"/>
    <w:rsid w:val="00C00326"/>
    <w:rsid w:val="00C3027A"/>
    <w:rsid w:val="00CA4EB2"/>
    <w:rsid w:val="00D928AF"/>
    <w:rsid w:val="00DA719D"/>
    <w:rsid w:val="00E47931"/>
    <w:rsid w:val="00EF0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CF7595"/>
  <w15:chartTrackingRefBased/>
  <w15:docId w15:val="{862191D1-1B1D-479B-8D8F-8142A03C3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6E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6E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6E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46E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46E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46E5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46E5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46E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A46E54"/>
    <w:pPr>
      <w:ind w:firstLineChars="200" w:firstLine="420"/>
    </w:pPr>
  </w:style>
  <w:style w:type="paragraph" w:customStyle="1" w:styleId="a8">
    <w:name w:val="正文机器学习"/>
    <w:basedOn w:val="a"/>
    <w:link w:val="Char"/>
    <w:qFormat/>
    <w:rsid w:val="00D928AF"/>
    <w:pPr>
      <w:spacing w:line="360" w:lineRule="auto"/>
      <w:ind w:firstLineChars="200" w:firstLine="420"/>
    </w:pPr>
    <w:rPr>
      <w:rFonts w:ascii="Calibri" w:eastAsia="宋体" w:hAnsi="Calibri" w:cs="Times New Roman"/>
    </w:rPr>
  </w:style>
  <w:style w:type="character" w:customStyle="1" w:styleId="Char">
    <w:name w:val="正文机器学习 Char"/>
    <w:basedOn w:val="a0"/>
    <w:link w:val="a8"/>
    <w:qFormat/>
    <w:rsid w:val="00D928AF"/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461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炫华</dc:creator>
  <cp:keywords/>
  <dc:description/>
  <cp:lastModifiedBy>何 炫华</cp:lastModifiedBy>
  <cp:revision>4</cp:revision>
  <dcterms:created xsi:type="dcterms:W3CDTF">2019-09-18T08:44:00Z</dcterms:created>
  <dcterms:modified xsi:type="dcterms:W3CDTF">2019-09-18T13:46:00Z</dcterms:modified>
</cp:coreProperties>
</file>