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F4" w:rsidRDefault="000D67F4" w:rsidP="000D67F4">
      <w:pPr>
        <w:pStyle w:val="1"/>
      </w:pPr>
      <w:r>
        <w:rPr>
          <w:rFonts w:hint="eastAsia"/>
        </w:rPr>
        <w:t>多变量线性回归</w:t>
      </w:r>
    </w:p>
    <w:p w:rsidR="000D67F4" w:rsidRDefault="000D67F4" w:rsidP="000D67F4">
      <w:pPr>
        <w:pStyle w:val="2"/>
        <w:numPr>
          <w:ilvl w:val="0"/>
          <w:numId w:val="2"/>
        </w:numPr>
      </w:pPr>
      <w:r>
        <w:rPr>
          <w:rFonts w:hint="eastAsia"/>
        </w:rPr>
        <w:t>多维特征</w:t>
      </w:r>
    </w:p>
    <w:p w:rsidR="000D67F4" w:rsidRDefault="000D67F4" w:rsidP="000D67F4">
      <w:pPr>
        <w:ind w:firstLine="360"/>
      </w:pPr>
      <w:r>
        <w:rPr>
          <w:rFonts w:hint="eastAsia"/>
        </w:rPr>
        <w:t>讨论完单变量线性回归，现在我们对房价模型增加更多特征，例如房间数楼层，构成多变量模型，模型特征为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D67F4" w:rsidRPr="000D67F4" w:rsidRDefault="000D67F4" w:rsidP="000D67F4">
      <w:pPr>
        <w:ind w:firstLine="360"/>
        <w:rPr>
          <w:rFonts w:hint="eastAsia"/>
        </w:rPr>
      </w:pPr>
      <w:r>
        <w:rPr>
          <w:rFonts w:hint="eastAsia"/>
        </w:rPr>
        <w:t>如图所示，</w:t>
      </w:r>
    </w:p>
    <w:p w:rsidR="000D67F4" w:rsidRDefault="000D67F4" w:rsidP="000D67F4">
      <w:r>
        <w:rPr>
          <w:noProof/>
        </w:rPr>
        <w:drawing>
          <wp:inline distT="0" distB="0" distL="0" distR="0" wp14:anchorId="4D594ECE" wp14:editId="763108AE">
            <wp:extent cx="3009900" cy="1346200"/>
            <wp:effectExtent l="0" t="0" r="0" b="6350"/>
            <wp:docPr id="4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91785837c95bca369021efa14a8bb1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5" cy="134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4F" w:rsidRDefault="00BE224F" w:rsidP="000D67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2BD82" wp14:editId="009CF4DB">
            <wp:simplePos x="0" y="0"/>
            <wp:positionH relativeFrom="margin">
              <wp:posOffset>2174875</wp:posOffset>
            </wp:positionH>
            <wp:positionV relativeFrom="paragraph">
              <wp:posOffset>267970</wp:posOffset>
            </wp:positionV>
            <wp:extent cx="699135" cy="520065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7F4">
        <w:rPr>
          <w:rFonts w:hint="eastAsia"/>
        </w:rPr>
        <w:t>增加特征后，我</w:t>
      </w:r>
      <w:r>
        <w:rPr>
          <w:rFonts w:hint="eastAsia"/>
        </w:rPr>
        <w:t>们</w:t>
      </w:r>
      <w:r w:rsidR="000D67F4">
        <w:rPr>
          <w:rFonts w:hint="eastAsia"/>
        </w:rPr>
        <w:t>引入一系列新的注释，n代表</w:t>
      </w:r>
      <w:r>
        <w:rPr>
          <w:rFonts w:hint="eastAsia"/>
        </w:rPr>
        <w:t>特征的数量，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hint="eastAsia"/>
        </w:rPr>
        <w:t>代表第i个训练实例，用来是个列向量，由各个特征组成，如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>
        <w:rPr>
          <w:rFonts w:hint="eastAsia"/>
        </w:rPr>
        <w:t>表示第i个样本的第j个特征</w:t>
      </w:r>
    </w:p>
    <w:p w:rsidR="00BE224F" w:rsidRDefault="00BE224F" w:rsidP="000D67F4"/>
    <w:p w:rsidR="00BE224F" w:rsidRDefault="00BE224F" w:rsidP="000D67F4">
      <w:pPr>
        <w:rPr>
          <w:noProof/>
        </w:rPr>
      </w:pPr>
      <w:r>
        <w:rPr>
          <w:rFonts w:hint="eastAsia"/>
          <w:noProof/>
        </w:rPr>
        <w:t>此使的假设函数变为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noProof/>
        </w:rPr>
        <w:t>，但如此表示并不方便，为此我们为样本额外增加特征，引入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  <w:noProof/>
        </w:rPr>
        <w:t>，这样假设函数便可表示为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noProof/>
        </w:rPr>
        <w:t>，经过向量化，公式可简化为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:rsidR="00BE224F" w:rsidRDefault="00BE224F" w:rsidP="000D67F4">
      <w:pPr>
        <w:rPr>
          <w:noProof/>
        </w:rPr>
      </w:pPr>
    </w:p>
    <w:p w:rsidR="00BE224F" w:rsidRDefault="00BE224F" w:rsidP="00BE224F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多变量梯度下降</w:t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与单变量线性回归类似，我们构建代价函数，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，我们要通过梯度下降来找到一系列θ值，使得J最小。</w:t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利用梯度下降算法，可得公式，</w:t>
      </w:r>
      <w:r>
        <w:rPr>
          <w:noProof/>
        </w:rPr>
        <w:drawing>
          <wp:inline distT="0" distB="0" distL="0" distR="0" wp14:anchorId="7F11413E" wp14:editId="5400D90A">
            <wp:extent cx="2660650" cy="1244600"/>
            <wp:effectExtent l="0" t="0" r="6350" b="0"/>
            <wp:docPr id="4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dd33179ceccbd8b0b59a5ae6988470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经过多轮循环，我们可得到θ的最优解</w:t>
      </w:r>
    </w:p>
    <w:p w:rsidR="00BE224F" w:rsidRDefault="00BE224F" w:rsidP="00BE224F">
      <w:pPr>
        <w:pStyle w:val="2"/>
        <w:numPr>
          <w:ilvl w:val="0"/>
          <w:numId w:val="2"/>
        </w:numPr>
      </w:pPr>
      <w:r>
        <w:rPr>
          <w:rFonts w:hint="eastAsia"/>
        </w:rPr>
        <w:t>特征缩放</w:t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有时我们样本的特征之间差距过大，这会造成损失函数的图像难以收敛，如图所示</w:t>
      </w:r>
    </w:p>
    <w:p w:rsidR="00BE224F" w:rsidRDefault="00BE224F" w:rsidP="00BE224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E60D03" wp14:editId="418DE496">
            <wp:extent cx="1314450" cy="1511300"/>
            <wp:effectExtent l="0" t="0" r="0" b="0"/>
            <wp:docPr id="4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966e5a9b00687678374b8221fdd3347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图像变得十分“扁平</w:t>
      </w:r>
      <w:r>
        <w:t>”</w:t>
      </w:r>
      <w:r>
        <w:rPr>
          <w:rFonts w:hint="eastAsia"/>
        </w:rPr>
        <w:t>，我们需要经过多轮迭代才能得到最优解</w:t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那么我们该如何解决这个问题呢？联想到几何中的仿射变换，我们需要对特征进行缩放。</w:t>
      </w:r>
    </w:p>
    <w:p w:rsidR="00BE224F" w:rsidRDefault="00BE224F" w:rsidP="00BE224F">
      <w:pPr>
        <w:pStyle w:val="a7"/>
        <w:ind w:left="360" w:firstLineChars="0" w:firstLine="0"/>
      </w:pPr>
      <w:r>
        <w:rPr>
          <w:rFonts w:hint="eastAsia"/>
        </w:rPr>
        <w:t>让特征均位于（-1，1）之间，公式为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是平均值，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是标准差</w:t>
      </w:r>
      <w:r>
        <w:rPr>
          <w:rFonts w:hint="eastAsia"/>
        </w:rPr>
        <w:t>，我们可以让新特征的平均值为0</w:t>
      </w:r>
      <w:r w:rsidR="00791EE4">
        <w:rPr>
          <w:rFonts w:hint="eastAsia"/>
        </w:rPr>
        <w:t>.至于为什么使用这个公式，我会在其他文章中谈到。</w:t>
      </w:r>
    </w:p>
    <w:p w:rsidR="00791EE4" w:rsidRDefault="00791EE4" w:rsidP="00791EE4">
      <w:pPr>
        <w:pStyle w:val="2"/>
        <w:numPr>
          <w:ilvl w:val="0"/>
          <w:numId w:val="2"/>
        </w:numPr>
      </w:pPr>
      <w:r>
        <w:rPr>
          <w:rFonts w:hint="eastAsia"/>
        </w:rPr>
        <w:t>学习率</w:t>
      </w:r>
    </w:p>
    <w:p w:rsidR="00791EE4" w:rsidRDefault="00791EE4" w:rsidP="00791EE4">
      <w:pPr>
        <w:pStyle w:val="a8"/>
      </w:pPr>
      <w:r>
        <w:rPr>
          <w:rFonts w:hint="eastAsia"/>
        </w:rPr>
        <w:t>运用梯度下降算法时，我们要对学习率进行精心选择，学习率过高会导致不收敛，学习率过低会导致收敛速度过慢，占用太多的迭代时间。我们通常可以采用这些学习率进行测试，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α=0.01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0.03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10</m:t>
        </m:r>
      </m:oMath>
      <w:r>
        <w:rPr>
          <w:rFonts w:hint="eastAsia"/>
        </w:rPr>
        <w:t>，当然，也有指数下降学习率的方法，我们之后会提到，其实这个方法并不是特别必要。</w:t>
      </w:r>
    </w:p>
    <w:p w:rsidR="00791EE4" w:rsidRDefault="00791EE4" w:rsidP="00791EE4">
      <w:pPr>
        <w:pStyle w:val="2"/>
      </w:pPr>
      <w:r>
        <w:rPr>
          <w:rFonts w:hint="eastAsia"/>
        </w:rPr>
        <w:t>5．特征和多项式回归</w:t>
      </w:r>
    </w:p>
    <w:p w:rsidR="00791EE4" w:rsidRDefault="00791EE4" w:rsidP="00791EE4">
      <w:r>
        <w:rPr>
          <w:rFonts w:hint="eastAsia"/>
        </w:rPr>
        <w:t>有时用直线拟合一系列样本并不是个好主意，例如房价预测问题，一个样本有特征x</w:t>
      </w:r>
      <w:r>
        <w:t>1,x2</w:t>
      </w:r>
      <w:r>
        <w:rPr>
          <w:rFonts w:hint="eastAsia"/>
        </w:rPr>
        <w:t>分别表示房子的长和宽，如此，我们用线性回归并不能得到满意的解答，我们需要做的是增加特征x</w:t>
      </w:r>
      <w:r>
        <w:t>3</w:t>
      </w:r>
      <w:r>
        <w:rPr>
          <w:rFonts w:hint="eastAsia"/>
        </w:rPr>
        <w:t>，令x</w:t>
      </w:r>
      <w:r>
        <w:t>3 = x1*x2</w:t>
      </w:r>
      <w:r>
        <w:rPr>
          <w:rFonts w:hint="eastAsia"/>
        </w:rPr>
        <w:t>，以此进行曲线的拟合。</w:t>
      </w:r>
      <w:r>
        <w:rPr>
          <w:noProof/>
        </w:rPr>
        <w:drawing>
          <wp:inline distT="0" distB="0" distL="0" distR="0" wp14:anchorId="04D2A625" wp14:editId="203C8CD8">
            <wp:extent cx="3276600" cy="1682750"/>
            <wp:effectExtent l="0" t="0" r="0" b="0"/>
            <wp:docPr id="4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3a47e15258012b06b34d4e05fb3af2c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E4" w:rsidRDefault="00791EE4" w:rsidP="00791EE4">
      <w:r>
        <w:rPr>
          <w:rFonts w:hint="eastAsia"/>
        </w:rPr>
        <w:t>我们可以通过观察样本的分布，来决定是要进行多项式拟合抑或是直线拟合</w:t>
      </w:r>
    </w:p>
    <w:p w:rsidR="00791EE4" w:rsidRDefault="00791EE4" w:rsidP="00791EE4">
      <w:r>
        <w:rPr>
          <w:rFonts w:hint="eastAsia"/>
        </w:rPr>
        <w:t>如是我们要进行多项式回归，则务必要进行特征缩放，否则比如说计算1000</w:t>
      </w:r>
      <w:r>
        <w:t>^5</w:t>
      </w:r>
      <w:r>
        <w:rPr>
          <w:rFonts w:hint="eastAsia"/>
        </w:rPr>
        <w:t>将是很可怕的事情</w:t>
      </w:r>
    </w:p>
    <w:p w:rsidR="00791EE4" w:rsidRDefault="00791EE4" w:rsidP="00791EE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正规方程</w:t>
      </w:r>
    </w:p>
    <w:p w:rsidR="00791EE4" w:rsidRDefault="00791EE4" w:rsidP="00791EE4">
      <w:pPr>
        <w:pStyle w:val="a7"/>
        <w:ind w:left="360" w:firstLineChars="0" w:firstLine="0"/>
      </w:pPr>
      <w:r>
        <w:rPr>
          <w:rFonts w:hint="eastAsia"/>
        </w:rPr>
        <w:t>除了运用梯度下降的方法，我们也可以用线性代数的方法直接解出最优的θ值，该方法被称为正规方程，在此不进行赘述。</w:t>
      </w:r>
    </w:p>
    <w:p w:rsidR="00791EE4" w:rsidRDefault="00791EE4" w:rsidP="00791EE4">
      <w:pPr>
        <w:pStyle w:val="a7"/>
        <w:ind w:left="360" w:firstLineChars="0" w:firstLine="0"/>
      </w:pPr>
      <w:r>
        <w:rPr>
          <w:rFonts w:hint="eastAsia"/>
        </w:rPr>
        <w:t>公式为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，当x的特征较小时，可以采用此方法，特征数量小于1w时即可考虑</w:t>
      </w:r>
    </w:p>
    <w:p w:rsidR="00791EE4" w:rsidRPr="00791EE4" w:rsidRDefault="00791EE4" w:rsidP="00791EE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该方法仅适用于线性回归模型，而不适用于其他回归，梯度下降适用性更广</w:t>
      </w:r>
      <w:bookmarkStart w:id="0" w:name="_GoBack"/>
      <w:bookmarkEnd w:id="0"/>
    </w:p>
    <w:p w:rsidR="00791EE4" w:rsidRPr="00791EE4" w:rsidRDefault="00791EE4" w:rsidP="00791EE4">
      <w:pPr>
        <w:pStyle w:val="a7"/>
        <w:ind w:left="360" w:firstLineChars="0" w:firstLine="0"/>
        <w:rPr>
          <w:rFonts w:hint="eastAsia"/>
        </w:rPr>
      </w:pPr>
    </w:p>
    <w:p w:rsidR="000D67F4" w:rsidRPr="000D67F4" w:rsidRDefault="000D67F4" w:rsidP="000D67F4">
      <w:pPr>
        <w:rPr>
          <w:rFonts w:hint="eastAsia"/>
        </w:rPr>
      </w:pPr>
    </w:p>
    <w:p w:rsidR="000D67F4" w:rsidRPr="000D67F4" w:rsidRDefault="000D67F4" w:rsidP="000D67F4">
      <w:pPr>
        <w:rPr>
          <w:rFonts w:hint="eastAsia"/>
        </w:rPr>
      </w:pPr>
    </w:p>
    <w:sectPr w:rsidR="000D67F4" w:rsidRPr="000D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5A" w:rsidRDefault="00414D5A" w:rsidP="000D67F4">
      <w:r>
        <w:separator/>
      </w:r>
    </w:p>
  </w:endnote>
  <w:endnote w:type="continuationSeparator" w:id="0">
    <w:p w:rsidR="00414D5A" w:rsidRDefault="00414D5A" w:rsidP="000D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5A" w:rsidRDefault="00414D5A" w:rsidP="000D67F4">
      <w:r>
        <w:separator/>
      </w:r>
    </w:p>
  </w:footnote>
  <w:footnote w:type="continuationSeparator" w:id="0">
    <w:p w:rsidR="00414D5A" w:rsidRDefault="00414D5A" w:rsidP="000D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C2A82"/>
    <w:multiLevelType w:val="hybridMultilevel"/>
    <w:tmpl w:val="68F616C2"/>
    <w:lvl w:ilvl="0" w:tplc="B02E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E664B"/>
    <w:multiLevelType w:val="hybridMultilevel"/>
    <w:tmpl w:val="18EC833A"/>
    <w:lvl w:ilvl="0" w:tplc="144E4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1"/>
    <w:rsid w:val="000D67F4"/>
    <w:rsid w:val="00414D5A"/>
    <w:rsid w:val="004511E1"/>
    <w:rsid w:val="00791EE4"/>
    <w:rsid w:val="00BE224F"/>
    <w:rsid w:val="00C00326"/>
    <w:rsid w:val="00DA719D"/>
    <w:rsid w:val="00E4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1626"/>
  <w15:chartTrackingRefBased/>
  <w15:docId w15:val="{1E524265-3B8F-4EB6-9813-8CFC3B30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7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7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24F"/>
    <w:pPr>
      <w:ind w:firstLineChars="200" w:firstLine="420"/>
    </w:pPr>
  </w:style>
  <w:style w:type="paragraph" w:customStyle="1" w:styleId="a8">
    <w:name w:val="正文机器学习"/>
    <w:basedOn w:val="a"/>
    <w:link w:val="Char"/>
    <w:qFormat/>
    <w:rsid w:val="00791EE4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正文机器学习 Char"/>
    <w:basedOn w:val="a0"/>
    <w:link w:val="a8"/>
    <w:qFormat/>
    <w:rsid w:val="00791EE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炫华</dc:creator>
  <cp:keywords/>
  <dc:description/>
  <cp:lastModifiedBy>何 炫华</cp:lastModifiedBy>
  <cp:revision>2</cp:revision>
  <dcterms:created xsi:type="dcterms:W3CDTF">2019-09-06T02:48:00Z</dcterms:created>
  <dcterms:modified xsi:type="dcterms:W3CDTF">2019-09-06T03:18:00Z</dcterms:modified>
</cp:coreProperties>
</file>