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9C072" w14:textId="73343689" w:rsidR="00131842" w:rsidRDefault="00AF5331">
      <w:r>
        <w:t>AI Prompt Record</w:t>
      </w:r>
    </w:p>
    <w:p w14:paraId="3B7FE508" w14:textId="0C6C8EE5" w:rsidR="00AF5331" w:rsidRDefault="00AF5331">
      <w:r>
        <w:t>Alex Lanter</w:t>
      </w:r>
    </w:p>
    <w:p w14:paraId="4CF5CE87" w14:textId="708A0901" w:rsidR="00AF5331" w:rsidRDefault="00AF5331">
      <w:r>
        <w:t>Claude – Sonnet 5</w:t>
      </w:r>
    </w:p>
    <w:p w14:paraId="24209921" w14:textId="6C02F6F2" w:rsidR="002231B0" w:rsidRDefault="002231B0">
      <w:r>
        <w:t xml:space="preserve">Used </w:t>
      </w:r>
      <w:r w:rsidR="00AF5331">
        <w:t>9/27/2026</w:t>
      </w:r>
      <w:r w:rsidR="00794FB5">
        <w:br/>
      </w:r>
      <w:r w:rsidR="00794FB5">
        <w:br/>
      </w:r>
      <w:r w:rsidR="009B3980">
        <w:t>Claude Conversation:</w:t>
      </w:r>
      <w:r w:rsidR="009B3980">
        <w:br/>
        <w:t xml:space="preserve">Orange text is response from </w:t>
      </w:r>
      <w:proofErr w:type="spellStart"/>
      <w:r w:rsidR="009B3980">
        <w:t>claude</w:t>
      </w:r>
      <w:proofErr w:type="spellEnd"/>
      <w:r w:rsidR="009B3980">
        <w:t>, black is my input</w:t>
      </w:r>
      <w:r w:rsidR="00794FB5">
        <w:t xml:space="preserve"> </w:t>
      </w:r>
      <w:r>
        <w:br/>
        <w:t>For program, all code is from Claude, multiline comments from Claude, // comments from me.</w:t>
      </w:r>
    </w:p>
    <w:p w14:paraId="0A1D28B1" w14:textId="6C8CD8F6" w:rsidR="000044A1" w:rsidRDefault="002231B0">
      <w:r>
        <w:t xml:space="preserve">Verification Statement: I can confidently say I understand the code and went through line by line to make my comments and ensure understanding. I tested all cases on canvas and 30+ from Claude manually and confirmed intended behavior. One caveat is with the terminal I am using (WSL in </w:t>
      </w:r>
      <w:proofErr w:type="spellStart"/>
      <w:r>
        <w:t>VSCode</w:t>
      </w:r>
      <w:proofErr w:type="spellEnd"/>
      <w:proofErr w:type="gramStart"/>
      <w:r>
        <w:t>),</w:t>
      </w:r>
      <w:proofErr w:type="gramEnd"/>
      <w:r>
        <w:t xml:space="preserve"> extraction fails on extremely long raw text. </w:t>
      </w:r>
      <w:r w:rsidR="00F645C9">
        <w:t xml:space="preserve">Detailed at end of my conversation with Claude, if passed through with input redirection (&lt; file) instead of relying on terminal it successfully extracts. </w:t>
      </w:r>
    </w:p>
    <w:p w14:paraId="686745D8" w14:textId="77777777" w:rsidR="00794FB5" w:rsidRPr="00794FB5" w:rsidRDefault="00794FB5" w:rsidP="00794FB5">
      <w:pPr>
        <w:rPr>
          <w:sz w:val="16"/>
          <w:szCs w:val="16"/>
        </w:rPr>
      </w:pPr>
      <w:r w:rsidRPr="00794FB5">
        <w:rPr>
          <w:sz w:val="16"/>
          <w:szCs w:val="16"/>
        </w:rPr>
        <w:t>This is an AI use assignment for software engineering.</w:t>
      </w:r>
    </w:p>
    <w:p w14:paraId="5CEF6B40" w14:textId="77777777" w:rsidR="00794FB5" w:rsidRPr="00794FB5" w:rsidRDefault="00794FB5" w:rsidP="00794FB5">
      <w:pPr>
        <w:spacing w:after="0" w:line="240" w:lineRule="auto"/>
        <w:rPr>
          <w:sz w:val="16"/>
          <w:szCs w:val="16"/>
        </w:rPr>
      </w:pPr>
      <w:r w:rsidRPr="00794FB5">
        <w:rPr>
          <w:sz w:val="16"/>
          <w:szCs w:val="16"/>
        </w:rPr>
        <w:t>Problem description</w:t>
      </w:r>
      <w:r w:rsidRPr="00794FB5">
        <w:rPr>
          <w:sz w:val="16"/>
          <w:szCs w:val="16"/>
        </w:rPr>
        <w:br/>
        <w:t>Write a C or C++ program that reads a line of text and extracts a single valid IPv4 address — optionally followed by a port number — embedded anywhere in that text. Only digits, periods (.), and colons (:) are ever part of a valid token; every other character is garbage and is skipped. A candidate token must match the address grammar in full — no partial matches, no truncating to find a valid piece inside a longer run.</w:t>
      </w:r>
      <w:r w:rsidRPr="00794FB5">
        <w:rPr>
          <w:sz w:val="16"/>
          <w:szCs w:val="16"/>
        </w:rPr>
        <w:br/>
        <w:t>An address is four octets separated by periods (</w:t>
      </w:r>
      <w:proofErr w:type="spellStart"/>
      <w:proofErr w:type="gramStart"/>
      <w:r w:rsidRPr="00794FB5">
        <w:rPr>
          <w:sz w:val="16"/>
          <w:szCs w:val="16"/>
        </w:rPr>
        <w:t>octet.octet</w:t>
      </w:r>
      <w:proofErr w:type="gramEnd"/>
      <w:r w:rsidRPr="00794FB5">
        <w:rPr>
          <w:sz w:val="16"/>
          <w:szCs w:val="16"/>
        </w:rPr>
        <w:t>.</w:t>
      </w:r>
      <w:proofErr w:type="gramStart"/>
      <w:r w:rsidRPr="00794FB5">
        <w:rPr>
          <w:sz w:val="16"/>
          <w:szCs w:val="16"/>
        </w:rPr>
        <w:t>octet.octet</w:t>
      </w:r>
      <w:proofErr w:type="spellEnd"/>
      <w:proofErr w:type="gramEnd"/>
      <w:r w:rsidRPr="00794FB5">
        <w:rPr>
          <w:sz w:val="16"/>
          <w:szCs w:val="16"/>
        </w:rPr>
        <w:t xml:space="preserve">), each octet 1–3 digits, value 0–255, no leading zero unless the value is exactly 0. An </w:t>
      </w:r>
      <w:proofErr w:type="gramStart"/>
      <w:r w:rsidRPr="00794FB5">
        <w:rPr>
          <w:sz w:val="16"/>
          <w:szCs w:val="16"/>
        </w:rPr>
        <w:t>optional :port</w:t>
      </w:r>
      <w:proofErr w:type="gramEnd"/>
      <w:r w:rsidRPr="00794FB5">
        <w:rPr>
          <w:sz w:val="16"/>
          <w:szCs w:val="16"/>
        </w:rPr>
        <w:t xml:space="preserve"> may follow the fourth octet: 1–5 digits, value 0–65535, same leading-zero </w:t>
      </w:r>
      <w:proofErr w:type="gramStart"/>
      <w:r w:rsidRPr="00794FB5">
        <w:rPr>
          <w:sz w:val="16"/>
          <w:szCs w:val="16"/>
        </w:rPr>
        <w:t>rule</w:t>
      </w:r>
      <w:proofErr w:type="gramEnd"/>
      <w:r w:rsidRPr="00794FB5">
        <w:rPr>
          <w:sz w:val="16"/>
          <w:szCs w:val="16"/>
        </w:rPr>
        <w:t>. If a colon is present, the port must be fully valid or the entire match — address included — is rejected.</w:t>
      </w:r>
    </w:p>
    <w:p w14:paraId="67F252C9" w14:textId="77777777" w:rsidR="00794FB5" w:rsidRPr="00794FB5" w:rsidRDefault="00794FB5" w:rsidP="00794FB5">
      <w:pPr>
        <w:spacing w:after="0" w:line="240" w:lineRule="auto"/>
        <w:rPr>
          <w:sz w:val="16"/>
          <w:szCs w:val="16"/>
        </w:rPr>
      </w:pPr>
      <w:r w:rsidRPr="00794FB5">
        <w:rPr>
          <w:sz w:val="16"/>
          <w:szCs w:val="16"/>
        </w:rPr>
        <w:t>Function prototype</w:t>
      </w:r>
      <w:r w:rsidRPr="00794FB5">
        <w:rPr>
          <w:sz w:val="16"/>
          <w:szCs w:val="16"/>
        </w:rPr>
        <w:br/>
        <w:t>The function returns whether a valid address was found, and delivers the address and port through two additional parameters.</w:t>
      </w:r>
      <w:r w:rsidRPr="00794FB5">
        <w:rPr>
          <w:sz w:val="16"/>
          <w:szCs w:val="16"/>
        </w:rPr>
        <w:br/>
        <w:t>C:</w:t>
      </w:r>
      <w:r w:rsidRPr="00794FB5">
        <w:rPr>
          <w:sz w:val="16"/>
          <w:szCs w:val="16"/>
        </w:rPr>
        <w:br/>
        <w:t>// Returns 1 if a valid address was found, 0 otherwise.</w:t>
      </w:r>
      <w:r w:rsidRPr="00794FB5">
        <w:rPr>
          <w:sz w:val="16"/>
          <w:szCs w:val="16"/>
        </w:rPr>
        <w:br/>
        <w:t>// On success: *</w:t>
      </w:r>
      <w:proofErr w:type="spellStart"/>
      <w:r w:rsidRPr="00794FB5">
        <w:rPr>
          <w:sz w:val="16"/>
          <w:szCs w:val="16"/>
        </w:rPr>
        <w:t>outAddress</w:t>
      </w:r>
      <w:proofErr w:type="spellEnd"/>
      <w:r w:rsidRPr="00794FB5">
        <w:rPr>
          <w:sz w:val="16"/>
          <w:szCs w:val="16"/>
        </w:rPr>
        <w:t xml:space="preserve"> holds the 32-bit value, and</w:t>
      </w:r>
      <w:r w:rsidRPr="00794FB5">
        <w:rPr>
          <w:sz w:val="16"/>
          <w:szCs w:val="16"/>
        </w:rPr>
        <w:br/>
        <w:t>// *</w:t>
      </w:r>
      <w:proofErr w:type="spellStart"/>
      <w:r w:rsidRPr="00794FB5">
        <w:rPr>
          <w:sz w:val="16"/>
          <w:szCs w:val="16"/>
        </w:rPr>
        <w:t>outPort</w:t>
      </w:r>
      <w:proofErr w:type="spellEnd"/>
      <w:r w:rsidRPr="00794FB5">
        <w:rPr>
          <w:sz w:val="16"/>
          <w:szCs w:val="16"/>
        </w:rPr>
        <w:t xml:space="preserve"> holds the port number, or -1 if no port was present.</w:t>
      </w:r>
      <w:r w:rsidRPr="00794FB5">
        <w:rPr>
          <w:sz w:val="16"/>
          <w:szCs w:val="16"/>
        </w:rPr>
        <w:br/>
        <w:t>// On failure: *</w:t>
      </w:r>
      <w:proofErr w:type="spellStart"/>
      <w:r w:rsidRPr="00794FB5">
        <w:rPr>
          <w:sz w:val="16"/>
          <w:szCs w:val="16"/>
        </w:rPr>
        <w:t>outAddress</w:t>
      </w:r>
      <w:proofErr w:type="spellEnd"/>
      <w:r w:rsidRPr="00794FB5">
        <w:rPr>
          <w:sz w:val="16"/>
          <w:szCs w:val="16"/>
        </w:rPr>
        <w:t xml:space="preserve"> is set to 0 and *</w:t>
      </w:r>
      <w:proofErr w:type="spellStart"/>
      <w:r w:rsidRPr="00794FB5">
        <w:rPr>
          <w:sz w:val="16"/>
          <w:szCs w:val="16"/>
        </w:rPr>
        <w:t>outPort</w:t>
      </w:r>
      <w:proofErr w:type="spellEnd"/>
      <w:r w:rsidRPr="00794FB5">
        <w:rPr>
          <w:sz w:val="16"/>
          <w:szCs w:val="16"/>
        </w:rPr>
        <w:t xml:space="preserve"> is set to -1.</w:t>
      </w:r>
      <w:r w:rsidRPr="00794FB5">
        <w:rPr>
          <w:sz w:val="16"/>
          <w:szCs w:val="16"/>
        </w:rPr>
        <w:br/>
        <w:t xml:space="preserve">int extractIPv4(const char* str, unsigned long* </w:t>
      </w:r>
      <w:proofErr w:type="spellStart"/>
      <w:r w:rsidRPr="00794FB5">
        <w:rPr>
          <w:sz w:val="16"/>
          <w:szCs w:val="16"/>
        </w:rPr>
        <w:t>outAddress</w:t>
      </w:r>
      <w:proofErr w:type="spellEnd"/>
      <w:r w:rsidRPr="00794FB5">
        <w:rPr>
          <w:sz w:val="16"/>
          <w:szCs w:val="16"/>
        </w:rPr>
        <w:t xml:space="preserve">, int* </w:t>
      </w:r>
      <w:proofErr w:type="spellStart"/>
      <w:r w:rsidRPr="00794FB5">
        <w:rPr>
          <w:sz w:val="16"/>
          <w:szCs w:val="16"/>
        </w:rPr>
        <w:t>outPort</w:t>
      </w:r>
      <w:proofErr w:type="spellEnd"/>
      <w:r w:rsidRPr="00794FB5">
        <w:rPr>
          <w:sz w:val="16"/>
          <w:szCs w:val="16"/>
        </w:rPr>
        <w:t>);</w:t>
      </w:r>
    </w:p>
    <w:p w14:paraId="565ECF5F" w14:textId="77777777" w:rsidR="00794FB5" w:rsidRPr="00794FB5" w:rsidRDefault="00794FB5" w:rsidP="00794FB5">
      <w:pPr>
        <w:spacing w:after="0" w:line="240" w:lineRule="auto"/>
        <w:rPr>
          <w:sz w:val="16"/>
          <w:szCs w:val="16"/>
        </w:rPr>
      </w:pPr>
      <w:r w:rsidRPr="00794FB5">
        <w:rPr>
          <w:sz w:val="16"/>
          <w:szCs w:val="16"/>
        </w:rPr>
        <w:t>Built-in functions/libraries you may not use</w:t>
      </w:r>
    </w:p>
    <w:p w14:paraId="0E464E00" w14:textId="77777777" w:rsidR="00794FB5" w:rsidRPr="00794FB5" w:rsidRDefault="00794FB5" w:rsidP="00794FB5">
      <w:pPr>
        <w:numPr>
          <w:ilvl w:val="0"/>
          <w:numId w:val="1"/>
        </w:numPr>
        <w:spacing w:after="0" w:line="240" w:lineRule="auto"/>
        <w:rPr>
          <w:sz w:val="16"/>
          <w:szCs w:val="16"/>
        </w:rPr>
      </w:pPr>
      <w:r w:rsidRPr="00794FB5">
        <w:rPr>
          <w:sz w:val="16"/>
          <w:szCs w:val="16"/>
        </w:rPr>
        <w:t xml:space="preserve">Any string-to-number conversion function: </w:t>
      </w:r>
      <w:proofErr w:type="spellStart"/>
      <w:r w:rsidRPr="00794FB5">
        <w:rPr>
          <w:sz w:val="16"/>
          <w:szCs w:val="16"/>
        </w:rPr>
        <w:t>atoi</w:t>
      </w:r>
      <w:proofErr w:type="spellEnd"/>
      <w:r w:rsidRPr="00794FB5">
        <w:rPr>
          <w:sz w:val="16"/>
          <w:szCs w:val="16"/>
        </w:rPr>
        <w:t xml:space="preserve">, </w:t>
      </w:r>
      <w:proofErr w:type="spellStart"/>
      <w:r w:rsidRPr="00794FB5">
        <w:rPr>
          <w:sz w:val="16"/>
          <w:szCs w:val="16"/>
        </w:rPr>
        <w:t>atol</w:t>
      </w:r>
      <w:proofErr w:type="spellEnd"/>
      <w:r w:rsidRPr="00794FB5">
        <w:rPr>
          <w:sz w:val="16"/>
          <w:szCs w:val="16"/>
        </w:rPr>
        <w:t xml:space="preserve">, atoll, </w:t>
      </w:r>
      <w:proofErr w:type="spellStart"/>
      <w:r w:rsidRPr="00794FB5">
        <w:rPr>
          <w:sz w:val="16"/>
          <w:szCs w:val="16"/>
        </w:rPr>
        <w:t>strtol</w:t>
      </w:r>
      <w:proofErr w:type="spellEnd"/>
      <w:r w:rsidRPr="00794FB5">
        <w:rPr>
          <w:sz w:val="16"/>
          <w:szCs w:val="16"/>
        </w:rPr>
        <w:t xml:space="preserve">, </w:t>
      </w:r>
      <w:proofErr w:type="spellStart"/>
      <w:r w:rsidRPr="00794FB5">
        <w:rPr>
          <w:sz w:val="16"/>
          <w:szCs w:val="16"/>
        </w:rPr>
        <w:t>strtoul</w:t>
      </w:r>
      <w:proofErr w:type="spellEnd"/>
      <w:r w:rsidRPr="00794FB5">
        <w:rPr>
          <w:sz w:val="16"/>
          <w:szCs w:val="16"/>
        </w:rPr>
        <w:t xml:space="preserve">, </w:t>
      </w:r>
      <w:proofErr w:type="spellStart"/>
      <w:r w:rsidRPr="00794FB5">
        <w:rPr>
          <w:sz w:val="16"/>
          <w:szCs w:val="16"/>
        </w:rPr>
        <w:t>strtod</w:t>
      </w:r>
      <w:proofErr w:type="spellEnd"/>
      <w:r w:rsidRPr="00794FB5">
        <w:rPr>
          <w:sz w:val="16"/>
          <w:szCs w:val="16"/>
        </w:rPr>
        <w:t xml:space="preserve">, </w:t>
      </w:r>
      <w:proofErr w:type="spellStart"/>
      <w:r w:rsidRPr="00794FB5">
        <w:rPr>
          <w:sz w:val="16"/>
          <w:szCs w:val="16"/>
        </w:rPr>
        <w:t>stoi</w:t>
      </w:r>
      <w:proofErr w:type="spellEnd"/>
      <w:r w:rsidRPr="00794FB5">
        <w:rPr>
          <w:sz w:val="16"/>
          <w:szCs w:val="16"/>
        </w:rPr>
        <w:t xml:space="preserve">, </w:t>
      </w:r>
      <w:proofErr w:type="spellStart"/>
      <w:r w:rsidRPr="00794FB5">
        <w:rPr>
          <w:sz w:val="16"/>
          <w:szCs w:val="16"/>
        </w:rPr>
        <w:t>stol</w:t>
      </w:r>
      <w:proofErr w:type="spellEnd"/>
      <w:r w:rsidRPr="00794FB5">
        <w:rPr>
          <w:sz w:val="16"/>
          <w:szCs w:val="16"/>
        </w:rPr>
        <w:t xml:space="preserve">, </w:t>
      </w:r>
      <w:proofErr w:type="spellStart"/>
      <w:r w:rsidRPr="00794FB5">
        <w:rPr>
          <w:sz w:val="16"/>
          <w:szCs w:val="16"/>
        </w:rPr>
        <w:t>stoul</w:t>
      </w:r>
      <w:proofErr w:type="spellEnd"/>
      <w:r w:rsidRPr="00794FB5">
        <w:rPr>
          <w:sz w:val="16"/>
          <w:szCs w:val="16"/>
        </w:rPr>
        <w:t xml:space="preserve">, </w:t>
      </w:r>
      <w:proofErr w:type="spellStart"/>
      <w:r w:rsidRPr="00794FB5">
        <w:rPr>
          <w:sz w:val="16"/>
          <w:szCs w:val="16"/>
        </w:rPr>
        <w:t>sscanf</w:t>
      </w:r>
      <w:proofErr w:type="spellEnd"/>
      <w:r w:rsidRPr="00794FB5">
        <w:rPr>
          <w:sz w:val="16"/>
          <w:szCs w:val="16"/>
        </w:rPr>
        <w:t xml:space="preserve">, </w:t>
      </w:r>
      <w:proofErr w:type="spellStart"/>
      <w:r w:rsidRPr="00794FB5">
        <w:rPr>
          <w:sz w:val="16"/>
          <w:szCs w:val="16"/>
        </w:rPr>
        <w:t>scanf</w:t>
      </w:r>
      <w:proofErr w:type="spellEnd"/>
      <w:r w:rsidRPr="00794FB5">
        <w:rPr>
          <w:sz w:val="16"/>
          <w:szCs w:val="16"/>
        </w:rPr>
        <w:t xml:space="preserve"> with numeric conversions.</w:t>
      </w:r>
    </w:p>
    <w:p w14:paraId="3A2B0B5A" w14:textId="77777777" w:rsidR="00794FB5" w:rsidRPr="00794FB5" w:rsidRDefault="00794FB5" w:rsidP="00794FB5">
      <w:pPr>
        <w:numPr>
          <w:ilvl w:val="0"/>
          <w:numId w:val="1"/>
        </w:numPr>
        <w:spacing w:after="0" w:line="240" w:lineRule="auto"/>
        <w:rPr>
          <w:sz w:val="16"/>
          <w:szCs w:val="16"/>
        </w:rPr>
      </w:pPr>
      <w:r w:rsidRPr="00794FB5">
        <w:rPr>
          <w:sz w:val="16"/>
          <w:szCs w:val="16"/>
        </w:rPr>
        <w:t xml:space="preserve">Any address-parsing library function: </w:t>
      </w:r>
      <w:proofErr w:type="spellStart"/>
      <w:r w:rsidRPr="00794FB5">
        <w:rPr>
          <w:sz w:val="16"/>
          <w:szCs w:val="16"/>
        </w:rPr>
        <w:t>inet_aton</w:t>
      </w:r>
      <w:proofErr w:type="spellEnd"/>
      <w:r w:rsidRPr="00794FB5">
        <w:rPr>
          <w:sz w:val="16"/>
          <w:szCs w:val="16"/>
        </w:rPr>
        <w:t xml:space="preserve">, </w:t>
      </w:r>
      <w:proofErr w:type="spellStart"/>
      <w:r w:rsidRPr="00794FB5">
        <w:rPr>
          <w:sz w:val="16"/>
          <w:szCs w:val="16"/>
        </w:rPr>
        <w:t>inet_pton</w:t>
      </w:r>
      <w:proofErr w:type="spellEnd"/>
      <w:r w:rsidRPr="00794FB5">
        <w:rPr>
          <w:sz w:val="16"/>
          <w:szCs w:val="16"/>
        </w:rPr>
        <w:t xml:space="preserve">, </w:t>
      </w:r>
      <w:proofErr w:type="spellStart"/>
      <w:r w:rsidRPr="00794FB5">
        <w:rPr>
          <w:sz w:val="16"/>
          <w:szCs w:val="16"/>
        </w:rPr>
        <w:t>inet_addr</w:t>
      </w:r>
      <w:proofErr w:type="spellEnd"/>
      <w:r w:rsidRPr="00794FB5">
        <w:rPr>
          <w:sz w:val="16"/>
          <w:szCs w:val="16"/>
        </w:rPr>
        <w:t>, or equivalents.</w:t>
      </w:r>
    </w:p>
    <w:p w14:paraId="205F3BC3" w14:textId="77777777" w:rsidR="00794FB5" w:rsidRPr="00794FB5" w:rsidRDefault="00794FB5" w:rsidP="00794FB5">
      <w:pPr>
        <w:numPr>
          <w:ilvl w:val="0"/>
          <w:numId w:val="1"/>
        </w:numPr>
        <w:spacing w:after="0" w:line="240" w:lineRule="auto"/>
        <w:rPr>
          <w:sz w:val="16"/>
          <w:szCs w:val="16"/>
        </w:rPr>
      </w:pPr>
      <w:r w:rsidRPr="00794FB5">
        <w:rPr>
          <w:sz w:val="16"/>
          <w:szCs w:val="16"/>
        </w:rPr>
        <w:t>Any regular-expression facility (</w:t>
      </w:r>
      <w:proofErr w:type="gramStart"/>
      <w:r w:rsidRPr="00794FB5">
        <w:rPr>
          <w:sz w:val="16"/>
          <w:szCs w:val="16"/>
        </w:rPr>
        <w:t>std::</w:t>
      </w:r>
      <w:proofErr w:type="gramEnd"/>
      <w:r w:rsidRPr="00794FB5">
        <w:rPr>
          <w:sz w:val="16"/>
          <w:szCs w:val="16"/>
        </w:rPr>
        <w:t xml:space="preserve">regex, POSIX </w:t>
      </w:r>
      <w:proofErr w:type="spellStart"/>
      <w:r w:rsidRPr="00794FB5">
        <w:rPr>
          <w:sz w:val="16"/>
          <w:szCs w:val="16"/>
        </w:rPr>
        <w:t>regex.h</w:t>
      </w:r>
      <w:proofErr w:type="spellEnd"/>
      <w:r w:rsidRPr="00794FB5">
        <w:rPr>
          <w:sz w:val="16"/>
          <w:szCs w:val="16"/>
        </w:rPr>
        <w:t>, or similar) — the parsing and validation logic must be your own character-by-character code, not a pattern matched by a library.</w:t>
      </w:r>
    </w:p>
    <w:p w14:paraId="008466EF" w14:textId="77777777" w:rsidR="00794FB5" w:rsidRPr="00794FB5" w:rsidRDefault="00794FB5" w:rsidP="00794FB5">
      <w:pPr>
        <w:numPr>
          <w:ilvl w:val="0"/>
          <w:numId w:val="1"/>
        </w:numPr>
        <w:spacing w:after="0" w:line="240" w:lineRule="auto"/>
        <w:rPr>
          <w:sz w:val="16"/>
          <w:szCs w:val="16"/>
        </w:rPr>
      </w:pPr>
      <w:r w:rsidRPr="00794FB5">
        <w:rPr>
          <w:sz w:val="16"/>
          <w:szCs w:val="16"/>
        </w:rPr>
        <w:t>Standard character-classification functions (</w:t>
      </w:r>
      <w:proofErr w:type="spellStart"/>
      <w:r w:rsidRPr="00794FB5">
        <w:rPr>
          <w:sz w:val="16"/>
          <w:szCs w:val="16"/>
        </w:rPr>
        <w:t>isdigit</w:t>
      </w:r>
      <w:proofErr w:type="spellEnd"/>
      <w:r w:rsidRPr="00794FB5">
        <w:rPr>
          <w:sz w:val="16"/>
          <w:szCs w:val="16"/>
        </w:rPr>
        <w:t>, etc.) are fine to use.</w:t>
      </w:r>
    </w:p>
    <w:p w14:paraId="726D900D" w14:textId="77777777" w:rsidR="00794FB5" w:rsidRPr="00794FB5" w:rsidRDefault="00794FB5" w:rsidP="00794FB5">
      <w:pPr>
        <w:spacing w:after="0" w:line="240" w:lineRule="auto"/>
        <w:rPr>
          <w:sz w:val="16"/>
          <w:szCs w:val="16"/>
        </w:rPr>
      </w:pPr>
      <w:r w:rsidRPr="00794FB5">
        <w:rPr>
          <w:sz w:val="16"/>
          <w:szCs w:val="16"/>
        </w:rPr>
        <w:t>Other requirements</w:t>
      </w:r>
    </w:p>
    <w:p w14:paraId="703C2986" w14:textId="77777777" w:rsidR="00794FB5" w:rsidRPr="00794FB5" w:rsidRDefault="00794FB5" w:rsidP="00794FB5">
      <w:pPr>
        <w:numPr>
          <w:ilvl w:val="0"/>
          <w:numId w:val="2"/>
        </w:numPr>
        <w:spacing w:after="0" w:line="240" w:lineRule="auto"/>
        <w:rPr>
          <w:sz w:val="16"/>
          <w:szCs w:val="16"/>
        </w:rPr>
      </w:pPr>
      <w:r w:rsidRPr="00794FB5">
        <w:rPr>
          <w:sz w:val="16"/>
          <w:szCs w:val="16"/>
        </w:rPr>
        <w:t>Exactly one valid address may be extracted per input line; everything else in the line is either garbage (skipped) or part of a candidate token that fails validation.</w:t>
      </w:r>
    </w:p>
    <w:p w14:paraId="4F11E726" w14:textId="77777777" w:rsidR="00794FB5" w:rsidRPr="00794FB5" w:rsidRDefault="00794FB5" w:rsidP="00794FB5">
      <w:pPr>
        <w:numPr>
          <w:ilvl w:val="0"/>
          <w:numId w:val="2"/>
        </w:numPr>
        <w:spacing w:after="0" w:line="240" w:lineRule="auto"/>
        <w:rPr>
          <w:sz w:val="16"/>
          <w:szCs w:val="16"/>
        </w:rPr>
      </w:pPr>
      <w:r w:rsidRPr="00794FB5">
        <w:rPr>
          <w:sz w:val="16"/>
          <w:szCs w:val="16"/>
        </w:rPr>
        <w:t>Reject anything that does not exactly match the grammar above — wrong octet count, empty octet, out-of-range octet or port, a disallowed leading zero, a second colon, a colon not immediately after the fourth octet, or a stray period/colon directly adjacent to an otherwise-valid address.</w:t>
      </w:r>
    </w:p>
    <w:p w14:paraId="7CDD852D" w14:textId="77777777" w:rsidR="00794FB5" w:rsidRPr="00794FB5" w:rsidRDefault="00794FB5" w:rsidP="00794FB5">
      <w:pPr>
        <w:numPr>
          <w:ilvl w:val="0"/>
          <w:numId w:val="2"/>
        </w:numPr>
        <w:spacing w:after="0" w:line="240" w:lineRule="auto"/>
        <w:rPr>
          <w:sz w:val="16"/>
          <w:szCs w:val="16"/>
        </w:rPr>
      </w:pPr>
      <w:r w:rsidRPr="00794FB5">
        <w:rPr>
          <w:sz w:val="16"/>
          <w:szCs w:val="16"/>
        </w:rPr>
        <w:t>On success, print: Extracted IPv4 address: A.B.C.D (decimal value: N, port: P) where N is the 32-bit decimal value and P is the port number or the literal text none.</w:t>
      </w:r>
    </w:p>
    <w:p w14:paraId="594B1086" w14:textId="77777777" w:rsidR="00794FB5" w:rsidRPr="00794FB5" w:rsidRDefault="00794FB5" w:rsidP="00794FB5">
      <w:pPr>
        <w:spacing w:after="0" w:line="240" w:lineRule="auto"/>
        <w:rPr>
          <w:sz w:val="16"/>
          <w:szCs w:val="16"/>
        </w:rPr>
      </w:pPr>
      <w:r w:rsidRPr="00794FB5">
        <w:rPr>
          <w:sz w:val="16"/>
          <w:szCs w:val="16"/>
        </w:rPr>
        <w:t>Program requirements</w:t>
      </w:r>
    </w:p>
    <w:p w14:paraId="2FC5C437" w14:textId="77777777" w:rsidR="00794FB5" w:rsidRPr="00794FB5" w:rsidRDefault="00794FB5" w:rsidP="00794FB5">
      <w:pPr>
        <w:numPr>
          <w:ilvl w:val="0"/>
          <w:numId w:val="3"/>
        </w:numPr>
        <w:spacing w:after="0" w:line="240" w:lineRule="auto"/>
        <w:rPr>
          <w:sz w:val="16"/>
          <w:szCs w:val="16"/>
        </w:rPr>
      </w:pPr>
      <w:r w:rsidRPr="00794FB5">
        <w:rPr>
          <w:sz w:val="16"/>
          <w:szCs w:val="16"/>
        </w:rPr>
        <w:lastRenderedPageBreak/>
        <w:t>Input loop: main continuously prompts the user for input until the user enters END (case-sensitive), then prints Program terminated. and exits.</w:t>
      </w:r>
    </w:p>
    <w:p w14:paraId="51053C29" w14:textId="77777777" w:rsidR="00794FB5" w:rsidRPr="00794FB5" w:rsidRDefault="00794FB5" w:rsidP="00794FB5">
      <w:pPr>
        <w:numPr>
          <w:ilvl w:val="0"/>
          <w:numId w:val="3"/>
        </w:numPr>
        <w:spacing w:after="0" w:line="240" w:lineRule="auto"/>
        <w:rPr>
          <w:sz w:val="16"/>
          <w:szCs w:val="16"/>
        </w:rPr>
      </w:pPr>
      <w:r w:rsidRPr="00794FB5">
        <w:rPr>
          <w:sz w:val="16"/>
          <w:szCs w:val="16"/>
        </w:rPr>
        <w:t>Extraction function: implement extractIPv4 exactly as prototyped above. All digit accumulation must be done by hand.</w:t>
      </w:r>
    </w:p>
    <w:p w14:paraId="50E1C3FD" w14:textId="77777777" w:rsidR="00794FB5" w:rsidRPr="00794FB5" w:rsidRDefault="00794FB5" w:rsidP="00794FB5">
      <w:pPr>
        <w:numPr>
          <w:ilvl w:val="0"/>
          <w:numId w:val="3"/>
        </w:numPr>
        <w:spacing w:after="0" w:line="240" w:lineRule="auto"/>
        <w:rPr>
          <w:sz w:val="16"/>
          <w:szCs w:val="16"/>
        </w:rPr>
      </w:pPr>
      <w:r w:rsidRPr="00794FB5">
        <w:rPr>
          <w:sz w:val="16"/>
          <w:szCs w:val="16"/>
        </w:rPr>
        <w:t>Display: main receives the result from extractIPv4 and formats the output exactly as specified above.</w:t>
      </w:r>
    </w:p>
    <w:p w14:paraId="0028AB9D" w14:textId="77777777" w:rsidR="00794FB5" w:rsidRPr="00794FB5" w:rsidRDefault="00794FB5" w:rsidP="00794FB5">
      <w:pPr>
        <w:spacing w:after="0" w:line="240" w:lineRule="auto"/>
        <w:rPr>
          <w:sz w:val="16"/>
          <w:szCs w:val="16"/>
        </w:rPr>
      </w:pPr>
      <w:r w:rsidRPr="00794FB5">
        <w:rPr>
          <w:sz w:val="16"/>
          <w:szCs w:val="16"/>
        </w:rPr>
        <w:t>Sample runs</w:t>
      </w:r>
      <w:r w:rsidRPr="00794FB5">
        <w:rPr>
          <w:sz w:val="16"/>
          <w:szCs w:val="16"/>
        </w:rPr>
        <w:br/>
        <w:t>Enter a string (or 'END' to quit): connecting to 192.168.1.1 now</w:t>
      </w:r>
      <w:r w:rsidRPr="00794FB5">
        <w:rPr>
          <w:sz w:val="16"/>
          <w:szCs w:val="16"/>
        </w:rPr>
        <w:br/>
        <w:t>Extracted IPv4 address: 192.168.1.1 (decimal value: 3232235777, port: none)</w:t>
      </w:r>
      <w:r w:rsidRPr="00794FB5">
        <w:rPr>
          <w:sz w:val="16"/>
          <w:szCs w:val="16"/>
        </w:rPr>
        <w:br/>
        <w:t>Enter a string (or 'END' to quit): server=10.0.0.255:8080end</w:t>
      </w:r>
      <w:r w:rsidRPr="00794FB5">
        <w:rPr>
          <w:sz w:val="16"/>
          <w:szCs w:val="16"/>
        </w:rPr>
        <w:br/>
        <w:t>Extracted IPv4 address: 10.0.0.255 (decimal value: 167772415, port: 8080)</w:t>
      </w:r>
      <w:r w:rsidRPr="00794FB5">
        <w:rPr>
          <w:sz w:val="16"/>
          <w:szCs w:val="16"/>
        </w:rPr>
        <w:br/>
        <w:t>Enter a string (or 'END' to quit): 192a168.1.1.1</w:t>
      </w:r>
      <w:r w:rsidRPr="00794FB5">
        <w:rPr>
          <w:sz w:val="16"/>
          <w:szCs w:val="16"/>
        </w:rPr>
        <w:br/>
        <w:t>Extracted IPv4 address: 168.1.1.1 (decimal value: 2818638081, port: none)</w:t>
      </w:r>
      <w:r w:rsidRPr="00794FB5">
        <w:rPr>
          <w:sz w:val="16"/>
          <w:szCs w:val="16"/>
        </w:rPr>
        <w:br/>
        <w:t>Enter a string (or 'END' to quit): 192.168.1.1.</w:t>
      </w:r>
      <w:r w:rsidRPr="00794FB5">
        <w:rPr>
          <w:sz w:val="16"/>
          <w:szCs w:val="16"/>
        </w:rPr>
        <w:br/>
        <w:t>Invalid input: no valid IPv4 address found</w:t>
      </w:r>
      <w:r w:rsidRPr="00794FB5">
        <w:rPr>
          <w:sz w:val="16"/>
          <w:szCs w:val="16"/>
        </w:rPr>
        <w:br/>
        <w:t>Enter a string (or 'END' to quit): Connection from 192.168.1.1 refused</w:t>
      </w:r>
      <w:r w:rsidRPr="00794FB5">
        <w:rPr>
          <w:sz w:val="16"/>
          <w:szCs w:val="16"/>
        </w:rPr>
        <w:br/>
        <w:t>Extracted IPv4 address: 192.168.1.1 (decimal value: 3232235777, port: none)</w:t>
      </w:r>
      <w:r w:rsidRPr="00794FB5">
        <w:rPr>
          <w:sz w:val="16"/>
          <w:szCs w:val="16"/>
        </w:rPr>
        <w:br/>
        <w:t>Enter a string (or 'END' to quit): 192.168.01.1</w:t>
      </w:r>
      <w:r w:rsidRPr="00794FB5">
        <w:rPr>
          <w:sz w:val="16"/>
          <w:szCs w:val="16"/>
        </w:rPr>
        <w:br/>
        <w:t>Invalid input: no valid IPv4 address found</w:t>
      </w:r>
      <w:r w:rsidRPr="00794FB5">
        <w:rPr>
          <w:sz w:val="16"/>
          <w:szCs w:val="16"/>
        </w:rPr>
        <w:br/>
        <w:t>Enter a string (or 'END' to quit): 1.2.3.4:99999</w:t>
      </w:r>
      <w:r w:rsidRPr="00794FB5">
        <w:rPr>
          <w:sz w:val="16"/>
          <w:szCs w:val="16"/>
        </w:rPr>
        <w:br/>
        <w:t>Invalid input: no valid IPv4 address found</w:t>
      </w:r>
      <w:r w:rsidRPr="00794FB5">
        <w:rPr>
          <w:sz w:val="16"/>
          <w:szCs w:val="16"/>
        </w:rPr>
        <w:br/>
        <w:t>Enter a string (or 'END' to quit): 12.34.56</w:t>
      </w:r>
      <w:r w:rsidRPr="00794FB5">
        <w:rPr>
          <w:sz w:val="16"/>
          <w:szCs w:val="16"/>
        </w:rPr>
        <w:br/>
        <w:t>Invalid input: no valid IPv4 address found</w:t>
      </w:r>
      <w:r w:rsidRPr="00794FB5">
        <w:rPr>
          <w:sz w:val="16"/>
          <w:szCs w:val="16"/>
        </w:rPr>
        <w:br/>
        <w:t>Enter a string (or 'END' to quit): no number here</w:t>
      </w:r>
      <w:r w:rsidRPr="00794FB5">
        <w:rPr>
          <w:sz w:val="16"/>
          <w:szCs w:val="16"/>
        </w:rPr>
        <w:br/>
        <w:t>Invalid input: no valid IPv4 address found</w:t>
      </w:r>
      <w:r w:rsidRPr="00794FB5">
        <w:rPr>
          <w:sz w:val="16"/>
          <w:szCs w:val="16"/>
        </w:rPr>
        <w:br/>
        <w:t>Enter a string (or 'END' to quit): END</w:t>
      </w:r>
      <w:r w:rsidRPr="00794FB5">
        <w:rPr>
          <w:sz w:val="16"/>
          <w:szCs w:val="16"/>
        </w:rPr>
        <w:br/>
        <w:t>Program terminated.</w:t>
      </w:r>
    </w:p>
    <w:p w14:paraId="31A71A39" w14:textId="20695B1B" w:rsidR="00794FB5" w:rsidRDefault="00794FB5" w:rsidP="00794FB5">
      <w:pPr>
        <w:spacing w:after="0" w:line="240" w:lineRule="auto"/>
        <w:rPr>
          <w:sz w:val="16"/>
          <w:szCs w:val="16"/>
        </w:rPr>
      </w:pPr>
      <w:r w:rsidRPr="00794FB5">
        <w:rPr>
          <w:sz w:val="16"/>
          <w:szCs w:val="16"/>
        </w:rPr>
        <w:t xml:space="preserve">make the C file with general comments for me to rewrite and a </w:t>
      </w:r>
      <w:proofErr w:type="spellStart"/>
      <w:r w:rsidRPr="00794FB5">
        <w:rPr>
          <w:sz w:val="16"/>
          <w:szCs w:val="16"/>
        </w:rPr>
        <w:t>makefile</w:t>
      </w:r>
      <w:proofErr w:type="spellEnd"/>
      <w:r w:rsidRPr="00794FB5">
        <w:rPr>
          <w:sz w:val="16"/>
          <w:szCs w:val="16"/>
        </w:rPr>
        <w:t xml:space="preserve"> so I can test it in </w:t>
      </w:r>
      <w:proofErr w:type="spellStart"/>
      <w:r w:rsidRPr="00794FB5">
        <w:rPr>
          <w:sz w:val="16"/>
          <w:szCs w:val="16"/>
        </w:rPr>
        <w:t>vscode</w:t>
      </w:r>
      <w:proofErr w:type="spellEnd"/>
      <w:r w:rsidRPr="00794FB5">
        <w:rPr>
          <w:sz w:val="16"/>
          <w:szCs w:val="16"/>
        </w:rPr>
        <w:t>, include the making of exe and a clean in it.</w:t>
      </w:r>
      <w:r w:rsidRPr="00794FB5">
        <w:rPr>
          <w:sz w:val="16"/>
          <w:szCs w:val="16"/>
        </w:rPr>
        <w:br/>
        <w:t>Ask questions for unclear requirements</w:t>
      </w:r>
    </w:p>
    <w:p w14:paraId="0F31B861" w14:textId="77777777" w:rsidR="00794FB5" w:rsidRDefault="00794FB5" w:rsidP="00794FB5">
      <w:pPr>
        <w:spacing w:after="0" w:line="240" w:lineRule="auto"/>
        <w:rPr>
          <w:sz w:val="16"/>
          <w:szCs w:val="16"/>
        </w:rPr>
      </w:pPr>
    </w:p>
    <w:p w14:paraId="46A10997" w14:textId="77777777" w:rsidR="009B3980" w:rsidRPr="009B3980" w:rsidRDefault="009B3980" w:rsidP="009B3980">
      <w:pPr>
        <w:spacing w:after="0" w:line="240" w:lineRule="auto"/>
        <w:rPr>
          <w:color w:val="E97132" w:themeColor="accent2"/>
          <w:sz w:val="16"/>
          <w:szCs w:val="16"/>
        </w:rPr>
      </w:pPr>
      <w:r w:rsidRPr="009B3980">
        <w:rPr>
          <w:color w:val="E97132" w:themeColor="accent2"/>
          <w:sz w:val="16"/>
          <w:szCs w:val="16"/>
        </w:rPr>
        <w:t>Good spec — a few things in it are genuinely ambiguous, so let me ask before I scaffold anything:</w:t>
      </w:r>
    </w:p>
    <w:p w14:paraId="2AF9AFD0" w14:textId="77777777" w:rsidR="009B3980" w:rsidRPr="009B3980" w:rsidRDefault="009B3980" w:rsidP="009B3980">
      <w:pPr>
        <w:numPr>
          <w:ilvl w:val="0"/>
          <w:numId w:val="4"/>
        </w:numPr>
        <w:spacing w:after="0" w:line="240" w:lineRule="auto"/>
        <w:rPr>
          <w:color w:val="E97132" w:themeColor="accent2"/>
          <w:sz w:val="16"/>
          <w:szCs w:val="16"/>
        </w:rPr>
      </w:pPr>
      <w:r w:rsidRPr="009B3980">
        <w:rPr>
          <w:b/>
          <w:bCs/>
          <w:color w:val="E97132" w:themeColor="accent2"/>
          <w:sz w:val="16"/>
          <w:szCs w:val="16"/>
        </w:rPr>
        <w:t>Multiple valid candidates in one line.</w:t>
      </w:r>
      <w:r w:rsidRPr="009B3980">
        <w:rPr>
          <w:color w:val="E97132" w:themeColor="accent2"/>
          <w:sz w:val="16"/>
          <w:szCs w:val="16"/>
        </w:rPr>
        <w:t xml:space="preserve"> The spec </w:t>
      </w:r>
      <w:proofErr w:type="gramStart"/>
      <w:r w:rsidRPr="009B3980">
        <w:rPr>
          <w:color w:val="E97132" w:themeColor="accent2"/>
          <w:sz w:val="16"/>
          <w:szCs w:val="16"/>
        </w:rPr>
        <w:t>says</w:t>
      </w:r>
      <w:proofErr w:type="gramEnd"/>
      <w:r w:rsidRPr="009B3980">
        <w:rPr>
          <w:color w:val="E97132" w:themeColor="accent2"/>
          <w:sz w:val="16"/>
          <w:szCs w:val="16"/>
        </w:rPr>
        <w:t xml:space="preserve"> "exactly one valid address may be extracted," implying test inputs only ever contain one. But if a line ever had two separate </w:t>
      </w:r>
      <w:proofErr w:type="gramStart"/>
      <w:r w:rsidRPr="009B3980">
        <w:rPr>
          <w:color w:val="E97132" w:themeColor="accent2"/>
          <w:sz w:val="16"/>
          <w:szCs w:val="16"/>
        </w:rPr>
        <w:t>fully-valid</w:t>
      </w:r>
      <w:proofErr w:type="gramEnd"/>
      <w:r w:rsidRPr="009B3980">
        <w:rPr>
          <w:color w:val="E97132" w:themeColor="accent2"/>
          <w:sz w:val="16"/>
          <w:szCs w:val="16"/>
        </w:rPr>
        <w:t xml:space="preserve"> tokens, should the program report the </w:t>
      </w:r>
      <w:r w:rsidRPr="009B3980">
        <w:rPr>
          <w:i/>
          <w:iCs/>
          <w:color w:val="E97132" w:themeColor="accent2"/>
          <w:sz w:val="16"/>
          <w:szCs w:val="16"/>
        </w:rPr>
        <w:t>first</w:t>
      </w:r>
      <w:r w:rsidRPr="009B3980">
        <w:rPr>
          <w:color w:val="E97132" w:themeColor="accent2"/>
          <w:sz w:val="16"/>
          <w:szCs w:val="16"/>
        </w:rPr>
        <w:t xml:space="preserve"> one found (left to right) and ignore the rest? That's my planned default unless you say otherwise.</w:t>
      </w:r>
    </w:p>
    <w:p w14:paraId="47DA7CC1" w14:textId="77777777" w:rsidR="009B3980" w:rsidRPr="009B3980" w:rsidRDefault="009B3980" w:rsidP="009B3980">
      <w:pPr>
        <w:numPr>
          <w:ilvl w:val="0"/>
          <w:numId w:val="4"/>
        </w:numPr>
        <w:spacing w:after="0" w:line="240" w:lineRule="auto"/>
        <w:rPr>
          <w:color w:val="E97132" w:themeColor="accent2"/>
          <w:sz w:val="16"/>
          <w:szCs w:val="16"/>
        </w:rPr>
      </w:pPr>
      <w:r w:rsidRPr="009B3980">
        <w:rPr>
          <w:b/>
          <w:bCs/>
          <w:color w:val="E97132" w:themeColor="accent2"/>
          <w:sz w:val="16"/>
          <w:szCs w:val="16"/>
        </w:rPr>
        <w:t>Trailing END.</w:t>
      </w:r>
      <w:r w:rsidRPr="009B3980">
        <w:rPr>
          <w:color w:val="E97132" w:themeColor="accent2"/>
          <w:sz w:val="16"/>
          <w:szCs w:val="16"/>
        </w:rPr>
        <w:t xml:space="preserve"> Is a bare END with no other characters required (exact </w:t>
      </w:r>
      <w:proofErr w:type="spellStart"/>
      <w:r w:rsidRPr="009B3980">
        <w:rPr>
          <w:color w:val="E97132" w:themeColor="accent2"/>
          <w:sz w:val="16"/>
          <w:szCs w:val="16"/>
        </w:rPr>
        <w:t>strcmp</w:t>
      </w:r>
      <w:proofErr w:type="spellEnd"/>
      <w:r w:rsidRPr="009B3980">
        <w:rPr>
          <w:color w:val="E97132" w:themeColor="accent2"/>
          <w:sz w:val="16"/>
          <w:szCs w:val="16"/>
        </w:rPr>
        <w:t xml:space="preserve">), or should surrounding whitespace be trimmed first (e.g. END also quits)? I'll trim only the newline from </w:t>
      </w:r>
      <w:proofErr w:type="spellStart"/>
      <w:r w:rsidRPr="009B3980">
        <w:rPr>
          <w:color w:val="E97132" w:themeColor="accent2"/>
          <w:sz w:val="16"/>
          <w:szCs w:val="16"/>
        </w:rPr>
        <w:t>fgets</w:t>
      </w:r>
      <w:proofErr w:type="spellEnd"/>
      <w:r w:rsidRPr="009B3980">
        <w:rPr>
          <w:color w:val="E97132" w:themeColor="accent2"/>
          <w:sz w:val="16"/>
          <w:szCs w:val="16"/>
        </w:rPr>
        <w:t xml:space="preserve"> and require an exact "END" match otherwise, unless you want whitespace-tolerant matching.</w:t>
      </w:r>
    </w:p>
    <w:p w14:paraId="23F0C8D0" w14:textId="77777777" w:rsidR="009B3980" w:rsidRPr="009B3980" w:rsidRDefault="009B3980" w:rsidP="009B3980">
      <w:pPr>
        <w:numPr>
          <w:ilvl w:val="0"/>
          <w:numId w:val="4"/>
        </w:numPr>
        <w:spacing w:after="0" w:line="240" w:lineRule="auto"/>
        <w:rPr>
          <w:color w:val="E97132" w:themeColor="accent2"/>
          <w:sz w:val="16"/>
          <w:szCs w:val="16"/>
        </w:rPr>
      </w:pPr>
      <w:r w:rsidRPr="009B3980">
        <w:rPr>
          <w:b/>
          <w:bCs/>
          <w:color w:val="E97132" w:themeColor="accent2"/>
          <w:sz w:val="16"/>
          <w:szCs w:val="16"/>
        </w:rPr>
        <w:t>Max input line length.</w:t>
      </w:r>
      <w:r w:rsidRPr="009B3980">
        <w:rPr>
          <w:color w:val="E97132" w:themeColor="accent2"/>
          <w:sz w:val="16"/>
          <w:szCs w:val="16"/>
        </w:rPr>
        <w:t xml:space="preserve"> The spec doesn't give a line-length limit. I'll use a fixed buffer (e.g. 1024 bytes) via </w:t>
      </w:r>
      <w:proofErr w:type="spellStart"/>
      <w:r w:rsidRPr="009B3980">
        <w:rPr>
          <w:color w:val="E97132" w:themeColor="accent2"/>
          <w:sz w:val="16"/>
          <w:szCs w:val="16"/>
        </w:rPr>
        <w:t>fgets</w:t>
      </w:r>
      <w:proofErr w:type="spellEnd"/>
      <w:r w:rsidRPr="009B3980">
        <w:rPr>
          <w:color w:val="E97132" w:themeColor="accent2"/>
          <w:sz w:val="16"/>
          <w:szCs w:val="16"/>
        </w:rPr>
        <w:t>. Is that big enough for your test inputs, or do you want dynamic growth?</w:t>
      </w:r>
    </w:p>
    <w:p w14:paraId="67549F17" w14:textId="77777777" w:rsidR="009B3980" w:rsidRPr="009B3980" w:rsidRDefault="009B3980" w:rsidP="009B3980">
      <w:pPr>
        <w:numPr>
          <w:ilvl w:val="0"/>
          <w:numId w:val="4"/>
        </w:numPr>
        <w:spacing w:after="0" w:line="240" w:lineRule="auto"/>
        <w:rPr>
          <w:color w:val="E97132" w:themeColor="accent2"/>
          <w:sz w:val="16"/>
          <w:szCs w:val="16"/>
        </w:rPr>
      </w:pPr>
      <w:r w:rsidRPr="009B3980">
        <w:rPr>
          <w:b/>
          <w:bCs/>
          <w:color w:val="E97132" w:themeColor="accent2"/>
          <w:sz w:val="16"/>
          <w:szCs w:val="16"/>
        </w:rPr>
        <w:t>File/compiler preference.</w:t>
      </w:r>
      <w:r w:rsidRPr="009B3980">
        <w:rPr>
          <w:color w:val="E97132" w:themeColor="accent2"/>
          <w:sz w:val="16"/>
          <w:szCs w:val="16"/>
        </w:rPr>
        <w:t xml:space="preserve"> Plain C (not C++), </w:t>
      </w:r>
      <w:proofErr w:type="spellStart"/>
      <w:r w:rsidRPr="009B3980">
        <w:rPr>
          <w:color w:val="E97132" w:themeColor="accent2"/>
          <w:sz w:val="16"/>
          <w:szCs w:val="16"/>
        </w:rPr>
        <w:t>gcc</w:t>
      </w:r>
      <w:proofErr w:type="spellEnd"/>
      <w:r w:rsidRPr="009B3980">
        <w:rPr>
          <w:color w:val="E97132" w:themeColor="accent2"/>
          <w:sz w:val="16"/>
          <w:szCs w:val="16"/>
        </w:rPr>
        <w:t>, -std=c11 -Wall -</w:t>
      </w:r>
      <w:proofErr w:type="spellStart"/>
      <w:r w:rsidRPr="009B3980">
        <w:rPr>
          <w:color w:val="E97132" w:themeColor="accent2"/>
          <w:sz w:val="16"/>
          <w:szCs w:val="16"/>
        </w:rPr>
        <w:t>Wextra</w:t>
      </w:r>
      <w:proofErr w:type="spellEnd"/>
      <w:r w:rsidRPr="009B3980">
        <w:rPr>
          <w:color w:val="E97132" w:themeColor="accent2"/>
          <w:sz w:val="16"/>
          <w:szCs w:val="16"/>
        </w:rPr>
        <w:t>? Let me know if your course wants a specific standard or -</w:t>
      </w:r>
      <w:proofErr w:type="spellStart"/>
      <w:r w:rsidRPr="009B3980">
        <w:rPr>
          <w:color w:val="E97132" w:themeColor="accent2"/>
          <w:sz w:val="16"/>
          <w:szCs w:val="16"/>
        </w:rPr>
        <w:t>Werror</w:t>
      </w:r>
      <w:proofErr w:type="spellEnd"/>
      <w:r w:rsidRPr="009B3980">
        <w:rPr>
          <w:color w:val="E97132" w:themeColor="accent2"/>
          <w:sz w:val="16"/>
          <w:szCs w:val="16"/>
        </w:rPr>
        <w:t>.</w:t>
      </w:r>
    </w:p>
    <w:p w14:paraId="346812CB" w14:textId="77777777" w:rsidR="009B3980" w:rsidRPr="009B3980" w:rsidRDefault="009B3980" w:rsidP="009B3980">
      <w:pPr>
        <w:spacing w:after="0" w:line="240" w:lineRule="auto"/>
        <w:rPr>
          <w:color w:val="E97132" w:themeColor="accent2"/>
          <w:sz w:val="16"/>
          <w:szCs w:val="16"/>
        </w:rPr>
      </w:pPr>
      <w:r w:rsidRPr="009B3980">
        <w:rPr>
          <w:color w:val="E97132" w:themeColor="accent2"/>
          <w:sz w:val="16"/>
          <w:szCs w:val="16"/>
        </w:rPr>
        <w:t>I'll proceed with the defaults above unless you correct me — flag anything you want changed after seeing the files.</w:t>
      </w:r>
    </w:p>
    <w:p w14:paraId="17A5BCA2" w14:textId="77777777" w:rsidR="009B3980" w:rsidRPr="009B3980" w:rsidRDefault="009B3980" w:rsidP="009B3980">
      <w:pPr>
        <w:spacing w:after="0" w:line="240" w:lineRule="auto"/>
        <w:rPr>
          <w:color w:val="E97132" w:themeColor="accent2"/>
          <w:sz w:val="16"/>
          <w:szCs w:val="16"/>
        </w:rPr>
      </w:pPr>
      <w:r w:rsidRPr="009B3980">
        <w:rPr>
          <w:color w:val="E97132" w:themeColor="accent2"/>
          <w:sz w:val="16"/>
          <w:szCs w:val="16"/>
        </w:rPr>
        <w:t xml:space="preserve">One more thing: since you asked for a file "with general comments for me to rewrite," I've kept </w:t>
      </w:r>
      <w:proofErr w:type="gramStart"/>
      <w:r w:rsidRPr="009B3980">
        <w:rPr>
          <w:color w:val="E97132" w:themeColor="accent2"/>
          <w:sz w:val="16"/>
          <w:szCs w:val="16"/>
        </w:rPr>
        <w:t>main(</w:t>
      </w:r>
      <w:proofErr w:type="gramEnd"/>
      <w:r w:rsidRPr="009B3980">
        <w:rPr>
          <w:color w:val="E97132" w:themeColor="accent2"/>
          <w:sz w:val="16"/>
          <w:szCs w:val="16"/>
        </w:rPr>
        <w:t>) fully implemented (it's just the I/O loop the spec describes verbatim) but left extractIPv4() as a stub with a detailed comment block outlining the algorithm — no parsing logic filled in — so the actual assignment work is still yours to write.</w:t>
      </w:r>
    </w:p>
    <w:p w14:paraId="4C423FE2" w14:textId="77777777" w:rsidR="009B3980" w:rsidRDefault="009B3980" w:rsidP="009B3980">
      <w:pPr>
        <w:spacing w:after="0" w:line="240" w:lineRule="auto"/>
        <w:rPr>
          <w:color w:val="E97132" w:themeColor="accent2"/>
          <w:sz w:val="16"/>
          <w:szCs w:val="16"/>
        </w:rPr>
      </w:pPr>
      <w:r w:rsidRPr="009B3980">
        <w:rPr>
          <w:color w:val="E97132" w:themeColor="accent2"/>
          <w:sz w:val="16"/>
          <w:szCs w:val="16"/>
        </w:rPr>
        <w:t xml:space="preserve">Drop both files in a folder and open it in VS Code — make builds ipv4extract, make run builds and runs it, make clean removes the binary. </w:t>
      </w:r>
      <w:proofErr w:type="gramStart"/>
      <w:r w:rsidRPr="009B3980">
        <w:rPr>
          <w:color w:val="E97132" w:themeColor="accent2"/>
          <w:sz w:val="16"/>
          <w:szCs w:val="16"/>
        </w:rPr>
        <w:t>main(</w:t>
      </w:r>
      <w:proofErr w:type="gramEnd"/>
      <w:r w:rsidRPr="009B3980">
        <w:rPr>
          <w:color w:val="E97132" w:themeColor="accent2"/>
          <w:sz w:val="16"/>
          <w:szCs w:val="16"/>
        </w:rPr>
        <w:t>) is fully wired up per the I/O spec; extractIPv4() is a stub with a step-by-step comment outline for you to implement.</w:t>
      </w:r>
    </w:p>
    <w:p w14:paraId="28F0599E" w14:textId="77777777" w:rsidR="00C64183" w:rsidRDefault="00C64183" w:rsidP="009B3980">
      <w:pPr>
        <w:spacing w:after="0" w:line="240" w:lineRule="auto"/>
        <w:rPr>
          <w:color w:val="E97132" w:themeColor="accent2"/>
          <w:sz w:val="16"/>
          <w:szCs w:val="16"/>
        </w:rPr>
      </w:pPr>
    </w:p>
    <w:p w14:paraId="5EEFD76E" w14:textId="0B01456D" w:rsidR="00C64183" w:rsidRPr="009B3980" w:rsidRDefault="00C64183" w:rsidP="009B3980">
      <w:pPr>
        <w:spacing w:after="0" w:line="240" w:lineRule="auto"/>
        <w:rPr>
          <w:color w:val="E97132" w:themeColor="accent2"/>
          <w:sz w:val="16"/>
          <w:szCs w:val="16"/>
        </w:rPr>
      </w:pPr>
      <w:proofErr w:type="spellStart"/>
      <w:r>
        <w:rPr>
          <w:color w:val="E97132" w:themeColor="accent2"/>
          <w:sz w:val="16"/>
          <w:szCs w:val="16"/>
        </w:rPr>
        <w:t>Makefile</w:t>
      </w:r>
      <w:proofErr w:type="spellEnd"/>
      <w:r>
        <w:rPr>
          <w:color w:val="E97132" w:themeColor="accent2"/>
          <w:sz w:val="16"/>
          <w:szCs w:val="16"/>
        </w:rPr>
        <w:t xml:space="preserve"> and ipv4extract are the initial </w:t>
      </w:r>
      <w:proofErr w:type="spellStart"/>
      <w:r>
        <w:rPr>
          <w:color w:val="E97132" w:themeColor="accent2"/>
          <w:sz w:val="16"/>
          <w:szCs w:val="16"/>
        </w:rPr>
        <w:t>github</w:t>
      </w:r>
      <w:proofErr w:type="spellEnd"/>
      <w:r>
        <w:rPr>
          <w:color w:val="E97132" w:themeColor="accent2"/>
          <w:sz w:val="16"/>
          <w:szCs w:val="16"/>
        </w:rPr>
        <w:t xml:space="preserve"> commit</w:t>
      </w:r>
    </w:p>
    <w:p w14:paraId="5942F64C" w14:textId="77777777" w:rsidR="009B3980" w:rsidRDefault="009B3980" w:rsidP="00794FB5">
      <w:pPr>
        <w:spacing w:after="0" w:line="240" w:lineRule="auto"/>
        <w:rPr>
          <w:sz w:val="16"/>
          <w:szCs w:val="16"/>
        </w:rPr>
      </w:pPr>
    </w:p>
    <w:p w14:paraId="5F8A34E5" w14:textId="77777777" w:rsidR="009B3980" w:rsidRDefault="009B3980" w:rsidP="009B3980">
      <w:pPr>
        <w:spacing w:after="0" w:line="240" w:lineRule="auto"/>
        <w:rPr>
          <w:sz w:val="16"/>
          <w:szCs w:val="16"/>
        </w:rPr>
      </w:pPr>
      <w:proofErr w:type="gramStart"/>
      <w:r w:rsidRPr="009B3980">
        <w:rPr>
          <w:sz w:val="16"/>
          <w:szCs w:val="16"/>
        </w:rPr>
        <w:t>Yes</w:t>
      </w:r>
      <w:proofErr w:type="gramEnd"/>
      <w:r w:rsidRPr="009B3980">
        <w:rPr>
          <w:sz w:val="16"/>
          <w:szCs w:val="16"/>
        </w:rPr>
        <w:t xml:space="preserve"> only report the first, just make raw END quit, the real-world example in assignment requirements talks about firewall logs and diagnostic inputs so it should be able to handle large inputs, the compiling used now is fine. The assignment is about making your parser </w:t>
      </w:r>
    </w:p>
    <w:p w14:paraId="0E4046C2" w14:textId="34273788" w:rsidR="009B3980" w:rsidRPr="009B3980" w:rsidRDefault="009B3980" w:rsidP="009B3980">
      <w:pPr>
        <w:spacing w:after="0" w:line="240" w:lineRule="auto"/>
        <w:rPr>
          <w:sz w:val="16"/>
          <w:szCs w:val="16"/>
        </w:rPr>
      </w:pPr>
      <w:r w:rsidRPr="009B3980">
        <w:rPr>
          <w:sz w:val="16"/>
          <w:szCs w:val="16"/>
        </w:rPr>
        <w:t>work so make one and I will test, comment, edit it as needed.</w:t>
      </w:r>
    </w:p>
    <w:p w14:paraId="2FAB9E85" w14:textId="77777777" w:rsidR="009B3980" w:rsidRDefault="009B3980" w:rsidP="00794FB5">
      <w:pPr>
        <w:spacing w:after="0" w:line="240" w:lineRule="auto"/>
        <w:rPr>
          <w:sz w:val="16"/>
          <w:szCs w:val="16"/>
        </w:rPr>
      </w:pPr>
    </w:p>
    <w:p w14:paraId="359204B7" w14:textId="77777777" w:rsidR="00C64183" w:rsidRPr="00C64183" w:rsidRDefault="00C64183" w:rsidP="00C64183">
      <w:pPr>
        <w:spacing w:after="0" w:line="240" w:lineRule="auto"/>
        <w:rPr>
          <w:color w:val="E97132" w:themeColor="accent2"/>
          <w:sz w:val="16"/>
          <w:szCs w:val="16"/>
        </w:rPr>
      </w:pPr>
      <w:r w:rsidRPr="00C64183">
        <w:rPr>
          <w:color w:val="E97132" w:themeColor="accent2"/>
          <w:sz w:val="16"/>
          <w:szCs w:val="16"/>
        </w:rPr>
        <w:t>Ran 5 commands, edited a file, created a file</w:t>
      </w:r>
    </w:p>
    <w:p w14:paraId="3DCBB932" w14:textId="77777777" w:rsidR="00C64183" w:rsidRPr="00C64183" w:rsidRDefault="00C64183" w:rsidP="00C64183">
      <w:pPr>
        <w:spacing w:after="0" w:line="240" w:lineRule="auto"/>
        <w:rPr>
          <w:color w:val="E97132" w:themeColor="accent2"/>
          <w:sz w:val="16"/>
          <w:szCs w:val="16"/>
        </w:rPr>
      </w:pPr>
      <w:r w:rsidRPr="00C64183">
        <w:rPr>
          <w:color w:val="E97132" w:themeColor="accent2"/>
          <w:sz w:val="16"/>
          <w:szCs w:val="16"/>
        </w:rPr>
        <w:t xml:space="preserve">All ten sample cases match the expected output exactly, and the </w:t>
      </w:r>
      <w:proofErr w:type="gramStart"/>
      <w:r w:rsidRPr="00C64183">
        <w:rPr>
          <w:color w:val="E97132" w:themeColor="accent2"/>
          <w:sz w:val="16"/>
          <w:szCs w:val="16"/>
        </w:rPr>
        <w:t>build</w:t>
      </w:r>
      <w:proofErr w:type="gramEnd"/>
      <w:r w:rsidRPr="00C64183">
        <w:rPr>
          <w:color w:val="E97132" w:themeColor="accent2"/>
          <w:sz w:val="16"/>
          <w:szCs w:val="16"/>
        </w:rPr>
        <w:t xml:space="preserve"> is now warning-free. I also removed the fixed 1024-byte buffer from before — input is now read a character at a time into a heap buffer that doubles as needed, so a long firewall-log-style line won't get truncated or overflow anything.</w:t>
      </w:r>
    </w:p>
    <w:p w14:paraId="4B8C8F67" w14:textId="77777777" w:rsidR="00C64183" w:rsidRPr="00C64183" w:rsidRDefault="00C64183" w:rsidP="00C64183">
      <w:pPr>
        <w:spacing w:after="0" w:line="240" w:lineRule="auto"/>
        <w:rPr>
          <w:color w:val="E97132" w:themeColor="accent2"/>
          <w:sz w:val="16"/>
          <w:szCs w:val="16"/>
        </w:rPr>
      </w:pPr>
      <w:r w:rsidRPr="00C64183">
        <w:rPr>
          <w:color w:val="E97132" w:themeColor="accent2"/>
          <w:sz w:val="16"/>
          <w:szCs w:val="16"/>
        </w:rPr>
        <w:t>Ran a command, shared files</w:t>
      </w:r>
    </w:p>
    <w:p w14:paraId="6A662CE5" w14:textId="77777777" w:rsidR="00C64183" w:rsidRPr="00C64183" w:rsidRDefault="00C64183" w:rsidP="00C64183">
      <w:pPr>
        <w:spacing w:after="0" w:line="240" w:lineRule="auto"/>
        <w:rPr>
          <w:color w:val="E97132" w:themeColor="accent2"/>
          <w:sz w:val="16"/>
          <w:szCs w:val="16"/>
        </w:rPr>
      </w:pPr>
      <w:r w:rsidRPr="00C64183">
        <w:rPr>
          <w:color w:val="E97132" w:themeColor="accent2"/>
          <w:sz w:val="16"/>
          <w:szCs w:val="16"/>
        </w:rPr>
        <w:t xml:space="preserve">A working parser, verified against all ten sample cases from the spec (make </w:t>
      </w:r>
      <w:proofErr w:type="gramStart"/>
      <w:r w:rsidRPr="00C64183">
        <w:rPr>
          <w:color w:val="E97132" w:themeColor="accent2"/>
          <w:sz w:val="16"/>
          <w:szCs w:val="16"/>
        </w:rPr>
        <w:t>then .</w:t>
      </w:r>
      <w:proofErr w:type="gramEnd"/>
      <w:r w:rsidRPr="00C64183">
        <w:rPr>
          <w:color w:val="E97132" w:themeColor="accent2"/>
          <w:sz w:val="16"/>
          <w:szCs w:val="16"/>
        </w:rPr>
        <w:t>/ipv4extract, or make run). A few implementation notes for when you review/edit it:</w:t>
      </w:r>
    </w:p>
    <w:p w14:paraId="6CD53C28" w14:textId="77777777" w:rsidR="00C64183" w:rsidRPr="00C64183" w:rsidRDefault="00C64183" w:rsidP="00C64183">
      <w:pPr>
        <w:numPr>
          <w:ilvl w:val="0"/>
          <w:numId w:val="5"/>
        </w:numPr>
        <w:spacing w:after="0" w:line="240" w:lineRule="auto"/>
        <w:rPr>
          <w:color w:val="E97132" w:themeColor="accent2"/>
          <w:sz w:val="16"/>
          <w:szCs w:val="16"/>
        </w:rPr>
      </w:pPr>
      <w:r w:rsidRPr="00C64183">
        <w:rPr>
          <w:b/>
          <w:bCs/>
          <w:color w:val="E97132" w:themeColor="accent2"/>
          <w:sz w:val="16"/>
          <w:szCs w:val="16"/>
        </w:rPr>
        <w:t>Tokenizing:</w:t>
      </w:r>
      <w:r w:rsidRPr="00C64183">
        <w:rPr>
          <w:color w:val="E97132" w:themeColor="accent2"/>
          <w:sz w:val="16"/>
          <w:szCs w:val="16"/>
        </w:rPr>
        <w:t xml:space="preserve"> it scans for maximal runs of [0-9.:] characters and tries each run, left to right, as a complete match against the grammar — the first one that fully validates wins, everything else is skipped whole.</w:t>
      </w:r>
    </w:p>
    <w:p w14:paraId="4B71CB1C" w14:textId="77777777" w:rsidR="00C64183" w:rsidRPr="00C64183" w:rsidRDefault="00C64183" w:rsidP="00C64183">
      <w:pPr>
        <w:numPr>
          <w:ilvl w:val="0"/>
          <w:numId w:val="5"/>
        </w:numPr>
        <w:spacing w:after="0" w:line="240" w:lineRule="auto"/>
        <w:rPr>
          <w:color w:val="E97132" w:themeColor="accent2"/>
          <w:sz w:val="16"/>
          <w:szCs w:val="16"/>
        </w:rPr>
      </w:pPr>
      <w:r w:rsidRPr="00C64183">
        <w:rPr>
          <w:b/>
          <w:bCs/>
          <w:color w:val="E97132" w:themeColor="accent2"/>
          <w:sz w:val="16"/>
          <w:szCs w:val="16"/>
        </w:rPr>
        <w:t>Octet/port parsing</w:t>
      </w:r>
      <w:r w:rsidRPr="00C64183">
        <w:rPr>
          <w:color w:val="E97132" w:themeColor="accent2"/>
          <w:sz w:val="16"/>
          <w:szCs w:val="16"/>
        </w:rPr>
        <w:t xml:space="preserve"> (</w:t>
      </w:r>
      <w:proofErr w:type="spellStart"/>
      <w:r w:rsidRPr="00C64183">
        <w:rPr>
          <w:color w:val="E97132" w:themeColor="accent2"/>
          <w:sz w:val="16"/>
          <w:szCs w:val="16"/>
        </w:rPr>
        <w:t>parseOctet</w:t>
      </w:r>
      <w:proofErr w:type="spellEnd"/>
      <w:r w:rsidRPr="00C64183">
        <w:rPr>
          <w:color w:val="E97132" w:themeColor="accent2"/>
          <w:sz w:val="16"/>
          <w:szCs w:val="16"/>
        </w:rPr>
        <w:t>/</w:t>
      </w:r>
      <w:proofErr w:type="spellStart"/>
      <w:r w:rsidRPr="00C64183">
        <w:rPr>
          <w:color w:val="E97132" w:themeColor="accent2"/>
          <w:sz w:val="16"/>
          <w:szCs w:val="16"/>
        </w:rPr>
        <w:t>parsePort</w:t>
      </w:r>
      <w:proofErr w:type="spellEnd"/>
      <w:r w:rsidRPr="00C64183">
        <w:rPr>
          <w:color w:val="E97132" w:themeColor="accent2"/>
          <w:sz w:val="16"/>
          <w:szCs w:val="16"/>
        </w:rPr>
        <w:t>) accumulate digits by hand, bail out as soon as a value can't possibly stay in range (so no int overflow), cap at 3/5 digits respectively, and enforce the "no leading zero unless exactly 0" rule.</w:t>
      </w:r>
    </w:p>
    <w:p w14:paraId="6789BF52" w14:textId="77777777" w:rsidR="00C64183" w:rsidRPr="00C64183" w:rsidRDefault="00C64183" w:rsidP="00C64183">
      <w:pPr>
        <w:numPr>
          <w:ilvl w:val="0"/>
          <w:numId w:val="5"/>
        </w:numPr>
        <w:spacing w:after="0" w:line="240" w:lineRule="auto"/>
        <w:rPr>
          <w:color w:val="E97132" w:themeColor="accent2"/>
          <w:sz w:val="16"/>
          <w:szCs w:val="16"/>
        </w:rPr>
      </w:pPr>
      <w:r w:rsidRPr="00C64183">
        <w:rPr>
          <w:b/>
          <w:bCs/>
          <w:color w:val="E97132" w:themeColor="accent2"/>
          <w:sz w:val="16"/>
          <w:szCs w:val="16"/>
        </w:rPr>
        <w:lastRenderedPageBreak/>
        <w:t>Port failure is all-or-nothing:</w:t>
      </w:r>
      <w:r w:rsidRPr="00C64183">
        <w:rPr>
          <w:color w:val="E97132" w:themeColor="accent2"/>
          <w:sz w:val="16"/>
          <w:szCs w:val="16"/>
        </w:rPr>
        <w:t xml:space="preserve"> if </w:t>
      </w:r>
      <w:proofErr w:type="gramStart"/>
      <w:r w:rsidRPr="00C64183">
        <w:rPr>
          <w:color w:val="E97132" w:themeColor="accent2"/>
          <w:sz w:val="16"/>
          <w:szCs w:val="16"/>
        </w:rPr>
        <w:t>a :</w:t>
      </w:r>
      <w:proofErr w:type="gramEnd"/>
      <w:r w:rsidRPr="00C64183">
        <w:rPr>
          <w:color w:val="E97132" w:themeColor="accent2"/>
          <w:sz w:val="16"/>
          <w:szCs w:val="16"/>
        </w:rPr>
        <w:t xml:space="preserve"> appears, </w:t>
      </w:r>
      <w:proofErr w:type="spellStart"/>
      <w:r w:rsidRPr="00C64183">
        <w:rPr>
          <w:color w:val="E97132" w:themeColor="accent2"/>
          <w:sz w:val="16"/>
          <w:szCs w:val="16"/>
        </w:rPr>
        <w:t>tryParseToken</w:t>
      </w:r>
      <w:proofErr w:type="spellEnd"/>
      <w:r w:rsidRPr="00C64183">
        <w:rPr>
          <w:color w:val="E97132" w:themeColor="accent2"/>
          <w:sz w:val="16"/>
          <w:szCs w:val="16"/>
        </w:rPr>
        <w:t xml:space="preserve"> requires a fully valid port and nothing left </w:t>
      </w:r>
      <w:proofErr w:type="gramStart"/>
      <w:r w:rsidRPr="00C64183">
        <w:rPr>
          <w:color w:val="E97132" w:themeColor="accent2"/>
          <w:sz w:val="16"/>
          <w:szCs w:val="16"/>
        </w:rPr>
        <w:t>over</w:t>
      </w:r>
      <w:proofErr w:type="gramEnd"/>
      <w:r w:rsidRPr="00C64183">
        <w:rPr>
          <w:color w:val="E97132" w:themeColor="accent2"/>
          <w:sz w:val="16"/>
          <w:szCs w:val="16"/>
        </w:rPr>
        <w:t xml:space="preserve"> after it — an invalid or malformed port rejects the whole token, address included.</w:t>
      </w:r>
    </w:p>
    <w:p w14:paraId="2A7D97F0" w14:textId="77777777" w:rsidR="00C64183" w:rsidRDefault="00C64183" w:rsidP="00C64183">
      <w:pPr>
        <w:numPr>
          <w:ilvl w:val="0"/>
          <w:numId w:val="5"/>
        </w:numPr>
        <w:spacing w:after="0" w:line="240" w:lineRule="auto"/>
        <w:rPr>
          <w:color w:val="E97132" w:themeColor="accent2"/>
          <w:sz w:val="16"/>
          <w:szCs w:val="16"/>
        </w:rPr>
      </w:pPr>
      <w:r w:rsidRPr="00C64183">
        <w:rPr>
          <w:b/>
          <w:bCs/>
          <w:color w:val="E97132" w:themeColor="accent2"/>
          <w:sz w:val="16"/>
          <w:szCs w:val="16"/>
        </w:rPr>
        <w:t>Large-input handling:</w:t>
      </w:r>
      <w:r w:rsidRPr="00C64183">
        <w:rPr>
          <w:color w:val="E97132" w:themeColor="accent2"/>
          <w:sz w:val="16"/>
          <w:szCs w:val="16"/>
        </w:rPr>
        <w:t xml:space="preserve"> </w:t>
      </w:r>
      <w:proofErr w:type="spellStart"/>
      <w:proofErr w:type="gramStart"/>
      <w:r w:rsidRPr="00C64183">
        <w:rPr>
          <w:color w:val="E97132" w:themeColor="accent2"/>
          <w:sz w:val="16"/>
          <w:szCs w:val="16"/>
        </w:rPr>
        <w:t>readLine</w:t>
      </w:r>
      <w:proofErr w:type="spellEnd"/>
      <w:r w:rsidRPr="00C64183">
        <w:rPr>
          <w:color w:val="E97132" w:themeColor="accent2"/>
          <w:sz w:val="16"/>
          <w:szCs w:val="16"/>
        </w:rPr>
        <w:t>(</w:t>
      </w:r>
      <w:proofErr w:type="gramEnd"/>
      <w:r w:rsidRPr="00C64183">
        <w:rPr>
          <w:color w:val="E97132" w:themeColor="accent2"/>
          <w:sz w:val="16"/>
          <w:szCs w:val="16"/>
        </w:rPr>
        <w:t>) reads char-by-char into a malloc/</w:t>
      </w:r>
      <w:proofErr w:type="spellStart"/>
      <w:r w:rsidRPr="00C64183">
        <w:rPr>
          <w:color w:val="E97132" w:themeColor="accent2"/>
          <w:sz w:val="16"/>
          <w:szCs w:val="16"/>
        </w:rPr>
        <w:t>realloc</w:t>
      </w:r>
      <w:proofErr w:type="spellEnd"/>
      <w:r w:rsidRPr="00C64183">
        <w:rPr>
          <w:color w:val="E97132" w:themeColor="accent2"/>
          <w:sz w:val="16"/>
          <w:szCs w:val="16"/>
        </w:rPr>
        <w:t>-doubled buffer, so there's no fixed line-length cap for long log-style input.</w:t>
      </w:r>
    </w:p>
    <w:p w14:paraId="7164A382" w14:textId="6E9AD0CF" w:rsidR="00741431" w:rsidRDefault="00C64183" w:rsidP="00C64183">
      <w:pPr>
        <w:spacing w:after="0" w:line="240" w:lineRule="auto"/>
        <w:rPr>
          <w:color w:val="E97132" w:themeColor="accent2"/>
          <w:sz w:val="16"/>
          <w:szCs w:val="16"/>
        </w:rPr>
      </w:pPr>
      <w:r>
        <w:rPr>
          <w:color w:val="E97132" w:themeColor="accent2"/>
          <w:sz w:val="16"/>
          <w:szCs w:val="16"/>
        </w:rPr>
        <w:t xml:space="preserve">Second </w:t>
      </w:r>
      <w:proofErr w:type="spellStart"/>
      <w:r>
        <w:rPr>
          <w:color w:val="E97132" w:themeColor="accent2"/>
          <w:sz w:val="16"/>
          <w:szCs w:val="16"/>
        </w:rPr>
        <w:t>github</w:t>
      </w:r>
      <w:proofErr w:type="spellEnd"/>
      <w:r>
        <w:rPr>
          <w:color w:val="E97132" w:themeColor="accent2"/>
          <w:sz w:val="16"/>
          <w:szCs w:val="16"/>
        </w:rPr>
        <w:t xml:space="preserve"> commit is this output</w:t>
      </w:r>
    </w:p>
    <w:p w14:paraId="55AAA587" w14:textId="77777777" w:rsidR="00741431" w:rsidRPr="00C64183" w:rsidRDefault="00741431" w:rsidP="00C64183">
      <w:pPr>
        <w:spacing w:after="0" w:line="240" w:lineRule="auto"/>
        <w:rPr>
          <w:color w:val="E97132" w:themeColor="accent2"/>
          <w:sz w:val="16"/>
          <w:szCs w:val="16"/>
        </w:rPr>
      </w:pPr>
    </w:p>
    <w:p w14:paraId="5673354E" w14:textId="76DA4FDC" w:rsidR="009B3980" w:rsidRDefault="00741431" w:rsidP="00794FB5">
      <w:pPr>
        <w:spacing w:after="0" w:line="240" w:lineRule="auto"/>
        <w:rPr>
          <w:sz w:val="16"/>
          <w:szCs w:val="16"/>
        </w:rPr>
      </w:pPr>
      <w:r>
        <w:rPr>
          <w:sz w:val="16"/>
          <w:szCs w:val="16"/>
        </w:rPr>
        <w:t>Testing showed all cases on canvas assignment working. Going through and editing comments, proofreading code now.</w:t>
      </w:r>
    </w:p>
    <w:p w14:paraId="3323BD35" w14:textId="77777777" w:rsidR="001741AB" w:rsidRDefault="001741AB" w:rsidP="00794FB5">
      <w:pPr>
        <w:spacing w:after="0" w:line="240" w:lineRule="auto"/>
        <w:rPr>
          <w:sz w:val="16"/>
          <w:szCs w:val="16"/>
        </w:rPr>
      </w:pPr>
    </w:p>
    <w:p w14:paraId="175458F2" w14:textId="77777777" w:rsidR="005A6900" w:rsidRPr="005A6900" w:rsidRDefault="00172347" w:rsidP="005A6900">
      <w:pPr>
        <w:spacing w:after="0" w:line="240" w:lineRule="auto"/>
        <w:rPr>
          <w:color w:val="E97132" w:themeColor="accent2"/>
          <w:sz w:val="16"/>
          <w:szCs w:val="16"/>
        </w:rPr>
      </w:pPr>
      <w:r w:rsidRPr="00172347">
        <w:rPr>
          <w:sz w:val="16"/>
          <w:szCs w:val="16"/>
        </w:rPr>
        <w:t xml:space="preserve">I double checked all the assignment test cases </w:t>
      </w:r>
      <w:proofErr w:type="gramStart"/>
      <w:r w:rsidRPr="00172347">
        <w:rPr>
          <w:sz w:val="16"/>
          <w:szCs w:val="16"/>
        </w:rPr>
        <w:t>worked</w:t>
      </w:r>
      <w:proofErr w:type="gramEnd"/>
      <w:r w:rsidRPr="00172347">
        <w:rPr>
          <w:sz w:val="16"/>
          <w:szCs w:val="16"/>
        </w:rPr>
        <w:t xml:space="preserve">. I also went through and </w:t>
      </w:r>
      <w:proofErr w:type="gramStart"/>
      <w:r w:rsidRPr="00172347">
        <w:rPr>
          <w:sz w:val="16"/>
          <w:szCs w:val="16"/>
        </w:rPr>
        <w:t>comment</w:t>
      </w:r>
      <w:proofErr w:type="gramEnd"/>
      <w:r w:rsidRPr="00172347">
        <w:rPr>
          <w:sz w:val="16"/>
          <w:szCs w:val="16"/>
        </w:rPr>
        <w:t xml:space="preserve"> to make sure code was understood. Note if I made any errors with comments. The code will be tested beyond what is listed on the assignment. Design more edge case tests for me to run.</w:t>
      </w:r>
      <w:r>
        <w:rPr>
          <w:sz w:val="16"/>
          <w:szCs w:val="16"/>
        </w:rPr>
        <w:t xml:space="preserve"> Gave back file to Claude for review.</w:t>
      </w:r>
      <w:r>
        <w:rPr>
          <w:sz w:val="16"/>
          <w:szCs w:val="16"/>
        </w:rPr>
        <w:br/>
      </w:r>
      <w:r>
        <w:rPr>
          <w:sz w:val="16"/>
          <w:szCs w:val="16"/>
        </w:rPr>
        <w:br/>
      </w:r>
      <w:r w:rsidR="005A6900" w:rsidRPr="005A6900">
        <w:rPr>
          <w:color w:val="E97132" w:themeColor="accent2"/>
          <w:sz w:val="16"/>
          <w:szCs w:val="16"/>
        </w:rPr>
        <w:t>Testing blank lines, exact quit matches, and stray trailing characters.</w:t>
      </w:r>
    </w:p>
    <w:p w14:paraId="19E4F071"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 xml:space="preserve">I checked through the comments and found one that's </w:t>
      </w:r>
      <w:proofErr w:type="gramStart"/>
      <w:r w:rsidRPr="005A6900">
        <w:rPr>
          <w:color w:val="E97132" w:themeColor="accent2"/>
          <w:sz w:val="16"/>
          <w:szCs w:val="16"/>
        </w:rPr>
        <w:t>actually wrong</w:t>
      </w:r>
      <w:proofErr w:type="gramEnd"/>
      <w:r w:rsidRPr="005A6900">
        <w:rPr>
          <w:color w:val="E97132" w:themeColor="accent2"/>
          <w:sz w:val="16"/>
          <w:szCs w:val="16"/>
        </w:rPr>
        <w:t>, plus your other comments all check out. Then I ran a batch of edge cases against the code to confirm actual behavior before handing them to you.</w:t>
      </w:r>
    </w:p>
    <w:p w14:paraId="7EE8DF30" w14:textId="77777777" w:rsidR="005A6900" w:rsidRPr="005A6900" w:rsidRDefault="005A6900" w:rsidP="005A6900">
      <w:pPr>
        <w:spacing w:after="0" w:line="240" w:lineRule="auto"/>
        <w:rPr>
          <w:color w:val="E97132" w:themeColor="accent2"/>
          <w:sz w:val="16"/>
          <w:szCs w:val="16"/>
        </w:rPr>
      </w:pPr>
      <w:r w:rsidRPr="005A6900">
        <w:rPr>
          <w:b/>
          <w:bCs/>
          <w:color w:val="E97132" w:themeColor="accent2"/>
          <w:sz w:val="16"/>
          <w:szCs w:val="16"/>
        </w:rPr>
        <w:t>Comment issue:</w:t>
      </w:r>
    </w:p>
    <w:p w14:paraId="46C720DC"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c</w:t>
      </w:r>
    </w:p>
    <w:p w14:paraId="60446B77"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 else {</w:t>
      </w:r>
    </w:p>
    <w:p w14:paraId="3BDBA260"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 xml:space="preserve">    </w:t>
      </w:r>
      <w:proofErr w:type="spellStart"/>
      <w:r w:rsidRPr="005A6900">
        <w:rPr>
          <w:color w:val="E97132" w:themeColor="accent2"/>
          <w:sz w:val="16"/>
          <w:szCs w:val="16"/>
        </w:rPr>
        <w:t>i</w:t>
      </w:r>
      <w:proofErr w:type="spellEnd"/>
      <w:r w:rsidRPr="005A6900">
        <w:rPr>
          <w:color w:val="E97132" w:themeColor="accent2"/>
          <w:sz w:val="16"/>
          <w:szCs w:val="16"/>
        </w:rPr>
        <w:t>++; //move scanning position past failed token</w:t>
      </w:r>
    </w:p>
    <w:p w14:paraId="73F11729"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w:t>
      </w:r>
    </w:p>
    <w:p w14:paraId="03127B61"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 xml:space="preserve">This comment is misleading. This else branch never runs on a failed token — when a candidate token fails, </w:t>
      </w:r>
      <w:proofErr w:type="spellStart"/>
      <w:r w:rsidRPr="005A6900">
        <w:rPr>
          <w:color w:val="E97132" w:themeColor="accent2"/>
          <w:sz w:val="16"/>
          <w:szCs w:val="16"/>
        </w:rPr>
        <w:t>i</w:t>
      </w:r>
      <w:proofErr w:type="spellEnd"/>
      <w:r w:rsidRPr="005A6900">
        <w:rPr>
          <w:color w:val="E97132" w:themeColor="accent2"/>
          <w:sz w:val="16"/>
          <w:szCs w:val="16"/>
        </w:rPr>
        <w:t xml:space="preserve"> is </w:t>
      </w:r>
      <w:r w:rsidRPr="005A6900">
        <w:rPr>
          <w:i/>
          <w:iCs/>
          <w:color w:val="E97132" w:themeColor="accent2"/>
          <w:sz w:val="16"/>
          <w:szCs w:val="16"/>
        </w:rPr>
        <w:t>already</w:t>
      </w:r>
      <w:r w:rsidRPr="005A6900">
        <w:rPr>
          <w:color w:val="E97132" w:themeColor="accent2"/>
          <w:sz w:val="16"/>
          <w:szCs w:val="16"/>
        </w:rPr>
        <w:t xml:space="preserve"> sitting right after it (the inner while loop advanced it there before </w:t>
      </w:r>
      <w:proofErr w:type="spellStart"/>
      <w:r w:rsidRPr="005A6900">
        <w:rPr>
          <w:color w:val="E97132" w:themeColor="accent2"/>
          <w:sz w:val="16"/>
          <w:szCs w:val="16"/>
        </w:rPr>
        <w:t>tryParseToken</w:t>
      </w:r>
      <w:proofErr w:type="spellEnd"/>
      <w:r w:rsidRPr="005A6900">
        <w:rPr>
          <w:color w:val="E97132" w:themeColor="accent2"/>
          <w:sz w:val="16"/>
          <w:szCs w:val="16"/>
        </w:rPr>
        <w:t xml:space="preserve"> was ever called). This else branch only runs for a single character that isn't part of </w:t>
      </w:r>
      <w:r w:rsidRPr="005A6900">
        <w:rPr>
          <w:i/>
          <w:iCs/>
          <w:color w:val="E97132" w:themeColor="accent2"/>
          <w:sz w:val="16"/>
          <w:szCs w:val="16"/>
        </w:rPr>
        <w:t>any</w:t>
      </w:r>
      <w:r w:rsidRPr="005A6900">
        <w:rPr>
          <w:color w:val="E97132" w:themeColor="accent2"/>
          <w:sz w:val="16"/>
          <w:szCs w:val="16"/>
        </w:rPr>
        <w:t xml:space="preserve"> candidate (not a digit</w:t>
      </w:r>
      <w:proofErr w:type="gramStart"/>
      <w:r w:rsidRPr="005A6900">
        <w:rPr>
          <w:color w:val="E97132" w:themeColor="accent2"/>
          <w:sz w:val="16"/>
          <w:szCs w:val="16"/>
        </w:rPr>
        <w:t>, .</w:t>
      </w:r>
      <w:proofErr w:type="gramEnd"/>
      <w:r w:rsidRPr="005A6900">
        <w:rPr>
          <w:color w:val="E97132" w:themeColor="accent2"/>
          <w:sz w:val="16"/>
          <w:szCs w:val="16"/>
        </w:rPr>
        <w:t xml:space="preserve">, or :) — i.e. ordinary garbage like a letter or space. Better comment: // not part of a candidate token (plain garbage </w:t>
      </w:r>
      <w:proofErr w:type="gramStart"/>
      <w:r w:rsidRPr="005A6900">
        <w:rPr>
          <w:color w:val="E97132" w:themeColor="accent2"/>
          <w:sz w:val="16"/>
          <w:szCs w:val="16"/>
        </w:rPr>
        <w:t>char) —</w:t>
      </w:r>
      <w:proofErr w:type="gramEnd"/>
      <w:r w:rsidRPr="005A6900">
        <w:rPr>
          <w:color w:val="E97132" w:themeColor="accent2"/>
          <w:sz w:val="16"/>
          <w:szCs w:val="16"/>
        </w:rPr>
        <w:t xml:space="preserve"> advance one at a time.</w:t>
      </w:r>
    </w:p>
    <w:p w14:paraId="7713F8E6"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Everything else you wrote is accurate.</w:t>
      </w:r>
    </w:p>
    <w:p w14:paraId="54408664"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Ran 4 commands</w:t>
      </w:r>
    </w:p>
    <w:p w14:paraId="4A709E64"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Every one of these also came out as expected — including the 30-digit run (123456789012345678901234567890) and a 20-digit port number, both rejected cleanly with no overflow or crash.</w:t>
      </w:r>
    </w:p>
    <w:p w14:paraId="5D794A07"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Here's the full set, organized by what each one is checking, so you can run them yourself and compare:</w:t>
      </w:r>
    </w:p>
    <w:tbl>
      <w:tblPr>
        <w:tblW w:w="10920" w:type="dxa"/>
        <w:tblCellSpacing w:w="15" w:type="dxa"/>
        <w:tblCellMar>
          <w:left w:w="0" w:type="dxa"/>
          <w:right w:w="0" w:type="dxa"/>
        </w:tblCellMar>
        <w:tblLook w:val="04A0" w:firstRow="1" w:lastRow="0" w:firstColumn="1" w:lastColumn="0" w:noHBand="0" w:noVBand="1"/>
      </w:tblPr>
      <w:tblGrid>
        <w:gridCol w:w="576"/>
        <w:gridCol w:w="3616"/>
        <w:gridCol w:w="2933"/>
        <w:gridCol w:w="3795"/>
      </w:tblGrid>
      <w:tr w:rsidR="005A6900" w:rsidRPr="005A6900" w14:paraId="10E89682" w14:textId="77777777">
        <w:trPr>
          <w:tblHeader/>
          <w:tblCellSpacing w:w="15" w:type="dxa"/>
        </w:trPr>
        <w:tc>
          <w:tcPr>
            <w:tcW w:w="0" w:type="auto"/>
            <w:tcMar>
              <w:top w:w="105" w:type="dxa"/>
              <w:left w:w="180" w:type="dxa"/>
              <w:bottom w:w="105" w:type="dxa"/>
              <w:right w:w="180" w:type="dxa"/>
            </w:tcMar>
            <w:hideMark/>
          </w:tcPr>
          <w:p w14:paraId="1119D75F"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w:t>
            </w:r>
          </w:p>
        </w:tc>
        <w:tc>
          <w:tcPr>
            <w:tcW w:w="0" w:type="auto"/>
            <w:tcMar>
              <w:top w:w="105" w:type="dxa"/>
              <w:left w:w="180" w:type="dxa"/>
              <w:bottom w:w="105" w:type="dxa"/>
              <w:right w:w="180" w:type="dxa"/>
            </w:tcMar>
            <w:hideMark/>
          </w:tcPr>
          <w:p w14:paraId="27680F69"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Input</w:t>
            </w:r>
          </w:p>
        </w:tc>
        <w:tc>
          <w:tcPr>
            <w:tcW w:w="0" w:type="auto"/>
            <w:tcMar>
              <w:top w:w="105" w:type="dxa"/>
              <w:left w:w="180" w:type="dxa"/>
              <w:bottom w:w="105" w:type="dxa"/>
              <w:right w:w="180" w:type="dxa"/>
            </w:tcMar>
            <w:hideMark/>
          </w:tcPr>
          <w:p w14:paraId="5E23F5F3"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Expected result</w:t>
            </w:r>
          </w:p>
        </w:tc>
        <w:tc>
          <w:tcPr>
            <w:tcW w:w="0" w:type="auto"/>
            <w:tcMar>
              <w:top w:w="105" w:type="dxa"/>
              <w:left w:w="180" w:type="dxa"/>
              <w:bottom w:w="105" w:type="dxa"/>
              <w:right w:w="180" w:type="dxa"/>
            </w:tcMar>
            <w:hideMark/>
          </w:tcPr>
          <w:p w14:paraId="249F5E12"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What it's testing</w:t>
            </w:r>
          </w:p>
        </w:tc>
      </w:tr>
      <w:tr w:rsidR="005A6900" w:rsidRPr="005A6900" w14:paraId="121D1B9D" w14:textId="77777777">
        <w:trPr>
          <w:tblCellSpacing w:w="15" w:type="dxa"/>
        </w:trPr>
        <w:tc>
          <w:tcPr>
            <w:tcW w:w="0" w:type="auto"/>
            <w:tcMar>
              <w:top w:w="105" w:type="dxa"/>
              <w:left w:w="180" w:type="dxa"/>
              <w:bottom w:w="105" w:type="dxa"/>
              <w:right w:w="180" w:type="dxa"/>
            </w:tcMar>
            <w:hideMark/>
          </w:tcPr>
          <w:p w14:paraId="45E2B505"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w:t>
            </w:r>
          </w:p>
        </w:tc>
        <w:tc>
          <w:tcPr>
            <w:tcW w:w="0" w:type="auto"/>
            <w:tcMar>
              <w:top w:w="105" w:type="dxa"/>
              <w:left w:w="180" w:type="dxa"/>
              <w:bottom w:w="105" w:type="dxa"/>
              <w:right w:w="180" w:type="dxa"/>
            </w:tcMar>
            <w:hideMark/>
          </w:tcPr>
          <w:p w14:paraId="254758B6"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0.0.0.0</w:t>
            </w:r>
          </w:p>
        </w:tc>
        <w:tc>
          <w:tcPr>
            <w:tcW w:w="0" w:type="auto"/>
            <w:tcMar>
              <w:top w:w="105" w:type="dxa"/>
              <w:left w:w="180" w:type="dxa"/>
              <w:bottom w:w="105" w:type="dxa"/>
              <w:right w:w="180" w:type="dxa"/>
            </w:tcMar>
            <w:hideMark/>
          </w:tcPr>
          <w:p w14:paraId="3D22F411"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Valid, decimal 0</w:t>
            </w:r>
          </w:p>
        </w:tc>
        <w:tc>
          <w:tcPr>
            <w:tcW w:w="0" w:type="auto"/>
            <w:tcMar>
              <w:top w:w="105" w:type="dxa"/>
              <w:left w:w="180" w:type="dxa"/>
              <w:bottom w:w="105" w:type="dxa"/>
              <w:right w:w="180" w:type="dxa"/>
            </w:tcMar>
            <w:hideMark/>
          </w:tcPr>
          <w:p w14:paraId="00FA01A1"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All-zero octets, single 0 is a legal octet</w:t>
            </w:r>
          </w:p>
        </w:tc>
      </w:tr>
      <w:tr w:rsidR="005A6900" w:rsidRPr="005A6900" w14:paraId="3515C0CC" w14:textId="77777777">
        <w:trPr>
          <w:tblCellSpacing w:w="15" w:type="dxa"/>
        </w:trPr>
        <w:tc>
          <w:tcPr>
            <w:tcW w:w="0" w:type="auto"/>
            <w:tcMar>
              <w:top w:w="105" w:type="dxa"/>
              <w:left w:w="180" w:type="dxa"/>
              <w:bottom w:w="105" w:type="dxa"/>
              <w:right w:w="180" w:type="dxa"/>
            </w:tcMar>
            <w:hideMark/>
          </w:tcPr>
          <w:p w14:paraId="01B90A44"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2</w:t>
            </w:r>
          </w:p>
        </w:tc>
        <w:tc>
          <w:tcPr>
            <w:tcW w:w="0" w:type="auto"/>
            <w:tcMar>
              <w:top w:w="105" w:type="dxa"/>
              <w:left w:w="180" w:type="dxa"/>
              <w:bottom w:w="105" w:type="dxa"/>
              <w:right w:w="180" w:type="dxa"/>
            </w:tcMar>
            <w:hideMark/>
          </w:tcPr>
          <w:p w14:paraId="32CB8279"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255.255.255.255</w:t>
            </w:r>
          </w:p>
        </w:tc>
        <w:tc>
          <w:tcPr>
            <w:tcW w:w="0" w:type="auto"/>
            <w:tcMar>
              <w:top w:w="105" w:type="dxa"/>
              <w:left w:w="180" w:type="dxa"/>
              <w:bottom w:w="105" w:type="dxa"/>
              <w:right w:w="180" w:type="dxa"/>
            </w:tcMar>
            <w:hideMark/>
          </w:tcPr>
          <w:p w14:paraId="44591AC9"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Valid, decimal 4294967295</w:t>
            </w:r>
          </w:p>
        </w:tc>
        <w:tc>
          <w:tcPr>
            <w:tcW w:w="0" w:type="auto"/>
            <w:tcMar>
              <w:top w:w="105" w:type="dxa"/>
              <w:left w:w="180" w:type="dxa"/>
              <w:bottom w:w="105" w:type="dxa"/>
              <w:right w:w="180" w:type="dxa"/>
            </w:tcMar>
            <w:hideMark/>
          </w:tcPr>
          <w:p w14:paraId="29657A68"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Max value, 32-bit unsigned doesn't wrap</w:t>
            </w:r>
          </w:p>
        </w:tc>
      </w:tr>
      <w:tr w:rsidR="005A6900" w:rsidRPr="005A6900" w14:paraId="595E193B" w14:textId="77777777">
        <w:trPr>
          <w:tblCellSpacing w:w="15" w:type="dxa"/>
        </w:trPr>
        <w:tc>
          <w:tcPr>
            <w:tcW w:w="0" w:type="auto"/>
            <w:tcMar>
              <w:top w:w="105" w:type="dxa"/>
              <w:left w:w="180" w:type="dxa"/>
              <w:bottom w:w="105" w:type="dxa"/>
              <w:right w:w="180" w:type="dxa"/>
            </w:tcMar>
            <w:hideMark/>
          </w:tcPr>
          <w:p w14:paraId="1E9223DC"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3</w:t>
            </w:r>
          </w:p>
        </w:tc>
        <w:tc>
          <w:tcPr>
            <w:tcW w:w="0" w:type="auto"/>
            <w:tcMar>
              <w:top w:w="105" w:type="dxa"/>
              <w:left w:w="180" w:type="dxa"/>
              <w:bottom w:w="105" w:type="dxa"/>
              <w:right w:w="180" w:type="dxa"/>
            </w:tcMar>
            <w:hideMark/>
          </w:tcPr>
          <w:p w14:paraId="677668EA"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256.1.1.1</w:t>
            </w:r>
          </w:p>
        </w:tc>
        <w:tc>
          <w:tcPr>
            <w:tcW w:w="0" w:type="auto"/>
            <w:tcMar>
              <w:top w:w="105" w:type="dxa"/>
              <w:left w:w="180" w:type="dxa"/>
              <w:bottom w:w="105" w:type="dxa"/>
              <w:right w:w="180" w:type="dxa"/>
            </w:tcMar>
            <w:hideMark/>
          </w:tcPr>
          <w:p w14:paraId="44A3C97A"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Invalid</w:t>
            </w:r>
          </w:p>
        </w:tc>
        <w:tc>
          <w:tcPr>
            <w:tcW w:w="0" w:type="auto"/>
            <w:tcMar>
              <w:top w:w="105" w:type="dxa"/>
              <w:left w:w="180" w:type="dxa"/>
              <w:bottom w:w="105" w:type="dxa"/>
              <w:right w:w="180" w:type="dxa"/>
            </w:tcMar>
            <w:hideMark/>
          </w:tcPr>
          <w:p w14:paraId="5A751972"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Octet one over the 255 ceiling</w:t>
            </w:r>
          </w:p>
        </w:tc>
      </w:tr>
      <w:tr w:rsidR="005A6900" w:rsidRPr="005A6900" w14:paraId="398CCEFC" w14:textId="77777777">
        <w:trPr>
          <w:tblCellSpacing w:w="15" w:type="dxa"/>
        </w:trPr>
        <w:tc>
          <w:tcPr>
            <w:tcW w:w="0" w:type="auto"/>
            <w:tcMar>
              <w:top w:w="105" w:type="dxa"/>
              <w:left w:w="180" w:type="dxa"/>
              <w:bottom w:w="105" w:type="dxa"/>
              <w:right w:w="180" w:type="dxa"/>
            </w:tcMar>
            <w:hideMark/>
          </w:tcPr>
          <w:p w14:paraId="09FADF14"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4</w:t>
            </w:r>
          </w:p>
        </w:tc>
        <w:tc>
          <w:tcPr>
            <w:tcW w:w="0" w:type="auto"/>
            <w:tcMar>
              <w:top w:w="105" w:type="dxa"/>
              <w:left w:w="180" w:type="dxa"/>
              <w:bottom w:w="105" w:type="dxa"/>
              <w:right w:w="180" w:type="dxa"/>
            </w:tcMar>
            <w:hideMark/>
          </w:tcPr>
          <w:p w14:paraId="784CB24B"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1.1.1.256</w:t>
            </w:r>
          </w:p>
        </w:tc>
        <w:tc>
          <w:tcPr>
            <w:tcW w:w="0" w:type="auto"/>
            <w:tcMar>
              <w:top w:w="105" w:type="dxa"/>
              <w:left w:w="180" w:type="dxa"/>
              <w:bottom w:w="105" w:type="dxa"/>
              <w:right w:w="180" w:type="dxa"/>
            </w:tcMar>
            <w:hideMark/>
          </w:tcPr>
          <w:p w14:paraId="3160D1A5"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Invalid</w:t>
            </w:r>
          </w:p>
        </w:tc>
        <w:tc>
          <w:tcPr>
            <w:tcW w:w="0" w:type="auto"/>
            <w:tcMar>
              <w:top w:w="105" w:type="dxa"/>
              <w:left w:w="180" w:type="dxa"/>
              <w:bottom w:w="105" w:type="dxa"/>
              <w:right w:w="180" w:type="dxa"/>
            </w:tcMar>
            <w:hideMark/>
          </w:tcPr>
          <w:p w14:paraId="6A577E15"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Same, in the last octet</w:t>
            </w:r>
          </w:p>
        </w:tc>
      </w:tr>
      <w:tr w:rsidR="005A6900" w:rsidRPr="005A6900" w14:paraId="1FFE165E" w14:textId="77777777">
        <w:trPr>
          <w:tblCellSpacing w:w="15" w:type="dxa"/>
        </w:trPr>
        <w:tc>
          <w:tcPr>
            <w:tcW w:w="0" w:type="auto"/>
            <w:tcMar>
              <w:top w:w="105" w:type="dxa"/>
              <w:left w:w="180" w:type="dxa"/>
              <w:bottom w:w="105" w:type="dxa"/>
              <w:right w:w="180" w:type="dxa"/>
            </w:tcMar>
            <w:hideMark/>
          </w:tcPr>
          <w:p w14:paraId="69ED6DD7"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5</w:t>
            </w:r>
          </w:p>
        </w:tc>
        <w:tc>
          <w:tcPr>
            <w:tcW w:w="0" w:type="auto"/>
            <w:tcMar>
              <w:top w:w="105" w:type="dxa"/>
              <w:left w:w="180" w:type="dxa"/>
              <w:bottom w:w="105" w:type="dxa"/>
              <w:right w:w="180" w:type="dxa"/>
            </w:tcMar>
            <w:hideMark/>
          </w:tcPr>
          <w:p w14:paraId="549BB835"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300.1.1.1</w:t>
            </w:r>
          </w:p>
        </w:tc>
        <w:tc>
          <w:tcPr>
            <w:tcW w:w="0" w:type="auto"/>
            <w:tcMar>
              <w:top w:w="105" w:type="dxa"/>
              <w:left w:w="180" w:type="dxa"/>
              <w:bottom w:w="105" w:type="dxa"/>
              <w:right w:w="180" w:type="dxa"/>
            </w:tcMar>
            <w:hideMark/>
          </w:tcPr>
          <w:p w14:paraId="74F6A0B1"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Invalid</w:t>
            </w:r>
          </w:p>
        </w:tc>
        <w:tc>
          <w:tcPr>
            <w:tcW w:w="0" w:type="auto"/>
            <w:tcMar>
              <w:top w:w="105" w:type="dxa"/>
              <w:left w:w="180" w:type="dxa"/>
              <w:bottom w:w="105" w:type="dxa"/>
              <w:right w:w="180" w:type="dxa"/>
            </w:tcMar>
            <w:hideMark/>
          </w:tcPr>
          <w:p w14:paraId="347FA588"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3-digit octet, still out of range</w:t>
            </w:r>
          </w:p>
        </w:tc>
      </w:tr>
      <w:tr w:rsidR="005A6900" w:rsidRPr="005A6900" w14:paraId="0F9D488B" w14:textId="77777777">
        <w:trPr>
          <w:tblCellSpacing w:w="15" w:type="dxa"/>
        </w:trPr>
        <w:tc>
          <w:tcPr>
            <w:tcW w:w="0" w:type="auto"/>
            <w:tcMar>
              <w:top w:w="105" w:type="dxa"/>
              <w:left w:w="180" w:type="dxa"/>
              <w:bottom w:w="105" w:type="dxa"/>
              <w:right w:w="180" w:type="dxa"/>
            </w:tcMar>
            <w:hideMark/>
          </w:tcPr>
          <w:p w14:paraId="71ACE452"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6</w:t>
            </w:r>
          </w:p>
        </w:tc>
        <w:tc>
          <w:tcPr>
            <w:tcW w:w="0" w:type="auto"/>
            <w:tcMar>
              <w:top w:w="105" w:type="dxa"/>
              <w:left w:w="180" w:type="dxa"/>
              <w:bottom w:w="105" w:type="dxa"/>
              <w:right w:w="180" w:type="dxa"/>
            </w:tcMar>
            <w:hideMark/>
          </w:tcPr>
          <w:p w14:paraId="10C00545"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1234.5.6.7</w:t>
            </w:r>
          </w:p>
        </w:tc>
        <w:tc>
          <w:tcPr>
            <w:tcW w:w="0" w:type="auto"/>
            <w:tcMar>
              <w:top w:w="105" w:type="dxa"/>
              <w:left w:w="180" w:type="dxa"/>
              <w:bottom w:w="105" w:type="dxa"/>
              <w:right w:w="180" w:type="dxa"/>
            </w:tcMar>
            <w:hideMark/>
          </w:tcPr>
          <w:p w14:paraId="3196D5B3"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Invalid</w:t>
            </w:r>
          </w:p>
        </w:tc>
        <w:tc>
          <w:tcPr>
            <w:tcW w:w="0" w:type="auto"/>
            <w:tcMar>
              <w:top w:w="105" w:type="dxa"/>
              <w:left w:w="180" w:type="dxa"/>
              <w:bottom w:w="105" w:type="dxa"/>
              <w:right w:w="180" w:type="dxa"/>
            </w:tcMar>
            <w:hideMark/>
          </w:tcPr>
          <w:p w14:paraId="0290FF42"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4-digit run — digit cap kicks in before range check</w:t>
            </w:r>
          </w:p>
        </w:tc>
      </w:tr>
      <w:tr w:rsidR="005A6900" w:rsidRPr="005A6900" w14:paraId="174D930F" w14:textId="77777777">
        <w:trPr>
          <w:tblCellSpacing w:w="15" w:type="dxa"/>
        </w:trPr>
        <w:tc>
          <w:tcPr>
            <w:tcW w:w="0" w:type="auto"/>
            <w:tcMar>
              <w:top w:w="105" w:type="dxa"/>
              <w:left w:w="180" w:type="dxa"/>
              <w:bottom w:w="105" w:type="dxa"/>
              <w:right w:w="180" w:type="dxa"/>
            </w:tcMar>
            <w:hideMark/>
          </w:tcPr>
          <w:p w14:paraId="1FF4AD81"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7</w:t>
            </w:r>
          </w:p>
        </w:tc>
        <w:tc>
          <w:tcPr>
            <w:tcW w:w="0" w:type="auto"/>
            <w:tcMar>
              <w:top w:w="105" w:type="dxa"/>
              <w:left w:w="180" w:type="dxa"/>
              <w:bottom w:w="105" w:type="dxa"/>
              <w:right w:w="180" w:type="dxa"/>
            </w:tcMar>
            <w:hideMark/>
          </w:tcPr>
          <w:p w14:paraId="08B0F067"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999.1.1.1 or 1.2.3.4</w:t>
            </w:r>
          </w:p>
        </w:tc>
        <w:tc>
          <w:tcPr>
            <w:tcW w:w="0" w:type="auto"/>
            <w:tcMar>
              <w:top w:w="105" w:type="dxa"/>
              <w:left w:w="180" w:type="dxa"/>
              <w:bottom w:w="105" w:type="dxa"/>
              <w:right w:w="180" w:type="dxa"/>
            </w:tcMar>
            <w:hideMark/>
          </w:tcPr>
          <w:p w14:paraId="07035E49"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Extracts 1.2.3.4</w:t>
            </w:r>
          </w:p>
        </w:tc>
        <w:tc>
          <w:tcPr>
            <w:tcW w:w="0" w:type="auto"/>
            <w:tcMar>
              <w:top w:w="105" w:type="dxa"/>
              <w:left w:w="180" w:type="dxa"/>
              <w:bottom w:w="105" w:type="dxa"/>
              <w:right w:w="180" w:type="dxa"/>
            </w:tcMar>
            <w:hideMark/>
          </w:tcPr>
          <w:p w14:paraId="2744D935"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 xml:space="preserve">First candidate </w:t>
            </w:r>
            <w:proofErr w:type="gramStart"/>
            <w:r w:rsidRPr="005A6900">
              <w:rPr>
                <w:color w:val="E97132" w:themeColor="accent2"/>
                <w:sz w:val="16"/>
                <w:szCs w:val="16"/>
              </w:rPr>
              <w:t>fails,</w:t>
            </w:r>
            <w:proofErr w:type="gramEnd"/>
            <w:r w:rsidRPr="005A6900">
              <w:rPr>
                <w:color w:val="E97132" w:themeColor="accent2"/>
                <w:sz w:val="16"/>
                <w:szCs w:val="16"/>
              </w:rPr>
              <w:t xml:space="preserve"> scan must recover and find the second</w:t>
            </w:r>
          </w:p>
        </w:tc>
      </w:tr>
      <w:tr w:rsidR="005A6900" w:rsidRPr="005A6900" w14:paraId="24995181" w14:textId="77777777">
        <w:trPr>
          <w:tblCellSpacing w:w="15" w:type="dxa"/>
        </w:trPr>
        <w:tc>
          <w:tcPr>
            <w:tcW w:w="0" w:type="auto"/>
            <w:tcMar>
              <w:top w:w="105" w:type="dxa"/>
              <w:left w:w="180" w:type="dxa"/>
              <w:bottom w:w="105" w:type="dxa"/>
              <w:right w:w="180" w:type="dxa"/>
            </w:tcMar>
            <w:hideMark/>
          </w:tcPr>
          <w:p w14:paraId="160F60E5"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8</w:t>
            </w:r>
          </w:p>
        </w:tc>
        <w:tc>
          <w:tcPr>
            <w:tcW w:w="0" w:type="auto"/>
            <w:tcMar>
              <w:top w:w="105" w:type="dxa"/>
              <w:left w:w="180" w:type="dxa"/>
              <w:bottom w:w="105" w:type="dxa"/>
              <w:right w:w="180" w:type="dxa"/>
            </w:tcMar>
            <w:hideMark/>
          </w:tcPr>
          <w:p w14:paraId="6704FEBD"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1.2.3.4 5.6.7.8</w:t>
            </w:r>
          </w:p>
        </w:tc>
        <w:tc>
          <w:tcPr>
            <w:tcW w:w="0" w:type="auto"/>
            <w:tcMar>
              <w:top w:w="105" w:type="dxa"/>
              <w:left w:w="180" w:type="dxa"/>
              <w:bottom w:w="105" w:type="dxa"/>
              <w:right w:w="180" w:type="dxa"/>
            </w:tcMar>
            <w:hideMark/>
          </w:tcPr>
          <w:p w14:paraId="45AD98CA"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Extracts 1.2.3.4 only</w:t>
            </w:r>
          </w:p>
        </w:tc>
        <w:tc>
          <w:tcPr>
            <w:tcW w:w="0" w:type="auto"/>
            <w:tcMar>
              <w:top w:w="105" w:type="dxa"/>
              <w:left w:w="180" w:type="dxa"/>
              <w:bottom w:w="105" w:type="dxa"/>
              <w:right w:w="180" w:type="dxa"/>
            </w:tcMar>
            <w:hideMark/>
          </w:tcPr>
          <w:p w14:paraId="2FCB4816"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 xml:space="preserve">Two </w:t>
            </w:r>
            <w:r w:rsidRPr="005A6900">
              <w:rPr>
                <w:i/>
                <w:iCs/>
                <w:color w:val="E97132" w:themeColor="accent2"/>
                <w:sz w:val="16"/>
                <w:szCs w:val="16"/>
              </w:rPr>
              <w:t>valid</w:t>
            </w:r>
            <w:r w:rsidRPr="005A6900">
              <w:rPr>
                <w:color w:val="E97132" w:themeColor="accent2"/>
                <w:sz w:val="16"/>
                <w:szCs w:val="16"/>
              </w:rPr>
              <w:t xml:space="preserve"> candidates — must report </w:t>
            </w:r>
            <w:proofErr w:type="gramStart"/>
            <w:r w:rsidRPr="005A6900">
              <w:rPr>
                <w:color w:val="E97132" w:themeColor="accent2"/>
                <w:sz w:val="16"/>
                <w:szCs w:val="16"/>
              </w:rPr>
              <w:t>the first</w:t>
            </w:r>
            <w:proofErr w:type="gramEnd"/>
            <w:r w:rsidRPr="005A6900">
              <w:rPr>
                <w:color w:val="E97132" w:themeColor="accent2"/>
                <w:sz w:val="16"/>
                <w:szCs w:val="16"/>
              </w:rPr>
              <w:t>, not both</w:t>
            </w:r>
          </w:p>
        </w:tc>
      </w:tr>
      <w:tr w:rsidR="005A6900" w:rsidRPr="005A6900" w14:paraId="2BCA3D9D" w14:textId="77777777">
        <w:trPr>
          <w:tblCellSpacing w:w="15" w:type="dxa"/>
        </w:trPr>
        <w:tc>
          <w:tcPr>
            <w:tcW w:w="0" w:type="auto"/>
            <w:tcMar>
              <w:top w:w="105" w:type="dxa"/>
              <w:left w:w="180" w:type="dxa"/>
              <w:bottom w:w="105" w:type="dxa"/>
              <w:right w:w="180" w:type="dxa"/>
            </w:tcMar>
            <w:hideMark/>
          </w:tcPr>
          <w:p w14:paraId="28D88FB7"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9</w:t>
            </w:r>
          </w:p>
        </w:tc>
        <w:tc>
          <w:tcPr>
            <w:tcW w:w="0" w:type="auto"/>
            <w:tcMar>
              <w:top w:w="105" w:type="dxa"/>
              <w:left w:w="180" w:type="dxa"/>
              <w:bottom w:w="105" w:type="dxa"/>
              <w:right w:w="180" w:type="dxa"/>
            </w:tcMar>
            <w:hideMark/>
          </w:tcPr>
          <w:p w14:paraId="170E2EC2"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abc:123 1.2.3.4</w:t>
            </w:r>
          </w:p>
        </w:tc>
        <w:tc>
          <w:tcPr>
            <w:tcW w:w="0" w:type="auto"/>
            <w:tcMar>
              <w:top w:w="105" w:type="dxa"/>
              <w:left w:w="180" w:type="dxa"/>
              <w:bottom w:w="105" w:type="dxa"/>
              <w:right w:w="180" w:type="dxa"/>
            </w:tcMar>
            <w:hideMark/>
          </w:tcPr>
          <w:p w14:paraId="162482B3"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Extracts 1.2.3.4</w:t>
            </w:r>
          </w:p>
        </w:tc>
        <w:tc>
          <w:tcPr>
            <w:tcW w:w="0" w:type="auto"/>
            <w:tcMar>
              <w:top w:w="105" w:type="dxa"/>
              <w:left w:w="180" w:type="dxa"/>
              <w:bottom w:w="105" w:type="dxa"/>
              <w:right w:w="180" w:type="dxa"/>
            </w:tcMar>
            <w:hideMark/>
          </w:tcPr>
          <w:p w14:paraId="11B6C5AD"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 xml:space="preserve">:123 alone is a bogus token (starts </w:t>
            </w:r>
            <w:proofErr w:type="gramStart"/>
            <w:r w:rsidRPr="005A6900">
              <w:rPr>
                <w:color w:val="E97132" w:themeColor="accent2"/>
                <w:sz w:val="16"/>
                <w:szCs w:val="16"/>
              </w:rPr>
              <w:t>with :</w:t>
            </w:r>
            <w:proofErr w:type="gramEnd"/>
            <w:r w:rsidRPr="005A6900">
              <w:rPr>
                <w:color w:val="E97132" w:themeColor="accent2"/>
                <w:sz w:val="16"/>
                <w:szCs w:val="16"/>
              </w:rPr>
              <w:t>, no address) and must be skipped, not misread as a partial match</w:t>
            </w:r>
          </w:p>
        </w:tc>
      </w:tr>
      <w:tr w:rsidR="005A6900" w:rsidRPr="005A6900" w14:paraId="5EB16F80" w14:textId="77777777">
        <w:trPr>
          <w:tblCellSpacing w:w="15" w:type="dxa"/>
        </w:trPr>
        <w:tc>
          <w:tcPr>
            <w:tcW w:w="0" w:type="auto"/>
            <w:tcMar>
              <w:top w:w="105" w:type="dxa"/>
              <w:left w:w="180" w:type="dxa"/>
              <w:bottom w:w="105" w:type="dxa"/>
              <w:right w:w="180" w:type="dxa"/>
            </w:tcMar>
            <w:hideMark/>
          </w:tcPr>
          <w:p w14:paraId="08AA799E"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10</w:t>
            </w:r>
          </w:p>
        </w:tc>
        <w:tc>
          <w:tcPr>
            <w:tcW w:w="0" w:type="auto"/>
            <w:tcMar>
              <w:top w:w="105" w:type="dxa"/>
              <w:left w:w="180" w:type="dxa"/>
              <w:bottom w:w="105" w:type="dxa"/>
              <w:right w:w="180" w:type="dxa"/>
            </w:tcMar>
            <w:hideMark/>
          </w:tcPr>
          <w:p w14:paraId="0F08641D"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.1.2.3.4</w:t>
            </w:r>
          </w:p>
        </w:tc>
        <w:tc>
          <w:tcPr>
            <w:tcW w:w="0" w:type="auto"/>
            <w:tcMar>
              <w:top w:w="105" w:type="dxa"/>
              <w:left w:w="180" w:type="dxa"/>
              <w:bottom w:w="105" w:type="dxa"/>
              <w:right w:w="180" w:type="dxa"/>
            </w:tcMar>
            <w:hideMark/>
          </w:tcPr>
          <w:p w14:paraId="4FF56B79"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Invalid</w:t>
            </w:r>
          </w:p>
        </w:tc>
        <w:tc>
          <w:tcPr>
            <w:tcW w:w="0" w:type="auto"/>
            <w:tcMar>
              <w:top w:w="105" w:type="dxa"/>
              <w:left w:w="180" w:type="dxa"/>
              <w:bottom w:w="105" w:type="dxa"/>
              <w:right w:w="180" w:type="dxa"/>
            </w:tcMar>
            <w:hideMark/>
          </w:tcPr>
          <w:p w14:paraId="1528F0FA"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 xml:space="preserve">Leading </w:t>
            </w:r>
            <w:proofErr w:type="gramStart"/>
            <w:r w:rsidRPr="005A6900">
              <w:rPr>
                <w:color w:val="E97132" w:themeColor="accent2"/>
                <w:sz w:val="16"/>
                <w:szCs w:val="16"/>
              </w:rPr>
              <w:t>stray .</w:t>
            </w:r>
            <w:proofErr w:type="gramEnd"/>
            <w:r w:rsidRPr="005A6900">
              <w:rPr>
                <w:color w:val="E97132" w:themeColor="accent2"/>
                <w:sz w:val="16"/>
                <w:szCs w:val="16"/>
              </w:rPr>
              <w:t xml:space="preserve"> is </w:t>
            </w:r>
            <w:r w:rsidRPr="005A6900">
              <w:rPr>
                <w:i/>
                <w:iCs/>
                <w:color w:val="E97132" w:themeColor="accent2"/>
                <w:sz w:val="16"/>
                <w:szCs w:val="16"/>
              </w:rPr>
              <w:t>part of</w:t>
            </w:r>
            <w:r w:rsidRPr="005A6900">
              <w:rPr>
                <w:color w:val="E97132" w:themeColor="accent2"/>
                <w:sz w:val="16"/>
                <w:szCs w:val="16"/>
              </w:rPr>
              <w:t xml:space="preserve"> the token (same char </w:t>
            </w:r>
            <w:proofErr w:type="gramStart"/>
            <w:r w:rsidRPr="005A6900">
              <w:rPr>
                <w:color w:val="E97132" w:themeColor="accent2"/>
                <w:sz w:val="16"/>
                <w:szCs w:val="16"/>
              </w:rPr>
              <w:t>class) —</w:t>
            </w:r>
            <w:proofErr w:type="gramEnd"/>
            <w:r w:rsidRPr="005A6900">
              <w:rPr>
                <w:color w:val="E97132" w:themeColor="accent2"/>
                <w:sz w:val="16"/>
                <w:szCs w:val="16"/>
              </w:rPr>
              <w:t xml:space="preserve"> whole token invalid</w:t>
            </w:r>
          </w:p>
        </w:tc>
      </w:tr>
      <w:tr w:rsidR="005A6900" w:rsidRPr="005A6900" w14:paraId="7A9053E2" w14:textId="77777777">
        <w:trPr>
          <w:tblCellSpacing w:w="15" w:type="dxa"/>
        </w:trPr>
        <w:tc>
          <w:tcPr>
            <w:tcW w:w="0" w:type="auto"/>
            <w:tcMar>
              <w:top w:w="105" w:type="dxa"/>
              <w:left w:w="180" w:type="dxa"/>
              <w:bottom w:w="105" w:type="dxa"/>
              <w:right w:w="180" w:type="dxa"/>
            </w:tcMar>
            <w:hideMark/>
          </w:tcPr>
          <w:p w14:paraId="580F62AE"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11</w:t>
            </w:r>
          </w:p>
        </w:tc>
        <w:tc>
          <w:tcPr>
            <w:tcW w:w="0" w:type="auto"/>
            <w:tcMar>
              <w:top w:w="105" w:type="dxa"/>
              <w:left w:w="180" w:type="dxa"/>
              <w:bottom w:w="105" w:type="dxa"/>
              <w:right w:w="180" w:type="dxa"/>
            </w:tcMar>
            <w:hideMark/>
          </w:tcPr>
          <w:p w14:paraId="61499D9A"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1.2.3.4x</w:t>
            </w:r>
          </w:p>
        </w:tc>
        <w:tc>
          <w:tcPr>
            <w:tcW w:w="0" w:type="auto"/>
            <w:tcMar>
              <w:top w:w="105" w:type="dxa"/>
              <w:left w:w="180" w:type="dxa"/>
              <w:bottom w:w="105" w:type="dxa"/>
              <w:right w:w="180" w:type="dxa"/>
            </w:tcMar>
            <w:hideMark/>
          </w:tcPr>
          <w:p w14:paraId="60300877"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Extracts 1.2.3.4</w:t>
            </w:r>
          </w:p>
        </w:tc>
        <w:tc>
          <w:tcPr>
            <w:tcW w:w="0" w:type="auto"/>
            <w:tcMar>
              <w:top w:w="105" w:type="dxa"/>
              <w:left w:w="180" w:type="dxa"/>
              <w:bottom w:w="105" w:type="dxa"/>
              <w:right w:w="180" w:type="dxa"/>
            </w:tcMar>
            <w:hideMark/>
          </w:tcPr>
          <w:p w14:paraId="2DC1B02C"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 xml:space="preserve">Trailing x is </w:t>
            </w:r>
            <w:r w:rsidRPr="005A6900">
              <w:rPr>
                <w:i/>
                <w:iCs/>
                <w:color w:val="E97132" w:themeColor="accent2"/>
                <w:sz w:val="16"/>
                <w:szCs w:val="16"/>
              </w:rPr>
              <w:t>not</w:t>
            </w:r>
            <w:r w:rsidRPr="005A6900">
              <w:rPr>
                <w:color w:val="E97132" w:themeColor="accent2"/>
                <w:sz w:val="16"/>
                <w:szCs w:val="16"/>
              </w:rPr>
              <w:t xml:space="preserve"> in the token's char class, so it's a separate garbage </w:t>
            </w:r>
            <w:proofErr w:type="gramStart"/>
            <w:r w:rsidRPr="005A6900">
              <w:rPr>
                <w:color w:val="E97132" w:themeColor="accent2"/>
                <w:sz w:val="16"/>
                <w:szCs w:val="16"/>
              </w:rPr>
              <w:t>char</w:t>
            </w:r>
            <w:proofErr w:type="gramEnd"/>
            <w:r w:rsidRPr="005A6900">
              <w:rPr>
                <w:color w:val="E97132" w:themeColor="accent2"/>
                <w:sz w:val="16"/>
                <w:szCs w:val="16"/>
              </w:rPr>
              <w:t xml:space="preserve"> and doesn't poison the match</w:t>
            </w:r>
          </w:p>
        </w:tc>
      </w:tr>
      <w:tr w:rsidR="005A6900" w:rsidRPr="005A6900" w14:paraId="52FADCBF" w14:textId="77777777">
        <w:trPr>
          <w:tblCellSpacing w:w="15" w:type="dxa"/>
        </w:trPr>
        <w:tc>
          <w:tcPr>
            <w:tcW w:w="0" w:type="auto"/>
            <w:tcMar>
              <w:top w:w="105" w:type="dxa"/>
              <w:left w:w="180" w:type="dxa"/>
              <w:bottom w:w="105" w:type="dxa"/>
              <w:right w:w="180" w:type="dxa"/>
            </w:tcMar>
            <w:hideMark/>
          </w:tcPr>
          <w:p w14:paraId="0DEF0562"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lastRenderedPageBreak/>
              <w:t>12</w:t>
            </w:r>
          </w:p>
        </w:tc>
        <w:tc>
          <w:tcPr>
            <w:tcW w:w="0" w:type="auto"/>
            <w:tcMar>
              <w:top w:w="105" w:type="dxa"/>
              <w:left w:w="180" w:type="dxa"/>
              <w:bottom w:w="105" w:type="dxa"/>
              <w:right w:w="180" w:type="dxa"/>
            </w:tcMar>
            <w:hideMark/>
          </w:tcPr>
          <w:p w14:paraId="25AE32E1"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1.2.3.4,</w:t>
            </w:r>
          </w:p>
        </w:tc>
        <w:tc>
          <w:tcPr>
            <w:tcW w:w="0" w:type="auto"/>
            <w:tcMar>
              <w:top w:w="105" w:type="dxa"/>
              <w:left w:w="180" w:type="dxa"/>
              <w:bottom w:w="105" w:type="dxa"/>
              <w:right w:w="180" w:type="dxa"/>
            </w:tcMar>
            <w:hideMark/>
          </w:tcPr>
          <w:p w14:paraId="26E2B702"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Extracts 1.2.3.4</w:t>
            </w:r>
          </w:p>
        </w:tc>
        <w:tc>
          <w:tcPr>
            <w:tcW w:w="0" w:type="auto"/>
            <w:tcMar>
              <w:top w:w="105" w:type="dxa"/>
              <w:left w:w="180" w:type="dxa"/>
              <w:bottom w:w="105" w:type="dxa"/>
              <w:right w:w="180" w:type="dxa"/>
            </w:tcMar>
            <w:hideMark/>
          </w:tcPr>
          <w:p w14:paraId="62939653"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 xml:space="preserve">Same idea, contrast with </w:t>
            </w:r>
            <w:proofErr w:type="gramStart"/>
            <w:r w:rsidRPr="005A6900">
              <w:rPr>
                <w:color w:val="E97132" w:themeColor="accent2"/>
                <w:sz w:val="16"/>
                <w:szCs w:val="16"/>
              </w:rPr>
              <w:t>the 192.168</w:t>
            </w:r>
            <w:proofErr w:type="gramEnd"/>
            <w:r w:rsidRPr="005A6900">
              <w:rPr>
                <w:color w:val="E97132" w:themeColor="accent2"/>
                <w:sz w:val="16"/>
                <w:szCs w:val="16"/>
              </w:rPr>
              <w:t xml:space="preserve">.1.1. case in the spec where the trailing </w:t>
            </w:r>
            <w:proofErr w:type="gramStart"/>
            <w:r w:rsidRPr="005A6900">
              <w:rPr>
                <w:color w:val="E97132" w:themeColor="accent2"/>
                <w:sz w:val="16"/>
                <w:szCs w:val="16"/>
              </w:rPr>
              <w:t>char</w:t>
            </w:r>
            <w:proofErr w:type="gramEnd"/>
            <w:r w:rsidRPr="005A6900">
              <w:rPr>
                <w:color w:val="E97132" w:themeColor="accent2"/>
                <w:sz w:val="16"/>
                <w:szCs w:val="16"/>
              </w:rPr>
              <w:t xml:space="preserve"> </w:t>
            </w:r>
            <w:r w:rsidRPr="005A6900">
              <w:rPr>
                <w:i/>
                <w:iCs/>
                <w:color w:val="E97132" w:themeColor="accent2"/>
                <w:sz w:val="16"/>
                <w:szCs w:val="16"/>
              </w:rPr>
              <w:t>was</w:t>
            </w:r>
            <w:r w:rsidRPr="005A6900">
              <w:rPr>
                <w:color w:val="E97132" w:themeColor="accent2"/>
                <w:sz w:val="16"/>
                <w:szCs w:val="16"/>
              </w:rPr>
              <w:t xml:space="preserve"> </w:t>
            </w:r>
            <w:proofErr w:type="gramStart"/>
            <w:r w:rsidRPr="005A6900">
              <w:rPr>
                <w:color w:val="E97132" w:themeColor="accent2"/>
                <w:sz w:val="16"/>
                <w:szCs w:val="16"/>
              </w:rPr>
              <w:t>a .</w:t>
            </w:r>
            <w:proofErr w:type="gramEnd"/>
          </w:p>
        </w:tc>
      </w:tr>
      <w:tr w:rsidR="005A6900" w:rsidRPr="005A6900" w14:paraId="7A3CDC04" w14:textId="77777777">
        <w:trPr>
          <w:tblCellSpacing w:w="15" w:type="dxa"/>
        </w:trPr>
        <w:tc>
          <w:tcPr>
            <w:tcW w:w="0" w:type="auto"/>
            <w:tcMar>
              <w:top w:w="105" w:type="dxa"/>
              <w:left w:w="180" w:type="dxa"/>
              <w:bottom w:w="105" w:type="dxa"/>
              <w:right w:w="180" w:type="dxa"/>
            </w:tcMar>
            <w:hideMark/>
          </w:tcPr>
          <w:p w14:paraId="7CF3691E"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13</w:t>
            </w:r>
          </w:p>
        </w:tc>
        <w:tc>
          <w:tcPr>
            <w:tcW w:w="0" w:type="auto"/>
            <w:tcMar>
              <w:top w:w="105" w:type="dxa"/>
              <w:left w:w="180" w:type="dxa"/>
              <w:bottom w:w="105" w:type="dxa"/>
              <w:right w:w="180" w:type="dxa"/>
            </w:tcMar>
            <w:hideMark/>
          </w:tcPr>
          <w:p w14:paraId="2114AD05"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1.2.3.4:</w:t>
            </w:r>
          </w:p>
        </w:tc>
        <w:tc>
          <w:tcPr>
            <w:tcW w:w="0" w:type="auto"/>
            <w:tcMar>
              <w:top w:w="105" w:type="dxa"/>
              <w:left w:w="180" w:type="dxa"/>
              <w:bottom w:w="105" w:type="dxa"/>
              <w:right w:w="180" w:type="dxa"/>
            </w:tcMar>
            <w:hideMark/>
          </w:tcPr>
          <w:p w14:paraId="313E5BE1"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Invalid</w:t>
            </w:r>
          </w:p>
        </w:tc>
        <w:tc>
          <w:tcPr>
            <w:tcW w:w="0" w:type="auto"/>
            <w:tcMar>
              <w:top w:w="105" w:type="dxa"/>
              <w:left w:w="180" w:type="dxa"/>
              <w:bottom w:w="105" w:type="dxa"/>
              <w:right w:w="180" w:type="dxa"/>
            </w:tcMar>
            <w:hideMark/>
          </w:tcPr>
          <w:p w14:paraId="40579005"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Colon present but no port digits at all</w:t>
            </w:r>
          </w:p>
        </w:tc>
      </w:tr>
      <w:tr w:rsidR="005A6900" w:rsidRPr="005A6900" w14:paraId="42D9D461" w14:textId="77777777">
        <w:trPr>
          <w:tblCellSpacing w:w="15" w:type="dxa"/>
        </w:trPr>
        <w:tc>
          <w:tcPr>
            <w:tcW w:w="0" w:type="auto"/>
            <w:tcMar>
              <w:top w:w="105" w:type="dxa"/>
              <w:left w:w="180" w:type="dxa"/>
              <w:bottom w:w="105" w:type="dxa"/>
              <w:right w:w="180" w:type="dxa"/>
            </w:tcMar>
            <w:hideMark/>
          </w:tcPr>
          <w:p w14:paraId="0BD17B3E"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14</w:t>
            </w:r>
          </w:p>
        </w:tc>
        <w:tc>
          <w:tcPr>
            <w:tcW w:w="0" w:type="auto"/>
            <w:tcMar>
              <w:top w:w="105" w:type="dxa"/>
              <w:left w:w="180" w:type="dxa"/>
              <w:bottom w:w="105" w:type="dxa"/>
              <w:right w:w="180" w:type="dxa"/>
            </w:tcMar>
            <w:hideMark/>
          </w:tcPr>
          <w:p w14:paraId="7E71C1AD" w14:textId="77777777" w:rsidR="005A6900" w:rsidRPr="005A6900" w:rsidRDefault="005A6900" w:rsidP="005A6900">
            <w:pPr>
              <w:spacing w:after="0" w:line="240" w:lineRule="auto"/>
              <w:rPr>
                <w:color w:val="E97132" w:themeColor="accent2"/>
                <w:sz w:val="16"/>
                <w:szCs w:val="16"/>
              </w:rPr>
            </w:pPr>
            <w:proofErr w:type="gramStart"/>
            <w:r w:rsidRPr="005A6900">
              <w:rPr>
                <w:color w:val="E97132" w:themeColor="accent2"/>
                <w:sz w:val="16"/>
                <w:szCs w:val="16"/>
              </w:rPr>
              <w:t>1.2.3.4::</w:t>
            </w:r>
            <w:proofErr w:type="gramEnd"/>
            <w:r w:rsidRPr="005A6900">
              <w:rPr>
                <w:color w:val="E97132" w:themeColor="accent2"/>
                <w:sz w:val="16"/>
                <w:szCs w:val="16"/>
              </w:rPr>
              <w:t>80</w:t>
            </w:r>
          </w:p>
        </w:tc>
        <w:tc>
          <w:tcPr>
            <w:tcW w:w="0" w:type="auto"/>
            <w:tcMar>
              <w:top w:w="105" w:type="dxa"/>
              <w:left w:w="180" w:type="dxa"/>
              <w:bottom w:w="105" w:type="dxa"/>
              <w:right w:w="180" w:type="dxa"/>
            </w:tcMar>
            <w:hideMark/>
          </w:tcPr>
          <w:p w14:paraId="6D2006FA"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Invalid</w:t>
            </w:r>
          </w:p>
        </w:tc>
        <w:tc>
          <w:tcPr>
            <w:tcW w:w="0" w:type="auto"/>
            <w:tcMar>
              <w:top w:w="105" w:type="dxa"/>
              <w:left w:w="180" w:type="dxa"/>
              <w:bottom w:w="105" w:type="dxa"/>
              <w:right w:w="180" w:type="dxa"/>
            </w:tcMar>
            <w:hideMark/>
          </w:tcPr>
          <w:p w14:paraId="00B88BDA"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 xml:space="preserve">Second colon — port parse </w:t>
            </w:r>
            <w:proofErr w:type="gramStart"/>
            <w:r w:rsidRPr="005A6900">
              <w:rPr>
                <w:color w:val="E97132" w:themeColor="accent2"/>
                <w:sz w:val="16"/>
                <w:szCs w:val="16"/>
              </w:rPr>
              <w:t>hits :</w:t>
            </w:r>
            <w:proofErr w:type="gramEnd"/>
            <w:r w:rsidRPr="005A6900">
              <w:rPr>
                <w:color w:val="E97132" w:themeColor="accent2"/>
                <w:sz w:val="16"/>
                <w:szCs w:val="16"/>
              </w:rPr>
              <w:t xml:space="preserve"> instead of a digit</w:t>
            </w:r>
          </w:p>
        </w:tc>
      </w:tr>
      <w:tr w:rsidR="005A6900" w:rsidRPr="005A6900" w14:paraId="7DD40F5D" w14:textId="77777777">
        <w:trPr>
          <w:tblCellSpacing w:w="15" w:type="dxa"/>
        </w:trPr>
        <w:tc>
          <w:tcPr>
            <w:tcW w:w="0" w:type="auto"/>
            <w:tcMar>
              <w:top w:w="105" w:type="dxa"/>
              <w:left w:w="180" w:type="dxa"/>
              <w:bottom w:w="105" w:type="dxa"/>
              <w:right w:w="180" w:type="dxa"/>
            </w:tcMar>
            <w:hideMark/>
          </w:tcPr>
          <w:p w14:paraId="39B57132"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15</w:t>
            </w:r>
          </w:p>
        </w:tc>
        <w:tc>
          <w:tcPr>
            <w:tcW w:w="0" w:type="auto"/>
            <w:tcMar>
              <w:top w:w="105" w:type="dxa"/>
              <w:left w:w="180" w:type="dxa"/>
              <w:bottom w:w="105" w:type="dxa"/>
              <w:right w:w="180" w:type="dxa"/>
            </w:tcMar>
            <w:hideMark/>
          </w:tcPr>
          <w:p w14:paraId="00C455F2"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1.2.3.4:5:6</w:t>
            </w:r>
          </w:p>
        </w:tc>
        <w:tc>
          <w:tcPr>
            <w:tcW w:w="0" w:type="auto"/>
            <w:tcMar>
              <w:top w:w="105" w:type="dxa"/>
              <w:left w:w="180" w:type="dxa"/>
              <w:bottom w:w="105" w:type="dxa"/>
              <w:right w:w="180" w:type="dxa"/>
            </w:tcMar>
            <w:hideMark/>
          </w:tcPr>
          <w:p w14:paraId="0721E309"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Invalid</w:t>
            </w:r>
          </w:p>
        </w:tc>
        <w:tc>
          <w:tcPr>
            <w:tcW w:w="0" w:type="auto"/>
            <w:tcMar>
              <w:top w:w="105" w:type="dxa"/>
              <w:left w:w="180" w:type="dxa"/>
              <w:bottom w:w="105" w:type="dxa"/>
              <w:right w:w="180" w:type="dxa"/>
            </w:tcMar>
            <w:hideMark/>
          </w:tcPr>
          <w:p w14:paraId="3A0F73A3" w14:textId="77777777" w:rsidR="005A6900" w:rsidRPr="005A6900" w:rsidRDefault="005A6900" w:rsidP="005A6900">
            <w:pPr>
              <w:spacing w:after="0" w:line="240" w:lineRule="auto"/>
              <w:rPr>
                <w:color w:val="E97132" w:themeColor="accent2"/>
                <w:sz w:val="16"/>
                <w:szCs w:val="16"/>
              </w:rPr>
            </w:pPr>
            <w:proofErr w:type="gramStart"/>
            <w:r w:rsidRPr="005A6900">
              <w:rPr>
                <w:color w:val="E97132" w:themeColor="accent2"/>
                <w:sz w:val="16"/>
                <w:szCs w:val="16"/>
              </w:rPr>
              <w:t>Extra :group</w:t>
            </w:r>
            <w:proofErr w:type="gramEnd"/>
            <w:r w:rsidRPr="005A6900">
              <w:rPr>
                <w:color w:val="E97132" w:themeColor="accent2"/>
                <w:sz w:val="16"/>
                <w:szCs w:val="16"/>
              </w:rPr>
              <w:t xml:space="preserve"> after a valid port</w:t>
            </w:r>
          </w:p>
        </w:tc>
      </w:tr>
      <w:tr w:rsidR="005A6900" w:rsidRPr="005A6900" w14:paraId="2D6F9EA9" w14:textId="77777777">
        <w:trPr>
          <w:tblCellSpacing w:w="15" w:type="dxa"/>
        </w:trPr>
        <w:tc>
          <w:tcPr>
            <w:tcW w:w="0" w:type="auto"/>
            <w:tcMar>
              <w:top w:w="105" w:type="dxa"/>
              <w:left w:w="180" w:type="dxa"/>
              <w:bottom w:w="105" w:type="dxa"/>
              <w:right w:w="180" w:type="dxa"/>
            </w:tcMar>
            <w:hideMark/>
          </w:tcPr>
          <w:p w14:paraId="4B5E4E88"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16</w:t>
            </w:r>
          </w:p>
        </w:tc>
        <w:tc>
          <w:tcPr>
            <w:tcW w:w="0" w:type="auto"/>
            <w:tcMar>
              <w:top w:w="105" w:type="dxa"/>
              <w:left w:w="180" w:type="dxa"/>
              <w:bottom w:w="105" w:type="dxa"/>
              <w:right w:w="180" w:type="dxa"/>
            </w:tcMar>
            <w:hideMark/>
          </w:tcPr>
          <w:p w14:paraId="7BF79909"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1.2.3.4.5 / 1.2.3.4.5.6.7.8</w:t>
            </w:r>
          </w:p>
        </w:tc>
        <w:tc>
          <w:tcPr>
            <w:tcW w:w="0" w:type="auto"/>
            <w:tcMar>
              <w:top w:w="105" w:type="dxa"/>
              <w:left w:w="180" w:type="dxa"/>
              <w:bottom w:w="105" w:type="dxa"/>
              <w:right w:w="180" w:type="dxa"/>
            </w:tcMar>
            <w:hideMark/>
          </w:tcPr>
          <w:p w14:paraId="64B6E21B"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Invalid</w:t>
            </w:r>
          </w:p>
        </w:tc>
        <w:tc>
          <w:tcPr>
            <w:tcW w:w="0" w:type="auto"/>
            <w:tcMar>
              <w:top w:w="105" w:type="dxa"/>
              <w:left w:w="180" w:type="dxa"/>
              <w:bottom w:w="105" w:type="dxa"/>
              <w:right w:w="180" w:type="dxa"/>
            </w:tcMar>
            <w:hideMark/>
          </w:tcPr>
          <w:p w14:paraId="570D1F1E"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Too many dot-groups</w:t>
            </w:r>
          </w:p>
        </w:tc>
      </w:tr>
      <w:tr w:rsidR="005A6900" w:rsidRPr="005A6900" w14:paraId="43182054" w14:textId="77777777">
        <w:trPr>
          <w:tblCellSpacing w:w="15" w:type="dxa"/>
        </w:trPr>
        <w:tc>
          <w:tcPr>
            <w:tcW w:w="0" w:type="auto"/>
            <w:tcMar>
              <w:top w:w="105" w:type="dxa"/>
              <w:left w:w="180" w:type="dxa"/>
              <w:bottom w:w="105" w:type="dxa"/>
              <w:right w:w="180" w:type="dxa"/>
            </w:tcMar>
            <w:hideMark/>
          </w:tcPr>
          <w:p w14:paraId="2E268E4A"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17</w:t>
            </w:r>
          </w:p>
        </w:tc>
        <w:tc>
          <w:tcPr>
            <w:tcW w:w="0" w:type="auto"/>
            <w:tcMar>
              <w:top w:w="105" w:type="dxa"/>
              <w:left w:w="180" w:type="dxa"/>
              <w:bottom w:w="105" w:type="dxa"/>
              <w:right w:w="180" w:type="dxa"/>
            </w:tcMar>
            <w:hideMark/>
          </w:tcPr>
          <w:p w14:paraId="182D7F02"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1.2.3</w:t>
            </w:r>
          </w:p>
        </w:tc>
        <w:tc>
          <w:tcPr>
            <w:tcW w:w="0" w:type="auto"/>
            <w:tcMar>
              <w:top w:w="105" w:type="dxa"/>
              <w:left w:w="180" w:type="dxa"/>
              <w:bottom w:w="105" w:type="dxa"/>
              <w:right w:w="180" w:type="dxa"/>
            </w:tcMar>
            <w:hideMark/>
          </w:tcPr>
          <w:p w14:paraId="246E2634"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Invalid</w:t>
            </w:r>
          </w:p>
        </w:tc>
        <w:tc>
          <w:tcPr>
            <w:tcW w:w="0" w:type="auto"/>
            <w:tcMar>
              <w:top w:w="105" w:type="dxa"/>
              <w:left w:w="180" w:type="dxa"/>
              <w:bottom w:w="105" w:type="dxa"/>
              <w:right w:w="180" w:type="dxa"/>
            </w:tcMar>
            <w:hideMark/>
          </w:tcPr>
          <w:p w14:paraId="30BC4E64"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Too few octets</w:t>
            </w:r>
          </w:p>
        </w:tc>
      </w:tr>
      <w:tr w:rsidR="005A6900" w:rsidRPr="005A6900" w14:paraId="7C492198" w14:textId="77777777">
        <w:trPr>
          <w:tblCellSpacing w:w="15" w:type="dxa"/>
        </w:trPr>
        <w:tc>
          <w:tcPr>
            <w:tcW w:w="0" w:type="auto"/>
            <w:tcMar>
              <w:top w:w="105" w:type="dxa"/>
              <w:left w:w="180" w:type="dxa"/>
              <w:bottom w:w="105" w:type="dxa"/>
              <w:right w:w="180" w:type="dxa"/>
            </w:tcMar>
            <w:hideMark/>
          </w:tcPr>
          <w:p w14:paraId="0F9D13BB"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18</w:t>
            </w:r>
          </w:p>
        </w:tc>
        <w:tc>
          <w:tcPr>
            <w:tcW w:w="0" w:type="auto"/>
            <w:tcMar>
              <w:top w:w="105" w:type="dxa"/>
              <w:left w:w="180" w:type="dxa"/>
              <w:bottom w:w="105" w:type="dxa"/>
              <w:right w:w="180" w:type="dxa"/>
            </w:tcMar>
            <w:hideMark/>
          </w:tcPr>
          <w:p w14:paraId="180A9EEA"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1.2.3.4:65535</w:t>
            </w:r>
          </w:p>
        </w:tc>
        <w:tc>
          <w:tcPr>
            <w:tcW w:w="0" w:type="auto"/>
            <w:tcMar>
              <w:top w:w="105" w:type="dxa"/>
              <w:left w:w="180" w:type="dxa"/>
              <w:bottom w:w="105" w:type="dxa"/>
              <w:right w:w="180" w:type="dxa"/>
            </w:tcMar>
            <w:hideMark/>
          </w:tcPr>
          <w:p w14:paraId="6A7F3067"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Valid, port 65535</w:t>
            </w:r>
          </w:p>
        </w:tc>
        <w:tc>
          <w:tcPr>
            <w:tcW w:w="0" w:type="auto"/>
            <w:tcMar>
              <w:top w:w="105" w:type="dxa"/>
              <w:left w:w="180" w:type="dxa"/>
              <w:bottom w:w="105" w:type="dxa"/>
              <w:right w:w="180" w:type="dxa"/>
            </w:tcMar>
            <w:hideMark/>
          </w:tcPr>
          <w:p w14:paraId="2C70BE81"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Max legal port</w:t>
            </w:r>
          </w:p>
        </w:tc>
      </w:tr>
      <w:tr w:rsidR="005A6900" w:rsidRPr="005A6900" w14:paraId="1BA35A73" w14:textId="77777777">
        <w:trPr>
          <w:tblCellSpacing w:w="15" w:type="dxa"/>
        </w:trPr>
        <w:tc>
          <w:tcPr>
            <w:tcW w:w="0" w:type="auto"/>
            <w:tcMar>
              <w:top w:w="105" w:type="dxa"/>
              <w:left w:w="180" w:type="dxa"/>
              <w:bottom w:w="105" w:type="dxa"/>
              <w:right w:w="180" w:type="dxa"/>
            </w:tcMar>
            <w:hideMark/>
          </w:tcPr>
          <w:p w14:paraId="1C9AB00B"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19</w:t>
            </w:r>
          </w:p>
        </w:tc>
        <w:tc>
          <w:tcPr>
            <w:tcW w:w="0" w:type="auto"/>
            <w:tcMar>
              <w:top w:w="105" w:type="dxa"/>
              <w:left w:w="180" w:type="dxa"/>
              <w:bottom w:w="105" w:type="dxa"/>
              <w:right w:w="180" w:type="dxa"/>
            </w:tcMar>
            <w:hideMark/>
          </w:tcPr>
          <w:p w14:paraId="75605828"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1.2.3.4:65536</w:t>
            </w:r>
          </w:p>
        </w:tc>
        <w:tc>
          <w:tcPr>
            <w:tcW w:w="0" w:type="auto"/>
            <w:tcMar>
              <w:top w:w="105" w:type="dxa"/>
              <w:left w:w="180" w:type="dxa"/>
              <w:bottom w:w="105" w:type="dxa"/>
              <w:right w:w="180" w:type="dxa"/>
            </w:tcMar>
            <w:hideMark/>
          </w:tcPr>
          <w:p w14:paraId="0C22DF49"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Invalid</w:t>
            </w:r>
          </w:p>
        </w:tc>
        <w:tc>
          <w:tcPr>
            <w:tcW w:w="0" w:type="auto"/>
            <w:tcMar>
              <w:top w:w="105" w:type="dxa"/>
              <w:left w:w="180" w:type="dxa"/>
              <w:bottom w:w="105" w:type="dxa"/>
              <w:right w:w="180" w:type="dxa"/>
            </w:tcMar>
            <w:hideMark/>
          </w:tcPr>
          <w:p w14:paraId="30DCA499"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One over max port</w:t>
            </w:r>
          </w:p>
        </w:tc>
      </w:tr>
      <w:tr w:rsidR="005A6900" w:rsidRPr="005A6900" w14:paraId="4CF18234" w14:textId="77777777">
        <w:trPr>
          <w:tblCellSpacing w:w="15" w:type="dxa"/>
        </w:trPr>
        <w:tc>
          <w:tcPr>
            <w:tcW w:w="0" w:type="auto"/>
            <w:tcMar>
              <w:top w:w="105" w:type="dxa"/>
              <w:left w:w="180" w:type="dxa"/>
              <w:bottom w:w="105" w:type="dxa"/>
              <w:right w:w="180" w:type="dxa"/>
            </w:tcMar>
            <w:hideMark/>
          </w:tcPr>
          <w:p w14:paraId="64D1B196"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20</w:t>
            </w:r>
          </w:p>
        </w:tc>
        <w:tc>
          <w:tcPr>
            <w:tcW w:w="0" w:type="auto"/>
            <w:tcMar>
              <w:top w:w="105" w:type="dxa"/>
              <w:left w:w="180" w:type="dxa"/>
              <w:bottom w:w="105" w:type="dxa"/>
              <w:right w:w="180" w:type="dxa"/>
            </w:tcMar>
            <w:hideMark/>
          </w:tcPr>
          <w:p w14:paraId="5B96B017"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1.2.3.4:00001</w:t>
            </w:r>
          </w:p>
        </w:tc>
        <w:tc>
          <w:tcPr>
            <w:tcW w:w="0" w:type="auto"/>
            <w:tcMar>
              <w:top w:w="105" w:type="dxa"/>
              <w:left w:w="180" w:type="dxa"/>
              <w:bottom w:w="105" w:type="dxa"/>
              <w:right w:w="180" w:type="dxa"/>
            </w:tcMar>
            <w:hideMark/>
          </w:tcPr>
          <w:p w14:paraId="3EEE5213"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Invalid</w:t>
            </w:r>
          </w:p>
        </w:tc>
        <w:tc>
          <w:tcPr>
            <w:tcW w:w="0" w:type="auto"/>
            <w:tcMar>
              <w:top w:w="105" w:type="dxa"/>
              <w:left w:w="180" w:type="dxa"/>
              <w:bottom w:w="105" w:type="dxa"/>
              <w:right w:w="180" w:type="dxa"/>
            </w:tcMar>
            <w:hideMark/>
          </w:tcPr>
          <w:p w14:paraId="57CF7612"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Leading-zero rule applies to the port too</w:t>
            </w:r>
          </w:p>
        </w:tc>
      </w:tr>
      <w:tr w:rsidR="005A6900" w:rsidRPr="005A6900" w14:paraId="40EFC90E" w14:textId="77777777">
        <w:trPr>
          <w:tblCellSpacing w:w="15" w:type="dxa"/>
        </w:trPr>
        <w:tc>
          <w:tcPr>
            <w:tcW w:w="0" w:type="auto"/>
            <w:tcMar>
              <w:top w:w="105" w:type="dxa"/>
              <w:left w:w="180" w:type="dxa"/>
              <w:bottom w:w="105" w:type="dxa"/>
              <w:right w:w="180" w:type="dxa"/>
            </w:tcMar>
            <w:hideMark/>
          </w:tcPr>
          <w:p w14:paraId="681CF3C8"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21</w:t>
            </w:r>
          </w:p>
        </w:tc>
        <w:tc>
          <w:tcPr>
            <w:tcW w:w="0" w:type="auto"/>
            <w:tcMar>
              <w:top w:w="105" w:type="dxa"/>
              <w:left w:w="180" w:type="dxa"/>
              <w:bottom w:w="105" w:type="dxa"/>
              <w:right w:w="180" w:type="dxa"/>
            </w:tcMar>
            <w:hideMark/>
          </w:tcPr>
          <w:p w14:paraId="39C13944"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1.2.3.4:0</w:t>
            </w:r>
          </w:p>
        </w:tc>
        <w:tc>
          <w:tcPr>
            <w:tcW w:w="0" w:type="auto"/>
            <w:tcMar>
              <w:top w:w="105" w:type="dxa"/>
              <w:left w:w="180" w:type="dxa"/>
              <w:bottom w:w="105" w:type="dxa"/>
              <w:right w:w="180" w:type="dxa"/>
            </w:tcMar>
            <w:hideMark/>
          </w:tcPr>
          <w:p w14:paraId="44BEB7F9"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Valid, port 0</w:t>
            </w:r>
          </w:p>
        </w:tc>
        <w:tc>
          <w:tcPr>
            <w:tcW w:w="0" w:type="auto"/>
            <w:tcMar>
              <w:top w:w="105" w:type="dxa"/>
              <w:left w:w="180" w:type="dxa"/>
              <w:bottom w:w="105" w:type="dxa"/>
              <w:right w:w="180" w:type="dxa"/>
            </w:tcMar>
            <w:hideMark/>
          </w:tcPr>
          <w:p w14:paraId="63A4B63A"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0 alone is a legal port (contrast with #20)</w:t>
            </w:r>
          </w:p>
        </w:tc>
      </w:tr>
      <w:tr w:rsidR="005A6900" w:rsidRPr="005A6900" w14:paraId="46028F94" w14:textId="77777777">
        <w:trPr>
          <w:tblCellSpacing w:w="15" w:type="dxa"/>
        </w:trPr>
        <w:tc>
          <w:tcPr>
            <w:tcW w:w="0" w:type="auto"/>
            <w:tcMar>
              <w:top w:w="105" w:type="dxa"/>
              <w:left w:w="180" w:type="dxa"/>
              <w:bottom w:w="105" w:type="dxa"/>
              <w:right w:w="180" w:type="dxa"/>
            </w:tcMar>
            <w:hideMark/>
          </w:tcPr>
          <w:p w14:paraId="4A00ECD6"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22</w:t>
            </w:r>
          </w:p>
        </w:tc>
        <w:tc>
          <w:tcPr>
            <w:tcW w:w="0" w:type="auto"/>
            <w:tcMar>
              <w:top w:w="105" w:type="dxa"/>
              <w:left w:w="180" w:type="dxa"/>
              <w:bottom w:w="105" w:type="dxa"/>
              <w:right w:w="180" w:type="dxa"/>
            </w:tcMar>
            <w:hideMark/>
          </w:tcPr>
          <w:p w14:paraId="208AA3E9"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01.1.1.1, 1.01.1.1, 1.1.01.1, 1.1.1.01</w:t>
            </w:r>
          </w:p>
        </w:tc>
        <w:tc>
          <w:tcPr>
            <w:tcW w:w="0" w:type="auto"/>
            <w:tcMar>
              <w:top w:w="105" w:type="dxa"/>
              <w:left w:w="180" w:type="dxa"/>
              <w:bottom w:w="105" w:type="dxa"/>
              <w:right w:w="180" w:type="dxa"/>
            </w:tcMar>
            <w:hideMark/>
          </w:tcPr>
          <w:p w14:paraId="01BEF724"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Invalid (all four)</w:t>
            </w:r>
          </w:p>
        </w:tc>
        <w:tc>
          <w:tcPr>
            <w:tcW w:w="0" w:type="auto"/>
            <w:tcMar>
              <w:top w:w="105" w:type="dxa"/>
              <w:left w:w="180" w:type="dxa"/>
              <w:bottom w:w="105" w:type="dxa"/>
              <w:right w:w="180" w:type="dxa"/>
            </w:tcMar>
            <w:hideMark/>
          </w:tcPr>
          <w:p w14:paraId="161BDD39"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 xml:space="preserve">Leading-zero rule checked in </w:t>
            </w:r>
            <w:r w:rsidRPr="005A6900">
              <w:rPr>
                <w:i/>
                <w:iCs/>
                <w:color w:val="E97132" w:themeColor="accent2"/>
                <w:sz w:val="16"/>
                <w:szCs w:val="16"/>
              </w:rPr>
              <w:t>every</w:t>
            </w:r>
            <w:r w:rsidRPr="005A6900">
              <w:rPr>
                <w:color w:val="E97132" w:themeColor="accent2"/>
                <w:sz w:val="16"/>
                <w:szCs w:val="16"/>
              </w:rPr>
              <w:t xml:space="preserve"> octet position, not just the first</w:t>
            </w:r>
          </w:p>
        </w:tc>
      </w:tr>
      <w:tr w:rsidR="005A6900" w:rsidRPr="005A6900" w14:paraId="798B2B77" w14:textId="77777777">
        <w:trPr>
          <w:tblCellSpacing w:w="15" w:type="dxa"/>
        </w:trPr>
        <w:tc>
          <w:tcPr>
            <w:tcW w:w="0" w:type="auto"/>
            <w:tcMar>
              <w:top w:w="105" w:type="dxa"/>
              <w:left w:w="180" w:type="dxa"/>
              <w:bottom w:w="105" w:type="dxa"/>
              <w:right w:w="180" w:type="dxa"/>
            </w:tcMar>
            <w:hideMark/>
          </w:tcPr>
          <w:p w14:paraId="6B4AF043"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23</w:t>
            </w:r>
          </w:p>
        </w:tc>
        <w:tc>
          <w:tcPr>
            <w:tcW w:w="0" w:type="auto"/>
            <w:tcMar>
              <w:top w:w="105" w:type="dxa"/>
              <w:left w:w="180" w:type="dxa"/>
              <w:bottom w:w="105" w:type="dxa"/>
              <w:right w:w="180" w:type="dxa"/>
            </w:tcMar>
            <w:hideMark/>
          </w:tcPr>
          <w:p w14:paraId="34F02FD4"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123456789012345678901234567890</w:t>
            </w:r>
          </w:p>
        </w:tc>
        <w:tc>
          <w:tcPr>
            <w:tcW w:w="0" w:type="auto"/>
            <w:tcMar>
              <w:top w:w="105" w:type="dxa"/>
              <w:left w:w="180" w:type="dxa"/>
              <w:bottom w:w="105" w:type="dxa"/>
              <w:right w:w="180" w:type="dxa"/>
            </w:tcMar>
            <w:hideMark/>
          </w:tcPr>
          <w:p w14:paraId="7D67AAA8"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Invalid, no crash</w:t>
            </w:r>
          </w:p>
        </w:tc>
        <w:tc>
          <w:tcPr>
            <w:tcW w:w="0" w:type="auto"/>
            <w:tcMar>
              <w:top w:w="105" w:type="dxa"/>
              <w:left w:w="180" w:type="dxa"/>
              <w:bottom w:w="105" w:type="dxa"/>
              <w:right w:w="180" w:type="dxa"/>
            </w:tcMar>
            <w:hideMark/>
          </w:tcPr>
          <w:p w14:paraId="0D0AFCA6"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 xml:space="preserve">Digit </w:t>
            </w:r>
            <w:proofErr w:type="gramStart"/>
            <w:r w:rsidRPr="005A6900">
              <w:rPr>
                <w:color w:val="E97132" w:themeColor="accent2"/>
                <w:sz w:val="16"/>
                <w:szCs w:val="16"/>
              </w:rPr>
              <w:t>run</w:t>
            </w:r>
            <w:proofErr w:type="gramEnd"/>
            <w:r w:rsidRPr="005A6900">
              <w:rPr>
                <w:color w:val="E97132" w:themeColor="accent2"/>
                <w:sz w:val="16"/>
                <w:szCs w:val="16"/>
              </w:rPr>
              <w:t xml:space="preserve"> far longer than any valid field — checks the 3-digit octet cap holds even under a huge run</w:t>
            </w:r>
          </w:p>
        </w:tc>
      </w:tr>
      <w:tr w:rsidR="005A6900" w:rsidRPr="005A6900" w14:paraId="039F1104" w14:textId="77777777">
        <w:trPr>
          <w:tblCellSpacing w:w="15" w:type="dxa"/>
        </w:trPr>
        <w:tc>
          <w:tcPr>
            <w:tcW w:w="0" w:type="auto"/>
            <w:tcMar>
              <w:top w:w="105" w:type="dxa"/>
              <w:left w:w="180" w:type="dxa"/>
              <w:bottom w:w="105" w:type="dxa"/>
              <w:right w:w="180" w:type="dxa"/>
            </w:tcMar>
            <w:hideMark/>
          </w:tcPr>
          <w:p w14:paraId="6B0F7927"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24</w:t>
            </w:r>
          </w:p>
        </w:tc>
        <w:tc>
          <w:tcPr>
            <w:tcW w:w="0" w:type="auto"/>
            <w:tcMar>
              <w:top w:w="105" w:type="dxa"/>
              <w:left w:w="180" w:type="dxa"/>
              <w:bottom w:w="105" w:type="dxa"/>
              <w:right w:w="180" w:type="dxa"/>
            </w:tcMar>
            <w:hideMark/>
          </w:tcPr>
          <w:p w14:paraId="4BA7AFFF"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1.2.3.4:99999999999999999999</w:t>
            </w:r>
          </w:p>
        </w:tc>
        <w:tc>
          <w:tcPr>
            <w:tcW w:w="0" w:type="auto"/>
            <w:tcMar>
              <w:top w:w="105" w:type="dxa"/>
              <w:left w:w="180" w:type="dxa"/>
              <w:bottom w:w="105" w:type="dxa"/>
              <w:right w:w="180" w:type="dxa"/>
            </w:tcMar>
            <w:hideMark/>
          </w:tcPr>
          <w:p w14:paraId="7B17B9F3"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Invalid, no crash</w:t>
            </w:r>
          </w:p>
        </w:tc>
        <w:tc>
          <w:tcPr>
            <w:tcW w:w="0" w:type="auto"/>
            <w:tcMar>
              <w:top w:w="105" w:type="dxa"/>
              <w:left w:w="180" w:type="dxa"/>
              <w:bottom w:w="105" w:type="dxa"/>
              <w:right w:w="180" w:type="dxa"/>
            </w:tcMar>
            <w:hideMark/>
          </w:tcPr>
          <w:p w14:paraId="5845AA31"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Same idea for the 5-digit port cap; also confirms no integer overflow before the cap trips</w:t>
            </w:r>
          </w:p>
        </w:tc>
      </w:tr>
      <w:tr w:rsidR="005A6900" w:rsidRPr="005A6900" w14:paraId="0C7E6729" w14:textId="77777777">
        <w:trPr>
          <w:tblCellSpacing w:w="15" w:type="dxa"/>
        </w:trPr>
        <w:tc>
          <w:tcPr>
            <w:tcW w:w="0" w:type="auto"/>
            <w:tcMar>
              <w:top w:w="105" w:type="dxa"/>
              <w:left w:w="180" w:type="dxa"/>
              <w:bottom w:w="105" w:type="dxa"/>
              <w:right w:w="180" w:type="dxa"/>
            </w:tcMar>
            <w:hideMark/>
          </w:tcPr>
          <w:p w14:paraId="085C798F"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25</w:t>
            </w:r>
          </w:p>
        </w:tc>
        <w:tc>
          <w:tcPr>
            <w:tcW w:w="0" w:type="auto"/>
            <w:tcMar>
              <w:top w:w="105" w:type="dxa"/>
              <w:left w:w="180" w:type="dxa"/>
              <w:bottom w:w="105" w:type="dxa"/>
              <w:right w:w="180" w:type="dxa"/>
            </w:tcMar>
            <w:hideMark/>
          </w:tcPr>
          <w:p w14:paraId="5EB011C7"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A ~10,000-char line with 10.20.30.40:9999 buried in the middle</w:t>
            </w:r>
          </w:p>
        </w:tc>
        <w:tc>
          <w:tcPr>
            <w:tcW w:w="0" w:type="auto"/>
            <w:tcMar>
              <w:top w:w="105" w:type="dxa"/>
              <w:left w:w="180" w:type="dxa"/>
              <w:bottom w:w="105" w:type="dxa"/>
              <w:right w:w="180" w:type="dxa"/>
            </w:tcMar>
            <w:hideMark/>
          </w:tcPr>
          <w:p w14:paraId="23A6ED4A"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Extracted correctly</w:t>
            </w:r>
          </w:p>
        </w:tc>
        <w:tc>
          <w:tcPr>
            <w:tcW w:w="0" w:type="auto"/>
            <w:tcMar>
              <w:top w:w="105" w:type="dxa"/>
              <w:left w:w="180" w:type="dxa"/>
              <w:bottom w:w="105" w:type="dxa"/>
              <w:right w:w="180" w:type="dxa"/>
            </w:tcMar>
            <w:hideMark/>
          </w:tcPr>
          <w:p w14:paraId="55E9FC3C" w14:textId="77777777" w:rsidR="005A6900" w:rsidRPr="005A6900" w:rsidRDefault="005A6900" w:rsidP="005A6900">
            <w:pPr>
              <w:spacing w:after="0" w:line="240" w:lineRule="auto"/>
              <w:rPr>
                <w:color w:val="E97132" w:themeColor="accent2"/>
                <w:sz w:val="16"/>
                <w:szCs w:val="16"/>
              </w:rPr>
            </w:pPr>
            <w:proofErr w:type="gramStart"/>
            <w:r w:rsidRPr="005A6900">
              <w:rPr>
                <w:color w:val="E97132" w:themeColor="accent2"/>
                <w:sz w:val="16"/>
                <w:szCs w:val="16"/>
              </w:rPr>
              <w:t>Exercises</w:t>
            </w:r>
            <w:proofErr w:type="gramEnd"/>
            <w:r w:rsidRPr="005A6900">
              <w:rPr>
                <w:color w:val="E97132" w:themeColor="accent2"/>
                <w:sz w:val="16"/>
                <w:szCs w:val="16"/>
              </w:rPr>
              <w:t xml:space="preserve"> the dynamic buffer's </w:t>
            </w:r>
            <w:proofErr w:type="spellStart"/>
            <w:r w:rsidRPr="005A6900">
              <w:rPr>
                <w:color w:val="E97132" w:themeColor="accent2"/>
                <w:sz w:val="16"/>
                <w:szCs w:val="16"/>
              </w:rPr>
              <w:t>realloc</w:t>
            </w:r>
            <w:proofErr w:type="spellEnd"/>
            <w:r w:rsidRPr="005A6900">
              <w:rPr>
                <w:color w:val="E97132" w:themeColor="accent2"/>
                <w:sz w:val="16"/>
                <w:szCs w:val="16"/>
              </w:rPr>
              <w:t xml:space="preserve"> growth path, not just the initial 256-byte size</w:t>
            </w:r>
          </w:p>
        </w:tc>
      </w:tr>
      <w:tr w:rsidR="005A6900" w:rsidRPr="005A6900" w14:paraId="261A2F83" w14:textId="77777777">
        <w:trPr>
          <w:tblCellSpacing w:w="15" w:type="dxa"/>
        </w:trPr>
        <w:tc>
          <w:tcPr>
            <w:tcW w:w="0" w:type="auto"/>
            <w:tcMar>
              <w:top w:w="105" w:type="dxa"/>
              <w:left w:w="180" w:type="dxa"/>
              <w:bottom w:w="105" w:type="dxa"/>
              <w:right w:w="180" w:type="dxa"/>
            </w:tcMar>
            <w:hideMark/>
          </w:tcPr>
          <w:p w14:paraId="68484FCE"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26</w:t>
            </w:r>
          </w:p>
        </w:tc>
        <w:tc>
          <w:tcPr>
            <w:tcW w:w="0" w:type="auto"/>
            <w:tcMar>
              <w:top w:w="105" w:type="dxa"/>
              <w:left w:w="180" w:type="dxa"/>
              <w:bottom w:w="105" w:type="dxa"/>
              <w:right w:w="180" w:type="dxa"/>
            </w:tcMar>
            <w:hideMark/>
          </w:tcPr>
          <w:p w14:paraId="392A8FB7"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END (trailing space)</w:t>
            </w:r>
          </w:p>
        </w:tc>
        <w:tc>
          <w:tcPr>
            <w:tcW w:w="0" w:type="auto"/>
            <w:tcMar>
              <w:top w:w="105" w:type="dxa"/>
              <w:left w:w="180" w:type="dxa"/>
              <w:bottom w:w="105" w:type="dxa"/>
              <w:right w:w="180" w:type="dxa"/>
            </w:tcMar>
            <w:hideMark/>
          </w:tcPr>
          <w:p w14:paraId="30D83F51"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Not treated as quit — tries to parse it, fails, loop continues</w:t>
            </w:r>
          </w:p>
        </w:tc>
        <w:tc>
          <w:tcPr>
            <w:tcW w:w="0" w:type="auto"/>
            <w:tcMar>
              <w:top w:w="105" w:type="dxa"/>
              <w:left w:w="180" w:type="dxa"/>
              <w:bottom w:w="105" w:type="dxa"/>
              <w:right w:w="180" w:type="dxa"/>
            </w:tcMar>
            <w:hideMark/>
          </w:tcPr>
          <w:p w14:paraId="7301C61D"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 xml:space="preserve">Confirms exact </w:t>
            </w:r>
            <w:proofErr w:type="spellStart"/>
            <w:r w:rsidRPr="005A6900">
              <w:rPr>
                <w:color w:val="E97132" w:themeColor="accent2"/>
                <w:sz w:val="16"/>
                <w:szCs w:val="16"/>
              </w:rPr>
              <w:t>strcmp</w:t>
            </w:r>
            <w:proofErr w:type="spellEnd"/>
            <w:r w:rsidRPr="005A6900">
              <w:rPr>
                <w:color w:val="E97132" w:themeColor="accent2"/>
                <w:sz w:val="16"/>
                <w:szCs w:val="16"/>
              </w:rPr>
              <w:t>, not a trimmed/prefix match</w:t>
            </w:r>
          </w:p>
        </w:tc>
      </w:tr>
      <w:tr w:rsidR="005A6900" w:rsidRPr="005A6900" w14:paraId="5BE41059" w14:textId="77777777">
        <w:trPr>
          <w:tblCellSpacing w:w="15" w:type="dxa"/>
        </w:trPr>
        <w:tc>
          <w:tcPr>
            <w:tcW w:w="0" w:type="auto"/>
            <w:tcMar>
              <w:top w:w="105" w:type="dxa"/>
              <w:left w:w="180" w:type="dxa"/>
              <w:bottom w:w="105" w:type="dxa"/>
              <w:right w:w="180" w:type="dxa"/>
            </w:tcMar>
            <w:hideMark/>
          </w:tcPr>
          <w:p w14:paraId="559D7A7F"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27</w:t>
            </w:r>
          </w:p>
        </w:tc>
        <w:tc>
          <w:tcPr>
            <w:tcW w:w="0" w:type="auto"/>
            <w:tcMar>
              <w:top w:w="105" w:type="dxa"/>
              <w:left w:w="180" w:type="dxa"/>
              <w:bottom w:w="105" w:type="dxa"/>
              <w:right w:w="180" w:type="dxa"/>
            </w:tcMar>
            <w:hideMark/>
          </w:tcPr>
          <w:p w14:paraId="15714609"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end (lowercase)</w:t>
            </w:r>
          </w:p>
        </w:tc>
        <w:tc>
          <w:tcPr>
            <w:tcW w:w="0" w:type="auto"/>
            <w:tcMar>
              <w:top w:w="105" w:type="dxa"/>
              <w:left w:w="180" w:type="dxa"/>
              <w:bottom w:w="105" w:type="dxa"/>
              <w:right w:w="180" w:type="dxa"/>
            </w:tcMar>
            <w:hideMark/>
          </w:tcPr>
          <w:p w14:paraId="35989053"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Same — not treated as quit</w:t>
            </w:r>
          </w:p>
        </w:tc>
        <w:tc>
          <w:tcPr>
            <w:tcW w:w="0" w:type="auto"/>
            <w:tcMar>
              <w:top w:w="105" w:type="dxa"/>
              <w:left w:w="180" w:type="dxa"/>
              <w:bottom w:w="105" w:type="dxa"/>
              <w:right w:w="180" w:type="dxa"/>
            </w:tcMar>
            <w:hideMark/>
          </w:tcPr>
          <w:p w14:paraId="38E59DD0"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Case-sensitivity</w:t>
            </w:r>
          </w:p>
        </w:tc>
      </w:tr>
      <w:tr w:rsidR="005A6900" w:rsidRPr="005A6900" w14:paraId="3575B9EE" w14:textId="77777777">
        <w:trPr>
          <w:tblCellSpacing w:w="15" w:type="dxa"/>
        </w:trPr>
        <w:tc>
          <w:tcPr>
            <w:tcW w:w="0" w:type="auto"/>
            <w:tcMar>
              <w:top w:w="105" w:type="dxa"/>
              <w:left w:w="180" w:type="dxa"/>
              <w:bottom w:w="105" w:type="dxa"/>
              <w:right w:w="180" w:type="dxa"/>
            </w:tcMar>
            <w:hideMark/>
          </w:tcPr>
          <w:p w14:paraId="575413BA"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28</w:t>
            </w:r>
          </w:p>
        </w:tc>
        <w:tc>
          <w:tcPr>
            <w:tcW w:w="0" w:type="auto"/>
            <w:tcMar>
              <w:top w:w="105" w:type="dxa"/>
              <w:left w:w="180" w:type="dxa"/>
              <w:bottom w:w="105" w:type="dxa"/>
              <w:right w:w="180" w:type="dxa"/>
            </w:tcMar>
            <w:hideMark/>
          </w:tcPr>
          <w:p w14:paraId="4F85A7E7" w14:textId="77777777" w:rsidR="005A6900" w:rsidRPr="005A6900" w:rsidRDefault="005A6900" w:rsidP="005A6900">
            <w:pPr>
              <w:spacing w:after="0" w:line="240" w:lineRule="auto"/>
              <w:rPr>
                <w:color w:val="E97132" w:themeColor="accent2"/>
                <w:sz w:val="16"/>
                <w:szCs w:val="16"/>
              </w:rPr>
            </w:pPr>
            <w:r w:rsidRPr="005A6900">
              <w:rPr>
                <w:i/>
                <w:iCs/>
                <w:color w:val="E97132" w:themeColor="accent2"/>
                <w:sz w:val="16"/>
                <w:szCs w:val="16"/>
              </w:rPr>
              <w:t>(blank line, just Enter)</w:t>
            </w:r>
          </w:p>
        </w:tc>
        <w:tc>
          <w:tcPr>
            <w:tcW w:w="0" w:type="auto"/>
            <w:tcMar>
              <w:top w:w="105" w:type="dxa"/>
              <w:left w:w="180" w:type="dxa"/>
              <w:bottom w:w="105" w:type="dxa"/>
              <w:right w:w="180" w:type="dxa"/>
            </w:tcMar>
            <w:hideMark/>
          </w:tcPr>
          <w:p w14:paraId="558720E2"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Invalid input: no valid IPv4 address found, loop continues (not treated as EOF)</w:t>
            </w:r>
          </w:p>
        </w:tc>
        <w:tc>
          <w:tcPr>
            <w:tcW w:w="0" w:type="auto"/>
            <w:tcMar>
              <w:top w:w="105" w:type="dxa"/>
              <w:left w:w="180" w:type="dxa"/>
              <w:bottom w:w="105" w:type="dxa"/>
              <w:right w:w="180" w:type="dxa"/>
            </w:tcMar>
            <w:hideMark/>
          </w:tcPr>
          <w:p w14:paraId="3C056162"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 xml:space="preserve">Empty line doesn't get confused with EOF in </w:t>
            </w:r>
            <w:proofErr w:type="spellStart"/>
            <w:r w:rsidRPr="005A6900">
              <w:rPr>
                <w:color w:val="E97132" w:themeColor="accent2"/>
                <w:sz w:val="16"/>
                <w:szCs w:val="16"/>
              </w:rPr>
              <w:t>readLine</w:t>
            </w:r>
            <w:proofErr w:type="spellEnd"/>
          </w:p>
        </w:tc>
      </w:tr>
    </w:tbl>
    <w:p w14:paraId="006AA453" w14:textId="77777777" w:rsidR="005A6900" w:rsidRPr="005A6900" w:rsidRDefault="005A6900" w:rsidP="005A6900">
      <w:pPr>
        <w:spacing w:after="0" w:line="240" w:lineRule="auto"/>
        <w:rPr>
          <w:color w:val="E97132" w:themeColor="accent2"/>
          <w:sz w:val="16"/>
          <w:szCs w:val="16"/>
        </w:rPr>
      </w:pPr>
      <w:r w:rsidRPr="005A6900">
        <w:rPr>
          <w:color w:val="E97132" w:themeColor="accent2"/>
          <w:sz w:val="16"/>
          <w:szCs w:val="16"/>
        </w:rPr>
        <w:t xml:space="preserve">If you want, I can also suggest one or two truly adversarial cases for you to write by hand once you've run these — e.g. deliberately malformed multi-line piped input via a file </w:t>
      </w:r>
      <w:proofErr w:type="gramStart"/>
      <w:r w:rsidRPr="005A6900">
        <w:rPr>
          <w:color w:val="E97132" w:themeColor="accent2"/>
          <w:sz w:val="16"/>
          <w:szCs w:val="16"/>
        </w:rPr>
        <w:t>redirect, or</w:t>
      </w:r>
      <w:proofErr w:type="gramEnd"/>
      <w:r w:rsidRPr="005A6900">
        <w:rPr>
          <w:color w:val="E97132" w:themeColor="accent2"/>
          <w:sz w:val="16"/>
          <w:szCs w:val="16"/>
        </w:rPr>
        <w:t xml:space="preserve"> checking behavior on genuine EOF (</w:t>
      </w:r>
      <w:proofErr w:type="spellStart"/>
      <w:r w:rsidRPr="005A6900">
        <w:rPr>
          <w:color w:val="E97132" w:themeColor="accent2"/>
          <w:sz w:val="16"/>
          <w:szCs w:val="16"/>
        </w:rPr>
        <w:t>Ctrl+D</w:t>
      </w:r>
      <w:proofErr w:type="spellEnd"/>
      <w:r w:rsidRPr="005A6900">
        <w:rPr>
          <w:color w:val="E97132" w:themeColor="accent2"/>
          <w:sz w:val="16"/>
          <w:szCs w:val="16"/>
        </w:rPr>
        <w:t>) versus the END keyword.</w:t>
      </w:r>
    </w:p>
    <w:p w14:paraId="1103283C" w14:textId="162EB4DC" w:rsidR="00172347" w:rsidRPr="005A6900" w:rsidRDefault="00172347" w:rsidP="00172347">
      <w:pPr>
        <w:spacing w:after="0" w:line="240" w:lineRule="auto"/>
        <w:rPr>
          <w:color w:val="E97132" w:themeColor="accent2"/>
          <w:sz w:val="16"/>
          <w:szCs w:val="16"/>
        </w:rPr>
      </w:pPr>
    </w:p>
    <w:p w14:paraId="1327DC1A" w14:textId="18303157" w:rsidR="001741AB" w:rsidRPr="005A6900" w:rsidRDefault="005A6900" w:rsidP="00794FB5">
      <w:pPr>
        <w:spacing w:after="0" w:line="240" w:lineRule="auto"/>
        <w:rPr>
          <w:color w:val="E97132" w:themeColor="accent2"/>
          <w:sz w:val="16"/>
          <w:szCs w:val="16"/>
        </w:rPr>
      </w:pPr>
      <w:r>
        <w:rPr>
          <w:sz w:val="16"/>
          <w:szCs w:val="16"/>
        </w:rPr>
        <w:t>Fixed comment that I thought was indented differently</w:t>
      </w:r>
      <w:r w:rsidR="003556FE">
        <w:rPr>
          <w:sz w:val="16"/>
          <w:szCs w:val="16"/>
        </w:rPr>
        <w:t>, tried all given test cases.</w:t>
      </w:r>
    </w:p>
    <w:p w14:paraId="5F585D4E" w14:textId="77777777" w:rsidR="003556FE" w:rsidRPr="003556FE" w:rsidRDefault="003556FE" w:rsidP="003556FE">
      <w:pPr>
        <w:spacing w:after="0" w:line="240" w:lineRule="auto"/>
        <w:rPr>
          <w:sz w:val="16"/>
          <w:szCs w:val="16"/>
        </w:rPr>
      </w:pPr>
      <w:r w:rsidRPr="003556FE">
        <w:rPr>
          <w:sz w:val="16"/>
          <w:szCs w:val="16"/>
        </w:rPr>
        <w:t>Gave back file 10.20.30.40:9999any</w:t>
      </w:r>
      <w:r w:rsidRPr="003556FE">
        <w:rPr>
          <w:sz w:val="16"/>
          <w:szCs w:val="16"/>
        </w:rPr>
        <w:br/>
        <w:t>I snuck case 25 in like this, I just spammed a sentence 100 times around it. It didn't give me back the address but 10.20.30.40:9999a alone does work.</w:t>
      </w:r>
    </w:p>
    <w:p w14:paraId="3C5EA664" w14:textId="388D0361" w:rsidR="00C64183" w:rsidRDefault="00C64183" w:rsidP="00794FB5">
      <w:pPr>
        <w:spacing w:after="0" w:line="240" w:lineRule="auto"/>
        <w:rPr>
          <w:color w:val="E97132" w:themeColor="accent2"/>
          <w:sz w:val="16"/>
          <w:szCs w:val="16"/>
        </w:rPr>
      </w:pPr>
    </w:p>
    <w:p w14:paraId="2194D6E6" w14:textId="77777777" w:rsidR="003556FE" w:rsidRPr="003556FE" w:rsidRDefault="003556FE" w:rsidP="003556FE">
      <w:pPr>
        <w:spacing w:after="0" w:line="240" w:lineRule="auto"/>
        <w:rPr>
          <w:color w:val="E97132" w:themeColor="accent2"/>
          <w:sz w:val="16"/>
          <w:szCs w:val="16"/>
        </w:rPr>
      </w:pPr>
      <w:r w:rsidRPr="003556FE">
        <w:rPr>
          <w:color w:val="E97132" w:themeColor="accent2"/>
          <w:sz w:val="16"/>
          <w:szCs w:val="16"/>
        </w:rPr>
        <w:t>That's a great catch, and it's almost certainly not a bug in the parser itself — it's how you fed it the input.</w:t>
      </w:r>
    </w:p>
    <w:p w14:paraId="660504AD" w14:textId="77777777" w:rsidR="003556FE" w:rsidRPr="003556FE" w:rsidRDefault="003556FE" w:rsidP="003556FE">
      <w:pPr>
        <w:spacing w:after="0" w:line="240" w:lineRule="auto"/>
        <w:rPr>
          <w:color w:val="E97132" w:themeColor="accent2"/>
          <w:sz w:val="16"/>
          <w:szCs w:val="16"/>
        </w:rPr>
      </w:pPr>
      <w:r w:rsidRPr="003556FE">
        <w:rPr>
          <w:b/>
          <w:bCs/>
          <w:color w:val="E97132" w:themeColor="accent2"/>
          <w:sz w:val="16"/>
          <w:szCs w:val="16"/>
        </w:rPr>
        <w:t>Likely cause: terminal line-length limit, not a code bug.</w:t>
      </w:r>
      <w:r w:rsidRPr="003556FE">
        <w:rPr>
          <w:color w:val="E97132" w:themeColor="accent2"/>
          <w:sz w:val="16"/>
          <w:szCs w:val="16"/>
        </w:rPr>
        <w:t xml:space="preserve"> When I tested case 25, I redirected a file into the program </w:t>
      </w:r>
      <w:proofErr w:type="gramStart"/>
      <w:r w:rsidRPr="003556FE">
        <w:rPr>
          <w:color w:val="E97132" w:themeColor="accent2"/>
          <w:sz w:val="16"/>
          <w:szCs w:val="16"/>
        </w:rPr>
        <w:t>(./</w:t>
      </w:r>
      <w:proofErr w:type="gramEnd"/>
      <w:r w:rsidRPr="003556FE">
        <w:rPr>
          <w:color w:val="E97132" w:themeColor="accent2"/>
          <w:sz w:val="16"/>
          <w:szCs w:val="16"/>
        </w:rPr>
        <w:t xml:space="preserve">ipv4extract &lt; longtest.txt), so the whole line came through a pipe with no length cap — that's why 10,000 characters worked fine. If you instead typed or pasted the spammed sentence directly at the running program's Enter a string: prompt in an interactive terminal, most terminals (Linux/macOS included) cap a single canonical-mode input line at around </w:t>
      </w:r>
      <w:r w:rsidRPr="003556FE">
        <w:rPr>
          <w:b/>
          <w:bCs/>
          <w:color w:val="E97132" w:themeColor="accent2"/>
          <w:sz w:val="16"/>
          <w:szCs w:val="16"/>
        </w:rPr>
        <w:t>4096 bytes</w:t>
      </w:r>
      <w:r w:rsidRPr="003556FE">
        <w:rPr>
          <w:color w:val="E97132" w:themeColor="accent2"/>
          <w:sz w:val="16"/>
          <w:szCs w:val="16"/>
        </w:rPr>
        <w:t xml:space="preserve"> before you press Enter. Characters beyond that limit can get silently dropped or mangled by the terminal driver itself, before your program ever sees them via </w:t>
      </w:r>
      <w:proofErr w:type="spellStart"/>
      <w:proofErr w:type="gramStart"/>
      <w:r w:rsidRPr="003556FE">
        <w:rPr>
          <w:color w:val="E97132" w:themeColor="accent2"/>
          <w:sz w:val="16"/>
          <w:szCs w:val="16"/>
        </w:rPr>
        <w:t>fgetc</w:t>
      </w:r>
      <w:proofErr w:type="spellEnd"/>
      <w:r w:rsidRPr="003556FE">
        <w:rPr>
          <w:color w:val="E97132" w:themeColor="accent2"/>
          <w:sz w:val="16"/>
          <w:szCs w:val="16"/>
        </w:rPr>
        <w:t>(</w:t>
      </w:r>
      <w:proofErr w:type="gramEnd"/>
      <w:r w:rsidRPr="003556FE">
        <w:rPr>
          <w:color w:val="E97132" w:themeColor="accent2"/>
          <w:sz w:val="16"/>
          <w:szCs w:val="16"/>
        </w:rPr>
        <w:t xml:space="preserve">). </w:t>
      </w:r>
      <w:proofErr w:type="gramStart"/>
      <w:r w:rsidRPr="003556FE">
        <w:rPr>
          <w:color w:val="E97132" w:themeColor="accent2"/>
          <w:sz w:val="16"/>
          <w:szCs w:val="16"/>
        </w:rPr>
        <w:t>So</w:t>
      </w:r>
      <w:proofErr w:type="gramEnd"/>
      <w:r w:rsidRPr="003556FE">
        <w:rPr>
          <w:color w:val="E97132" w:themeColor="accent2"/>
          <w:sz w:val="16"/>
          <w:szCs w:val="16"/>
        </w:rPr>
        <w:t xml:space="preserve"> the address could simply never have arrived intact at your program — nothing to do with </w:t>
      </w:r>
      <w:proofErr w:type="spellStart"/>
      <w:r w:rsidRPr="003556FE">
        <w:rPr>
          <w:color w:val="E97132" w:themeColor="accent2"/>
          <w:sz w:val="16"/>
          <w:szCs w:val="16"/>
        </w:rPr>
        <w:t>readLine's</w:t>
      </w:r>
      <w:proofErr w:type="spellEnd"/>
      <w:r w:rsidRPr="003556FE">
        <w:rPr>
          <w:color w:val="E97132" w:themeColor="accent2"/>
          <w:sz w:val="16"/>
          <w:szCs w:val="16"/>
        </w:rPr>
        <w:t xml:space="preserve"> </w:t>
      </w:r>
      <w:proofErr w:type="spellStart"/>
      <w:r w:rsidRPr="003556FE">
        <w:rPr>
          <w:color w:val="E97132" w:themeColor="accent2"/>
          <w:sz w:val="16"/>
          <w:szCs w:val="16"/>
        </w:rPr>
        <w:t>realloc</w:t>
      </w:r>
      <w:proofErr w:type="spellEnd"/>
      <w:r w:rsidRPr="003556FE">
        <w:rPr>
          <w:color w:val="E97132" w:themeColor="accent2"/>
          <w:sz w:val="16"/>
          <w:szCs w:val="16"/>
        </w:rPr>
        <w:t xml:space="preserve"> logic.</w:t>
      </w:r>
    </w:p>
    <w:p w14:paraId="699159DB" w14:textId="77777777" w:rsidR="003556FE" w:rsidRPr="003556FE" w:rsidRDefault="003556FE" w:rsidP="003556FE">
      <w:pPr>
        <w:spacing w:after="0" w:line="240" w:lineRule="auto"/>
        <w:rPr>
          <w:color w:val="E97132" w:themeColor="accent2"/>
          <w:sz w:val="16"/>
          <w:szCs w:val="16"/>
        </w:rPr>
      </w:pPr>
      <w:r w:rsidRPr="003556FE">
        <w:rPr>
          <w:color w:val="E97132" w:themeColor="accent2"/>
          <w:sz w:val="16"/>
          <w:szCs w:val="16"/>
        </w:rPr>
        <w:t>A couple of things would confirm this:</w:t>
      </w:r>
    </w:p>
    <w:p w14:paraId="08310DD0" w14:textId="77777777" w:rsidR="003556FE" w:rsidRPr="003556FE" w:rsidRDefault="003556FE" w:rsidP="003556FE">
      <w:pPr>
        <w:numPr>
          <w:ilvl w:val="0"/>
          <w:numId w:val="6"/>
        </w:numPr>
        <w:spacing w:after="0" w:line="240" w:lineRule="auto"/>
        <w:rPr>
          <w:color w:val="E97132" w:themeColor="accent2"/>
          <w:sz w:val="16"/>
          <w:szCs w:val="16"/>
        </w:rPr>
      </w:pPr>
      <w:r w:rsidRPr="003556FE">
        <w:rPr>
          <w:b/>
          <w:bCs/>
          <w:color w:val="E97132" w:themeColor="accent2"/>
          <w:sz w:val="16"/>
          <w:szCs w:val="16"/>
        </w:rPr>
        <w:lastRenderedPageBreak/>
        <w:t>How did you feed it the input</w:t>
      </w:r>
      <w:r w:rsidRPr="003556FE">
        <w:rPr>
          <w:color w:val="E97132" w:themeColor="accent2"/>
          <w:sz w:val="16"/>
          <w:szCs w:val="16"/>
        </w:rPr>
        <w:t xml:space="preserve"> — did you paste it straight into the terminal while the program was running and waiting at the prompt, or did you redirect a file in (</w:t>
      </w:r>
      <w:proofErr w:type="gramStart"/>
      <w:r w:rsidRPr="003556FE">
        <w:rPr>
          <w:color w:val="E97132" w:themeColor="accent2"/>
          <w:sz w:val="16"/>
          <w:szCs w:val="16"/>
        </w:rPr>
        <w:t>e.g. .</w:t>
      </w:r>
      <w:proofErr w:type="gramEnd"/>
      <w:r w:rsidRPr="003556FE">
        <w:rPr>
          <w:color w:val="E97132" w:themeColor="accent2"/>
          <w:sz w:val="16"/>
          <w:szCs w:val="16"/>
        </w:rPr>
        <w:t>/ipv4extract &lt; mytest.txt)? If it was a direct paste, try it again via file redirection instead and see if it now finds the address.</w:t>
      </w:r>
    </w:p>
    <w:p w14:paraId="5CEBA393" w14:textId="77777777" w:rsidR="003556FE" w:rsidRPr="003556FE" w:rsidRDefault="003556FE" w:rsidP="003556FE">
      <w:pPr>
        <w:numPr>
          <w:ilvl w:val="0"/>
          <w:numId w:val="6"/>
        </w:numPr>
        <w:spacing w:after="0" w:line="240" w:lineRule="auto"/>
        <w:rPr>
          <w:color w:val="E97132" w:themeColor="accent2"/>
          <w:sz w:val="16"/>
          <w:szCs w:val="16"/>
        </w:rPr>
      </w:pPr>
      <w:r w:rsidRPr="003556FE">
        <w:rPr>
          <w:b/>
          <w:bCs/>
          <w:color w:val="E97132" w:themeColor="accent2"/>
          <w:sz w:val="16"/>
          <w:szCs w:val="16"/>
        </w:rPr>
        <w:t>Where in the spammed text was the address</w:t>
      </w:r>
      <w:r w:rsidRPr="003556FE">
        <w:rPr>
          <w:color w:val="E97132" w:themeColor="accent2"/>
          <w:sz w:val="16"/>
          <w:szCs w:val="16"/>
        </w:rPr>
        <w:t xml:space="preserve"> — near the start, or buried past roughly the 4000-character mark? If it only fails once the address sits past ~4096 characters into the line, that's the smoking gun for the terminal limit.</w:t>
      </w:r>
    </w:p>
    <w:p w14:paraId="56EF3563" w14:textId="77777777" w:rsidR="003556FE" w:rsidRPr="003556FE" w:rsidRDefault="003556FE" w:rsidP="003556FE">
      <w:pPr>
        <w:numPr>
          <w:ilvl w:val="0"/>
          <w:numId w:val="6"/>
        </w:numPr>
        <w:spacing w:after="0" w:line="240" w:lineRule="auto"/>
        <w:rPr>
          <w:color w:val="E97132" w:themeColor="accent2"/>
          <w:sz w:val="16"/>
          <w:szCs w:val="16"/>
        </w:rPr>
      </w:pPr>
      <w:r w:rsidRPr="003556FE">
        <w:rPr>
          <w:b/>
          <w:bCs/>
          <w:color w:val="E97132" w:themeColor="accent2"/>
          <w:sz w:val="16"/>
          <w:szCs w:val="16"/>
        </w:rPr>
        <w:t>What exactly did the program print</w:t>
      </w:r>
      <w:r w:rsidRPr="003556FE">
        <w:rPr>
          <w:color w:val="E97132" w:themeColor="accent2"/>
          <w:sz w:val="16"/>
          <w:szCs w:val="16"/>
        </w:rPr>
        <w:t xml:space="preserve"> — Invalid input: no valid IPv4 address found, or something else entirely (garbled/truncated text, a crash, no output at all)?</w:t>
      </w:r>
    </w:p>
    <w:p w14:paraId="31E001E4" w14:textId="77777777" w:rsidR="003556FE" w:rsidRPr="003556FE" w:rsidRDefault="003556FE" w:rsidP="003556FE">
      <w:pPr>
        <w:spacing w:after="0" w:line="240" w:lineRule="auto"/>
        <w:rPr>
          <w:color w:val="E97132" w:themeColor="accent2"/>
          <w:sz w:val="16"/>
          <w:szCs w:val="16"/>
        </w:rPr>
      </w:pPr>
      <w:r w:rsidRPr="003556FE">
        <w:rPr>
          <w:color w:val="E97132" w:themeColor="accent2"/>
          <w:sz w:val="16"/>
          <w:szCs w:val="16"/>
        </w:rPr>
        <w:t xml:space="preserve">If it turns out to be the terminal limit, that's actually a good thing to note in your test writeup: your program handles arbitrarily long </w:t>
      </w:r>
      <w:r w:rsidRPr="003556FE">
        <w:rPr>
          <w:i/>
          <w:iCs/>
          <w:color w:val="E97132" w:themeColor="accent2"/>
          <w:sz w:val="16"/>
          <w:szCs w:val="16"/>
        </w:rPr>
        <w:t>logical</w:t>
      </w:r>
      <w:r w:rsidRPr="003556FE">
        <w:rPr>
          <w:color w:val="E97132" w:themeColor="accent2"/>
          <w:sz w:val="16"/>
          <w:szCs w:val="16"/>
        </w:rPr>
        <w:t xml:space="preserve"> lines correctly (as shown by the file-redirect test), but real-world usage reading from an interactive terminal would still be bounded by whatever shell/TTY the program runs under — a limitation of the environment, not of extractIPv4 or </w:t>
      </w:r>
      <w:proofErr w:type="spellStart"/>
      <w:r w:rsidRPr="003556FE">
        <w:rPr>
          <w:color w:val="E97132" w:themeColor="accent2"/>
          <w:sz w:val="16"/>
          <w:szCs w:val="16"/>
        </w:rPr>
        <w:t>readLine</w:t>
      </w:r>
      <w:proofErr w:type="spellEnd"/>
      <w:r w:rsidRPr="003556FE">
        <w:rPr>
          <w:color w:val="E97132" w:themeColor="accent2"/>
          <w:sz w:val="16"/>
          <w:szCs w:val="16"/>
        </w:rPr>
        <w:t>.</w:t>
      </w:r>
    </w:p>
    <w:p w14:paraId="65B7A218" w14:textId="77777777" w:rsidR="003556FE" w:rsidRDefault="003556FE" w:rsidP="00794FB5">
      <w:pPr>
        <w:spacing w:after="0" w:line="240" w:lineRule="auto"/>
        <w:rPr>
          <w:color w:val="E97132" w:themeColor="accent2"/>
          <w:sz w:val="16"/>
          <w:szCs w:val="16"/>
        </w:rPr>
      </w:pPr>
    </w:p>
    <w:p w14:paraId="0C809CA2" w14:textId="0B22CDAC" w:rsidR="003556FE" w:rsidRDefault="003556FE" w:rsidP="00794FB5">
      <w:pPr>
        <w:spacing w:after="0" w:line="240" w:lineRule="auto"/>
        <w:rPr>
          <w:sz w:val="16"/>
          <w:szCs w:val="16"/>
        </w:rPr>
      </w:pPr>
      <w:r>
        <w:rPr>
          <w:sz w:val="16"/>
          <w:szCs w:val="16"/>
        </w:rPr>
        <w:t xml:space="preserve">Afterwords I made </w:t>
      </w:r>
      <w:proofErr w:type="spellStart"/>
      <w:r>
        <w:rPr>
          <w:sz w:val="16"/>
          <w:szCs w:val="16"/>
        </w:rPr>
        <w:t>claude</w:t>
      </w:r>
      <w:proofErr w:type="spellEnd"/>
      <w:r>
        <w:rPr>
          <w:sz w:val="16"/>
          <w:szCs w:val="16"/>
        </w:rPr>
        <w:t xml:space="preserve"> generate a txt file, found that when I paste blocks of text thousands of characters long it fails in my terminal, but feeding it the txt file by line works, so it is not my program failing</w:t>
      </w:r>
      <w:r w:rsidR="002231B0">
        <w:rPr>
          <w:sz w:val="16"/>
          <w:szCs w:val="16"/>
        </w:rPr>
        <w:t xml:space="preserve"> and doesn’t need to be addressed.</w:t>
      </w:r>
    </w:p>
    <w:p w14:paraId="0F522A1D" w14:textId="77777777" w:rsidR="002231B0" w:rsidRDefault="002231B0" w:rsidP="00794FB5">
      <w:pPr>
        <w:spacing w:after="0" w:line="240" w:lineRule="auto"/>
        <w:rPr>
          <w:sz w:val="16"/>
          <w:szCs w:val="16"/>
        </w:rPr>
      </w:pPr>
    </w:p>
    <w:p w14:paraId="7F82CFA3" w14:textId="77777777" w:rsidR="002231B0" w:rsidRPr="003556FE" w:rsidRDefault="002231B0" w:rsidP="00794FB5">
      <w:pPr>
        <w:spacing w:after="0" w:line="240" w:lineRule="auto"/>
        <w:rPr>
          <w:sz w:val="16"/>
          <w:szCs w:val="16"/>
        </w:rPr>
      </w:pPr>
    </w:p>
    <w:sectPr w:rsidR="002231B0" w:rsidRPr="003556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E0485"/>
    <w:multiLevelType w:val="multilevel"/>
    <w:tmpl w:val="0DC0F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D38C2"/>
    <w:multiLevelType w:val="multilevel"/>
    <w:tmpl w:val="779C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93FBF"/>
    <w:multiLevelType w:val="multilevel"/>
    <w:tmpl w:val="8868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A6800"/>
    <w:multiLevelType w:val="multilevel"/>
    <w:tmpl w:val="0FD83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406864"/>
    <w:multiLevelType w:val="multilevel"/>
    <w:tmpl w:val="3E3C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F11C5E"/>
    <w:multiLevelType w:val="multilevel"/>
    <w:tmpl w:val="FC92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3466177">
    <w:abstractNumId w:val="4"/>
  </w:num>
  <w:num w:numId="2" w16cid:durableId="581138490">
    <w:abstractNumId w:val="2"/>
  </w:num>
  <w:num w:numId="3" w16cid:durableId="1682506389">
    <w:abstractNumId w:val="1"/>
  </w:num>
  <w:num w:numId="4" w16cid:durableId="198402097">
    <w:abstractNumId w:val="3"/>
  </w:num>
  <w:num w:numId="5" w16cid:durableId="3242016">
    <w:abstractNumId w:val="5"/>
  </w:num>
  <w:num w:numId="6" w16cid:durableId="281423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331"/>
    <w:rsid w:val="000044A1"/>
    <w:rsid w:val="00131842"/>
    <w:rsid w:val="00172347"/>
    <w:rsid w:val="001741AB"/>
    <w:rsid w:val="002231B0"/>
    <w:rsid w:val="002D2DBF"/>
    <w:rsid w:val="003556FE"/>
    <w:rsid w:val="00425DCF"/>
    <w:rsid w:val="004A6B38"/>
    <w:rsid w:val="0057502C"/>
    <w:rsid w:val="005A6900"/>
    <w:rsid w:val="00741431"/>
    <w:rsid w:val="00794FB5"/>
    <w:rsid w:val="009711E6"/>
    <w:rsid w:val="009B3980"/>
    <w:rsid w:val="00AE2EFA"/>
    <w:rsid w:val="00AF5331"/>
    <w:rsid w:val="00B010B7"/>
    <w:rsid w:val="00C43690"/>
    <w:rsid w:val="00C64183"/>
    <w:rsid w:val="00E90931"/>
    <w:rsid w:val="00F64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4FD9C"/>
  <w15:chartTrackingRefBased/>
  <w15:docId w15:val="{ED8CA528-A11B-400E-9285-980B12148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3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3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3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3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3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3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3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3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331"/>
    <w:rPr>
      <w:rFonts w:eastAsiaTheme="majorEastAsia" w:cstheme="majorBidi"/>
      <w:color w:val="272727" w:themeColor="text1" w:themeTint="D8"/>
    </w:rPr>
  </w:style>
  <w:style w:type="paragraph" w:styleId="Title">
    <w:name w:val="Title"/>
    <w:basedOn w:val="Normal"/>
    <w:next w:val="Normal"/>
    <w:link w:val="TitleChar"/>
    <w:uiPriority w:val="10"/>
    <w:qFormat/>
    <w:rsid w:val="00AF5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331"/>
    <w:pPr>
      <w:spacing w:before="160"/>
      <w:jc w:val="center"/>
    </w:pPr>
    <w:rPr>
      <w:i/>
      <w:iCs/>
      <w:color w:val="404040" w:themeColor="text1" w:themeTint="BF"/>
    </w:rPr>
  </w:style>
  <w:style w:type="character" w:customStyle="1" w:styleId="QuoteChar">
    <w:name w:val="Quote Char"/>
    <w:basedOn w:val="DefaultParagraphFont"/>
    <w:link w:val="Quote"/>
    <w:uiPriority w:val="29"/>
    <w:rsid w:val="00AF5331"/>
    <w:rPr>
      <w:i/>
      <w:iCs/>
      <w:color w:val="404040" w:themeColor="text1" w:themeTint="BF"/>
    </w:rPr>
  </w:style>
  <w:style w:type="paragraph" w:styleId="ListParagraph">
    <w:name w:val="List Paragraph"/>
    <w:basedOn w:val="Normal"/>
    <w:uiPriority w:val="34"/>
    <w:qFormat/>
    <w:rsid w:val="00AF5331"/>
    <w:pPr>
      <w:ind w:left="720"/>
      <w:contextualSpacing/>
    </w:pPr>
  </w:style>
  <w:style w:type="character" w:styleId="IntenseEmphasis">
    <w:name w:val="Intense Emphasis"/>
    <w:basedOn w:val="DefaultParagraphFont"/>
    <w:uiPriority w:val="21"/>
    <w:qFormat/>
    <w:rsid w:val="00AF5331"/>
    <w:rPr>
      <w:i/>
      <w:iCs/>
      <w:color w:val="0F4761" w:themeColor="accent1" w:themeShade="BF"/>
    </w:rPr>
  </w:style>
  <w:style w:type="paragraph" w:styleId="IntenseQuote">
    <w:name w:val="Intense Quote"/>
    <w:basedOn w:val="Normal"/>
    <w:next w:val="Normal"/>
    <w:link w:val="IntenseQuoteChar"/>
    <w:uiPriority w:val="30"/>
    <w:qFormat/>
    <w:rsid w:val="00AF5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331"/>
    <w:rPr>
      <w:i/>
      <w:iCs/>
      <w:color w:val="0F4761" w:themeColor="accent1" w:themeShade="BF"/>
    </w:rPr>
  </w:style>
  <w:style w:type="character" w:styleId="IntenseReference">
    <w:name w:val="Intense Reference"/>
    <w:basedOn w:val="DefaultParagraphFont"/>
    <w:uiPriority w:val="32"/>
    <w:qFormat/>
    <w:rsid w:val="00AF53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2299</Words>
  <Characters>13107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Lanter, Alexander H</dc:creator>
  <cp:keywords/>
  <dc:description/>
  <cp:lastModifiedBy>Lanter, Alexander H</cp:lastModifiedBy>
  <cp:revision>3</cp:revision>
  <dcterms:created xsi:type="dcterms:W3CDTF">2026-09-27T23:05:00Z</dcterms:created>
  <dcterms:modified xsi:type="dcterms:W3CDTF">2026-09-27T23:06:00Z</dcterms:modified>
</cp:coreProperties>
</file>