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D9A4" w14:textId="5D859524" w:rsidR="00336707" w:rsidRPr="00AE010E" w:rsidRDefault="002A4039" w:rsidP="00A075A2">
      <w:pPr>
        <w:spacing w:line="360" w:lineRule="auto"/>
        <w:jc w:val="center"/>
        <w:rPr>
          <w:rFonts w:eastAsia="標楷體"/>
          <w:sz w:val="40"/>
          <w:szCs w:val="40"/>
        </w:rPr>
      </w:pPr>
      <w:r w:rsidRPr="00AE010E">
        <w:rPr>
          <w:rFonts w:eastAsia="標楷體"/>
          <w:sz w:val="40"/>
          <w:szCs w:val="40"/>
        </w:rPr>
        <w:t>112</w:t>
      </w:r>
      <w:r w:rsidRPr="00AE010E">
        <w:rPr>
          <w:rFonts w:eastAsia="標楷體"/>
          <w:sz w:val="40"/>
          <w:szCs w:val="40"/>
        </w:rPr>
        <w:t>年</w:t>
      </w:r>
      <w:r w:rsidR="00336707" w:rsidRPr="00AE010E">
        <w:rPr>
          <w:rFonts w:eastAsia="標楷體"/>
          <w:sz w:val="40"/>
          <w:szCs w:val="40"/>
        </w:rPr>
        <w:t>青少年科學人才培育計畫</w:t>
      </w:r>
    </w:p>
    <w:p w14:paraId="553C1E73" w14:textId="77777777" w:rsidR="00336707" w:rsidRPr="00AE010E" w:rsidRDefault="00336707" w:rsidP="00A075A2">
      <w:pPr>
        <w:spacing w:line="360" w:lineRule="auto"/>
        <w:ind w:firstLineChars="900" w:firstLine="3600"/>
        <w:rPr>
          <w:rFonts w:eastAsia="標楷體"/>
          <w:sz w:val="40"/>
          <w:szCs w:val="40"/>
        </w:rPr>
      </w:pPr>
      <w:r w:rsidRPr="00AE010E">
        <w:rPr>
          <w:rFonts w:eastAsia="標楷體"/>
          <w:sz w:val="40"/>
          <w:szCs w:val="40"/>
        </w:rPr>
        <w:t>研究計畫封面</w:t>
      </w:r>
    </w:p>
    <w:p w14:paraId="7E69129E" w14:textId="77777777" w:rsidR="00336707" w:rsidRPr="00AE010E" w:rsidRDefault="00336707" w:rsidP="00A075A2">
      <w:pPr>
        <w:spacing w:line="360" w:lineRule="auto"/>
        <w:jc w:val="both"/>
        <w:rPr>
          <w:rFonts w:eastAsia="標楷體"/>
          <w:sz w:val="32"/>
        </w:rPr>
      </w:pPr>
    </w:p>
    <w:p w14:paraId="1FFC3D5F" w14:textId="77777777" w:rsidR="00336707" w:rsidRPr="00AE010E" w:rsidRDefault="00336707" w:rsidP="00A075A2">
      <w:pPr>
        <w:spacing w:line="360" w:lineRule="auto"/>
        <w:jc w:val="both"/>
        <w:rPr>
          <w:rFonts w:eastAsia="標楷體"/>
          <w:sz w:val="32"/>
        </w:rPr>
      </w:pPr>
    </w:p>
    <w:p w14:paraId="2ACB36A9" w14:textId="77777777" w:rsidR="00336707" w:rsidRPr="00AE010E" w:rsidRDefault="00336707" w:rsidP="00A075A2">
      <w:pPr>
        <w:spacing w:line="360" w:lineRule="auto"/>
        <w:jc w:val="both"/>
        <w:rPr>
          <w:rFonts w:eastAsia="標楷體"/>
          <w:sz w:val="32"/>
        </w:rPr>
      </w:pPr>
    </w:p>
    <w:p w14:paraId="50FCC05E" w14:textId="249E3052" w:rsidR="00336707" w:rsidRPr="00AE010E" w:rsidRDefault="00336707" w:rsidP="00A075A2">
      <w:pPr>
        <w:spacing w:line="360" w:lineRule="auto"/>
        <w:jc w:val="both"/>
        <w:rPr>
          <w:rFonts w:eastAsia="標楷體"/>
          <w:sz w:val="36"/>
          <w:szCs w:val="36"/>
        </w:rPr>
      </w:pPr>
      <w:r w:rsidRPr="00AE010E">
        <w:rPr>
          <w:rFonts w:eastAsia="標楷體"/>
          <w:sz w:val="36"/>
          <w:szCs w:val="36"/>
        </w:rPr>
        <w:t>科　　別：</w:t>
      </w:r>
      <w:r w:rsidR="004863A5" w:rsidRPr="00AE010E">
        <w:rPr>
          <w:rFonts w:eastAsia="標楷體"/>
          <w:sz w:val="36"/>
          <w:szCs w:val="36"/>
        </w:rPr>
        <w:t>系統軟體科</w:t>
      </w:r>
    </w:p>
    <w:p w14:paraId="0B6CC139" w14:textId="0CC74C63" w:rsidR="00336707" w:rsidRPr="00AE010E" w:rsidRDefault="00336707" w:rsidP="00A075A2">
      <w:pPr>
        <w:spacing w:line="360" w:lineRule="auto"/>
        <w:jc w:val="both"/>
        <w:rPr>
          <w:rFonts w:eastAsia="標楷體"/>
          <w:sz w:val="36"/>
          <w:szCs w:val="36"/>
        </w:rPr>
      </w:pPr>
      <w:r w:rsidRPr="00AE010E">
        <w:rPr>
          <w:rFonts w:eastAsia="標楷體"/>
          <w:sz w:val="36"/>
          <w:szCs w:val="36"/>
        </w:rPr>
        <w:t>計畫名稱：</w:t>
      </w:r>
      <w:bookmarkStart w:id="0" w:name="_Hlk127956676"/>
      <w:r w:rsidR="004863A5" w:rsidRPr="00AE010E">
        <w:rPr>
          <w:rFonts w:eastAsia="標楷體"/>
          <w:sz w:val="36"/>
          <w:szCs w:val="36"/>
        </w:rPr>
        <w:t>以自然語言處理擷取西域各國間之空間資料</w:t>
      </w:r>
      <w:bookmarkEnd w:id="0"/>
    </w:p>
    <w:p w14:paraId="663D70D6" w14:textId="180E6C1B" w:rsidR="00336707" w:rsidRPr="00AE010E" w:rsidRDefault="00336707" w:rsidP="00A075A2">
      <w:pPr>
        <w:spacing w:line="360" w:lineRule="auto"/>
        <w:jc w:val="both"/>
        <w:rPr>
          <w:rFonts w:eastAsia="標楷體" w:hint="eastAsia"/>
          <w:spacing w:val="-6"/>
          <w:sz w:val="36"/>
          <w:szCs w:val="36"/>
        </w:rPr>
      </w:pPr>
      <w:r w:rsidRPr="00AE010E">
        <w:rPr>
          <w:rFonts w:eastAsia="標楷體"/>
          <w:spacing w:val="-6"/>
          <w:sz w:val="36"/>
          <w:szCs w:val="36"/>
        </w:rPr>
        <w:t>關鍵詞</w:t>
      </w:r>
      <w:r w:rsidRPr="00AE010E">
        <w:rPr>
          <w:rFonts w:eastAsia="標楷體"/>
          <w:spacing w:val="-6"/>
          <w:sz w:val="36"/>
          <w:szCs w:val="36"/>
        </w:rPr>
        <w:t>3</w:t>
      </w:r>
      <w:r w:rsidRPr="00AE010E">
        <w:rPr>
          <w:rFonts w:eastAsia="標楷體"/>
          <w:spacing w:val="-6"/>
          <w:sz w:val="36"/>
          <w:szCs w:val="36"/>
        </w:rPr>
        <w:t>個：</w:t>
      </w:r>
      <w:r w:rsidR="00061159" w:rsidRPr="00AE010E">
        <w:rPr>
          <w:rFonts w:eastAsia="標楷體"/>
          <w:spacing w:val="-6"/>
          <w:sz w:val="36"/>
          <w:szCs w:val="36"/>
        </w:rPr>
        <w:t>西域傳、自然語言處理、</w:t>
      </w:r>
      <w:r w:rsidR="00982CAA">
        <w:rPr>
          <w:rFonts w:eastAsia="標楷體" w:hint="eastAsia"/>
          <w:spacing w:val="-6"/>
          <w:sz w:val="36"/>
          <w:szCs w:val="36"/>
        </w:rPr>
        <w:t>地理資訊系統</w:t>
      </w:r>
    </w:p>
    <w:p w14:paraId="5E1EA65F" w14:textId="77777777" w:rsidR="00336707" w:rsidRPr="00AE010E" w:rsidRDefault="00336707" w:rsidP="00A075A2">
      <w:pPr>
        <w:spacing w:line="360" w:lineRule="auto"/>
        <w:jc w:val="both"/>
        <w:rPr>
          <w:rFonts w:eastAsia="標楷體"/>
          <w:sz w:val="36"/>
          <w:szCs w:val="36"/>
        </w:rPr>
      </w:pPr>
      <w:r w:rsidRPr="00AE010E">
        <w:rPr>
          <w:rFonts w:eastAsia="標楷體"/>
          <w:sz w:val="36"/>
          <w:szCs w:val="36"/>
        </w:rPr>
        <w:t>編</w:t>
      </w:r>
      <w:r w:rsidRPr="00AE010E">
        <w:rPr>
          <w:rFonts w:eastAsia="標楷體"/>
          <w:sz w:val="36"/>
          <w:szCs w:val="36"/>
        </w:rPr>
        <w:t xml:space="preserve">    </w:t>
      </w:r>
      <w:r w:rsidRPr="00AE010E">
        <w:rPr>
          <w:rFonts w:eastAsia="標楷體"/>
          <w:sz w:val="36"/>
          <w:szCs w:val="36"/>
        </w:rPr>
        <w:t>號：</w:t>
      </w:r>
      <w:r w:rsidR="005F5676" w:rsidRPr="00AE010E">
        <w:rPr>
          <w:rFonts w:eastAsia="標楷體"/>
          <w:sz w:val="36"/>
          <w:szCs w:val="36"/>
        </w:rPr>
        <w:t>(</w:t>
      </w:r>
      <w:r w:rsidR="005F5676" w:rsidRPr="00AE010E">
        <w:rPr>
          <w:rFonts w:eastAsia="標楷體"/>
          <w:sz w:val="36"/>
          <w:szCs w:val="36"/>
        </w:rPr>
        <w:t>由本館填寫</w:t>
      </w:r>
      <w:r w:rsidR="005F5676" w:rsidRPr="00AE010E">
        <w:rPr>
          <w:rFonts w:eastAsia="標楷體"/>
          <w:sz w:val="36"/>
          <w:szCs w:val="36"/>
        </w:rPr>
        <w:t>)</w:t>
      </w:r>
    </w:p>
    <w:p w14:paraId="58E1622D" w14:textId="77777777" w:rsidR="00336707" w:rsidRPr="00AE010E" w:rsidRDefault="00336707" w:rsidP="00A075A2">
      <w:pPr>
        <w:spacing w:line="360" w:lineRule="auto"/>
        <w:jc w:val="both"/>
        <w:rPr>
          <w:rFonts w:eastAsia="標楷體"/>
          <w:sz w:val="28"/>
        </w:rPr>
      </w:pPr>
    </w:p>
    <w:p w14:paraId="5980461E" w14:textId="77777777" w:rsidR="00336707" w:rsidRPr="00AE010E" w:rsidRDefault="00336707" w:rsidP="00A075A2">
      <w:pPr>
        <w:spacing w:line="360" w:lineRule="auto"/>
        <w:jc w:val="both"/>
        <w:rPr>
          <w:rFonts w:eastAsia="標楷體"/>
        </w:rPr>
      </w:pPr>
    </w:p>
    <w:p w14:paraId="290ECAB6" w14:textId="77777777" w:rsidR="00336707" w:rsidRPr="00AE010E" w:rsidRDefault="00336707" w:rsidP="00A075A2">
      <w:pPr>
        <w:spacing w:line="360" w:lineRule="auto"/>
        <w:jc w:val="both"/>
        <w:rPr>
          <w:rFonts w:eastAsia="標楷體"/>
        </w:rPr>
      </w:pPr>
    </w:p>
    <w:p w14:paraId="37836B7B" w14:textId="77777777" w:rsidR="00336707" w:rsidRPr="00AE010E" w:rsidRDefault="00336707" w:rsidP="00A075A2">
      <w:pPr>
        <w:spacing w:line="360" w:lineRule="auto"/>
        <w:jc w:val="both"/>
        <w:rPr>
          <w:rFonts w:eastAsia="標楷體"/>
        </w:rPr>
      </w:pPr>
    </w:p>
    <w:p w14:paraId="47BF0C79" w14:textId="77777777" w:rsidR="00336707" w:rsidRPr="00AE010E" w:rsidRDefault="00336707" w:rsidP="00A075A2">
      <w:pPr>
        <w:spacing w:line="360" w:lineRule="auto"/>
        <w:jc w:val="both"/>
        <w:rPr>
          <w:rFonts w:eastAsia="標楷體"/>
        </w:rPr>
      </w:pPr>
    </w:p>
    <w:p w14:paraId="19B5EC29" w14:textId="684EFB04" w:rsidR="00061159" w:rsidRPr="00AE010E" w:rsidRDefault="00061159" w:rsidP="00A075A2">
      <w:pPr>
        <w:widowControl/>
        <w:spacing w:line="360" w:lineRule="auto"/>
        <w:rPr>
          <w:rFonts w:eastAsia="標楷體"/>
          <w:sz w:val="32"/>
        </w:rPr>
      </w:pPr>
      <w:r w:rsidRPr="00AE010E">
        <w:rPr>
          <w:rFonts w:eastAsia="標楷體"/>
          <w:sz w:val="32"/>
        </w:rPr>
        <w:br w:type="page"/>
      </w:r>
    </w:p>
    <w:p w14:paraId="36B62FA8" w14:textId="61402581" w:rsidR="00336707" w:rsidRPr="00AE010E" w:rsidRDefault="002A4039" w:rsidP="00A075A2">
      <w:pPr>
        <w:spacing w:line="360" w:lineRule="auto"/>
        <w:jc w:val="center"/>
        <w:rPr>
          <w:rFonts w:eastAsia="標楷體"/>
          <w:sz w:val="40"/>
          <w:szCs w:val="40"/>
        </w:rPr>
      </w:pPr>
      <w:r w:rsidRPr="00AE010E">
        <w:rPr>
          <w:rFonts w:eastAsia="標楷體"/>
          <w:sz w:val="40"/>
          <w:szCs w:val="40"/>
        </w:rPr>
        <w:lastRenderedPageBreak/>
        <w:t>112</w:t>
      </w:r>
      <w:r w:rsidRPr="00AE010E">
        <w:rPr>
          <w:rFonts w:eastAsia="標楷體"/>
          <w:sz w:val="40"/>
          <w:szCs w:val="40"/>
        </w:rPr>
        <w:t>年</w:t>
      </w:r>
      <w:r w:rsidR="00336707" w:rsidRPr="00AE010E">
        <w:rPr>
          <w:rFonts w:eastAsia="標楷體"/>
          <w:sz w:val="40"/>
          <w:szCs w:val="40"/>
        </w:rPr>
        <w:t>青少年科學人才培育計畫</w:t>
      </w:r>
    </w:p>
    <w:p w14:paraId="064F100F" w14:textId="77777777" w:rsidR="00336707" w:rsidRPr="00AE010E" w:rsidRDefault="00336707" w:rsidP="00A075A2">
      <w:pPr>
        <w:spacing w:line="360" w:lineRule="auto"/>
        <w:ind w:left="480" w:firstLineChars="800" w:firstLine="3200"/>
        <w:rPr>
          <w:rFonts w:eastAsia="標楷體"/>
          <w:sz w:val="40"/>
          <w:szCs w:val="40"/>
        </w:rPr>
      </w:pPr>
      <w:r w:rsidRPr="00AE010E">
        <w:rPr>
          <w:rFonts w:eastAsia="標楷體"/>
          <w:sz w:val="40"/>
          <w:szCs w:val="40"/>
        </w:rPr>
        <w:t>研究計畫內容</w:t>
      </w:r>
    </w:p>
    <w:p w14:paraId="2227C2A1" w14:textId="77777777" w:rsidR="00336707" w:rsidRPr="00AE010E" w:rsidRDefault="00336707" w:rsidP="00A075A2">
      <w:pPr>
        <w:spacing w:line="360" w:lineRule="auto"/>
        <w:ind w:left="480"/>
        <w:jc w:val="both"/>
        <w:rPr>
          <w:rFonts w:eastAsia="標楷體"/>
          <w:sz w:val="28"/>
        </w:rPr>
      </w:pPr>
    </w:p>
    <w:p w14:paraId="6A625049" w14:textId="6F76AD38" w:rsidR="00336707" w:rsidRPr="00AE010E" w:rsidRDefault="00336707" w:rsidP="00A075A2">
      <w:pPr>
        <w:spacing w:line="360" w:lineRule="auto"/>
        <w:ind w:left="480"/>
        <w:jc w:val="both"/>
        <w:rPr>
          <w:rFonts w:eastAsia="標楷體"/>
          <w:sz w:val="32"/>
          <w:szCs w:val="32"/>
        </w:rPr>
      </w:pPr>
      <w:r w:rsidRPr="00AE010E">
        <w:rPr>
          <w:rFonts w:eastAsia="標楷體"/>
          <w:sz w:val="32"/>
          <w:szCs w:val="32"/>
        </w:rPr>
        <w:t>計畫名稱：</w:t>
      </w:r>
      <w:r w:rsidR="00061159" w:rsidRPr="00AE010E">
        <w:rPr>
          <w:rFonts w:eastAsia="標楷體"/>
          <w:sz w:val="32"/>
          <w:szCs w:val="32"/>
        </w:rPr>
        <w:t>以自然語言處理擷取西域各國間之空間資料</w:t>
      </w:r>
    </w:p>
    <w:p w14:paraId="4962F16B" w14:textId="7682B531" w:rsidR="00061159" w:rsidRDefault="00336707" w:rsidP="00A075A2">
      <w:pPr>
        <w:spacing w:line="360" w:lineRule="auto"/>
        <w:ind w:left="480"/>
        <w:jc w:val="center"/>
        <w:rPr>
          <w:rFonts w:eastAsia="標楷體"/>
          <w:b/>
          <w:bCs/>
          <w:sz w:val="32"/>
          <w:szCs w:val="28"/>
        </w:rPr>
      </w:pPr>
      <w:r w:rsidRPr="00AE010E">
        <w:rPr>
          <w:rFonts w:eastAsia="標楷體"/>
          <w:b/>
          <w:bCs/>
          <w:sz w:val="32"/>
          <w:szCs w:val="28"/>
        </w:rPr>
        <w:t>摘要</w:t>
      </w:r>
    </w:p>
    <w:p w14:paraId="0F6E1449" w14:textId="2BF9A3FF" w:rsidR="0075769B" w:rsidRPr="0075769B" w:rsidRDefault="0075769B" w:rsidP="0075769B">
      <w:pPr>
        <w:pStyle w:val="af7"/>
        <w:spacing w:line="360" w:lineRule="auto"/>
        <w:ind w:leftChars="0" w:left="0" w:firstLineChars="205" w:firstLine="574"/>
        <w:jc w:val="both"/>
        <w:rPr>
          <w:rFonts w:hint="eastAsia"/>
          <w:sz w:val="28"/>
          <w:szCs w:val="28"/>
        </w:rPr>
      </w:pPr>
      <w:r w:rsidRPr="0075769B">
        <w:rPr>
          <w:rFonts w:hint="eastAsia"/>
          <w:sz w:val="28"/>
          <w:szCs w:val="28"/>
        </w:rPr>
        <w:t>本研究旨在運用自然語言處理的方法，擷取史書文本中關於各國相對於某地點的距離與方位資料，並整理文本中各國資料，加以統整成表格，以便後續讀取與應用。本研究挑選了四種能處理文言文的模型進行比較，包括</w:t>
      </w:r>
      <w:proofErr w:type="spellStart"/>
      <w:r w:rsidRPr="0075769B">
        <w:rPr>
          <w:rFonts w:hint="eastAsia"/>
          <w:sz w:val="28"/>
          <w:szCs w:val="28"/>
        </w:rPr>
        <w:t>Jiayan</w:t>
      </w:r>
      <w:proofErr w:type="spellEnd"/>
      <w:r w:rsidRPr="0075769B">
        <w:rPr>
          <w:rFonts w:hint="eastAsia"/>
          <w:sz w:val="28"/>
          <w:szCs w:val="28"/>
        </w:rPr>
        <w:t xml:space="preserve">, </w:t>
      </w:r>
      <w:proofErr w:type="spellStart"/>
      <w:r w:rsidRPr="0075769B">
        <w:rPr>
          <w:rFonts w:hint="eastAsia"/>
          <w:sz w:val="28"/>
          <w:szCs w:val="28"/>
        </w:rPr>
        <w:t>Jieba</w:t>
      </w:r>
      <w:proofErr w:type="spellEnd"/>
      <w:r w:rsidRPr="0075769B">
        <w:rPr>
          <w:rFonts w:hint="eastAsia"/>
          <w:sz w:val="28"/>
          <w:szCs w:val="28"/>
        </w:rPr>
        <w:t xml:space="preserve">, Stanza, </w:t>
      </w:r>
      <w:proofErr w:type="spellStart"/>
      <w:r w:rsidRPr="0075769B">
        <w:rPr>
          <w:rFonts w:hint="eastAsia"/>
          <w:sz w:val="28"/>
          <w:szCs w:val="28"/>
        </w:rPr>
        <w:t>HanLP</w:t>
      </w:r>
      <w:proofErr w:type="spellEnd"/>
      <w:r w:rsidRPr="0075769B">
        <w:rPr>
          <w:rFonts w:hint="eastAsia"/>
          <w:sz w:val="28"/>
          <w:szCs w:val="28"/>
        </w:rPr>
        <w:t>。我們將結果以表格的方式呈現，設定欄位來呈現內容，便於資料的讀取與後續應用。本研究目前的成果得出</w:t>
      </w:r>
      <w:proofErr w:type="spellStart"/>
      <w:r w:rsidRPr="0075769B">
        <w:rPr>
          <w:rFonts w:hint="eastAsia"/>
          <w:sz w:val="28"/>
          <w:szCs w:val="28"/>
        </w:rPr>
        <w:t>HanLP</w:t>
      </w:r>
      <w:proofErr w:type="spellEnd"/>
      <w:r w:rsidRPr="0075769B">
        <w:rPr>
          <w:rFonts w:hint="eastAsia"/>
          <w:sz w:val="28"/>
          <w:szCs w:val="28"/>
        </w:rPr>
        <w:t>在分詞與詞性標注上的表現明顯最佳。未來本研究預計不但擷取基本的空間資料，更會納入如戶數、人口、軍隊等資訊。本研究也將利用</w:t>
      </w:r>
      <w:r w:rsidRPr="0075769B">
        <w:rPr>
          <w:rFonts w:hint="eastAsia"/>
          <w:sz w:val="28"/>
          <w:szCs w:val="28"/>
        </w:rPr>
        <w:t>GIS</w:t>
      </w:r>
      <w:proofErr w:type="gramStart"/>
      <w:r w:rsidRPr="0075769B">
        <w:rPr>
          <w:rFonts w:hint="eastAsia"/>
          <w:sz w:val="28"/>
          <w:szCs w:val="28"/>
        </w:rPr>
        <w:t>套疊圖</w:t>
      </w:r>
      <w:proofErr w:type="gramEnd"/>
      <w:r w:rsidRPr="0075769B">
        <w:rPr>
          <w:rFonts w:hint="eastAsia"/>
          <w:sz w:val="28"/>
          <w:szCs w:val="28"/>
        </w:rPr>
        <w:t>層</w:t>
      </w:r>
      <w:proofErr w:type="gramStart"/>
      <w:r w:rsidRPr="0075769B">
        <w:rPr>
          <w:rFonts w:hint="eastAsia"/>
          <w:sz w:val="28"/>
          <w:szCs w:val="28"/>
        </w:rPr>
        <w:t>進行疊圖分析</w:t>
      </w:r>
      <w:proofErr w:type="gramEnd"/>
      <w:r w:rsidRPr="0075769B">
        <w:rPr>
          <w:rFonts w:hint="eastAsia"/>
          <w:sz w:val="28"/>
          <w:szCs w:val="28"/>
        </w:rPr>
        <w:t>，並對照現代之地圖。未來更能加以延伸至世界各地的歷史文獻，使用地理資訊系統分析，使本研究的成果更具有實用性。</w:t>
      </w:r>
    </w:p>
    <w:p w14:paraId="0F6C67D3" w14:textId="77777777" w:rsidR="00061159" w:rsidRPr="00AE010E" w:rsidRDefault="00061159" w:rsidP="00A075A2">
      <w:pPr>
        <w:widowControl/>
        <w:spacing w:line="360" w:lineRule="auto"/>
        <w:rPr>
          <w:rFonts w:eastAsia="標楷體"/>
          <w:b/>
          <w:bCs/>
          <w:sz w:val="32"/>
          <w:szCs w:val="28"/>
        </w:rPr>
      </w:pPr>
      <w:r w:rsidRPr="00AE010E">
        <w:rPr>
          <w:rFonts w:eastAsia="標楷體"/>
          <w:b/>
          <w:bCs/>
          <w:sz w:val="32"/>
          <w:szCs w:val="28"/>
        </w:rPr>
        <w:br w:type="page"/>
      </w:r>
    </w:p>
    <w:p w14:paraId="2DCBB454" w14:textId="1C921B2B" w:rsidR="00061159" w:rsidRPr="00AE010E"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lastRenderedPageBreak/>
        <w:t>研究動機</w:t>
      </w:r>
    </w:p>
    <w:p w14:paraId="2C2909D4" w14:textId="7AF59C18" w:rsidR="00061159" w:rsidRPr="00AE010E" w:rsidRDefault="00061159" w:rsidP="00A075A2">
      <w:pPr>
        <w:pStyle w:val="af7"/>
        <w:spacing w:line="360" w:lineRule="auto"/>
        <w:ind w:leftChars="0" w:left="0" w:firstLineChars="205" w:firstLine="574"/>
        <w:jc w:val="both"/>
        <w:rPr>
          <w:sz w:val="28"/>
          <w:szCs w:val="28"/>
        </w:rPr>
      </w:pPr>
      <w:r w:rsidRPr="00AE010E">
        <w:rPr>
          <w:sz w:val="28"/>
          <w:szCs w:val="28"/>
        </w:rPr>
        <w:t>自然語言處理提供了從文本中</w:t>
      </w:r>
      <w:r w:rsidR="006B63E1">
        <w:rPr>
          <w:rFonts w:hint="eastAsia"/>
          <w:sz w:val="28"/>
          <w:szCs w:val="28"/>
        </w:rPr>
        <w:t>擷</w:t>
      </w:r>
      <w:r w:rsidRPr="00AE010E">
        <w:rPr>
          <w:sz w:val="28"/>
          <w:szCs w:val="28"/>
        </w:rPr>
        <w:t>取資訊的方法，將其應用於擷取西域</w:t>
      </w:r>
      <w:proofErr w:type="gramStart"/>
      <w:r w:rsidRPr="00AE010E">
        <w:rPr>
          <w:sz w:val="28"/>
          <w:szCs w:val="28"/>
        </w:rPr>
        <w:t>各國間的空間</w:t>
      </w:r>
      <w:proofErr w:type="gramEnd"/>
      <w:r w:rsidRPr="00AE010E">
        <w:rPr>
          <w:sz w:val="28"/>
          <w:szCs w:val="28"/>
        </w:rPr>
        <w:t>資料，可以更有效地從古代的史料中得到距離或方位等資訊，並且可以使我們更容易理解西域之間的地理關係。</w:t>
      </w:r>
    </w:p>
    <w:p w14:paraId="2DCE8499" w14:textId="20CB3E80" w:rsidR="00061159" w:rsidRPr="00AE010E" w:rsidRDefault="00061159" w:rsidP="00A075A2">
      <w:pPr>
        <w:pStyle w:val="af7"/>
        <w:spacing w:line="360" w:lineRule="auto"/>
        <w:ind w:leftChars="0" w:left="0" w:firstLineChars="205" w:firstLine="574"/>
        <w:jc w:val="both"/>
        <w:rPr>
          <w:rFonts w:eastAsiaTheme="majorEastAsia"/>
          <w:sz w:val="28"/>
        </w:rPr>
      </w:pPr>
      <w:r w:rsidRPr="00AE010E">
        <w:rPr>
          <w:rFonts w:eastAsiaTheme="majorEastAsia"/>
          <w:sz w:val="28"/>
        </w:rPr>
        <w:t>透過自然語言處理技術，可以自動擷取這些文本中的地理資訊，並將其轉換為結構化的</w:t>
      </w:r>
      <w:r w:rsidR="006B63E1">
        <w:rPr>
          <w:rFonts w:eastAsiaTheme="majorEastAsia" w:hint="eastAsia"/>
          <w:sz w:val="28"/>
        </w:rPr>
        <w:t>資料</w:t>
      </w:r>
      <w:r w:rsidRPr="00AE010E">
        <w:rPr>
          <w:rFonts w:eastAsiaTheme="majorEastAsia"/>
          <w:sz w:val="28"/>
        </w:rPr>
        <w:t>，使得這些資訊更加易於理解和分析。因此，我們希望開發出一個能夠</w:t>
      </w:r>
      <w:r w:rsidR="006B63E1">
        <w:rPr>
          <w:rFonts w:eastAsiaTheme="majorEastAsia" w:hint="eastAsia"/>
          <w:sz w:val="28"/>
        </w:rPr>
        <w:t>描述過往</w:t>
      </w:r>
      <w:r w:rsidRPr="00AE010E">
        <w:rPr>
          <w:rFonts w:eastAsiaTheme="majorEastAsia"/>
          <w:sz w:val="28"/>
        </w:rPr>
        <w:t>西域各國的文本中自動擷取空間資料的系統。這個系統可以從正史的文本中</w:t>
      </w:r>
      <w:r w:rsidR="006B63E1">
        <w:rPr>
          <w:rFonts w:eastAsiaTheme="majorEastAsia" w:hint="eastAsia"/>
          <w:sz w:val="28"/>
        </w:rPr>
        <w:t>得到</w:t>
      </w:r>
      <w:r w:rsidRPr="00AE010E">
        <w:rPr>
          <w:rFonts w:eastAsiaTheme="majorEastAsia"/>
          <w:sz w:val="28"/>
        </w:rPr>
        <w:t>有用的地理資訊，並將其整合成資料庫，供研究人員進行進一步的分析和研究。透過這樣的研究，我們可以更深入地了解漢代西域各</w:t>
      </w:r>
      <w:proofErr w:type="gramStart"/>
      <w:r w:rsidRPr="00AE010E">
        <w:rPr>
          <w:rFonts w:eastAsiaTheme="majorEastAsia"/>
          <w:sz w:val="28"/>
        </w:rPr>
        <w:t>地間的地理</w:t>
      </w:r>
      <w:proofErr w:type="gramEnd"/>
      <w:r w:rsidRPr="00AE010E">
        <w:rPr>
          <w:rFonts w:eastAsiaTheme="majorEastAsia"/>
          <w:sz w:val="28"/>
        </w:rPr>
        <w:t>關係。</w:t>
      </w:r>
    </w:p>
    <w:p w14:paraId="30DB4A73" w14:textId="785A3476" w:rsidR="00061159" w:rsidRPr="00AE010E"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t>研究目的及研究問題</w:t>
      </w:r>
    </w:p>
    <w:p w14:paraId="2F3F34DC" w14:textId="2365B70C" w:rsidR="00061159" w:rsidRPr="00AE010E" w:rsidRDefault="00061159" w:rsidP="00A075A2">
      <w:pPr>
        <w:pStyle w:val="af7"/>
        <w:numPr>
          <w:ilvl w:val="1"/>
          <w:numId w:val="35"/>
        </w:numPr>
        <w:tabs>
          <w:tab w:val="left" w:pos="284"/>
        </w:tabs>
        <w:spacing w:line="360" w:lineRule="auto"/>
        <w:ind w:leftChars="0" w:left="284" w:hanging="568"/>
        <w:rPr>
          <w:rFonts w:eastAsiaTheme="majorEastAsia"/>
          <w:sz w:val="28"/>
        </w:rPr>
      </w:pPr>
      <w:r w:rsidRPr="00AE010E">
        <w:rPr>
          <w:rFonts w:eastAsiaTheme="majorEastAsia"/>
          <w:sz w:val="28"/>
        </w:rPr>
        <w:t>運用自然語言處理的方法擷取史書文本中關於各國相對於某地點的距離與方位資料。</w:t>
      </w:r>
    </w:p>
    <w:p w14:paraId="379B9E3C" w14:textId="32AFB835" w:rsidR="00AE010E" w:rsidRDefault="00061159" w:rsidP="00A075A2">
      <w:pPr>
        <w:pStyle w:val="af7"/>
        <w:numPr>
          <w:ilvl w:val="1"/>
          <w:numId w:val="35"/>
        </w:numPr>
        <w:tabs>
          <w:tab w:val="left" w:pos="284"/>
        </w:tabs>
        <w:spacing w:line="360" w:lineRule="auto"/>
        <w:ind w:leftChars="0" w:left="284" w:hanging="568"/>
        <w:rPr>
          <w:rFonts w:eastAsiaTheme="majorEastAsia"/>
          <w:sz w:val="28"/>
        </w:rPr>
      </w:pPr>
      <w:r w:rsidRPr="00AE010E">
        <w:rPr>
          <w:rFonts w:eastAsiaTheme="majorEastAsia"/>
          <w:sz w:val="28"/>
        </w:rPr>
        <w:t>整理文本中各國資料，並擷取</w:t>
      </w:r>
      <w:proofErr w:type="gramStart"/>
      <w:r w:rsidRPr="00AE010E">
        <w:rPr>
          <w:rFonts w:eastAsiaTheme="majorEastAsia"/>
          <w:sz w:val="28"/>
        </w:rPr>
        <w:t>該國戶</w:t>
      </w:r>
      <w:proofErr w:type="gramEnd"/>
      <w:r w:rsidRPr="00AE010E">
        <w:rPr>
          <w:rFonts w:eastAsiaTheme="majorEastAsia"/>
          <w:sz w:val="28"/>
        </w:rPr>
        <w:t>、口、兵、風俗、河川等資料，加以統整成表格。</w:t>
      </w:r>
    </w:p>
    <w:p w14:paraId="1A3A9FE0" w14:textId="77777777" w:rsidR="00AE010E" w:rsidRDefault="00AE010E" w:rsidP="00A075A2">
      <w:pPr>
        <w:widowControl/>
        <w:rPr>
          <w:rFonts w:eastAsiaTheme="majorEastAsia"/>
          <w:sz w:val="28"/>
        </w:rPr>
      </w:pPr>
      <w:r>
        <w:rPr>
          <w:rFonts w:eastAsiaTheme="majorEastAsia"/>
          <w:sz w:val="28"/>
        </w:rPr>
        <w:br w:type="page"/>
      </w:r>
    </w:p>
    <w:p w14:paraId="3C84D436" w14:textId="1E34A243" w:rsidR="00061159" w:rsidRPr="00AE010E"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lastRenderedPageBreak/>
        <w:t>研究設備及器材</w:t>
      </w:r>
    </w:p>
    <w:p w14:paraId="4A5D5943" w14:textId="07FBB561" w:rsidR="00AE010E" w:rsidRDefault="00AE010E" w:rsidP="00A075A2">
      <w:pPr>
        <w:widowControl/>
        <w:numPr>
          <w:ilvl w:val="0"/>
          <w:numId w:val="36"/>
        </w:numPr>
        <w:spacing w:line="360" w:lineRule="auto"/>
        <w:contextualSpacing/>
        <w:rPr>
          <w:rFonts w:eastAsiaTheme="majorEastAsia"/>
          <w:sz w:val="28"/>
        </w:rPr>
      </w:pPr>
      <w:r w:rsidRPr="00AE010E">
        <w:rPr>
          <w:rFonts w:eastAsiaTheme="majorEastAsia"/>
          <w:sz w:val="28"/>
        </w:rPr>
        <w:t>電腦資訊</w:t>
      </w:r>
    </w:p>
    <w:p w14:paraId="174DDA85" w14:textId="03784244" w:rsidR="00AE010E" w:rsidRPr="00AE010E" w:rsidRDefault="00AE010E" w:rsidP="00A075A2">
      <w:pPr>
        <w:widowControl/>
        <w:numPr>
          <w:ilvl w:val="1"/>
          <w:numId w:val="39"/>
        </w:numPr>
        <w:spacing w:line="360" w:lineRule="auto"/>
        <w:ind w:left="1418" w:hanging="621"/>
        <w:contextualSpacing/>
        <w:rPr>
          <w:rFonts w:eastAsiaTheme="majorEastAsia"/>
          <w:sz w:val="28"/>
        </w:rPr>
      </w:pPr>
      <w:r w:rsidRPr="00AE010E">
        <w:rPr>
          <w:rFonts w:eastAsiaTheme="majorEastAsia"/>
          <w:sz w:val="28"/>
        </w:rPr>
        <w:t xml:space="preserve">Lenovo ThinkPad E15 Gen 2 </w:t>
      </w:r>
    </w:p>
    <w:p w14:paraId="6CAE54C2" w14:textId="41B4AFEE" w:rsidR="001C5496" w:rsidRPr="001C5496" w:rsidRDefault="00AE010E" w:rsidP="00A075A2">
      <w:pPr>
        <w:widowControl/>
        <w:numPr>
          <w:ilvl w:val="2"/>
          <w:numId w:val="39"/>
        </w:numPr>
        <w:spacing w:line="360" w:lineRule="auto"/>
        <w:ind w:left="1701" w:hanging="425"/>
        <w:contextualSpacing/>
        <w:rPr>
          <w:rFonts w:eastAsiaTheme="majorEastAsia"/>
          <w:sz w:val="28"/>
        </w:rPr>
      </w:pPr>
      <w:r w:rsidRPr="00AE010E">
        <w:rPr>
          <w:rFonts w:eastAsiaTheme="majorEastAsia"/>
          <w:sz w:val="28"/>
        </w:rPr>
        <w:t>11th Gen Intel(R) Core (TM) i7-1165G7 @ 2.80GHz</w:t>
      </w:r>
    </w:p>
    <w:p w14:paraId="1F352F14" w14:textId="77777777" w:rsidR="00AE010E" w:rsidRPr="00AE010E" w:rsidRDefault="00AE010E" w:rsidP="00A075A2">
      <w:pPr>
        <w:widowControl/>
        <w:numPr>
          <w:ilvl w:val="2"/>
          <w:numId w:val="39"/>
        </w:numPr>
        <w:spacing w:line="360" w:lineRule="auto"/>
        <w:ind w:left="1701" w:hanging="425"/>
        <w:contextualSpacing/>
        <w:rPr>
          <w:rFonts w:eastAsiaTheme="majorEastAsia"/>
          <w:sz w:val="28"/>
        </w:rPr>
      </w:pPr>
      <w:r w:rsidRPr="00AE010E">
        <w:rPr>
          <w:rFonts w:eastAsiaTheme="majorEastAsia"/>
          <w:sz w:val="28"/>
        </w:rPr>
        <w:t>RAM 16GB; GPU: NVIDIA GeForce MX450</w:t>
      </w:r>
    </w:p>
    <w:p w14:paraId="565BE13D" w14:textId="5E69EE21" w:rsidR="00AE010E" w:rsidRPr="00AE010E" w:rsidRDefault="00AE010E" w:rsidP="00A075A2">
      <w:pPr>
        <w:widowControl/>
        <w:numPr>
          <w:ilvl w:val="0"/>
          <w:numId w:val="36"/>
        </w:numPr>
        <w:spacing w:line="360" w:lineRule="auto"/>
        <w:contextualSpacing/>
        <w:rPr>
          <w:rFonts w:eastAsiaTheme="majorEastAsia"/>
          <w:sz w:val="28"/>
        </w:rPr>
      </w:pPr>
      <w:r w:rsidRPr="00AE010E">
        <w:rPr>
          <w:rFonts w:eastAsiaTheme="majorEastAsia"/>
          <w:sz w:val="28"/>
        </w:rPr>
        <w:t>本機軟體與使用語言及模組</w:t>
      </w:r>
    </w:p>
    <w:p w14:paraId="1DDCCC3C" w14:textId="77777777" w:rsidR="00AE010E" w:rsidRPr="001C5496" w:rsidRDefault="00AE010E" w:rsidP="00A075A2">
      <w:pPr>
        <w:widowControl/>
        <w:numPr>
          <w:ilvl w:val="1"/>
          <w:numId w:val="41"/>
        </w:numPr>
        <w:spacing w:line="360" w:lineRule="auto"/>
        <w:ind w:left="1418" w:hanging="621"/>
        <w:contextualSpacing/>
        <w:rPr>
          <w:rFonts w:eastAsiaTheme="majorEastAsia"/>
          <w:sz w:val="28"/>
          <w:lang w:val="es-US"/>
        </w:rPr>
      </w:pPr>
      <w:r w:rsidRPr="001C5496">
        <w:rPr>
          <w:rFonts w:eastAsiaTheme="majorEastAsia"/>
          <w:sz w:val="28"/>
          <w:lang w:val="es-US"/>
        </w:rPr>
        <w:t>Anaconda Navigator 2.0.3: Python 3.8.8; Anaconda Spyder 5.1.5</w:t>
      </w:r>
    </w:p>
    <w:p w14:paraId="6441B08B" w14:textId="0E24619A" w:rsidR="00AE010E" w:rsidRPr="001C5496" w:rsidRDefault="00AE010E" w:rsidP="00A075A2">
      <w:pPr>
        <w:widowControl/>
        <w:numPr>
          <w:ilvl w:val="1"/>
          <w:numId w:val="41"/>
        </w:numPr>
        <w:spacing w:line="360" w:lineRule="auto"/>
        <w:ind w:left="1418" w:hanging="621"/>
        <w:contextualSpacing/>
        <w:rPr>
          <w:rFonts w:eastAsiaTheme="majorEastAsia"/>
          <w:sz w:val="28"/>
        </w:rPr>
      </w:pPr>
      <w:proofErr w:type="spellStart"/>
      <w:r w:rsidRPr="00AE010E">
        <w:rPr>
          <w:rFonts w:eastAsiaTheme="majorEastAsia"/>
          <w:sz w:val="28"/>
        </w:rPr>
        <w:t>HanLP</w:t>
      </w:r>
      <w:proofErr w:type="spellEnd"/>
      <w:r w:rsidRPr="00AE010E">
        <w:rPr>
          <w:rFonts w:eastAsiaTheme="majorEastAsia"/>
          <w:sz w:val="28"/>
        </w:rPr>
        <w:t xml:space="preserve"> 2.1.0b45</w:t>
      </w:r>
    </w:p>
    <w:p w14:paraId="3FD5AB9E" w14:textId="24C111FD" w:rsidR="00061159"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t>研究過程或方法及進行步驟</w:t>
      </w:r>
    </w:p>
    <w:p w14:paraId="323FCBD1" w14:textId="77777777" w:rsidR="00C95E42" w:rsidRDefault="001C5496" w:rsidP="00A075A2">
      <w:pPr>
        <w:widowControl/>
        <w:numPr>
          <w:ilvl w:val="0"/>
          <w:numId w:val="42"/>
        </w:numPr>
        <w:spacing w:line="360" w:lineRule="auto"/>
        <w:ind w:left="714" w:hanging="357"/>
        <w:contextualSpacing/>
        <w:rPr>
          <w:rFonts w:eastAsiaTheme="majorEastAsia"/>
          <w:sz w:val="28"/>
        </w:rPr>
      </w:pPr>
      <w:r w:rsidRPr="001C5496">
        <w:rPr>
          <w:rFonts w:eastAsiaTheme="majorEastAsia" w:hint="eastAsia"/>
          <w:sz w:val="28"/>
        </w:rPr>
        <w:t>文本</w:t>
      </w:r>
    </w:p>
    <w:p w14:paraId="334DC360" w14:textId="3F3B3B2A" w:rsidR="001C5496" w:rsidRPr="00C95E42" w:rsidRDefault="001C5496" w:rsidP="00A075A2">
      <w:pPr>
        <w:pStyle w:val="af7"/>
        <w:spacing w:line="360" w:lineRule="auto"/>
        <w:ind w:leftChars="0" w:left="0" w:firstLineChars="205" w:firstLine="574"/>
        <w:jc w:val="both"/>
        <w:rPr>
          <w:sz w:val="28"/>
          <w:szCs w:val="28"/>
        </w:rPr>
      </w:pPr>
      <w:r w:rsidRPr="00C95E42">
        <w:rPr>
          <w:rFonts w:hint="eastAsia"/>
          <w:sz w:val="28"/>
          <w:szCs w:val="28"/>
        </w:rPr>
        <w:t>本研究所使用的文本包括史記、漢書、後漢書提及西域的篇章，這些文本主要涵蓋了漢代的史料，並描述著漢朝</w:t>
      </w:r>
      <w:proofErr w:type="gramStart"/>
      <w:r w:rsidRPr="00C95E42">
        <w:rPr>
          <w:rFonts w:hint="eastAsia"/>
          <w:sz w:val="28"/>
          <w:szCs w:val="28"/>
        </w:rPr>
        <w:t>時</w:t>
      </w:r>
      <w:r w:rsidR="006B63E1">
        <w:rPr>
          <w:rFonts w:hint="eastAsia"/>
          <w:sz w:val="28"/>
          <w:szCs w:val="28"/>
        </w:rPr>
        <w:t>西域</w:t>
      </w:r>
      <w:r w:rsidRPr="00C95E42">
        <w:rPr>
          <w:rFonts w:hint="eastAsia"/>
          <w:sz w:val="28"/>
          <w:szCs w:val="28"/>
        </w:rPr>
        <w:t>地方間的</w:t>
      </w:r>
      <w:proofErr w:type="gramEnd"/>
      <w:r w:rsidRPr="00C95E42">
        <w:rPr>
          <w:rFonts w:hint="eastAsia"/>
          <w:sz w:val="28"/>
          <w:szCs w:val="28"/>
        </w:rPr>
        <w:t>關係。</w:t>
      </w:r>
    </w:p>
    <w:p w14:paraId="3755EF48" w14:textId="7C938128" w:rsidR="007957EF" w:rsidRDefault="001C5496" w:rsidP="00A075A2">
      <w:pPr>
        <w:pStyle w:val="af7"/>
        <w:spacing w:line="360" w:lineRule="auto"/>
        <w:ind w:leftChars="0" w:left="0" w:firstLineChars="205" w:firstLine="574"/>
        <w:jc w:val="both"/>
        <w:rPr>
          <w:sz w:val="28"/>
          <w:szCs w:val="28"/>
        </w:rPr>
      </w:pPr>
      <w:r w:rsidRPr="001C5496">
        <w:rPr>
          <w:rFonts w:hint="eastAsia"/>
          <w:sz w:val="28"/>
          <w:szCs w:val="28"/>
        </w:rPr>
        <w:t>目前，我們已經分析了三個文本，包括史記卷一百二十三、漢書卷九十六以及後漢書卷八十八</w:t>
      </w:r>
      <w:r w:rsidR="006B63E1">
        <w:rPr>
          <w:rFonts w:hint="eastAsia"/>
          <w:sz w:val="28"/>
          <w:szCs w:val="28"/>
        </w:rPr>
        <w:t>，</w:t>
      </w:r>
      <w:r w:rsidR="00A075A2">
        <w:rPr>
          <w:rFonts w:hint="eastAsia"/>
          <w:sz w:val="28"/>
          <w:szCs w:val="28"/>
        </w:rPr>
        <w:t>目前僅是初步的階段，</w:t>
      </w:r>
      <w:r w:rsidR="006B63E1">
        <w:rPr>
          <w:rFonts w:hint="eastAsia"/>
          <w:sz w:val="28"/>
          <w:szCs w:val="28"/>
        </w:rPr>
        <w:t>後續將會納入分析更多文獻資料</w:t>
      </w:r>
      <w:r w:rsidRPr="001C5496">
        <w:rPr>
          <w:rFonts w:hint="eastAsia"/>
          <w:sz w:val="28"/>
          <w:szCs w:val="28"/>
        </w:rPr>
        <w:t>。這些文本中包含了大量的描述西域的資訊，我們將對其進行詳細的分析和整理。</w:t>
      </w:r>
    </w:p>
    <w:p w14:paraId="6FBEDDB1" w14:textId="77777777" w:rsidR="007957EF" w:rsidRDefault="007957EF" w:rsidP="00A075A2">
      <w:pPr>
        <w:widowControl/>
        <w:rPr>
          <w:sz w:val="28"/>
          <w:szCs w:val="28"/>
        </w:rPr>
      </w:pPr>
      <w:r>
        <w:rPr>
          <w:sz w:val="28"/>
          <w:szCs w:val="28"/>
        </w:rPr>
        <w:br w:type="page"/>
      </w:r>
    </w:p>
    <w:p w14:paraId="29F6DFCE" w14:textId="32E46923" w:rsidR="001C5496" w:rsidRDefault="001C5496" w:rsidP="00A075A2">
      <w:pPr>
        <w:widowControl/>
        <w:numPr>
          <w:ilvl w:val="0"/>
          <w:numId w:val="42"/>
        </w:numPr>
        <w:spacing w:line="360" w:lineRule="auto"/>
        <w:ind w:left="714" w:hanging="357"/>
        <w:contextualSpacing/>
        <w:rPr>
          <w:rFonts w:eastAsiaTheme="majorEastAsia"/>
          <w:sz w:val="28"/>
        </w:rPr>
      </w:pPr>
      <w:r w:rsidRPr="001C5496">
        <w:rPr>
          <w:rFonts w:eastAsiaTheme="majorEastAsia" w:hint="eastAsia"/>
          <w:sz w:val="28"/>
        </w:rPr>
        <w:lastRenderedPageBreak/>
        <w:t>選擇的模型</w:t>
      </w:r>
    </w:p>
    <w:p w14:paraId="199D115E" w14:textId="35A2C822" w:rsidR="001C5496" w:rsidRDefault="001C5496" w:rsidP="00A075A2">
      <w:pPr>
        <w:pStyle w:val="af7"/>
        <w:spacing w:line="360" w:lineRule="auto"/>
        <w:ind w:leftChars="0" w:left="0" w:firstLineChars="205" w:firstLine="574"/>
        <w:contextualSpacing/>
        <w:jc w:val="both"/>
        <w:rPr>
          <w:sz w:val="28"/>
          <w:szCs w:val="28"/>
        </w:rPr>
      </w:pPr>
      <w:r w:rsidRPr="001C5496">
        <w:rPr>
          <w:rFonts w:hint="eastAsia"/>
          <w:sz w:val="28"/>
          <w:szCs w:val="28"/>
        </w:rPr>
        <w:t>本研究</w:t>
      </w:r>
      <w:r w:rsidR="00CC2FB6">
        <w:rPr>
          <w:rFonts w:hint="eastAsia"/>
          <w:sz w:val="28"/>
          <w:szCs w:val="28"/>
        </w:rPr>
        <w:t>在經過文獻的查詢過後，</w:t>
      </w:r>
      <w:r w:rsidRPr="001C5496">
        <w:rPr>
          <w:rFonts w:hint="eastAsia"/>
          <w:sz w:val="28"/>
          <w:szCs w:val="28"/>
        </w:rPr>
        <w:t>挑選了四種能處理文言文的模型進行比較，四種的分詞效果略有差距。</w:t>
      </w:r>
      <w:r w:rsidR="005B4445">
        <w:rPr>
          <w:rFonts w:hint="eastAsia"/>
          <w:sz w:val="28"/>
          <w:szCs w:val="28"/>
        </w:rPr>
        <w:t>四種模型如下：</w:t>
      </w:r>
    </w:p>
    <w:p w14:paraId="24F685CF" w14:textId="1C7E18BF" w:rsidR="005B4445" w:rsidRDefault="005B4445" w:rsidP="00A075A2">
      <w:pPr>
        <w:widowControl/>
        <w:numPr>
          <w:ilvl w:val="1"/>
          <w:numId w:val="45"/>
        </w:numPr>
        <w:spacing w:line="360" w:lineRule="auto"/>
        <w:ind w:left="1418" w:hanging="567"/>
        <w:contextualSpacing/>
        <w:rPr>
          <w:rFonts w:eastAsiaTheme="majorEastAsia"/>
          <w:sz w:val="28"/>
          <w:lang w:val="es-US"/>
        </w:rPr>
      </w:pPr>
      <w:r>
        <w:rPr>
          <w:rFonts w:eastAsiaTheme="majorEastAsia" w:hint="eastAsia"/>
          <w:sz w:val="28"/>
          <w:lang w:val="es-US"/>
        </w:rPr>
        <w:t>J</w:t>
      </w:r>
      <w:r>
        <w:rPr>
          <w:rFonts w:eastAsiaTheme="majorEastAsia"/>
          <w:sz w:val="28"/>
          <w:lang w:val="es-US"/>
        </w:rPr>
        <w:t>iayan</w:t>
      </w:r>
      <w:r w:rsidR="007D272C">
        <w:rPr>
          <w:rFonts w:eastAsiaTheme="majorEastAsia" w:hint="eastAsia"/>
          <w:sz w:val="28"/>
          <w:lang w:val="es-US"/>
        </w:rPr>
        <w:t>模型</w:t>
      </w:r>
    </w:p>
    <w:p w14:paraId="01570A73" w14:textId="31C2ECB1" w:rsidR="005B4445" w:rsidRDefault="005B4445" w:rsidP="00A075A2">
      <w:pPr>
        <w:widowControl/>
        <w:numPr>
          <w:ilvl w:val="1"/>
          <w:numId w:val="45"/>
        </w:numPr>
        <w:spacing w:line="360" w:lineRule="auto"/>
        <w:ind w:left="1418" w:hanging="567"/>
        <w:contextualSpacing/>
        <w:rPr>
          <w:rFonts w:eastAsiaTheme="majorEastAsia"/>
          <w:sz w:val="28"/>
          <w:lang w:val="es-US"/>
        </w:rPr>
      </w:pPr>
      <w:r>
        <w:rPr>
          <w:rFonts w:eastAsiaTheme="majorEastAsia" w:hint="eastAsia"/>
          <w:sz w:val="28"/>
          <w:lang w:val="es-US"/>
        </w:rPr>
        <w:t>J</w:t>
      </w:r>
      <w:r>
        <w:rPr>
          <w:rFonts w:eastAsiaTheme="majorEastAsia"/>
          <w:sz w:val="28"/>
          <w:lang w:val="es-US"/>
        </w:rPr>
        <w:t>ieba</w:t>
      </w:r>
      <w:r w:rsidR="007D272C">
        <w:rPr>
          <w:rFonts w:eastAsiaTheme="majorEastAsia" w:hint="eastAsia"/>
          <w:sz w:val="28"/>
          <w:lang w:val="es-US"/>
        </w:rPr>
        <w:t>模型</w:t>
      </w:r>
    </w:p>
    <w:p w14:paraId="5CB6228B" w14:textId="7E222B74" w:rsidR="005B4445" w:rsidRDefault="005B4445" w:rsidP="00A075A2">
      <w:pPr>
        <w:widowControl/>
        <w:numPr>
          <w:ilvl w:val="1"/>
          <w:numId w:val="45"/>
        </w:numPr>
        <w:spacing w:line="360" w:lineRule="auto"/>
        <w:ind w:left="1418" w:hanging="567"/>
        <w:contextualSpacing/>
        <w:rPr>
          <w:rFonts w:eastAsiaTheme="majorEastAsia"/>
          <w:sz w:val="28"/>
          <w:lang w:val="es-US"/>
        </w:rPr>
      </w:pPr>
      <w:r>
        <w:rPr>
          <w:rFonts w:eastAsiaTheme="majorEastAsia" w:hint="eastAsia"/>
          <w:sz w:val="28"/>
          <w:lang w:val="es-US"/>
        </w:rPr>
        <w:t>S</w:t>
      </w:r>
      <w:r>
        <w:rPr>
          <w:rFonts w:eastAsiaTheme="majorEastAsia"/>
          <w:sz w:val="28"/>
          <w:lang w:val="es-US"/>
        </w:rPr>
        <w:t>tanza</w:t>
      </w:r>
      <w:r w:rsidR="007D272C">
        <w:rPr>
          <w:rFonts w:eastAsiaTheme="majorEastAsia" w:hint="eastAsia"/>
          <w:sz w:val="28"/>
          <w:lang w:val="es-US"/>
        </w:rPr>
        <w:t>模型</w:t>
      </w:r>
    </w:p>
    <w:p w14:paraId="587D95DB" w14:textId="49EA9801" w:rsidR="005B4445" w:rsidRDefault="005B4445" w:rsidP="00A075A2">
      <w:pPr>
        <w:widowControl/>
        <w:numPr>
          <w:ilvl w:val="1"/>
          <w:numId w:val="45"/>
        </w:numPr>
        <w:spacing w:line="360" w:lineRule="auto"/>
        <w:ind w:left="1418" w:hanging="567"/>
        <w:contextualSpacing/>
        <w:rPr>
          <w:rFonts w:eastAsiaTheme="majorEastAsia"/>
          <w:sz w:val="28"/>
          <w:lang w:val="es-US"/>
        </w:rPr>
      </w:pPr>
      <w:r>
        <w:rPr>
          <w:rFonts w:eastAsiaTheme="majorEastAsia" w:hint="eastAsia"/>
          <w:sz w:val="28"/>
          <w:lang w:val="es-US"/>
        </w:rPr>
        <w:t>H</w:t>
      </w:r>
      <w:r>
        <w:rPr>
          <w:rFonts w:eastAsiaTheme="majorEastAsia"/>
          <w:sz w:val="28"/>
          <w:lang w:val="es-US"/>
        </w:rPr>
        <w:t>anLP</w:t>
      </w:r>
      <w:r w:rsidR="007D272C">
        <w:rPr>
          <w:rFonts w:eastAsiaTheme="majorEastAsia" w:hint="eastAsia"/>
          <w:sz w:val="28"/>
          <w:lang w:val="es-US"/>
        </w:rPr>
        <w:t>模型</w:t>
      </w:r>
    </w:p>
    <w:p w14:paraId="6454C0B3" w14:textId="18C39D83" w:rsidR="006D27F9" w:rsidRDefault="007D272C" w:rsidP="006D27F9">
      <w:pPr>
        <w:pStyle w:val="af7"/>
        <w:ind w:firstLineChars="205" w:firstLine="574"/>
        <w:rPr>
          <w:sz w:val="28"/>
          <w:szCs w:val="28"/>
        </w:rPr>
      </w:pPr>
      <w:r>
        <w:rPr>
          <w:rFonts w:hint="eastAsia"/>
          <w:sz w:val="28"/>
          <w:szCs w:val="28"/>
        </w:rPr>
        <w:t>本研究將使用此四模型來進行分詞與詞性標注，測試何種模型表現最佳。於此階段，本研究將透過一些指標來進行客觀的結果評估。由於</w:t>
      </w:r>
      <w:r w:rsidRPr="007D272C">
        <w:rPr>
          <w:rFonts w:hint="eastAsia"/>
          <w:sz w:val="28"/>
          <w:szCs w:val="28"/>
        </w:rPr>
        <w:t>分詞</w:t>
      </w:r>
      <w:r>
        <w:rPr>
          <w:rFonts w:hint="eastAsia"/>
          <w:sz w:val="28"/>
          <w:szCs w:val="28"/>
        </w:rPr>
        <w:t>結果</w:t>
      </w:r>
      <w:r w:rsidRPr="007D272C">
        <w:rPr>
          <w:rFonts w:hint="eastAsia"/>
          <w:sz w:val="28"/>
          <w:szCs w:val="28"/>
        </w:rPr>
        <w:t>中標準答案和分詞結果</w:t>
      </w:r>
      <w:r>
        <w:rPr>
          <w:rFonts w:hint="eastAsia"/>
          <w:sz w:val="28"/>
          <w:szCs w:val="28"/>
        </w:rPr>
        <w:t>詞語</w:t>
      </w:r>
      <w:r w:rsidRPr="007D272C">
        <w:rPr>
          <w:rFonts w:hint="eastAsia"/>
          <w:sz w:val="28"/>
          <w:szCs w:val="28"/>
        </w:rPr>
        <w:t>數不一定相等</w:t>
      </w:r>
      <w:r>
        <w:rPr>
          <w:rFonts w:hint="eastAsia"/>
          <w:sz w:val="28"/>
          <w:szCs w:val="28"/>
        </w:rPr>
        <w:t>，因此採用了</w:t>
      </w:r>
      <w:r w:rsidRPr="007D272C">
        <w:rPr>
          <w:rFonts w:hint="eastAsia"/>
          <w:sz w:val="28"/>
          <w:szCs w:val="28"/>
        </w:rPr>
        <w:t>Precision</w:t>
      </w:r>
      <w:r w:rsidRPr="007D272C">
        <w:rPr>
          <w:rFonts w:hint="eastAsia"/>
          <w:sz w:val="28"/>
          <w:szCs w:val="28"/>
        </w:rPr>
        <w:t>（精確率）</w:t>
      </w:r>
      <w:r>
        <w:rPr>
          <w:rFonts w:hint="eastAsia"/>
          <w:sz w:val="28"/>
          <w:szCs w:val="28"/>
        </w:rPr>
        <w:t>與</w:t>
      </w:r>
      <w:r w:rsidRPr="007D272C">
        <w:rPr>
          <w:rFonts w:hint="eastAsia"/>
          <w:sz w:val="28"/>
          <w:szCs w:val="28"/>
        </w:rPr>
        <w:t>Recall</w:t>
      </w:r>
      <w:r w:rsidRPr="007D272C">
        <w:rPr>
          <w:rFonts w:hint="eastAsia"/>
          <w:sz w:val="28"/>
          <w:szCs w:val="28"/>
        </w:rPr>
        <w:t>（召回率）</w:t>
      </w:r>
      <w:r>
        <w:rPr>
          <w:rFonts w:hint="eastAsia"/>
          <w:sz w:val="28"/>
          <w:szCs w:val="28"/>
        </w:rPr>
        <w:t>來評估各模型分詞與詞性標</w:t>
      </w:r>
      <w:proofErr w:type="gramStart"/>
      <w:r>
        <w:rPr>
          <w:rFonts w:hint="eastAsia"/>
          <w:sz w:val="28"/>
          <w:szCs w:val="28"/>
        </w:rPr>
        <w:t>註</w:t>
      </w:r>
      <w:proofErr w:type="gramEnd"/>
      <w:r>
        <w:rPr>
          <w:rFonts w:hint="eastAsia"/>
          <w:sz w:val="28"/>
          <w:szCs w:val="28"/>
        </w:rPr>
        <w:t>的結果</w:t>
      </w:r>
      <w:r w:rsidR="006D27F9">
        <w:rPr>
          <w:rFonts w:hint="eastAsia"/>
          <w:sz w:val="28"/>
          <w:szCs w:val="28"/>
        </w:rPr>
        <w:t>.</w:t>
      </w:r>
      <w:r w:rsidR="006D27F9">
        <w:rPr>
          <w:sz w:val="28"/>
          <w:szCs w:val="28"/>
        </w:rPr>
        <w:t xml:space="preserve"> </w:t>
      </w:r>
    </w:p>
    <w:p w14:paraId="441CCB64" w14:textId="497E58D7" w:rsidR="006D27F9" w:rsidRPr="006D27F9" w:rsidRDefault="006D27F9" w:rsidP="006D27F9">
      <w:pPr>
        <w:pStyle w:val="af7"/>
        <w:ind w:firstLineChars="205" w:firstLine="574"/>
        <w:rPr>
          <w:sz w:val="28"/>
          <w:szCs w:val="28"/>
        </w:rPr>
      </w:pPr>
      <w:r>
        <w:rPr>
          <w:rFonts w:hint="eastAsia"/>
          <w:sz w:val="28"/>
          <w:szCs w:val="28"/>
        </w:rPr>
        <w:t>在</w:t>
      </w:r>
      <w:r>
        <w:rPr>
          <w:sz w:val="28"/>
          <w:szCs w:val="28"/>
        </w:rPr>
        <w:t>NLP</w:t>
      </w:r>
      <w:r>
        <w:rPr>
          <w:rFonts w:hint="eastAsia"/>
          <w:sz w:val="28"/>
          <w:szCs w:val="28"/>
        </w:rPr>
        <w:t>中，</w:t>
      </w:r>
      <w:r>
        <w:rPr>
          <w:rFonts w:hint="eastAsia"/>
          <w:sz w:val="28"/>
          <w:szCs w:val="28"/>
        </w:rPr>
        <w:t>P</w:t>
      </w:r>
      <w:r w:rsidRPr="006D27F9">
        <w:rPr>
          <w:rFonts w:hint="eastAsia"/>
          <w:sz w:val="28"/>
          <w:szCs w:val="28"/>
        </w:rPr>
        <w:t>recision</w:t>
      </w:r>
      <w:r w:rsidRPr="006D27F9">
        <w:rPr>
          <w:rFonts w:hint="eastAsia"/>
          <w:sz w:val="28"/>
          <w:szCs w:val="28"/>
        </w:rPr>
        <w:t>表示</w:t>
      </w:r>
      <w:r>
        <w:rPr>
          <w:rFonts w:hint="eastAsia"/>
          <w:sz w:val="28"/>
          <w:szCs w:val="28"/>
        </w:rPr>
        <w:t>「</w:t>
      </w:r>
      <w:r w:rsidRPr="006D27F9">
        <w:rPr>
          <w:rFonts w:hint="eastAsia"/>
          <w:sz w:val="28"/>
          <w:szCs w:val="28"/>
        </w:rPr>
        <w:t>分詞結果</w:t>
      </w:r>
      <w:r>
        <w:rPr>
          <w:rFonts w:hint="eastAsia"/>
          <w:sz w:val="28"/>
          <w:szCs w:val="28"/>
        </w:rPr>
        <w:t>與標準答案重合部分的</w:t>
      </w:r>
      <w:r w:rsidRPr="006D27F9">
        <w:rPr>
          <w:rFonts w:hint="eastAsia"/>
          <w:sz w:val="28"/>
          <w:szCs w:val="28"/>
        </w:rPr>
        <w:t>集合</w:t>
      </w:r>
      <w:r>
        <w:rPr>
          <w:rFonts w:hint="eastAsia"/>
          <w:sz w:val="28"/>
          <w:szCs w:val="28"/>
        </w:rPr>
        <w:t>」</w:t>
      </w:r>
      <w:r w:rsidRPr="006D27F9">
        <w:rPr>
          <w:rFonts w:hint="eastAsia"/>
          <w:sz w:val="28"/>
          <w:szCs w:val="28"/>
        </w:rPr>
        <w:t>在</w:t>
      </w:r>
      <w:r>
        <w:rPr>
          <w:rFonts w:hint="eastAsia"/>
          <w:sz w:val="28"/>
          <w:szCs w:val="28"/>
        </w:rPr>
        <w:t>「</w:t>
      </w:r>
      <w:r w:rsidRPr="006D27F9">
        <w:rPr>
          <w:rFonts w:hint="eastAsia"/>
          <w:sz w:val="28"/>
          <w:szCs w:val="28"/>
        </w:rPr>
        <w:t>分詞結果所有單</w:t>
      </w:r>
      <w:r>
        <w:rPr>
          <w:rFonts w:hint="eastAsia"/>
          <w:sz w:val="28"/>
          <w:szCs w:val="28"/>
        </w:rPr>
        <w:t>字</w:t>
      </w:r>
      <w:r w:rsidRPr="006D27F9">
        <w:rPr>
          <w:rFonts w:hint="eastAsia"/>
          <w:sz w:val="28"/>
          <w:szCs w:val="28"/>
        </w:rPr>
        <w:t>構成</w:t>
      </w:r>
      <w:r>
        <w:rPr>
          <w:rFonts w:hint="eastAsia"/>
          <w:sz w:val="28"/>
          <w:szCs w:val="28"/>
        </w:rPr>
        <w:t>之</w:t>
      </w:r>
      <w:r w:rsidRPr="006D27F9">
        <w:rPr>
          <w:rFonts w:hint="eastAsia"/>
          <w:sz w:val="28"/>
          <w:szCs w:val="28"/>
        </w:rPr>
        <w:t>區間</w:t>
      </w:r>
      <w:r>
        <w:rPr>
          <w:rFonts w:hint="eastAsia"/>
          <w:sz w:val="28"/>
          <w:szCs w:val="28"/>
        </w:rPr>
        <w:t>的</w:t>
      </w:r>
      <w:r w:rsidRPr="006D27F9">
        <w:rPr>
          <w:rFonts w:hint="eastAsia"/>
          <w:sz w:val="28"/>
          <w:szCs w:val="28"/>
        </w:rPr>
        <w:t>集合</w:t>
      </w:r>
      <w:r>
        <w:rPr>
          <w:rFonts w:hint="eastAsia"/>
          <w:sz w:val="28"/>
          <w:szCs w:val="28"/>
        </w:rPr>
        <w:t>」</w:t>
      </w:r>
      <w:r w:rsidRPr="006D27F9">
        <w:rPr>
          <w:rFonts w:hint="eastAsia"/>
          <w:sz w:val="28"/>
          <w:szCs w:val="28"/>
        </w:rPr>
        <w:t>中的比例，結合了真陽性（</w:t>
      </w:r>
      <w:r w:rsidRPr="006D27F9">
        <w:rPr>
          <w:rFonts w:hint="eastAsia"/>
          <w:sz w:val="28"/>
          <w:szCs w:val="28"/>
        </w:rPr>
        <w:t>TP</w:t>
      </w:r>
      <w:r w:rsidRPr="006D27F9">
        <w:rPr>
          <w:rFonts w:hint="eastAsia"/>
          <w:sz w:val="28"/>
          <w:szCs w:val="28"/>
        </w:rPr>
        <w:t>）和偽陽性（</w:t>
      </w:r>
      <w:r w:rsidRPr="006D27F9">
        <w:rPr>
          <w:rFonts w:hint="eastAsia"/>
          <w:sz w:val="28"/>
          <w:szCs w:val="28"/>
        </w:rPr>
        <w:t>FP</w:t>
      </w:r>
      <w:r w:rsidRPr="006D27F9">
        <w:rPr>
          <w:rFonts w:hint="eastAsia"/>
          <w:sz w:val="28"/>
          <w:szCs w:val="28"/>
        </w:rPr>
        <w:t>）的結果。</w:t>
      </w:r>
    </w:p>
    <w:p w14:paraId="1FB3A49B" w14:textId="77777777" w:rsidR="006D27F9" w:rsidRPr="006D27F9" w:rsidRDefault="006D27F9" w:rsidP="006D27F9">
      <w:pPr>
        <w:pStyle w:val="af7"/>
        <w:ind w:firstLineChars="205" w:firstLine="574"/>
        <w:rPr>
          <w:sz w:val="28"/>
          <w:szCs w:val="28"/>
        </w:rPr>
      </w:pPr>
      <w:r w:rsidRPr="006D27F9">
        <w:rPr>
          <w:rFonts w:hint="eastAsia"/>
          <w:sz w:val="28"/>
          <w:szCs w:val="28"/>
        </w:rPr>
        <w:t xml:space="preserve">Precision </w:t>
      </w:r>
      <w:r w:rsidRPr="006D27F9">
        <w:rPr>
          <w:rFonts w:hint="eastAsia"/>
          <w:sz w:val="28"/>
          <w:szCs w:val="28"/>
        </w:rPr>
        <w:t>公式如下所示：</w:t>
      </w:r>
    </w:p>
    <w:p w14:paraId="49BE89A7" w14:textId="543298D4" w:rsidR="006D27F9" w:rsidRPr="006D27F9" w:rsidRDefault="006D27F9" w:rsidP="006D27F9">
      <w:pPr>
        <w:pStyle w:val="af7"/>
        <w:ind w:firstLineChars="205" w:firstLine="574"/>
        <w:rPr>
          <w:sz w:val="28"/>
          <w:szCs w:val="28"/>
        </w:rPr>
      </w:pPr>
      <m:oMathPara>
        <m:oMath>
          <m:r>
            <m:rPr>
              <m:nor/>
            </m:rPr>
            <w:rPr>
              <w:sz w:val="28"/>
              <w:szCs w:val="28"/>
            </w:rPr>
            <m:t>Precision</m:t>
          </m:r>
          <m:r>
            <w:rPr>
              <w:rFonts w:ascii="Cambria Math" w:hAnsi="Cambria Math"/>
              <w:sz w:val="28"/>
              <w:szCs w:val="28"/>
            </w:rPr>
            <m:t> = </m:t>
          </m:r>
          <m:f>
            <m:fPr>
              <m:ctrlPr>
                <w:rPr>
                  <w:rFonts w:ascii="Cambria Math" w:hAnsi="Cambria Math"/>
                  <w:sz w:val="28"/>
                  <w:szCs w:val="28"/>
                </w:rPr>
              </m:ctrlPr>
            </m:fPr>
            <m:num>
              <m:r>
                <m:rPr>
                  <m:sty m:val="p"/>
                </m:rPr>
                <w:rPr>
                  <w:rFonts w:ascii="Cambria Math" w:hAnsi="Cambria Math"/>
                  <w:sz w:val="28"/>
                  <w:szCs w:val="28"/>
                </w:rPr>
                <m:t>TP</m:t>
              </m:r>
              <m:ctrlPr>
                <w:rPr>
                  <w:rFonts w:ascii="Cambria Math" w:hAnsi="Cambria Math"/>
                  <w:i/>
                  <w:sz w:val="28"/>
                  <w:szCs w:val="28"/>
                </w:rPr>
              </m:ctrlPr>
            </m:num>
            <m:den>
              <m:r>
                <m:rPr>
                  <m:sty m:val="p"/>
                </m:rPr>
                <w:rPr>
                  <w:rFonts w:ascii="Cambria Math" w:hAnsi="Cambria Math"/>
                  <w:sz w:val="28"/>
                  <w:szCs w:val="28"/>
                </w:rPr>
                <m:t>TP</m:t>
              </m:r>
              <m:r>
                <w:rPr>
                  <w:rFonts w:ascii="Cambria Math" w:hAnsi="Cambria Math"/>
                  <w:sz w:val="28"/>
                  <w:szCs w:val="28"/>
                </w:rPr>
                <m:t>+</m:t>
              </m:r>
              <m:r>
                <m:rPr>
                  <m:sty m:val="p"/>
                </m:rPr>
                <w:rPr>
                  <w:rFonts w:ascii="Cambria Math" w:hAnsi="Cambria Math"/>
                  <w:sz w:val="28"/>
                  <w:szCs w:val="28"/>
                </w:rPr>
                <m:t>FP</m:t>
              </m:r>
              <m:ctrlPr>
                <w:rPr>
                  <w:rFonts w:ascii="Cambria Math" w:hAnsi="Cambria Math"/>
                  <w:i/>
                  <w:sz w:val="28"/>
                  <w:szCs w:val="28"/>
                </w:rPr>
              </m:ctrlPr>
            </m:den>
          </m:f>
        </m:oMath>
      </m:oMathPara>
    </w:p>
    <w:p w14:paraId="2DB3A01D" w14:textId="2007C7F9" w:rsidR="006D27F9" w:rsidRPr="006D27F9" w:rsidRDefault="006D27F9" w:rsidP="006D27F9">
      <w:pPr>
        <w:pStyle w:val="af7"/>
        <w:ind w:firstLineChars="205" w:firstLine="574"/>
        <w:rPr>
          <w:sz w:val="28"/>
          <w:szCs w:val="28"/>
        </w:rPr>
      </w:pPr>
      <w:r w:rsidRPr="006D27F9">
        <w:rPr>
          <w:rFonts w:hint="eastAsia"/>
          <w:sz w:val="28"/>
          <w:szCs w:val="28"/>
        </w:rPr>
        <w:t>Recall</w:t>
      </w:r>
      <w:r w:rsidRPr="006D27F9">
        <w:rPr>
          <w:rFonts w:hint="eastAsia"/>
          <w:sz w:val="28"/>
          <w:szCs w:val="28"/>
        </w:rPr>
        <w:t>表示</w:t>
      </w:r>
      <w:r>
        <w:rPr>
          <w:rFonts w:hint="eastAsia"/>
          <w:sz w:val="28"/>
          <w:szCs w:val="28"/>
        </w:rPr>
        <w:t>「</w:t>
      </w:r>
      <w:r w:rsidRPr="006D27F9">
        <w:rPr>
          <w:rFonts w:hint="eastAsia"/>
          <w:sz w:val="28"/>
          <w:szCs w:val="28"/>
        </w:rPr>
        <w:t>分詞結果</w:t>
      </w:r>
      <w:r>
        <w:rPr>
          <w:rFonts w:hint="eastAsia"/>
          <w:sz w:val="28"/>
          <w:szCs w:val="28"/>
        </w:rPr>
        <w:t>與標準答案重合部分的</w:t>
      </w:r>
      <w:r w:rsidRPr="006D27F9">
        <w:rPr>
          <w:rFonts w:hint="eastAsia"/>
          <w:sz w:val="28"/>
          <w:szCs w:val="28"/>
        </w:rPr>
        <w:t>集合</w:t>
      </w:r>
      <w:r>
        <w:rPr>
          <w:rFonts w:hint="eastAsia"/>
          <w:sz w:val="28"/>
          <w:szCs w:val="28"/>
        </w:rPr>
        <w:t>」</w:t>
      </w:r>
      <w:r w:rsidRPr="006D27F9">
        <w:rPr>
          <w:rFonts w:hint="eastAsia"/>
          <w:sz w:val="28"/>
          <w:szCs w:val="28"/>
        </w:rPr>
        <w:t>在</w:t>
      </w:r>
      <w:r>
        <w:rPr>
          <w:rFonts w:hint="eastAsia"/>
          <w:sz w:val="28"/>
          <w:szCs w:val="28"/>
        </w:rPr>
        <w:t>「標準答案</w:t>
      </w:r>
      <w:r w:rsidRPr="006D27F9">
        <w:rPr>
          <w:rFonts w:hint="eastAsia"/>
          <w:sz w:val="28"/>
          <w:szCs w:val="28"/>
        </w:rPr>
        <w:t>所有單</w:t>
      </w:r>
      <w:r>
        <w:rPr>
          <w:rFonts w:hint="eastAsia"/>
          <w:sz w:val="28"/>
          <w:szCs w:val="28"/>
        </w:rPr>
        <w:t>字</w:t>
      </w:r>
      <w:r w:rsidRPr="006D27F9">
        <w:rPr>
          <w:rFonts w:hint="eastAsia"/>
          <w:sz w:val="28"/>
          <w:szCs w:val="28"/>
        </w:rPr>
        <w:t>構成</w:t>
      </w:r>
      <w:r>
        <w:rPr>
          <w:rFonts w:hint="eastAsia"/>
          <w:sz w:val="28"/>
          <w:szCs w:val="28"/>
        </w:rPr>
        <w:t>之</w:t>
      </w:r>
      <w:r w:rsidRPr="006D27F9">
        <w:rPr>
          <w:rFonts w:hint="eastAsia"/>
          <w:sz w:val="28"/>
          <w:szCs w:val="28"/>
        </w:rPr>
        <w:t>區間</w:t>
      </w:r>
      <w:r>
        <w:rPr>
          <w:rFonts w:hint="eastAsia"/>
          <w:sz w:val="28"/>
          <w:szCs w:val="28"/>
        </w:rPr>
        <w:t>的</w:t>
      </w:r>
      <w:r w:rsidRPr="006D27F9">
        <w:rPr>
          <w:rFonts w:hint="eastAsia"/>
          <w:sz w:val="28"/>
          <w:szCs w:val="28"/>
        </w:rPr>
        <w:t>集合</w:t>
      </w:r>
      <w:r>
        <w:rPr>
          <w:rFonts w:hint="eastAsia"/>
          <w:sz w:val="28"/>
          <w:szCs w:val="28"/>
        </w:rPr>
        <w:t>」</w:t>
      </w:r>
      <w:r w:rsidRPr="006D27F9">
        <w:rPr>
          <w:rFonts w:hint="eastAsia"/>
          <w:sz w:val="28"/>
          <w:szCs w:val="28"/>
        </w:rPr>
        <w:t>中的比例，結合了真陽性（</w:t>
      </w:r>
      <w:r w:rsidRPr="006D27F9">
        <w:rPr>
          <w:rFonts w:hint="eastAsia"/>
          <w:sz w:val="28"/>
          <w:szCs w:val="28"/>
        </w:rPr>
        <w:t>TP</w:t>
      </w:r>
      <w:r w:rsidRPr="006D27F9">
        <w:rPr>
          <w:rFonts w:hint="eastAsia"/>
          <w:sz w:val="28"/>
          <w:szCs w:val="28"/>
        </w:rPr>
        <w:t>）和偽陰性（</w:t>
      </w:r>
      <w:r w:rsidRPr="006D27F9">
        <w:rPr>
          <w:rFonts w:hint="eastAsia"/>
          <w:sz w:val="28"/>
          <w:szCs w:val="28"/>
        </w:rPr>
        <w:t>FN</w:t>
      </w:r>
      <w:r w:rsidRPr="006D27F9">
        <w:rPr>
          <w:rFonts w:hint="eastAsia"/>
          <w:sz w:val="28"/>
          <w:szCs w:val="28"/>
        </w:rPr>
        <w:t>）結果。</w:t>
      </w:r>
    </w:p>
    <w:p w14:paraId="5F124735" w14:textId="77777777" w:rsidR="006D27F9" w:rsidRPr="006D27F9" w:rsidRDefault="006D27F9" w:rsidP="006D27F9">
      <w:pPr>
        <w:pStyle w:val="af7"/>
        <w:ind w:firstLineChars="205" w:firstLine="574"/>
        <w:rPr>
          <w:sz w:val="28"/>
          <w:szCs w:val="28"/>
        </w:rPr>
      </w:pPr>
      <w:r w:rsidRPr="006D27F9">
        <w:rPr>
          <w:rFonts w:hint="eastAsia"/>
          <w:sz w:val="28"/>
          <w:szCs w:val="28"/>
        </w:rPr>
        <w:lastRenderedPageBreak/>
        <w:t xml:space="preserve">Recall </w:t>
      </w:r>
      <w:r w:rsidRPr="006D27F9">
        <w:rPr>
          <w:rFonts w:hint="eastAsia"/>
          <w:sz w:val="28"/>
          <w:szCs w:val="28"/>
        </w:rPr>
        <w:t>公式如下所示：</w:t>
      </w:r>
    </w:p>
    <w:p w14:paraId="5B42B1D1" w14:textId="118CB199" w:rsidR="006D27F9" w:rsidRPr="006D27F9" w:rsidRDefault="006D27F9" w:rsidP="006D27F9">
      <w:pPr>
        <w:pStyle w:val="af7"/>
        <w:ind w:firstLineChars="205" w:firstLine="574"/>
        <w:rPr>
          <w:sz w:val="28"/>
          <w:szCs w:val="28"/>
        </w:rPr>
      </w:pPr>
      <m:oMathPara>
        <m:oMath>
          <m:r>
            <m:rPr>
              <m:nor/>
            </m:rPr>
            <w:rPr>
              <w:sz w:val="28"/>
              <w:szCs w:val="28"/>
            </w:rPr>
            <m:t>Recall</m:t>
          </m:r>
          <m:r>
            <w:rPr>
              <w:rFonts w:ascii="Cambria Math" w:hAnsi="Cambria Math"/>
              <w:sz w:val="28"/>
              <w:szCs w:val="28"/>
            </w:rPr>
            <m:t> = </m:t>
          </m:r>
          <m:f>
            <m:fPr>
              <m:ctrlPr>
                <w:rPr>
                  <w:rFonts w:ascii="Cambria Math" w:hAnsi="Cambria Math"/>
                  <w:sz w:val="28"/>
                  <w:szCs w:val="28"/>
                </w:rPr>
              </m:ctrlPr>
            </m:fPr>
            <m:num>
              <m:r>
                <m:rPr>
                  <m:sty m:val="p"/>
                </m:rPr>
                <w:rPr>
                  <w:rFonts w:ascii="Cambria Math" w:hAnsi="Cambria Math"/>
                  <w:sz w:val="28"/>
                  <w:szCs w:val="28"/>
                </w:rPr>
                <m:t>TP</m:t>
              </m:r>
              <m:ctrlPr>
                <w:rPr>
                  <w:rFonts w:ascii="Cambria Math" w:hAnsi="Cambria Math"/>
                  <w:i/>
                  <w:sz w:val="28"/>
                  <w:szCs w:val="28"/>
                </w:rPr>
              </m:ctrlPr>
            </m:num>
            <m:den>
              <m:r>
                <m:rPr>
                  <m:sty m:val="p"/>
                </m:rPr>
                <w:rPr>
                  <w:rFonts w:ascii="Cambria Math" w:hAnsi="Cambria Math"/>
                  <w:sz w:val="28"/>
                  <w:szCs w:val="28"/>
                </w:rPr>
                <m:t>TP</m:t>
              </m:r>
              <m:r>
                <w:rPr>
                  <w:rFonts w:ascii="Cambria Math" w:hAnsi="Cambria Math"/>
                  <w:sz w:val="28"/>
                  <w:szCs w:val="28"/>
                </w:rPr>
                <m:t>+</m:t>
              </m:r>
              <m:r>
                <m:rPr>
                  <m:sty m:val="p"/>
                </m:rPr>
                <w:rPr>
                  <w:rFonts w:ascii="Cambria Math" w:hAnsi="Cambria Math"/>
                  <w:sz w:val="28"/>
                  <w:szCs w:val="28"/>
                </w:rPr>
                <m:t>FN</m:t>
              </m:r>
              <m:ctrlPr>
                <w:rPr>
                  <w:rFonts w:ascii="Cambria Math" w:hAnsi="Cambria Math"/>
                  <w:i/>
                  <w:sz w:val="28"/>
                  <w:szCs w:val="28"/>
                </w:rPr>
              </m:ctrlPr>
            </m:den>
          </m:f>
        </m:oMath>
      </m:oMathPara>
    </w:p>
    <w:p w14:paraId="28AC788B" w14:textId="701DF0DC" w:rsidR="006D27F9" w:rsidRPr="006D27F9" w:rsidRDefault="006D27F9" w:rsidP="006D27F9">
      <w:pPr>
        <w:pStyle w:val="af7"/>
        <w:ind w:firstLineChars="205" w:firstLine="574"/>
        <w:rPr>
          <w:sz w:val="28"/>
          <w:szCs w:val="28"/>
        </w:rPr>
      </w:pPr>
      <w:r w:rsidRPr="006D27F9">
        <w:rPr>
          <w:rFonts w:hint="eastAsia"/>
          <w:sz w:val="28"/>
          <w:szCs w:val="28"/>
        </w:rPr>
        <w:t>而</w:t>
      </w:r>
      <w:r w:rsidRPr="006D27F9">
        <w:rPr>
          <w:rFonts w:hint="eastAsia"/>
          <w:sz w:val="28"/>
          <w:szCs w:val="28"/>
        </w:rPr>
        <w:t xml:space="preserve"> F1-score </w:t>
      </w:r>
      <w:r w:rsidRPr="006D27F9">
        <w:rPr>
          <w:rFonts w:hint="eastAsia"/>
          <w:sz w:val="28"/>
          <w:szCs w:val="28"/>
        </w:rPr>
        <w:t>廣泛用於評估</w:t>
      </w:r>
      <w:r>
        <w:rPr>
          <w:rFonts w:hint="eastAsia"/>
          <w:sz w:val="28"/>
          <w:szCs w:val="28"/>
        </w:rPr>
        <w:t>模型的</w:t>
      </w:r>
      <w:r w:rsidRPr="006D27F9">
        <w:rPr>
          <w:rFonts w:hint="eastAsia"/>
          <w:sz w:val="28"/>
          <w:szCs w:val="28"/>
        </w:rPr>
        <w:t>性能</w:t>
      </w:r>
      <w:r>
        <w:rPr>
          <w:rFonts w:hint="eastAsia"/>
          <w:sz w:val="28"/>
          <w:szCs w:val="28"/>
        </w:rPr>
        <w:t>。</w:t>
      </w:r>
      <w:r w:rsidRPr="006D27F9">
        <w:rPr>
          <w:rFonts w:hint="eastAsia"/>
          <w:sz w:val="28"/>
          <w:szCs w:val="28"/>
        </w:rPr>
        <w:t>F1-score</w:t>
      </w:r>
      <w:r w:rsidRPr="006D27F9">
        <w:rPr>
          <w:rFonts w:hint="eastAsia"/>
          <w:sz w:val="28"/>
          <w:szCs w:val="28"/>
        </w:rPr>
        <w:t>將</w:t>
      </w:r>
      <w:r w:rsidRPr="006D27F9">
        <w:rPr>
          <w:rFonts w:hint="eastAsia"/>
          <w:sz w:val="28"/>
          <w:szCs w:val="28"/>
        </w:rPr>
        <w:t>Precision</w:t>
      </w:r>
      <w:r w:rsidRPr="006D27F9">
        <w:rPr>
          <w:rFonts w:hint="eastAsia"/>
          <w:sz w:val="28"/>
          <w:szCs w:val="28"/>
        </w:rPr>
        <w:t>和</w:t>
      </w:r>
      <w:r w:rsidRPr="006D27F9">
        <w:rPr>
          <w:rFonts w:hint="eastAsia"/>
          <w:sz w:val="28"/>
          <w:szCs w:val="28"/>
        </w:rPr>
        <w:t>Recall</w:t>
      </w:r>
      <w:r>
        <w:rPr>
          <w:rFonts w:hint="eastAsia"/>
          <w:sz w:val="28"/>
          <w:szCs w:val="28"/>
        </w:rPr>
        <w:t>結合成為</w:t>
      </w:r>
      <w:r w:rsidRPr="006D27F9">
        <w:rPr>
          <w:rFonts w:hint="eastAsia"/>
          <w:sz w:val="28"/>
          <w:szCs w:val="28"/>
        </w:rPr>
        <w:t>一個指標，指標</w:t>
      </w:r>
      <w:r>
        <w:rPr>
          <w:rFonts w:hint="eastAsia"/>
          <w:sz w:val="28"/>
          <w:szCs w:val="28"/>
        </w:rPr>
        <w:t>越高表示表現越佳</w:t>
      </w:r>
      <w:r w:rsidRPr="006D27F9">
        <w:rPr>
          <w:rFonts w:hint="eastAsia"/>
          <w:sz w:val="28"/>
          <w:szCs w:val="28"/>
        </w:rPr>
        <w:t>。公式如下所示：</w:t>
      </w:r>
    </w:p>
    <w:p w14:paraId="699BE3B6" w14:textId="722C0992" w:rsidR="007D272C" w:rsidRPr="006D27F9" w:rsidRDefault="006D27F9" w:rsidP="006D27F9">
      <w:pPr>
        <w:pStyle w:val="af7"/>
        <w:ind w:firstLineChars="205" w:firstLine="574"/>
        <w:rPr>
          <w:sz w:val="28"/>
          <w:szCs w:val="28"/>
        </w:rPr>
      </w:pPr>
      <m:oMathPara>
        <m:oMath>
          <m:r>
            <m:rPr>
              <m:nor/>
            </m:rPr>
            <w:rPr>
              <w:sz w:val="28"/>
              <w:szCs w:val="28"/>
            </w:rPr>
            <m:t>F1</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f>
                <m:fPr>
                  <m:ctrlPr>
                    <w:rPr>
                      <w:rFonts w:ascii="Cambria Math" w:hAnsi="Cambria Math"/>
                      <w:i/>
                      <w:sz w:val="28"/>
                      <w:szCs w:val="28"/>
                    </w:rPr>
                  </m:ctrlPr>
                </m:fPr>
                <m:num>
                  <m:r>
                    <w:rPr>
                      <w:rFonts w:ascii="Cambria Math" w:hAnsi="Cambria Math"/>
                      <w:sz w:val="28"/>
                      <w:szCs w:val="28"/>
                    </w:rPr>
                    <m:t>1</m:t>
                  </m:r>
                </m:num>
                <m:den>
                  <m:r>
                    <m:rPr>
                      <m:nor/>
                    </m:rPr>
                    <w:rPr>
                      <w:sz w:val="28"/>
                      <w:szCs w:val="28"/>
                    </w:rPr>
                    <m:t>Precision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m:rPr>
                      <m:nor/>
                    </m:rPr>
                    <w:rPr>
                      <w:sz w:val="28"/>
                      <w:szCs w:val="28"/>
                    </w:rPr>
                    <m:t>Recall</m:t>
                  </m:r>
                </m:den>
              </m:f>
            </m:den>
          </m:f>
        </m:oMath>
      </m:oMathPara>
    </w:p>
    <w:p w14:paraId="5CA00E92" w14:textId="42F5C539" w:rsidR="005B4445" w:rsidRPr="005B4445" w:rsidRDefault="001643AB" w:rsidP="00A075A2">
      <w:pPr>
        <w:pStyle w:val="af7"/>
        <w:spacing w:line="360" w:lineRule="auto"/>
        <w:ind w:leftChars="0" w:left="0" w:firstLineChars="205" w:firstLine="574"/>
        <w:jc w:val="both"/>
        <w:rPr>
          <w:sz w:val="28"/>
          <w:szCs w:val="28"/>
        </w:rPr>
      </w:pPr>
      <w:r>
        <w:rPr>
          <w:rFonts w:hint="eastAsia"/>
          <w:sz w:val="28"/>
          <w:szCs w:val="28"/>
        </w:rPr>
        <w:t>在</w:t>
      </w:r>
      <w:r w:rsidRPr="001643AB">
        <w:rPr>
          <w:rFonts w:hint="eastAsia"/>
          <w:sz w:val="28"/>
          <w:szCs w:val="28"/>
        </w:rPr>
        <w:t>經過全文</w:t>
      </w:r>
      <w:r>
        <w:rPr>
          <w:rFonts w:hint="eastAsia"/>
          <w:sz w:val="28"/>
          <w:szCs w:val="28"/>
        </w:rPr>
        <w:t>的</w:t>
      </w:r>
      <w:r w:rsidRPr="001643AB">
        <w:rPr>
          <w:rFonts w:hint="eastAsia"/>
          <w:sz w:val="28"/>
          <w:szCs w:val="28"/>
        </w:rPr>
        <w:t>分詞過後，在四者之中</w:t>
      </w:r>
      <w:proofErr w:type="spellStart"/>
      <w:r w:rsidRPr="001643AB">
        <w:rPr>
          <w:rFonts w:hint="eastAsia"/>
          <w:sz w:val="28"/>
          <w:szCs w:val="28"/>
        </w:rPr>
        <w:t>HanLP</w:t>
      </w:r>
      <w:proofErr w:type="spellEnd"/>
      <w:r w:rsidRPr="001643AB">
        <w:rPr>
          <w:rFonts w:hint="eastAsia"/>
          <w:sz w:val="28"/>
          <w:szCs w:val="28"/>
        </w:rPr>
        <w:t>的表現明顯最好，因此往後的試驗</w:t>
      </w:r>
      <w:r>
        <w:rPr>
          <w:rFonts w:hint="eastAsia"/>
          <w:sz w:val="28"/>
          <w:szCs w:val="28"/>
        </w:rPr>
        <w:t>及研究方法說明</w:t>
      </w:r>
      <w:r w:rsidRPr="001643AB">
        <w:rPr>
          <w:rFonts w:hint="eastAsia"/>
          <w:sz w:val="28"/>
          <w:szCs w:val="28"/>
        </w:rPr>
        <w:t>皆會使用</w:t>
      </w:r>
      <w:proofErr w:type="spellStart"/>
      <w:r w:rsidRPr="001643AB">
        <w:rPr>
          <w:rFonts w:hint="eastAsia"/>
          <w:sz w:val="28"/>
          <w:szCs w:val="28"/>
        </w:rPr>
        <w:t>HanLP</w:t>
      </w:r>
      <w:proofErr w:type="spellEnd"/>
      <w:r w:rsidRPr="001643AB">
        <w:rPr>
          <w:rFonts w:hint="eastAsia"/>
          <w:sz w:val="28"/>
          <w:szCs w:val="28"/>
        </w:rPr>
        <w:t>為主</w:t>
      </w:r>
      <w:r w:rsidR="00A075A2">
        <w:rPr>
          <w:rFonts w:hint="eastAsia"/>
          <w:sz w:val="28"/>
          <w:szCs w:val="28"/>
        </w:rPr>
        <w:t>，</w:t>
      </w:r>
      <w:r>
        <w:rPr>
          <w:rFonts w:hint="eastAsia"/>
          <w:sz w:val="28"/>
          <w:szCs w:val="28"/>
        </w:rPr>
        <w:t>並</w:t>
      </w:r>
      <w:r w:rsidRPr="005B4445">
        <w:rPr>
          <w:rFonts w:hint="eastAsia"/>
          <w:sz w:val="28"/>
          <w:szCs w:val="28"/>
        </w:rPr>
        <w:t>將於</w:t>
      </w:r>
      <w:r>
        <w:rPr>
          <w:rFonts w:hint="eastAsia"/>
          <w:sz w:val="28"/>
          <w:szCs w:val="28"/>
        </w:rPr>
        <w:t>後續詳細說明各模型分類的結果。</w:t>
      </w:r>
    </w:p>
    <w:p w14:paraId="25C7C870" w14:textId="495C347B" w:rsidR="001C5496" w:rsidRDefault="001C5496" w:rsidP="00A075A2">
      <w:pPr>
        <w:widowControl/>
        <w:numPr>
          <w:ilvl w:val="0"/>
          <w:numId w:val="42"/>
        </w:numPr>
        <w:spacing w:line="360" w:lineRule="auto"/>
        <w:ind w:left="714" w:hanging="357"/>
        <w:contextualSpacing/>
        <w:rPr>
          <w:rFonts w:eastAsiaTheme="majorEastAsia"/>
          <w:sz w:val="28"/>
        </w:rPr>
      </w:pPr>
      <w:r>
        <w:rPr>
          <w:rFonts w:eastAsiaTheme="majorEastAsia" w:hint="eastAsia"/>
          <w:sz w:val="28"/>
        </w:rPr>
        <w:t>研究流程</w:t>
      </w:r>
    </w:p>
    <w:p w14:paraId="71563EBB" w14:textId="2EC6ECB9" w:rsidR="007957EF" w:rsidRDefault="00C95E42" w:rsidP="00A075A2">
      <w:pPr>
        <w:pStyle w:val="af7"/>
        <w:spacing w:line="360" w:lineRule="auto"/>
        <w:ind w:leftChars="0" w:left="0" w:firstLineChars="205" w:firstLine="574"/>
        <w:jc w:val="both"/>
        <w:rPr>
          <w:sz w:val="28"/>
          <w:szCs w:val="28"/>
        </w:rPr>
      </w:pPr>
      <w:r w:rsidRPr="00C95E42">
        <w:rPr>
          <w:rFonts w:hint="eastAsia"/>
          <w:sz w:val="28"/>
          <w:szCs w:val="28"/>
        </w:rPr>
        <w:t>在進行分析前，我們需要先進行文本預處理的工作</w:t>
      </w:r>
      <w:r w:rsidR="00A075A2">
        <w:rPr>
          <w:rFonts w:hint="eastAsia"/>
          <w:sz w:val="28"/>
          <w:szCs w:val="28"/>
        </w:rPr>
        <w:t>。</w:t>
      </w:r>
      <w:r w:rsidRPr="00C95E42">
        <w:rPr>
          <w:rFonts w:hint="eastAsia"/>
          <w:sz w:val="28"/>
          <w:szCs w:val="28"/>
        </w:rPr>
        <w:t>原始的</w:t>
      </w:r>
      <w:r w:rsidR="00A075A2">
        <w:rPr>
          <w:rFonts w:hint="eastAsia"/>
          <w:sz w:val="28"/>
          <w:szCs w:val="28"/>
        </w:rPr>
        <w:t>文本為</w:t>
      </w:r>
      <w:r w:rsidRPr="00C95E42">
        <w:rPr>
          <w:rFonts w:hint="eastAsia"/>
          <w:sz w:val="28"/>
          <w:szCs w:val="28"/>
        </w:rPr>
        <w:t>XML</w:t>
      </w:r>
      <w:r w:rsidR="00A075A2">
        <w:rPr>
          <w:rFonts w:hint="eastAsia"/>
          <w:sz w:val="28"/>
          <w:szCs w:val="28"/>
        </w:rPr>
        <w:t>的網頁</w:t>
      </w:r>
      <w:r w:rsidRPr="00C95E42">
        <w:rPr>
          <w:rFonts w:hint="eastAsia"/>
          <w:sz w:val="28"/>
          <w:szCs w:val="28"/>
        </w:rPr>
        <w:t>檔案</w:t>
      </w:r>
      <w:r w:rsidR="00A075A2">
        <w:rPr>
          <w:rFonts w:hint="eastAsia"/>
          <w:sz w:val="28"/>
          <w:szCs w:val="28"/>
        </w:rPr>
        <w:t>格式，首先需將其</w:t>
      </w:r>
      <w:r w:rsidRPr="00C95E42">
        <w:rPr>
          <w:rFonts w:hint="eastAsia"/>
          <w:sz w:val="28"/>
          <w:szCs w:val="28"/>
        </w:rPr>
        <w:t>轉換成字串形式，</w:t>
      </w:r>
      <w:r w:rsidR="00A075A2">
        <w:rPr>
          <w:rFonts w:hint="eastAsia"/>
          <w:sz w:val="28"/>
          <w:szCs w:val="28"/>
        </w:rPr>
        <w:t>以</w:t>
      </w:r>
      <w:r w:rsidRPr="00C95E42">
        <w:rPr>
          <w:rFonts w:hint="eastAsia"/>
          <w:sz w:val="28"/>
          <w:szCs w:val="28"/>
        </w:rPr>
        <w:t>方便後續的處理。接著，我們使用前述的</w:t>
      </w:r>
      <w:r w:rsidR="00A075A2">
        <w:rPr>
          <w:rFonts w:hint="eastAsia"/>
          <w:sz w:val="28"/>
          <w:szCs w:val="28"/>
        </w:rPr>
        <w:t>各</w:t>
      </w:r>
      <w:r w:rsidRPr="00C95E42">
        <w:rPr>
          <w:rFonts w:hint="eastAsia"/>
          <w:sz w:val="28"/>
          <w:szCs w:val="28"/>
        </w:rPr>
        <w:t>模型進行分詞的處理，將長篇文本切割成一個個有意義的</w:t>
      </w:r>
      <w:r w:rsidR="00A075A2">
        <w:rPr>
          <w:rFonts w:hint="eastAsia"/>
          <w:sz w:val="28"/>
          <w:szCs w:val="28"/>
        </w:rPr>
        <w:t>單字</w:t>
      </w:r>
      <w:r w:rsidRPr="00C95E42">
        <w:rPr>
          <w:rFonts w:hint="eastAsia"/>
          <w:sz w:val="28"/>
          <w:szCs w:val="28"/>
        </w:rPr>
        <w:t>，並透過詞性標</w:t>
      </w:r>
      <w:proofErr w:type="gramStart"/>
      <w:r w:rsidRPr="00C95E42">
        <w:rPr>
          <w:rFonts w:hint="eastAsia"/>
          <w:sz w:val="28"/>
          <w:szCs w:val="28"/>
        </w:rPr>
        <w:t>註</w:t>
      </w:r>
      <w:proofErr w:type="gramEnd"/>
      <w:r w:rsidRPr="00C95E42">
        <w:rPr>
          <w:rFonts w:hint="eastAsia"/>
          <w:sz w:val="28"/>
          <w:szCs w:val="28"/>
        </w:rPr>
        <w:t>對</w:t>
      </w:r>
      <w:r w:rsidR="00A075A2">
        <w:rPr>
          <w:rFonts w:hint="eastAsia"/>
          <w:sz w:val="28"/>
          <w:szCs w:val="28"/>
        </w:rPr>
        <w:t>各個單字</w:t>
      </w:r>
      <w:r w:rsidRPr="00C95E42">
        <w:rPr>
          <w:rFonts w:hint="eastAsia"/>
          <w:sz w:val="28"/>
          <w:szCs w:val="28"/>
        </w:rPr>
        <w:t>進行標記，以利後續的分析。在這個過程中，有時會因一</w:t>
      </w:r>
      <w:r w:rsidR="00A075A2">
        <w:rPr>
          <w:rFonts w:hint="eastAsia"/>
          <w:sz w:val="28"/>
          <w:szCs w:val="28"/>
        </w:rPr>
        <w:t>個</w:t>
      </w:r>
      <w:r w:rsidRPr="00C95E42">
        <w:rPr>
          <w:rFonts w:hint="eastAsia"/>
          <w:sz w:val="28"/>
          <w:szCs w:val="28"/>
        </w:rPr>
        <w:t>詞在不同處有不同意思而錯誤標</w:t>
      </w:r>
      <w:proofErr w:type="gramStart"/>
      <w:r w:rsidRPr="00C95E42">
        <w:rPr>
          <w:rFonts w:hint="eastAsia"/>
          <w:sz w:val="28"/>
          <w:szCs w:val="28"/>
        </w:rPr>
        <w:t>註</w:t>
      </w:r>
      <w:proofErr w:type="gramEnd"/>
      <w:r w:rsidRPr="00C95E42">
        <w:rPr>
          <w:rFonts w:hint="eastAsia"/>
          <w:sz w:val="28"/>
          <w:szCs w:val="28"/>
        </w:rPr>
        <w:t>。最後，我們</w:t>
      </w:r>
      <w:r w:rsidR="00A075A2">
        <w:rPr>
          <w:rFonts w:hint="eastAsia"/>
          <w:sz w:val="28"/>
          <w:szCs w:val="28"/>
        </w:rPr>
        <w:t>進行了</w:t>
      </w:r>
      <w:r w:rsidRPr="00C95E42">
        <w:rPr>
          <w:rFonts w:hint="eastAsia"/>
          <w:sz w:val="28"/>
          <w:szCs w:val="28"/>
        </w:rPr>
        <w:t>語法分析，對句構進行分析，</w:t>
      </w:r>
      <w:r w:rsidR="00A075A2">
        <w:rPr>
          <w:rFonts w:hint="eastAsia"/>
          <w:sz w:val="28"/>
          <w:szCs w:val="28"/>
        </w:rPr>
        <w:t>並且</w:t>
      </w:r>
      <w:r w:rsidRPr="00C95E42">
        <w:rPr>
          <w:rFonts w:hint="eastAsia"/>
          <w:sz w:val="28"/>
          <w:szCs w:val="28"/>
        </w:rPr>
        <w:t>在對文本的語法結構有基本的了解過後，建立以詞性為依據的公式來篩選文本，根據標</w:t>
      </w:r>
      <w:proofErr w:type="gramStart"/>
      <w:r w:rsidRPr="00C95E42">
        <w:rPr>
          <w:rFonts w:hint="eastAsia"/>
          <w:sz w:val="28"/>
          <w:szCs w:val="28"/>
        </w:rPr>
        <w:t>註</w:t>
      </w:r>
      <w:proofErr w:type="gramEnd"/>
      <w:r w:rsidRPr="00C95E42">
        <w:rPr>
          <w:rFonts w:hint="eastAsia"/>
          <w:sz w:val="28"/>
          <w:szCs w:val="28"/>
        </w:rPr>
        <w:t>的詞性建立自動提取的流程。這樣的流程可以有效地幫助我們從文本資料中提取出有用的資訊，從而整理並輸出方便理解的樣式。</w:t>
      </w:r>
    </w:p>
    <w:p w14:paraId="5250E4A2" w14:textId="77777777" w:rsidR="007957EF" w:rsidRDefault="007957EF" w:rsidP="00A075A2">
      <w:pPr>
        <w:widowControl/>
        <w:rPr>
          <w:sz w:val="28"/>
          <w:szCs w:val="28"/>
        </w:rPr>
      </w:pPr>
      <w:r>
        <w:rPr>
          <w:sz w:val="28"/>
          <w:szCs w:val="28"/>
        </w:rPr>
        <w:br w:type="page"/>
      </w:r>
    </w:p>
    <w:p w14:paraId="52A6CD00" w14:textId="4D553150" w:rsidR="001C5496" w:rsidRDefault="001C5496" w:rsidP="00A075A2">
      <w:pPr>
        <w:widowControl/>
        <w:numPr>
          <w:ilvl w:val="0"/>
          <w:numId w:val="42"/>
        </w:numPr>
        <w:spacing w:line="360" w:lineRule="auto"/>
        <w:contextualSpacing/>
        <w:rPr>
          <w:rFonts w:eastAsiaTheme="majorEastAsia"/>
          <w:sz w:val="28"/>
        </w:rPr>
      </w:pPr>
      <w:proofErr w:type="spellStart"/>
      <w:r>
        <w:rPr>
          <w:rFonts w:eastAsiaTheme="majorEastAsia" w:hint="eastAsia"/>
          <w:sz w:val="28"/>
        </w:rPr>
        <w:lastRenderedPageBreak/>
        <w:t>H</w:t>
      </w:r>
      <w:r>
        <w:rPr>
          <w:rFonts w:eastAsiaTheme="majorEastAsia"/>
          <w:sz w:val="28"/>
        </w:rPr>
        <w:t>anLP</w:t>
      </w:r>
      <w:proofErr w:type="spellEnd"/>
      <w:r>
        <w:rPr>
          <w:rFonts w:eastAsiaTheme="majorEastAsia"/>
          <w:sz w:val="28"/>
        </w:rPr>
        <w:t xml:space="preserve"> </w:t>
      </w:r>
      <w:r>
        <w:rPr>
          <w:rFonts w:eastAsiaTheme="majorEastAsia" w:hint="eastAsia"/>
          <w:sz w:val="28"/>
        </w:rPr>
        <w:t>模型的使用</w:t>
      </w:r>
    </w:p>
    <w:p w14:paraId="58519C42" w14:textId="40DE95CD" w:rsidR="00C95E42" w:rsidRDefault="00C95E42" w:rsidP="00A075A2">
      <w:pPr>
        <w:pStyle w:val="af7"/>
        <w:spacing w:line="360" w:lineRule="auto"/>
        <w:ind w:leftChars="0" w:left="0" w:firstLineChars="205" w:firstLine="574"/>
        <w:jc w:val="both"/>
        <w:rPr>
          <w:sz w:val="28"/>
          <w:szCs w:val="28"/>
        </w:rPr>
      </w:pPr>
      <w:r w:rsidRPr="00C95E42">
        <w:rPr>
          <w:rFonts w:hint="eastAsia"/>
          <w:sz w:val="28"/>
          <w:szCs w:val="28"/>
        </w:rPr>
        <w:t>在選用</w:t>
      </w:r>
      <w:r w:rsidRPr="00C95E42">
        <w:rPr>
          <w:rFonts w:hint="eastAsia"/>
          <w:sz w:val="28"/>
          <w:szCs w:val="28"/>
        </w:rPr>
        <w:t xml:space="preserve"> </w:t>
      </w:r>
      <w:proofErr w:type="spellStart"/>
      <w:r w:rsidRPr="00C95E42">
        <w:rPr>
          <w:rFonts w:hint="eastAsia"/>
          <w:sz w:val="28"/>
          <w:szCs w:val="28"/>
        </w:rPr>
        <w:t>HanLP</w:t>
      </w:r>
      <w:proofErr w:type="spellEnd"/>
      <w:r w:rsidRPr="00C95E42">
        <w:rPr>
          <w:rFonts w:hint="eastAsia"/>
          <w:sz w:val="28"/>
          <w:szCs w:val="28"/>
        </w:rPr>
        <w:t xml:space="preserve"> </w:t>
      </w:r>
      <w:r w:rsidRPr="00C95E42">
        <w:rPr>
          <w:rFonts w:hint="eastAsia"/>
          <w:sz w:val="28"/>
          <w:szCs w:val="28"/>
        </w:rPr>
        <w:t>作為本研究的工具後，找出該工具中對本研究有幫助的四個功能。如下所列，以下每項皆描述其縮寫與中英文全名。</w:t>
      </w:r>
    </w:p>
    <w:p w14:paraId="3625A886" w14:textId="3C60AE72" w:rsidR="001643AB" w:rsidRDefault="001643AB" w:rsidP="00A075A2">
      <w:pPr>
        <w:widowControl/>
        <w:numPr>
          <w:ilvl w:val="1"/>
          <w:numId w:val="46"/>
        </w:numPr>
        <w:tabs>
          <w:tab w:val="clear" w:pos="1440"/>
          <w:tab w:val="num" w:pos="1418"/>
        </w:tabs>
        <w:spacing w:line="360" w:lineRule="auto"/>
        <w:ind w:left="1418" w:hanging="567"/>
        <w:contextualSpacing/>
        <w:rPr>
          <w:rFonts w:eastAsiaTheme="majorEastAsia"/>
          <w:sz w:val="28"/>
          <w:lang w:val="es-US"/>
        </w:rPr>
      </w:pPr>
      <w:r w:rsidRPr="001643AB">
        <w:rPr>
          <w:rFonts w:ascii="Consolas" w:eastAsiaTheme="majorEastAsia" w:hAnsi="Consolas"/>
          <w:b/>
          <w:bCs/>
          <w:sz w:val="28"/>
          <w:lang w:val="es-US"/>
        </w:rPr>
        <w:t>pos</w:t>
      </w:r>
      <w:r w:rsidRPr="001643AB">
        <w:rPr>
          <w:rFonts w:eastAsiaTheme="majorEastAsia" w:hint="eastAsia"/>
          <w:sz w:val="28"/>
          <w:lang w:val="es-US"/>
        </w:rPr>
        <w:t>: part-of-speech tagging</w:t>
      </w:r>
      <w:r>
        <w:rPr>
          <w:rFonts w:eastAsiaTheme="majorEastAsia" w:hint="eastAsia"/>
          <w:sz w:val="28"/>
          <w:lang w:val="es-US"/>
        </w:rPr>
        <w:t>，</w:t>
      </w:r>
      <w:r w:rsidRPr="001643AB">
        <w:rPr>
          <w:rFonts w:eastAsiaTheme="majorEastAsia" w:hint="eastAsia"/>
          <w:sz w:val="28"/>
          <w:lang w:val="es-US"/>
        </w:rPr>
        <w:t>詞性標</w:t>
      </w:r>
      <w:proofErr w:type="gramStart"/>
      <w:r w:rsidRPr="001643AB">
        <w:rPr>
          <w:rFonts w:eastAsiaTheme="majorEastAsia" w:hint="eastAsia"/>
          <w:sz w:val="28"/>
          <w:lang w:val="es-US"/>
        </w:rPr>
        <w:t>註</w:t>
      </w:r>
      <w:proofErr w:type="gramEnd"/>
    </w:p>
    <w:p w14:paraId="6411118C" w14:textId="3A2864CC" w:rsidR="001643AB" w:rsidRDefault="001643AB" w:rsidP="00A075A2">
      <w:pPr>
        <w:widowControl/>
        <w:spacing w:line="360" w:lineRule="auto"/>
        <w:ind w:left="1418"/>
        <w:contextualSpacing/>
        <w:rPr>
          <w:rFonts w:eastAsiaTheme="majorEastAsia"/>
          <w:sz w:val="28"/>
          <w:lang w:val="es-US"/>
        </w:rPr>
      </w:pPr>
      <w:r w:rsidRPr="001643AB">
        <w:rPr>
          <w:rFonts w:eastAsiaTheme="majorEastAsia" w:hint="eastAsia"/>
          <w:sz w:val="28"/>
          <w:lang w:val="es-US"/>
        </w:rPr>
        <w:t>標</w:t>
      </w:r>
      <w:proofErr w:type="gramStart"/>
      <w:r w:rsidRPr="001643AB">
        <w:rPr>
          <w:rFonts w:eastAsiaTheme="majorEastAsia" w:hint="eastAsia"/>
          <w:sz w:val="28"/>
          <w:lang w:val="es-US"/>
        </w:rPr>
        <w:t>註</w:t>
      </w:r>
      <w:proofErr w:type="gramEnd"/>
      <w:r w:rsidRPr="001643AB">
        <w:rPr>
          <w:rFonts w:eastAsiaTheme="majorEastAsia" w:hint="eastAsia"/>
          <w:sz w:val="28"/>
          <w:lang w:val="es-US"/>
        </w:rPr>
        <w:t>分詞過後，每一個詞語的詞性。</w:t>
      </w:r>
    </w:p>
    <w:p w14:paraId="1E58401D" w14:textId="12D8D646" w:rsidR="001643AB" w:rsidRDefault="001643AB" w:rsidP="00A075A2">
      <w:pPr>
        <w:widowControl/>
        <w:numPr>
          <w:ilvl w:val="1"/>
          <w:numId w:val="46"/>
        </w:numPr>
        <w:tabs>
          <w:tab w:val="clear" w:pos="1440"/>
          <w:tab w:val="num" w:pos="1418"/>
        </w:tabs>
        <w:spacing w:line="360" w:lineRule="auto"/>
        <w:ind w:left="1418" w:hanging="567"/>
        <w:contextualSpacing/>
        <w:rPr>
          <w:rFonts w:eastAsiaTheme="majorEastAsia"/>
          <w:sz w:val="28"/>
          <w:lang w:val="es-US"/>
        </w:rPr>
      </w:pPr>
      <w:r w:rsidRPr="001643AB">
        <w:rPr>
          <w:rFonts w:ascii="Consolas" w:eastAsiaTheme="majorEastAsia" w:hAnsi="Consolas" w:hint="eastAsia"/>
          <w:b/>
          <w:bCs/>
          <w:sz w:val="28"/>
          <w:lang w:val="es-US"/>
        </w:rPr>
        <w:t>ner</w:t>
      </w:r>
      <w:r w:rsidRPr="001643AB">
        <w:rPr>
          <w:rFonts w:eastAsiaTheme="majorEastAsia" w:hint="eastAsia"/>
          <w:sz w:val="28"/>
          <w:lang w:val="es-US"/>
        </w:rPr>
        <w:t>: Named Entity Recognition</w:t>
      </w:r>
      <w:r>
        <w:rPr>
          <w:rFonts w:eastAsiaTheme="majorEastAsia" w:hint="eastAsia"/>
          <w:sz w:val="28"/>
          <w:lang w:val="es-US"/>
        </w:rPr>
        <w:t>，</w:t>
      </w:r>
      <w:r w:rsidRPr="001643AB">
        <w:rPr>
          <w:rFonts w:eastAsiaTheme="majorEastAsia" w:hint="eastAsia"/>
          <w:sz w:val="28"/>
          <w:lang w:val="es-US"/>
        </w:rPr>
        <w:t>命名實體識別</w:t>
      </w:r>
    </w:p>
    <w:p w14:paraId="23A0EFBB" w14:textId="71E616DB" w:rsidR="001643AB" w:rsidRDefault="001643AB" w:rsidP="00A075A2">
      <w:pPr>
        <w:widowControl/>
        <w:spacing w:line="360" w:lineRule="auto"/>
        <w:ind w:left="1418"/>
        <w:contextualSpacing/>
        <w:rPr>
          <w:rFonts w:eastAsiaTheme="majorEastAsia"/>
          <w:sz w:val="28"/>
          <w:lang w:val="es-US"/>
        </w:rPr>
      </w:pPr>
      <w:r w:rsidRPr="001643AB">
        <w:rPr>
          <w:rFonts w:eastAsiaTheme="majorEastAsia" w:hint="eastAsia"/>
          <w:sz w:val="28"/>
          <w:lang w:val="es-US"/>
        </w:rPr>
        <w:t>對有特殊意義的名詞</w:t>
      </w:r>
      <w:r w:rsidR="00A075A2">
        <w:rPr>
          <w:rFonts w:eastAsiaTheme="majorEastAsia" w:hint="eastAsia"/>
          <w:sz w:val="28"/>
          <w:lang w:val="es-US"/>
        </w:rPr>
        <w:t>（即實體）</w:t>
      </w:r>
      <w:r w:rsidRPr="001643AB">
        <w:rPr>
          <w:rFonts w:eastAsiaTheme="majorEastAsia" w:hint="eastAsia"/>
          <w:sz w:val="28"/>
          <w:lang w:val="es-US"/>
        </w:rPr>
        <w:t>標</w:t>
      </w:r>
      <w:proofErr w:type="gramStart"/>
      <w:r w:rsidRPr="001643AB">
        <w:rPr>
          <w:rFonts w:eastAsiaTheme="majorEastAsia" w:hint="eastAsia"/>
          <w:sz w:val="28"/>
          <w:lang w:val="es-US"/>
        </w:rPr>
        <w:t>註</w:t>
      </w:r>
      <w:proofErr w:type="gramEnd"/>
      <w:r w:rsidRPr="001643AB">
        <w:rPr>
          <w:rFonts w:eastAsiaTheme="majorEastAsia" w:hint="eastAsia"/>
          <w:sz w:val="28"/>
          <w:lang w:val="es-US"/>
        </w:rPr>
        <w:t>類別，如地名、人名、時間、數詞等等。</w:t>
      </w:r>
    </w:p>
    <w:p w14:paraId="6A57DC6A" w14:textId="0B02CD8A" w:rsidR="001643AB" w:rsidRDefault="001643AB" w:rsidP="00A075A2">
      <w:pPr>
        <w:widowControl/>
        <w:numPr>
          <w:ilvl w:val="1"/>
          <w:numId w:val="46"/>
        </w:numPr>
        <w:tabs>
          <w:tab w:val="clear" w:pos="1440"/>
          <w:tab w:val="num" w:pos="1418"/>
        </w:tabs>
        <w:spacing w:line="360" w:lineRule="auto"/>
        <w:ind w:left="1418" w:hanging="567"/>
        <w:contextualSpacing/>
        <w:rPr>
          <w:rFonts w:eastAsiaTheme="majorEastAsia"/>
          <w:sz w:val="28"/>
          <w:lang w:val="es-US"/>
        </w:rPr>
      </w:pPr>
      <w:r w:rsidRPr="001643AB">
        <w:rPr>
          <w:rFonts w:ascii="Consolas" w:eastAsiaTheme="majorEastAsia" w:hAnsi="Consolas" w:hint="eastAsia"/>
          <w:b/>
          <w:bCs/>
          <w:sz w:val="28"/>
          <w:lang w:val="es-US"/>
        </w:rPr>
        <w:t>sdp</w:t>
      </w:r>
      <w:r w:rsidRPr="001643AB">
        <w:rPr>
          <w:rFonts w:eastAsiaTheme="majorEastAsia" w:hint="eastAsia"/>
          <w:sz w:val="28"/>
          <w:lang w:val="es-US"/>
        </w:rPr>
        <w:t>: Semantic Dependency Parsing</w:t>
      </w:r>
      <w:r>
        <w:rPr>
          <w:rFonts w:eastAsiaTheme="majorEastAsia" w:hint="eastAsia"/>
          <w:sz w:val="28"/>
          <w:lang w:val="es-US"/>
        </w:rPr>
        <w:t>，</w:t>
      </w:r>
      <w:r w:rsidRPr="001643AB">
        <w:rPr>
          <w:rFonts w:eastAsiaTheme="majorEastAsia" w:hint="eastAsia"/>
          <w:sz w:val="28"/>
          <w:lang w:val="es-US"/>
        </w:rPr>
        <w:t>語義依存分析</w:t>
      </w:r>
    </w:p>
    <w:p w14:paraId="0593D6A4" w14:textId="34D73FFB" w:rsidR="001643AB" w:rsidRDefault="00A075A2" w:rsidP="00A075A2">
      <w:pPr>
        <w:widowControl/>
        <w:spacing w:line="360" w:lineRule="auto"/>
        <w:ind w:left="1418"/>
        <w:contextualSpacing/>
        <w:rPr>
          <w:rFonts w:eastAsiaTheme="majorEastAsia"/>
          <w:sz w:val="28"/>
          <w:lang w:val="es-US"/>
        </w:rPr>
      </w:pPr>
      <w:r w:rsidRPr="00A075A2">
        <w:rPr>
          <w:rFonts w:eastAsiaTheme="majorEastAsia" w:hint="eastAsia"/>
          <w:sz w:val="28"/>
          <w:lang w:val="es-US"/>
        </w:rPr>
        <w:t>分析一個句子中單</w:t>
      </w:r>
      <w:r>
        <w:rPr>
          <w:rFonts w:eastAsiaTheme="majorEastAsia" w:hint="eastAsia"/>
          <w:sz w:val="28"/>
          <w:lang w:val="es-US"/>
        </w:rPr>
        <w:t>字</w:t>
      </w:r>
      <w:r w:rsidRPr="00A075A2">
        <w:rPr>
          <w:rFonts w:eastAsiaTheme="majorEastAsia" w:hint="eastAsia"/>
          <w:sz w:val="28"/>
          <w:lang w:val="es-US"/>
        </w:rPr>
        <w:t>與單</w:t>
      </w:r>
      <w:r>
        <w:rPr>
          <w:rFonts w:eastAsiaTheme="majorEastAsia" w:hint="eastAsia"/>
          <w:sz w:val="28"/>
          <w:lang w:val="es-US"/>
        </w:rPr>
        <w:t>字</w:t>
      </w:r>
      <w:r w:rsidRPr="00A075A2">
        <w:rPr>
          <w:rFonts w:eastAsiaTheme="majorEastAsia" w:hint="eastAsia"/>
          <w:sz w:val="28"/>
          <w:lang w:val="es-US"/>
        </w:rPr>
        <w:t>之間的語義關係</w:t>
      </w:r>
      <w:r>
        <w:rPr>
          <w:rFonts w:eastAsiaTheme="majorEastAsia" w:hint="eastAsia"/>
          <w:sz w:val="28"/>
          <w:lang w:val="es-US"/>
        </w:rPr>
        <w:t>，</w:t>
      </w:r>
      <w:r w:rsidR="001643AB" w:rsidRPr="001643AB">
        <w:rPr>
          <w:rFonts w:eastAsiaTheme="majorEastAsia" w:hint="eastAsia"/>
          <w:sz w:val="28"/>
          <w:lang w:val="es-US"/>
        </w:rPr>
        <w:t>標</w:t>
      </w:r>
      <w:proofErr w:type="gramStart"/>
      <w:r w:rsidR="001643AB" w:rsidRPr="001643AB">
        <w:rPr>
          <w:rFonts w:eastAsiaTheme="majorEastAsia" w:hint="eastAsia"/>
          <w:sz w:val="28"/>
          <w:lang w:val="es-US"/>
        </w:rPr>
        <w:t>註</w:t>
      </w:r>
      <w:proofErr w:type="gramEnd"/>
      <w:r w:rsidR="001643AB" w:rsidRPr="001643AB">
        <w:rPr>
          <w:rFonts w:eastAsiaTheme="majorEastAsia" w:hint="eastAsia"/>
          <w:sz w:val="28"/>
          <w:lang w:val="es-US"/>
        </w:rPr>
        <w:t>語義上的角色或結構上的</w:t>
      </w:r>
      <w:r w:rsidR="006C7784">
        <w:rPr>
          <w:rFonts w:eastAsiaTheme="majorEastAsia" w:hint="eastAsia"/>
          <w:sz w:val="28"/>
          <w:lang w:val="es-US"/>
        </w:rPr>
        <w:t>這些</w:t>
      </w:r>
      <w:r w:rsidR="001643AB" w:rsidRPr="001643AB">
        <w:rPr>
          <w:rFonts w:eastAsiaTheme="majorEastAsia" w:hint="eastAsia"/>
          <w:sz w:val="28"/>
          <w:lang w:val="es-US"/>
        </w:rPr>
        <w:t>關係，</w:t>
      </w:r>
      <w:proofErr w:type="gramStart"/>
      <w:r w:rsidR="001643AB" w:rsidRPr="001643AB">
        <w:rPr>
          <w:rFonts w:eastAsiaTheme="majorEastAsia" w:hint="eastAsia"/>
          <w:sz w:val="28"/>
          <w:lang w:val="es-US"/>
        </w:rPr>
        <w:t>如施事者</w:t>
      </w:r>
      <w:proofErr w:type="gramEnd"/>
      <w:r w:rsidR="001643AB" w:rsidRPr="001643AB">
        <w:rPr>
          <w:rFonts w:eastAsiaTheme="majorEastAsia" w:hint="eastAsia"/>
          <w:sz w:val="28"/>
          <w:lang w:val="es-US"/>
        </w:rPr>
        <w:t>與受事者等。</w:t>
      </w:r>
    </w:p>
    <w:p w14:paraId="63031E60" w14:textId="29EA2A0B" w:rsidR="001643AB" w:rsidRDefault="001643AB" w:rsidP="00A075A2">
      <w:pPr>
        <w:widowControl/>
        <w:numPr>
          <w:ilvl w:val="1"/>
          <w:numId w:val="46"/>
        </w:numPr>
        <w:tabs>
          <w:tab w:val="clear" w:pos="1440"/>
          <w:tab w:val="num" w:pos="1418"/>
        </w:tabs>
        <w:spacing w:line="360" w:lineRule="auto"/>
        <w:ind w:left="1418" w:hanging="567"/>
        <w:contextualSpacing/>
        <w:rPr>
          <w:rFonts w:eastAsiaTheme="majorEastAsia"/>
          <w:sz w:val="28"/>
        </w:rPr>
      </w:pPr>
      <w:proofErr w:type="spellStart"/>
      <w:r w:rsidRPr="001643AB">
        <w:rPr>
          <w:rFonts w:ascii="Consolas" w:eastAsiaTheme="majorEastAsia" w:hAnsi="Consolas" w:hint="eastAsia"/>
          <w:b/>
          <w:bCs/>
          <w:sz w:val="28"/>
        </w:rPr>
        <w:t>cor</w:t>
      </w:r>
      <w:proofErr w:type="spellEnd"/>
      <w:r w:rsidRPr="001643AB">
        <w:rPr>
          <w:rFonts w:eastAsiaTheme="majorEastAsia" w:hint="eastAsia"/>
          <w:sz w:val="28"/>
        </w:rPr>
        <w:t>: Coreference Resolution</w:t>
      </w:r>
      <w:r>
        <w:rPr>
          <w:rFonts w:eastAsiaTheme="majorEastAsia" w:hint="eastAsia"/>
          <w:sz w:val="28"/>
        </w:rPr>
        <w:t>，</w:t>
      </w:r>
      <w:proofErr w:type="gramStart"/>
      <w:r w:rsidRPr="001643AB">
        <w:rPr>
          <w:rFonts w:eastAsiaTheme="majorEastAsia" w:hint="eastAsia"/>
          <w:sz w:val="28"/>
        </w:rPr>
        <w:t>指代消解</w:t>
      </w:r>
      <w:proofErr w:type="gramEnd"/>
    </w:p>
    <w:p w14:paraId="175BC390" w14:textId="25E113C5" w:rsidR="007957EF" w:rsidRDefault="001643AB" w:rsidP="00A075A2">
      <w:pPr>
        <w:widowControl/>
        <w:tabs>
          <w:tab w:val="num" w:pos="1418"/>
        </w:tabs>
        <w:spacing w:line="360" w:lineRule="auto"/>
        <w:ind w:left="1418"/>
        <w:contextualSpacing/>
        <w:rPr>
          <w:rFonts w:eastAsiaTheme="majorEastAsia"/>
          <w:sz w:val="28"/>
          <w:lang w:val="es-US"/>
        </w:rPr>
      </w:pPr>
      <w:r w:rsidRPr="001643AB">
        <w:rPr>
          <w:rFonts w:eastAsiaTheme="majorEastAsia" w:hint="eastAsia"/>
          <w:sz w:val="28"/>
          <w:lang w:val="es-US"/>
        </w:rPr>
        <w:t>將指代同一事物的</w:t>
      </w:r>
      <w:r w:rsidR="006C7784">
        <w:rPr>
          <w:rFonts w:eastAsiaTheme="majorEastAsia" w:hint="eastAsia"/>
          <w:sz w:val="28"/>
          <w:lang w:val="es-US"/>
        </w:rPr>
        <w:t>提及或其代詞</w:t>
      </w:r>
      <w:r w:rsidRPr="001643AB">
        <w:rPr>
          <w:rFonts w:eastAsiaTheme="majorEastAsia" w:hint="eastAsia"/>
          <w:sz w:val="28"/>
          <w:lang w:val="es-US"/>
        </w:rPr>
        <w:t>聚集到同一處，以方便理解各個</w:t>
      </w:r>
      <w:proofErr w:type="gramStart"/>
      <w:r w:rsidRPr="001643AB">
        <w:rPr>
          <w:rFonts w:eastAsiaTheme="majorEastAsia" w:hint="eastAsia"/>
          <w:sz w:val="28"/>
          <w:lang w:val="es-US"/>
        </w:rPr>
        <w:t>詞指代</w:t>
      </w:r>
      <w:proofErr w:type="gramEnd"/>
      <w:r w:rsidRPr="001643AB">
        <w:rPr>
          <w:rFonts w:eastAsiaTheme="majorEastAsia" w:hint="eastAsia"/>
          <w:sz w:val="28"/>
          <w:lang w:val="es-US"/>
        </w:rPr>
        <w:t>的角色。</w:t>
      </w:r>
    </w:p>
    <w:p w14:paraId="14602E03" w14:textId="77777777" w:rsidR="007957EF" w:rsidRDefault="007957EF" w:rsidP="00A075A2">
      <w:pPr>
        <w:widowControl/>
        <w:rPr>
          <w:rFonts w:eastAsiaTheme="majorEastAsia"/>
          <w:sz w:val="28"/>
          <w:lang w:val="es-US"/>
        </w:rPr>
      </w:pPr>
      <w:r>
        <w:rPr>
          <w:rFonts w:eastAsiaTheme="majorEastAsia"/>
          <w:sz w:val="28"/>
          <w:lang w:val="es-US"/>
        </w:rPr>
        <w:br w:type="page"/>
      </w:r>
    </w:p>
    <w:p w14:paraId="35ED7664" w14:textId="516507BA" w:rsidR="001C5496" w:rsidRDefault="001C5496" w:rsidP="00A075A2">
      <w:pPr>
        <w:widowControl/>
        <w:numPr>
          <w:ilvl w:val="0"/>
          <w:numId w:val="42"/>
        </w:numPr>
        <w:spacing w:line="360" w:lineRule="auto"/>
        <w:contextualSpacing/>
        <w:rPr>
          <w:rFonts w:eastAsiaTheme="majorEastAsia"/>
          <w:sz w:val="28"/>
        </w:rPr>
      </w:pPr>
      <w:r>
        <w:rPr>
          <w:rFonts w:eastAsiaTheme="majorEastAsia" w:hint="eastAsia"/>
          <w:sz w:val="28"/>
        </w:rPr>
        <w:lastRenderedPageBreak/>
        <w:t>擷取內容</w:t>
      </w:r>
    </w:p>
    <w:p w14:paraId="2BE657AB" w14:textId="7E19CE58" w:rsidR="00C95E42" w:rsidRPr="00C95E42" w:rsidRDefault="00C95E42" w:rsidP="00A075A2">
      <w:pPr>
        <w:pStyle w:val="af7"/>
        <w:spacing w:line="360" w:lineRule="auto"/>
        <w:ind w:leftChars="0" w:left="0" w:firstLineChars="205" w:firstLine="574"/>
        <w:jc w:val="both"/>
        <w:rPr>
          <w:sz w:val="28"/>
          <w:szCs w:val="28"/>
        </w:rPr>
      </w:pPr>
      <w:r w:rsidRPr="00C95E42">
        <w:rPr>
          <w:rFonts w:hint="eastAsia"/>
          <w:sz w:val="28"/>
          <w:szCs w:val="28"/>
        </w:rPr>
        <w:t>本研究擷取的內容便是於文本當中本研究感興趣的內容，包括各國</w:t>
      </w:r>
      <w:proofErr w:type="gramStart"/>
      <w:r w:rsidRPr="00C95E42">
        <w:rPr>
          <w:rFonts w:hint="eastAsia"/>
          <w:sz w:val="28"/>
          <w:szCs w:val="28"/>
        </w:rPr>
        <w:t>國</w:t>
      </w:r>
      <w:proofErr w:type="gramEnd"/>
      <w:r w:rsidRPr="00C95E42">
        <w:rPr>
          <w:rFonts w:hint="eastAsia"/>
          <w:sz w:val="28"/>
          <w:szCs w:val="28"/>
        </w:rPr>
        <w:t>名與治所、一地之方位與里程。其中描述位置的方法可能是距離京城（長安）有多少里，抑或者敘述與其他地標性的地點的距離（如陽關、玉門、洛陽等）。文本描述的方式亦有可能是與其他鄰國、河川之方位與里程，另外，如戶數、人口戶、口、兵等資訊也可順帶擷取。最後，便將結果以表</w:t>
      </w:r>
      <w:r w:rsidR="00D16FA6">
        <w:rPr>
          <w:rFonts w:hint="eastAsia"/>
          <w:sz w:val="28"/>
          <w:szCs w:val="28"/>
        </w:rPr>
        <w:t>格</w:t>
      </w:r>
      <w:r w:rsidRPr="00C95E42">
        <w:rPr>
          <w:rFonts w:hint="eastAsia"/>
          <w:sz w:val="28"/>
          <w:szCs w:val="28"/>
        </w:rPr>
        <w:t>的方式，</w:t>
      </w:r>
      <w:r w:rsidR="00D16FA6">
        <w:rPr>
          <w:rFonts w:hint="eastAsia"/>
          <w:sz w:val="28"/>
          <w:szCs w:val="28"/>
        </w:rPr>
        <w:t>並</w:t>
      </w:r>
      <w:r w:rsidRPr="00C95E42">
        <w:rPr>
          <w:rFonts w:hint="eastAsia"/>
          <w:sz w:val="28"/>
          <w:szCs w:val="28"/>
        </w:rPr>
        <w:t>設定欄位</w:t>
      </w:r>
      <w:proofErr w:type="gramStart"/>
      <w:r w:rsidRPr="00C95E42">
        <w:rPr>
          <w:rFonts w:hint="eastAsia"/>
          <w:sz w:val="28"/>
          <w:szCs w:val="28"/>
        </w:rPr>
        <w:t>（</w:t>
      </w:r>
      <w:proofErr w:type="gramEnd"/>
      <w:r w:rsidRPr="00C95E42">
        <w:rPr>
          <w:rFonts w:hint="eastAsia"/>
          <w:sz w:val="28"/>
          <w:szCs w:val="28"/>
        </w:rPr>
        <w:t>如：國名、治所、相對地點、方位、里程…</w:t>
      </w:r>
      <w:proofErr w:type="gramStart"/>
      <w:r w:rsidRPr="00C95E42">
        <w:rPr>
          <w:rFonts w:hint="eastAsia"/>
          <w:sz w:val="28"/>
          <w:szCs w:val="28"/>
        </w:rPr>
        <w:t>…</w:t>
      </w:r>
      <w:proofErr w:type="gramEnd"/>
      <w:r w:rsidRPr="00C95E42">
        <w:rPr>
          <w:rFonts w:hint="eastAsia"/>
          <w:sz w:val="28"/>
          <w:szCs w:val="28"/>
        </w:rPr>
        <w:t>等</w:t>
      </w:r>
      <w:proofErr w:type="gramStart"/>
      <w:r w:rsidRPr="00C95E42">
        <w:rPr>
          <w:rFonts w:hint="eastAsia"/>
          <w:sz w:val="28"/>
          <w:szCs w:val="28"/>
        </w:rPr>
        <w:t>）</w:t>
      </w:r>
      <w:proofErr w:type="gramEnd"/>
      <w:r w:rsidRPr="00C95E42">
        <w:rPr>
          <w:rFonts w:hint="eastAsia"/>
          <w:sz w:val="28"/>
          <w:szCs w:val="28"/>
        </w:rPr>
        <w:t>來呈現內容，便於</w:t>
      </w:r>
      <w:r w:rsidR="00D16FA6">
        <w:rPr>
          <w:rFonts w:hint="eastAsia"/>
          <w:sz w:val="28"/>
          <w:szCs w:val="28"/>
        </w:rPr>
        <w:t>資料的讀取與</w:t>
      </w:r>
      <w:r w:rsidRPr="00C95E42">
        <w:rPr>
          <w:rFonts w:hint="eastAsia"/>
          <w:sz w:val="28"/>
          <w:szCs w:val="28"/>
        </w:rPr>
        <w:t>後續應用。</w:t>
      </w:r>
    </w:p>
    <w:p w14:paraId="3AA6DFC0" w14:textId="3E6246FF" w:rsidR="00061159" w:rsidRPr="001643AB" w:rsidRDefault="00336707" w:rsidP="00A075A2">
      <w:pPr>
        <w:pStyle w:val="af7"/>
        <w:numPr>
          <w:ilvl w:val="0"/>
          <w:numId w:val="35"/>
        </w:numPr>
        <w:spacing w:line="360" w:lineRule="auto"/>
        <w:ind w:leftChars="0"/>
        <w:jc w:val="center"/>
        <w:rPr>
          <w:rFonts w:eastAsia="標楷體"/>
          <w:b/>
          <w:bCs/>
          <w:sz w:val="32"/>
          <w:szCs w:val="32"/>
        </w:rPr>
      </w:pPr>
      <w:r w:rsidRPr="00AE010E">
        <w:rPr>
          <w:rFonts w:eastAsia="標楷體"/>
          <w:b/>
          <w:bCs/>
          <w:sz w:val="32"/>
          <w:szCs w:val="28"/>
        </w:rPr>
        <w:t>預期結果、已有初步之結果</w:t>
      </w:r>
    </w:p>
    <w:p w14:paraId="5B4A6B84" w14:textId="07D66EEB" w:rsidR="001643AB" w:rsidRDefault="001643AB" w:rsidP="00A075A2">
      <w:pPr>
        <w:widowControl/>
        <w:numPr>
          <w:ilvl w:val="0"/>
          <w:numId w:val="47"/>
        </w:numPr>
        <w:spacing w:line="360" w:lineRule="auto"/>
        <w:contextualSpacing/>
        <w:rPr>
          <w:rFonts w:eastAsiaTheme="majorEastAsia"/>
          <w:sz w:val="28"/>
        </w:rPr>
      </w:pPr>
      <w:r>
        <w:rPr>
          <w:rFonts w:eastAsiaTheme="majorEastAsia" w:hint="eastAsia"/>
          <w:sz w:val="28"/>
        </w:rPr>
        <w:t>選擇的模型</w:t>
      </w:r>
      <w:r w:rsidR="00A14EE2">
        <w:rPr>
          <w:rFonts w:eastAsiaTheme="majorEastAsia" w:hint="eastAsia"/>
          <w:sz w:val="28"/>
        </w:rPr>
        <w:t>討論</w:t>
      </w:r>
    </w:p>
    <w:p w14:paraId="4869DF7F" w14:textId="4564DE01" w:rsidR="00A14EE2" w:rsidRDefault="00A14EE2" w:rsidP="00A075A2">
      <w:pPr>
        <w:pStyle w:val="af7"/>
        <w:spacing w:line="360" w:lineRule="auto"/>
        <w:ind w:leftChars="0" w:left="0" w:firstLineChars="205" w:firstLine="574"/>
        <w:jc w:val="both"/>
        <w:rPr>
          <w:sz w:val="28"/>
          <w:szCs w:val="28"/>
        </w:rPr>
      </w:pPr>
      <w:r w:rsidRPr="00A14EE2">
        <w:rPr>
          <w:rFonts w:hint="eastAsia"/>
          <w:sz w:val="28"/>
          <w:szCs w:val="28"/>
        </w:rPr>
        <w:t>本研究比較了四種能處理文言文的模型</w:t>
      </w:r>
      <w:r w:rsidRPr="00A14EE2">
        <w:rPr>
          <w:rFonts w:hint="eastAsia"/>
          <w:sz w:val="28"/>
          <w:szCs w:val="28"/>
        </w:rPr>
        <w:t>,</w:t>
      </w:r>
      <w:r w:rsidRPr="00A14EE2">
        <w:rPr>
          <w:rFonts w:hint="eastAsia"/>
          <w:sz w:val="28"/>
          <w:szCs w:val="28"/>
        </w:rPr>
        <w:t>包括</w:t>
      </w:r>
      <w:r w:rsidRPr="00A14EE2">
        <w:rPr>
          <w:rFonts w:hint="eastAsia"/>
          <w:sz w:val="28"/>
          <w:szCs w:val="28"/>
        </w:rPr>
        <w:t xml:space="preserve"> </w:t>
      </w:r>
      <w:proofErr w:type="spellStart"/>
      <w:r w:rsidRPr="00A14EE2">
        <w:rPr>
          <w:rFonts w:hint="eastAsia"/>
          <w:sz w:val="28"/>
          <w:szCs w:val="28"/>
        </w:rPr>
        <w:t>Jiayan</w:t>
      </w:r>
      <w:proofErr w:type="spellEnd"/>
      <w:r w:rsidRPr="00A14EE2">
        <w:rPr>
          <w:rFonts w:hint="eastAsia"/>
          <w:sz w:val="28"/>
          <w:szCs w:val="28"/>
        </w:rPr>
        <w:t xml:space="preserve">, </w:t>
      </w:r>
      <w:proofErr w:type="spellStart"/>
      <w:r w:rsidRPr="00A14EE2">
        <w:rPr>
          <w:rFonts w:hint="eastAsia"/>
          <w:sz w:val="28"/>
          <w:szCs w:val="28"/>
        </w:rPr>
        <w:t>Jieba</w:t>
      </w:r>
      <w:proofErr w:type="spellEnd"/>
      <w:r w:rsidRPr="00A14EE2">
        <w:rPr>
          <w:rFonts w:hint="eastAsia"/>
          <w:sz w:val="28"/>
          <w:szCs w:val="28"/>
        </w:rPr>
        <w:t>, Stanza</w:t>
      </w:r>
      <w:r w:rsidRPr="00A14EE2">
        <w:rPr>
          <w:sz w:val="28"/>
          <w:szCs w:val="28"/>
        </w:rPr>
        <w:t xml:space="preserve">, </w:t>
      </w:r>
      <w:proofErr w:type="spellStart"/>
      <w:r w:rsidRPr="00A14EE2">
        <w:rPr>
          <w:rFonts w:hint="eastAsia"/>
          <w:sz w:val="28"/>
          <w:szCs w:val="28"/>
        </w:rPr>
        <w:t>HanLP</w:t>
      </w:r>
      <w:proofErr w:type="spellEnd"/>
      <w:r w:rsidRPr="00A14EE2">
        <w:rPr>
          <w:rFonts w:hint="eastAsia"/>
          <w:sz w:val="28"/>
          <w:szCs w:val="28"/>
        </w:rPr>
        <w:t>。四種模型在分詞效果上略有差距。以下以一範例文本來展示四個模型的分詞結果。</w:t>
      </w:r>
    </w:p>
    <w:p w14:paraId="49A5A275" w14:textId="6FC5080A" w:rsidR="00191C55" w:rsidRDefault="00863872" w:rsidP="00A075A2">
      <w:pPr>
        <w:pStyle w:val="af7"/>
        <w:spacing w:line="360" w:lineRule="auto"/>
        <w:ind w:leftChars="0" w:left="0" w:firstLineChars="205" w:firstLine="574"/>
        <w:jc w:val="both"/>
        <w:rPr>
          <w:sz w:val="28"/>
          <w:szCs w:val="28"/>
        </w:rPr>
      </w:pPr>
      <w:r>
        <w:rPr>
          <w:rFonts w:hint="eastAsia"/>
          <w:sz w:val="28"/>
          <w:szCs w:val="28"/>
        </w:rPr>
        <w:t>範例文本如下：「</w:t>
      </w:r>
      <w:r w:rsidRPr="006C7784">
        <w:rPr>
          <w:rFonts w:hint="eastAsia"/>
          <w:b/>
          <w:bCs/>
          <w:sz w:val="28"/>
          <w:szCs w:val="28"/>
        </w:rPr>
        <w:t>大宛國去長安萬二千五百五十里</w:t>
      </w:r>
      <w:r w:rsidR="006C7784" w:rsidRPr="006C7784">
        <w:rPr>
          <w:rFonts w:hint="eastAsia"/>
          <w:b/>
          <w:bCs/>
          <w:sz w:val="28"/>
          <w:szCs w:val="28"/>
        </w:rPr>
        <w:t>，</w:t>
      </w:r>
      <w:r w:rsidRPr="006C7784">
        <w:rPr>
          <w:rFonts w:hint="eastAsia"/>
          <w:b/>
          <w:bCs/>
          <w:sz w:val="28"/>
          <w:szCs w:val="28"/>
        </w:rPr>
        <w:t>東至</w:t>
      </w:r>
      <w:proofErr w:type="gramStart"/>
      <w:r w:rsidRPr="006C7784">
        <w:rPr>
          <w:rFonts w:hint="eastAsia"/>
          <w:b/>
          <w:bCs/>
          <w:sz w:val="28"/>
          <w:szCs w:val="28"/>
        </w:rPr>
        <w:t>都護治</w:t>
      </w:r>
      <w:proofErr w:type="gramEnd"/>
      <w:r w:rsidR="006C7784" w:rsidRPr="006C7784">
        <w:rPr>
          <w:rFonts w:hint="eastAsia"/>
          <w:b/>
          <w:bCs/>
          <w:sz w:val="28"/>
          <w:szCs w:val="28"/>
        </w:rPr>
        <w:t>，</w:t>
      </w:r>
      <w:r w:rsidRPr="006C7784">
        <w:rPr>
          <w:rFonts w:hint="eastAsia"/>
          <w:b/>
          <w:bCs/>
          <w:sz w:val="28"/>
          <w:szCs w:val="28"/>
        </w:rPr>
        <w:t>西南至大月氏</w:t>
      </w:r>
      <w:r w:rsidR="006C7784" w:rsidRPr="006C7784">
        <w:rPr>
          <w:rFonts w:hint="eastAsia"/>
          <w:b/>
          <w:bCs/>
          <w:sz w:val="28"/>
          <w:szCs w:val="28"/>
        </w:rPr>
        <w:t>，</w:t>
      </w:r>
      <w:proofErr w:type="gramStart"/>
      <w:r w:rsidRPr="006C7784">
        <w:rPr>
          <w:rFonts w:hint="eastAsia"/>
          <w:b/>
          <w:bCs/>
          <w:sz w:val="28"/>
          <w:szCs w:val="28"/>
        </w:rPr>
        <w:t>南亦至大</w:t>
      </w:r>
      <w:proofErr w:type="gramEnd"/>
      <w:r w:rsidRPr="006C7784">
        <w:rPr>
          <w:rFonts w:hint="eastAsia"/>
          <w:b/>
          <w:bCs/>
          <w:sz w:val="28"/>
          <w:szCs w:val="28"/>
        </w:rPr>
        <w:t>月氏</w:t>
      </w:r>
      <w:r w:rsidR="006C7784" w:rsidRPr="006C7784">
        <w:rPr>
          <w:rFonts w:hint="eastAsia"/>
          <w:b/>
          <w:bCs/>
          <w:sz w:val="28"/>
          <w:szCs w:val="28"/>
        </w:rPr>
        <w:t>，</w:t>
      </w:r>
      <w:r w:rsidRPr="006C7784">
        <w:rPr>
          <w:rFonts w:hint="eastAsia"/>
          <w:b/>
          <w:bCs/>
          <w:sz w:val="28"/>
          <w:szCs w:val="28"/>
        </w:rPr>
        <w:t>北</w:t>
      </w:r>
      <w:proofErr w:type="gramStart"/>
      <w:r w:rsidRPr="006C7784">
        <w:rPr>
          <w:rFonts w:hint="eastAsia"/>
          <w:b/>
          <w:bCs/>
          <w:sz w:val="28"/>
          <w:szCs w:val="28"/>
        </w:rPr>
        <w:t>至康居</w:t>
      </w:r>
      <w:proofErr w:type="gramEnd"/>
      <w:r w:rsidRPr="006C7784">
        <w:rPr>
          <w:rFonts w:hint="eastAsia"/>
          <w:b/>
          <w:bCs/>
          <w:sz w:val="28"/>
          <w:szCs w:val="28"/>
        </w:rPr>
        <w:t>。</w:t>
      </w:r>
      <w:r>
        <w:rPr>
          <w:rFonts w:hint="eastAsia"/>
          <w:sz w:val="28"/>
          <w:szCs w:val="28"/>
        </w:rPr>
        <w:t>」</w:t>
      </w:r>
    </w:p>
    <w:p w14:paraId="74D266C9" w14:textId="77777777" w:rsidR="00191C55" w:rsidRDefault="00191C55">
      <w:pPr>
        <w:widowControl/>
        <w:rPr>
          <w:sz w:val="28"/>
          <w:szCs w:val="28"/>
        </w:rPr>
      </w:pPr>
      <w:r>
        <w:rPr>
          <w:sz w:val="28"/>
          <w:szCs w:val="28"/>
        </w:rPr>
        <w:br w:type="page"/>
      </w:r>
    </w:p>
    <w:p w14:paraId="5192738E" w14:textId="033D1EEE" w:rsidR="00A14EE2" w:rsidRDefault="00863872" w:rsidP="00A075A2">
      <w:pPr>
        <w:widowControl/>
        <w:numPr>
          <w:ilvl w:val="1"/>
          <w:numId w:val="48"/>
        </w:numPr>
        <w:tabs>
          <w:tab w:val="clear" w:pos="1440"/>
          <w:tab w:val="num" w:pos="1418"/>
        </w:tabs>
        <w:spacing w:line="360" w:lineRule="auto"/>
        <w:ind w:left="1418" w:hanging="567"/>
        <w:contextualSpacing/>
        <w:rPr>
          <w:sz w:val="28"/>
          <w:szCs w:val="28"/>
        </w:rPr>
      </w:pPr>
      <w:proofErr w:type="spellStart"/>
      <w:r>
        <w:rPr>
          <w:rFonts w:hint="eastAsia"/>
          <w:sz w:val="28"/>
          <w:szCs w:val="28"/>
        </w:rPr>
        <w:lastRenderedPageBreak/>
        <w:t>J</w:t>
      </w:r>
      <w:r>
        <w:rPr>
          <w:sz w:val="28"/>
          <w:szCs w:val="28"/>
        </w:rPr>
        <w:t>iayan</w:t>
      </w:r>
      <w:proofErr w:type="spellEnd"/>
      <w:r>
        <w:rPr>
          <w:sz w:val="28"/>
          <w:szCs w:val="28"/>
        </w:rPr>
        <w:t xml:space="preserve"> </w:t>
      </w:r>
      <w:r>
        <w:rPr>
          <w:rFonts w:hint="eastAsia"/>
          <w:sz w:val="28"/>
          <w:szCs w:val="28"/>
        </w:rPr>
        <w:t>模型</w:t>
      </w:r>
    </w:p>
    <w:p w14:paraId="5AD843EF" w14:textId="73F64C1A" w:rsidR="00191C55" w:rsidRPr="00191C55" w:rsidRDefault="00191C55" w:rsidP="00191C55">
      <w:pPr>
        <w:rPr>
          <w:sz w:val="28"/>
          <w:szCs w:val="28"/>
          <w:lang w:val="es-US"/>
        </w:rPr>
      </w:pPr>
      <w:r>
        <w:rPr>
          <w:rFonts w:hint="eastAsia"/>
          <w:sz w:val="28"/>
          <w:szCs w:val="28"/>
        </w:rPr>
        <w:t>表一、</w:t>
      </w:r>
      <w:r w:rsidRPr="00191C55">
        <w:rPr>
          <w:rFonts w:hint="eastAsia"/>
          <w:sz w:val="28"/>
          <w:szCs w:val="28"/>
          <w:lang w:val="es-US"/>
        </w:rPr>
        <w:t xml:space="preserve">Jiayan </w:t>
      </w:r>
      <w:r w:rsidRPr="00191C55">
        <w:rPr>
          <w:rFonts w:hint="eastAsia"/>
          <w:sz w:val="28"/>
          <w:szCs w:val="28"/>
        </w:rPr>
        <w:t>模型</w:t>
      </w:r>
      <w:r>
        <w:rPr>
          <w:rFonts w:hint="eastAsia"/>
          <w:sz w:val="28"/>
          <w:szCs w:val="28"/>
        </w:rPr>
        <w:t>分詞與詞性標</w:t>
      </w:r>
      <w:proofErr w:type="gramStart"/>
      <w:r>
        <w:rPr>
          <w:rFonts w:hint="eastAsia"/>
          <w:sz w:val="28"/>
          <w:szCs w:val="28"/>
        </w:rPr>
        <w:t>註</w:t>
      </w:r>
      <w:proofErr w:type="gramEnd"/>
      <w:r>
        <w:rPr>
          <w:rFonts w:hint="eastAsia"/>
          <w:sz w:val="28"/>
          <w:szCs w:val="28"/>
        </w:rPr>
        <w:t>結果</w:t>
      </w:r>
    </w:p>
    <w:tbl>
      <w:tblPr>
        <w:tblW w:w="10200" w:type="dxa"/>
        <w:tblBorders>
          <w:insideH w:val="single" w:sz="4" w:space="0" w:color="auto"/>
        </w:tblBorders>
        <w:tblCellMar>
          <w:left w:w="28" w:type="dxa"/>
          <w:right w:w="28" w:type="dxa"/>
        </w:tblCellMar>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DB088E" w:rsidRPr="00DB088E" w14:paraId="10EB9DF2" w14:textId="77777777" w:rsidTr="006C7784">
        <w:trPr>
          <w:trHeight w:val="324"/>
        </w:trPr>
        <w:tc>
          <w:tcPr>
            <w:tcW w:w="1020" w:type="dxa"/>
            <w:tcBorders>
              <w:bottom w:val="single" w:sz="4" w:space="0" w:color="auto"/>
            </w:tcBorders>
            <w:shd w:val="clear" w:color="auto" w:fill="auto"/>
            <w:noWrap/>
            <w:vAlign w:val="center"/>
            <w:hideMark/>
          </w:tcPr>
          <w:p w14:paraId="4A48DDD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roofErr w:type="gramStart"/>
            <w:r w:rsidRPr="00DB088E">
              <w:rPr>
                <w:rFonts w:ascii="新細明體" w:hAnsi="新細明體" w:cs="新細明體" w:hint="eastAsia"/>
                <w:color w:val="000000"/>
                <w:kern w:val="0"/>
              </w:rPr>
              <w:t>宛</w:t>
            </w:r>
            <w:proofErr w:type="gramEnd"/>
          </w:p>
        </w:tc>
        <w:tc>
          <w:tcPr>
            <w:tcW w:w="1020" w:type="dxa"/>
            <w:tcBorders>
              <w:bottom w:val="single" w:sz="4" w:space="0" w:color="auto"/>
            </w:tcBorders>
            <w:shd w:val="clear" w:color="auto" w:fill="auto"/>
            <w:noWrap/>
            <w:vAlign w:val="center"/>
            <w:hideMark/>
          </w:tcPr>
          <w:p w14:paraId="687250C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國</w:t>
            </w:r>
          </w:p>
        </w:tc>
        <w:tc>
          <w:tcPr>
            <w:tcW w:w="1020" w:type="dxa"/>
            <w:tcBorders>
              <w:bottom w:val="single" w:sz="4" w:space="0" w:color="auto"/>
            </w:tcBorders>
            <w:shd w:val="clear" w:color="auto" w:fill="auto"/>
            <w:noWrap/>
            <w:vAlign w:val="center"/>
            <w:hideMark/>
          </w:tcPr>
          <w:p w14:paraId="049292F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去</w:t>
            </w:r>
          </w:p>
        </w:tc>
        <w:tc>
          <w:tcPr>
            <w:tcW w:w="1020" w:type="dxa"/>
            <w:tcBorders>
              <w:bottom w:val="single" w:sz="4" w:space="0" w:color="auto"/>
            </w:tcBorders>
            <w:shd w:val="clear" w:color="auto" w:fill="auto"/>
            <w:noWrap/>
            <w:vAlign w:val="center"/>
            <w:hideMark/>
          </w:tcPr>
          <w:p w14:paraId="061C634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長</w:t>
            </w:r>
          </w:p>
        </w:tc>
        <w:tc>
          <w:tcPr>
            <w:tcW w:w="1020" w:type="dxa"/>
            <w:tcBorders>
              <w:bottom w:val="single" w:sz="4" w:space="0" w:color="auto"/>
            </w:tcBorders>
            <w:shd w:val="clear" w:color="auto" w:fill="auto"/>
            <w:noWrap/>
            <w:vAlign w:val="center"/>
            <w:hideMark/>
          </w:tcPr>
          <w:p w14:paraId="0A18421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安</w:t>
            </w:r>
          </w:p>
        </w:tc>
        <w:tc>
          <w:tcPr>
            <w:tcW w:w="1020" w:type="dxa"/>
            <w:tcBorders>
              <w:bottom w:val="single" w:sz="4" w:space="0" w:color="auto"/>
            </w:tcBorders>
            <w:shd w:val="clear" w:color="auto" w:fill="auto"/>
            <w:noWrap/>
            <w:vAlign w:val="center"/>
            <w:hideMark/>
          </w:tcPr>
          <w:p w14:paraId="5FACAD9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萬</w:t>
            </w:r>
          </w:p>
        </w:tc>
        <w:tc>
          <w:tcPr>
            <w:tcW w:w="1020" w:type="dxa"/>
            <w:tcBorders>
              <w:bottom w:val="single" w:sz="4" w:space="0" w:color="auto"/>
            </w:tcBorders>
            <w:shd w:val="clear" w:color="auto" w:fill="auto"/>
            <w:noWrap/>
            <w:vAlign w:val="center"/>
            <w:hideMark/>
          </w:tcPr>
          <w:p w14:paraId="7E8C8B5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二千</w:t>
            </w:r>
          </w:p>
        </w:tc>
        <w:tc>
          <w:tcPr>
            <w:tcW w:w="1020" w:type="dxa"/>
            <w:tcBorders>
              <w:bottom w:val="single" w:sz="4" w:space="0" w:color="auto"/>
            </w:tcBorders>
            <w:shd w:val="clear" w:color="auto" w:fill="auto"/>
            <w:noWrap/>
            <w:vAlign w:val="center"/>
            <w:hideMark/>
          </w:tcPr>
          <w:p w14:paraId="70CB653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五百</w:t>
            </w:r>
          </w:p>
        </w:tc>
        <w:tc>
          <w:tcPr>
            <w:tcW w:w="1020" w:type="dxa"/>
            <w:tcBorders>
              <w:bottom w:val="single" w:sz="4" w:space="0" w:color="auto"/>
            </w:tcBorders>
            <w:shd w:val="clear" w:color="auto" w:fill="auto"/>
            <w:noWrap/>
            <w:vAlign w:val="center"/>
            <w:hideMark/>
          </w:tcPr>
          <w:p w14:paraId="45F8027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五十</w:t>
            </w:r>
          </w:p>
        </w:tc>
        <w:tc>
          <w:tcPr>
            <w:tcW w:w="1020" w:type="dxa"/>
            <w:tcBorders>
              <w:bottom w:val="single" w:sz="4" w:space="0" w:color="auto"/>
            </w:tcBorders>
            <w:shd w:val="clear" w:color="auto" w:fill="auto"/>
            <w:noWrap/>
            <w:vAlign w:val="center"/>
            <w:hideMark/>
          </w:tcPr>
          <w:p w14:paraId="568394A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里</w:t>
            </w:r>
          </w:p>
        </w:tc>
      </w:tr>
      <w:tr w:rsidR="00DB088E" w:rsidRPr="00DB088E" w14:paraId="7CF4D179" w14:textId="77777777" w:rsidTr="006C7784">
        <w:trPr>
          <w:trHeight w:val="324"/>
        </w:trPr>
        <w:tc>
          <w:tcPr>
            <w:tcW w:w="1020" w:type="dxa"/>
            <w:tcBorders>
              <w:top w:val="single" w:sz="4" w:space="0" w:color="auto"/>
              <w:bottom w:val="single" w:sz="12" w:space="0" w:color="auto"/>
            </w:tcBorders>
            <w:shd w:val="clear" w:color="auto" w:fill="auto"/>
            <w:noWrap/>
            <w:vAlign w:val="center"/>
            <w:hideMark/>
          </w:tcPr>
          <w:p w14:paraId="3A17126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c>
          <w:tcPr>
            <w:tcW w:w="1020" w:type="dxa"/>
            <w:tcBorders>
              <w:top w:val="single" w:sz="4" w:space="0" w:color="auto"/>
              <w:bottom w:val="single" w:sz="12" w:space="0" w:color="auto"/>
            </w:tcBorders>
            <w:shd w:val="clear" w:color="auto" w:fill="auto"/>
            <w:noWrap/>
            <w:vAlign w:val="center"/>
            <w:hideMark/>
          </w:tcPr>
          <w:p w14:paraId="2228AEF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hideMark/>
          </w:tcPr>
          <w:p w14:paraId="0DCCF52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hideMark/>
          </w:tcPr>
          <w:p w14:paraId="0AE58E3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hideMark/>
          </w:tcPr>
          <w:p w14:paraId="238DC4E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hideMark/>
          </w:tcPr>
          <w:p w14:paraId="10C77B2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hideMark/>
          </w:tcPr>
          <w:p w14:paraId="4FCB771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top w:val="single" w:sz="4" w:space="0" w:color="auto"/>
              <w:bottom w:val="single" w:sz="12" w:space="0" w:color="auto"/>
            </w:tcBorders>
            <w:shd w:val="clear" w:color="auto" w:fill="auto"/>
            <w:noWrap/>
            <w:vAlign w:val="center"/>
            <w:hideMark/>
          </w:tcPr>
          <w:p w14:paraId="4BA42F2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top w:val="single" w:sz="4" w:space="0" w:color="auto"/>
              <w:bottom w:val="single" w:sz="12" w:space="0" w:color="auto"/>
            </w:tcBorders>
            <w:shd w:val="clear" w:color="auto" w:fill="auto"/>
            <w:noWrap/>
            <w:vAlign w:val="center"/>
            <w:hideMark/>
          </w:tcPr>
          <w:p w14:paraId="74B1D2C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top w:val="single" w:sz="4" w:space="0" w:color="auto"/>
              <w:bottom w:val="single" w:sz="12" w:space="0" w:color="auto"/>
            </w:tcBorders>
            <w:shd w:val="clear" w:color="auto" w:fill="auto"/>
            <w:noWrap/>
            <w:vAlign w:val="center"/>
            <w:hideMark/>
          </w:tcPr>
          <w:p w14:paraId="64F0979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量詞</w:t>
            </w:r>
          </w:p>
        </w:tc>
      </w:tr>
      <w:tr w:rsidR="00DB088E" w:rsidRPr="00DB088E" w14:paraId="27F6F4A0" w14:textId="77777777" w:rsidTr="006C7784">
        <w:trPr>
          <w:trHeight w:val="324"/>
        </w:trPr>
        <w:tc>
          <w:tcPr>
            <w:tcW w:w="1020" w:type="dxa"/>
            <w:tcBorders>
              <w:top w:val="single" w:sz="12" w:space="0" w:color="auto"/>
              <w:bottom w:val="single" w:sz="4" w:space="0" w:color="auto"/>
            </w:tcBorders>
            <w:shd w:val="clear" w:color="auto" w:fill="auto"/>
            <w:noWrap/>
            <w:vAlign w:val="center"/>
          </w:tcPr>
          <w:p w14:paraId="353C121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bottom w:val="single" w:sz="4" w:space="0" w:color="auto"/>
            </w:tcBorders>
            <w:shd w:val="clear" w:color="auto" w:fill="auto"/>
            <w:noWrap/>
            <w:vAlign w:val="center"/>
          </w:tcPr>
          <w:p w14:paraId="5C8EFC5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東</w:t>
            </w:r>
          </w:p>
        </w:tc>
        <w:tc>
          <w:tcPr>
            <w:tcW w:w="1020" w:type="dxa"/>
            <w:tcBorders>
              <w:top w:val="single" w:sz="12" w:space="0" w:color="auto"/>
              <w:bottom w:val="single" w:sz="4" w:space="0" w:color="auto"/>
            </w:tcBorders>
            <w:shd w:val="clear" w:color="auto" w:fill="auto"/>
            <w:noWrap/>
            <w:vAlign w:val="center"/>
          </w:tcPr>
          <w:p w14:paraId="74732C0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bottom w:val="single" w:sz="4" w:space="0" w:color="auto"/>
            </w:tcBorders>
            <w:shd w:val="clear" w:color="auto" w:fill="auto"/>
            <w:noWrap/>
            <w:vAlign w:val="center"/>
          </w:tcPr>
          <w:p w14:paraId="016C2E7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都</w:t>
            </w:r>
          </w:p>
        </w:tc>
        <w:tc>
          <w:tcPr>
            <w:tcW w:w="1020" w:type="dxa"/>
            <w:tcBorders>
              <w:top w:val="single" w:sz="12" w:space="0" w:color="auto"/>
              <w:bottom w:val="single" w:sz="4" w:space="0" w:color="auto"/>
            </w:tcBorders>
            <w:shd w:val="clear" w:color="auto" w:fill="auto"/>
            <w:noWrap/>
            <w:vAlign w:val="center"/>
          </w:tcPr>
          <w:p w14:paraId="2E3FF1F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護</w:t>
            </w:r>
          </w:p>
        </w:tc>
        <w:tc>
          <w:tcPr>
            <w:tcW w:w="1020" w:type="dxa"/>
            <w:tcBorders>
              <w:top w:val="single" w:sz="12" w:space="0" w:color="auto"/>
              <w:bottom w:val="single" w:sz="4" w:space="0" w:color="auto"/>
            </w:tcBorders>
            <w:shd w:val="clear" w:color="auto" w:fill="auto"/>
            <w:noWrap/>
            <w:vAlign w:val="center"/>
          </w:tcPr>
          <w:p w14:paraId="6631421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治</w:t>
            </w:r>
          </w:p>
        </w:tc>
        <w:tc>
          <w:tcPr>
            <w:tcW w:w="1020" w:type="dxa"/>
            <w:tcBorders>
              <w:top w:val="single" w:sz="12" w:space="0" w:color="auto"/>
              <w:bottom w:val="single" w:sz="4" w:space="0" w:color="auto"/>
            </w:tcBorders>
            <w:shd w:val="clear" w:color="auto" w:fill="auto"/>
            <w:noWrap/>
            <w:vAlign w:val="center"/>
          </w:tcPr>
          <w:p w14:paraId="0AC0DFF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bottom w:val="single" w:sz="4" w:space="0" w:color="auto"/>
            </w:tcBorders>
            <w:shd w:val="clear" w:color="auto" w:fill="auto"/>
            <w:noWrap/>
            <w:vAlign w:val="center"/>
          </w:tcPr>
          <w:p w14:paraId="245C7E5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西南</w:t>
            </w:r>
          </w:p>
        </w:tc>
        <w:tc>
          <w:tcPr>
            <w:tcW w:w="1020" w:type="dxa"/>
            <w:tcBorders>
              <w:top w:val="single" w:sz="12" w:space="0" w:color="auto"/>
              <w:bottom w:val="single" w:sz="4" w:space="0" w:color="auto"/>
            </w:tcBorders>
            <w:shd w:val="clear" w:color="auto" w:fill="auto"/>
            <w:noWrap/>
            <w:vAlign w:val="center"/>
          </w:tcPr>
          <w:p w14:paraId="0B679C4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bottom w:val="single" w:sz="4" w:space="0" w:color="auto"/>
            </w:tcBorders>
            <w:shd w:val="clear" w:color="auto" w:fill="auto"/>
            <w:noWrap/>
            <w:vAlign w:val="center"/>
          </w:tcPr>
          <w:p w14:paraId="20E262D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r>
      <w:tr w:rsidR="00DB088E" w:rsidRPr="00DB088E" w14:paraId="03F22115" w14:textId="77777777" w:rsidTr="006C7784">
        <w:trPr>
          <w:trHeight w:val="324"/>
        </w:trPr>
        <w:tc>
          <w:tcPr>
            <w:tcW w:w="1020" w:type="dxa"/>
            <w:tcBorders>
              <w:top w:val="single" w:sz="4" w:space="0" w:color="auto"/>
              <w:bottom w:val="single" w:sz="12" w:space="0" w:color="auto"/>
            </w:tcBorders>
            <w:shd w:val="clear" w:color="auto" w:fill="auto"/>
            <w:noWrap/>
            <w:vAlign w:val="center"/>
          </w:tcPr>
          <w:p w14:paraId="4813772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top w:val="single" w:sz="4" w:space="0" w:color="auto"/>
              <w:bottom w:val="single" w:sz="12" w:space="0" w:color="auto"/>
            </w:tcBorders>
            <w:shd w:val="clear" w:color="auto" w:fill="auto"/>
            <w:noWrap/>
            <w:vAlign w:val="center"/>
          </w:tcPr>
          <w:p w14:paraId="2DCE71D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tcPr>
          <w:p w14:paraId="63F18C0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介詞</w:t>
            </w:r>
          </w:p>
        </w:tc>
        <w:tc>
          <w:tcPr>
            <w:tcW w:w="1020" w:type="dxa"/>
            <w:tcBorders>
              <w:top w:val="single" w:sz="4" w:space="0" w:color="auto"/>
              <w:bottom w:val="single" w:sz="12" w:space="0" w:color="auto"/>
            </w:tcBorders>
            <w:shd w:val="clear" w:color="auto" w:fill="auto"/>
            <w:noWrap/>
            <w:vAlign w:val="center"/>
          </w:tcPr>
          <w:p w14:paraId="4495193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c>
          <w:tcPr>
            <w:tcW w:w="1020" w:type="dxa"/>
            <w:tcBorders>
              <w:top w:val="single" w:sz="4" w:space="0" w:color="auto"/>
              <w:bottom w:val="single" w:sz="12" w:space="0" w:color="auto"/>
            </w:tcBorders>
            <w:shd w:val="clear" w:color="auto" w:fill="auto"/>
            <w:noWrap/>
            <w:vAlign w:val="center"/>
          </w:tcPr>
          <w:p w14:paraId="26F45F4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tcPr>
          <w:p w14:paraId="07F888B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bottom w:val="single" w:sz="12" w:space="0" w:color="auto"/>
            </w:tcBorders>
            <w:shd w:val="clear" w:color="auto" w:fill="auto"/>
            <w:noWrap/>
            <w:vAlign w:val="center"/>
          </w:tcPr>
          <w:p w14:paraId="64A12DA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top w:val="single" w:sz="4" w:space="0" w:color="auto"/>
              <w:bottom w:val="single" w:sz="12" w:space="0" w:color="auto"/>
            </w:tcBorders>
            <w:shd w:val="clear" w:color="auto" w:fill="auto"/>
            <w:noWrap/>
            <w:vAlign w:val="center"/>
          </w:tcPr>
          <w:p w14:paraId="1661CF8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top w:val="single" w:sz="4" w:space="0" w:color="auto"/>
              <w:bottom w:val="single" w:sz="12" w:space="0" w:color="auto"/>
            </w:tcBorders>
            <w:shd w:val="clear" w:color="auto" w:fill="auto"/>
            <w:noWrap/>
            <w:vAlign w:val="center"/>
          </w:tcPr>
          <w:p w14:paraId="4162BEF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介詞</w:t>
            </w:r>
          </w:p>
        </w:tc>
        <w:tc>
          <w:tcPr>
            <w:tcW w:w="1020" w:type="dxa"/>
            <w:tcBorders>
              <w:top w:val="single" w:sz="4" w:space="0" w:color="auto"/>
              <w:bottom w:val="single" w:sz="12" w:space="0" w:color="auto"/>
            </w:tcBorders>
            <w:shd w:val="clear" w:color="auto" w:fill="auto"/>
            <w:noWrap/>
            <w:vAlign w:val="center"/>
          </w:tcPr>
          <w:p w14:paraId="0445C70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人名</w:t>
            </w:r>
          </w:p>
        </w:tc>
      </w:tr>
      <w:tr w:rsidR="00DB088E" w:rsidRPr="00DB088E" w14:paraId="17969F18" w14:textId="77777777" w:rsidTr="006C7784">
        <w:trPr>
          <w:trHeight w:val="324"/>
        </w:trPr>
        <w:tc>
          <w:tcPr>
            <w:tcW w:w="1020" w:type="dxa"/>
            <w:tcBorders>
              <w:top w:val="single" w:sz="12" w:space="0" w:color="auto"/>
              <w:bottom w:val="single" w:sz="4" w:space="0" w:color="auto"/>
            </w:tcBorders>
            <w:shd w:val="clear" w:color="auto" w:fill="auto"/>
            <w:noWrap/>
            <w:vAlign w:val="center"/>
          </w:tcPr>
          <w:p w14:paraId="684913D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bottom w:val="single" w:sz="4" w:space="0" w:color="auto"/>
            </w:tcBorders>
            <w:shd w:val="clear" w:color="auto" w:fill="auto"/>
            <w:noWrap/>
            <w:vAlign w:val="center"/>
          </w:tcPr>
          <w:p w14:paraId="568A165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南</w:t>
            </w:r>
          </w:p>
        </w:tc>
        <w:tc>
          <w:tcPr>
            <w:tcW w:w="1020" w:type="dxa"/>
            <w:tcBorders>
              <w:top w:val="single" w:sz="12" w:space="0" w:color="auto"/>
              <w:bottom w:val="single" w:sz="4" w:space="0" w:color="auto"/>
            </w:tcBorders>
            <w:shd w:val="clear" w:color="auto" w:fill="auto"/>
            <w:noWrap/>
            <w:vAlign w:val="center"/>
          </w:tcPr>
          <w:p w14:paraId="0A88B4A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亦</w:t>
            </w:r>
          </w:p>
        </w:tc>
        <w:tc>
          <w:tcPr>
            <w:tcW w:w="1020" w:type="dxa"/>
            <w:tcBorders>
              <w:top w:val="single" w:sz="12" w:space="0" w:color="auto"/>
              <w:bottom w:val="single" w:sz="4" w:space="0" w:color="auto"/>
            </w:tcBorders>
            <w:shd w:val="clear" w:color="auto" w:fill="auto"/>
            <w:noWrap/>
            <w:vAlign w:val="center"/>
          </w:tcPr>
          <w:p w14:paraId="3987D78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bottom w:val="single" w:sz="4" w:space="0" w:color="auto"/>
            </w:tcBorders>
            <w:shd w:val="clear" w:color="auto" w:fill="auto"/>
            <w:noWrap/>
            <w:vAlign w:val="center"/>
          </w:tcPr>
          <w:p w14:paraId="2B63C32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c>
          <w:tcPr>
            <w:tcW w:w="1020" w:type="dxa"/>
            <w:tcBorders>
              <w:top w:val="single" w:sz="12" w:space="0" w:color="auto"/>
              <w:bottom w:val="single" w:sz="4" w:space="0" w:color="auto"/>
            </w:tcBorders>
            <w:shd w:val="clear" w:color="auto" w:fill="auto"/>
            <w:noWrap/>
            <w:vAlign w:val="center"/>
          </w:tcPr>
          <w:p w14:paraId="2D42DE6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bottom w:val="single" w:sz="4" w:space="0" w:color="auto"/>
            </w:tcBorders>
            <w:shd w:val="clear" w:color="auto" w:fill="auto"/>
            <w:noWrap/>
            <w:vAlign w:val="center"/>
          </w:tcPr>
          <w:p w14:paraId="795BCFF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北</w:t>
            </w:r>
          </w:p>
        </w:tc>
        <w:tc>
          <w:tcPr>
            <w:tcW w:w="1020" w:type="dxa"/>
            <w:tcBorders>
              <w:top w:val="single" w:sz="12" w:space="0" w:color="auto"/>
              <w:bottom w:val="single" w:sz="4" w:space="0" w:color="auto"/>
            </w:tcBorders>
            <w:shd w:val="clear" w:color="auto" w:fill="auto"/>
            <w:noWrap/>
            <w:vAlign w:val="center"/>
          </w:tcPr>
          <w:p w14:paraId="524624C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bottom w:val="single" w:sz="4" w:space="0" w:color="auto"/>
            </w:tcBorders>
            <w:shd w:val="clear" w:color="auto" w:fill="auto"/>
            <w:noWrap/>
            <w:vAlign w:val="center"/>
          </w:tcPr>
          <w:p w14:paraId="67FE9FDE"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康居</w:t>
            </w:r>
            <w:proofErr w:type="gramEnd"/>
          </w:p>
        </w:tc>
        <w:tc>
          <w:tcPr>
            <w:tcW w:w="1020" w:type="dxa"/>
            <w:tcBorders>
              <w:top w:val="single" w:sz="12" w:space="0" w:color="auto"/>
              <w:bottom w:val="single" w:sz="4" w:space="0" w:color="auto"/>
            </w:tcBorders>
            <w:shd w:val="clear" w:color="auto" w:fill="auto"/>
            <w:noWrap/>
            <w:vAlign w:val="center"/>
          </w:tcPr>
          <w:p w14:paraId="2E47E7D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r>
      <w:tr w:rsidR="00DB088E" w:rsidRPr="00DB088E" w14:paraId="7753A947" w14:textId="77777777" w:rsidTr="006C7784">
        <w:trPr>
          <w:trHeight w:val="324"/>
        </w:trPr>
        <w:tc>
          <w:tcPr>
            <w:tcW w:w="1020" w:type="dxa"/>
            <w:tcBorders>
              <w:top w:val="single" w:sz="4" w:space="0" w:color="auto"/>
            </w:tcBorders>
            <w:shd w:val="clear" w:color="auto" w:fill="auto"/>
            <w:noWrap/>
            <w:vAlign w:val="center"/>
          </w:tcPr>
          <w:p w14:paraId="086209B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top w:val="single" w:sz="4" w:space="0" w:color="auto"/>
            </w:tcBorders>
            <w:shd w:val="clear" w:color="auto" w:fill="auto"/>
            <w:noWrap/>
            <w:vAlign w:val="center"/>
          </w:tcPr>
          <w:p w14:paraId="341BEC4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方位詞</w:t>
            </w:r>
          </w:p>
        </w:tc>
        <w:tc>
          <w:tcPr>
            <w:tcW w:w="1020" w:type="dxa"/>
            <w:tcBorders>
              <w:top w:val="single" w:sz="4" w:space="0" w:color="auto"/>
            </w:tcBorders>
            <w:shd w:val="clear" w:color="auto" w:fill="auto"/>
            <w:noWrap/>
            <w:vAlign w:val="center"/>
          </w:tcPr>
          <w:p w14:paraId="2E44331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c>
          <w:tcPr>
            <w:tcW w:w="1020" w:type="dxa"/>
            <w:tcBorders>
              <w:top w:val="single" w:sz="4" w:space="0" w:color="auto"/>
            </w:tcBorders>
            <w:shd w:val="clear" w:color="auto" w:fill="auto"/>
            <w:noWrap/>
            <w:vAlign w:val="center"/>
          </w:tcPr>
          <w:p w14:paraId="0969B8C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top w:val="single" w:sz="4" w:space="0" w:color="auto"/>
            </w:tcBorders>
            <w:shd w:val="clear" w:color="auto" w:fill="auto"/>
            <w:noWrap/>
            <w:vAlign w:val="center"/>
          </w:tcPr>
          <w:p w14:paraId="37E26A9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top w:val="single" w:sz="4" w:space="0" w:color="auto"/>
            </w:tcBorders>
            <w:shd w:val="clear" w:color="auto" w:fill="auto"/>
            <w:noWrap/>
            <w:vAlign w:val="center"/>
          </w:tcPr>
          <w:p w14:paraId="041FAA2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top w:val="single" w:sz="4" w:space="0" w:color="auto"/>
            </w:tcBorders>
            <w:shd w:val="clear" w:color="auto" w:fill="auto"/>
            <w:noWrap/>
            <w:vAlign w:val="center"/>
          </w:tcPr>
          <w:p w14:paraId="4DCE58D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方位詞</w:t>
            </w:r>
          </w:p>
        </w:tc>
        <w:tc>
          <w:tcPr>
            <w:tcW w:w="1020" w:type="dxa"/>
            <w:tcBorders>
              <w:top w:val="single" w:sz="4" w:space="0" w:color="auto"/>
            </w:tcBorders>
            <w:shd w:val="clear" w:color="auto" w:fill="auto"/>
            <w:noWrap/>
            <w:vAlign w:val="center"/>
          </w:tcPr>
          <w:p w14:paraId="00338B2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介詞</w:t>
            </w:r>
          </w:p>
        </w:tc>
        <w:tc>
          <w:tcPr>
            <w:tcW w:w="1020" w:type="dxa"/>
            <w:tcBorders>
              <w:top w:val="single" w:sz="4" w:space="0" w:color="auto"/>
            </w:tcBorders>
            <w:shd w:val="clear" w:color="auto" w:fill="auto"/>
            <w:noWrap/>
            <w:vAlign w:val="center"/>
          </w:tcPr>
          <w:p w14:paraId="546CFBA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top w:val="single" w:sz="4" w:space="0" w:color="auto"/>
            </w:tcBorders>
            <w:shd w:val="clear" w:color="auto" w:fill="auto"/>
            <w:noWrap/>
            <w:vAlign w:val="center"/>
          </w:tcPr>
          <w:p w14:paraId="73FE216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r>
    </w:tbl>
    <w:p w14:paraId="30269D02" w14:textId="3F60C02B" w:rsidR="00DB088E" w:rsidRDefault="006D27F9" w:rsidP="00A075A2">
      <w:pPr>
        <w:widowControl/>
        <w:spacing w:line="360" w:lineRule="auto"/>
        <w:contextualSpacing/>
        <w:rPr>
          <w:sz w:val="28"/>
          <w:szCs w:val="28"/>
        </w:rPr>
      </w:pPr>
      <w:r>
        <w:rPr>
          <w:rFonts w:hint="eastAsia"/>
          <w:sz w:val="28"/>
          <w:szCs w:val="28"/>
        </w:rPr>
        <w:t>本模型將許多不應拆分的單位再度拆分為兩個詞</w:t>
      </w:r>
      <w:r w:rsidR="00191C55">
        <w:rPr>
          <w:rFonts w:hint="eastAsia"/>
          <w:sz w:val="28"/>
          <w:szCs w:val="28"/>
        </w:rPr>
        <w:t>，也不具辨識地名的能力</w:t>
      </w:r>
      <w:r>
        <w:rPr>
          <w:rFonts w:hint="eastAsia"/>
          <w:sz w:val="28"/>
          <w:szCs w:val="28"/>
        </w:rPr>
        <w:t>。</w:t>
      </w:r>
    </w:p>
    <w:p w14:paraId="158D2A46" w14:textId="2BA6E439" w:rsidR="00DB088E" w:rsidRDefault="00863872" w:rsidP="00A075A2">
      <w:pPr>
        <w:widowControl/>
        <w:numPr>
          <w:ilvl w:val="1"/>
          <w:numId w:val="48"/>
        </w:numPr>
        <w:tabs>
          <w:tab w:val="clear" w:pos="1440"/>
          <w:tab w:val="num" w:pos="1418"/>
        </w:tabs>
        <w:spacing w:line="360" w:lineRule="auto"/>
        <w:ind w:left="1418" w:hanging="567"/>
        <w:contextualSpacing/>
        <w:rPr>
          <w:sz w:val="28"/>
          <w:szCs w:val="28"/>
        </w:rPr>
      </w:pPr>
      <w:proofErr w:type="spellStart"/>
      <w:r>
        <w:rPr>
          <w:rFonts w:hint="eastAsia"/>
          <w:sz w:val="28"/>
          <w:szCs w:val="28"/>
        </w:rPr>
        <w:t>J</w:t>
      </w:r>
      <w:r>
        <w:rPr>
          <w:sz w:val="28"/>
          <w:szCs w:val="28"/>
        </w:rPr>
        <w:t>ieba</w:t>
      </w:r>
      <w:proofErr w:type="spellEnd"/>
      <w:r>
        <w:rPr>
          <w:sz w:val="28"/>
          <w:szCs w:val="28"/>
        </w:rPr>
        <w:t xml:space="preserve"> </w:t>
      </w:r>
      <w:r>
        <w:rPr>
          <w:rFonts w:hint="eastAsia"/>
          <w:sz w:val="28"/>
          <w:szCs w:val="28"/>
        </w:rPr>
        <w:t>模型</w:t>
      </w:r>
    </w:p>
    <w:p w14:paraId="3C8E2118" w14:textId="30EFBC13" w:rsidR="00191C55" w:rsidRPr="00191C55" w:rsidRDefault="00191C55" w:rsidP="00191C55">
      <w:pPr>
        <w:widowControl/>
        <w:spacing w:line="360" w:lineRule="auto"/>
        <w:contextualSpacing/>
        <w:rPr>
          <w:sz w:val="28"/>
          <w:szCs w:val="28"/>
          <w:lang w:val="es-US"/>
        </w:rPr>
      </w:pPr>
      <w:r w:rsidRPr="00191C55">
        <w:rPr>
          <w:rFonts w:hint="eastAsia"/>
          <w:sz w:val="28"/>
          <w:szCs w:val="28"/>
          <w:lang w:val="es-US"/>
        </w:rPr>
        <w:t>表</w:t>
      </w:r>
      <w:r>
        <w:rPr>
          <w:rFonts w:hint="eastAsia"/>
          <w:sz w:val="28"/>
          <w:szCs w:val="28"/>
          <w:lang w:val="es-US"/>
        </w:rPr>
        <w:t>二</w:t>
      </w:r>
      <w:r w:rsidRPr="00191C55">
        <w:rPr>
          <w:rFonts w:hint="eastAsia"/>
          <w:sz w:val="28"/>
          <w:szCs w:val="28"/>
          <w:lang w:val="es-US"/>
        </w:rPr>
        <w:t>、</w:t>
      </w:r>
      <w:proofErr w:type="spellStart"/>
      <w:r>
        <w:rPr>
          <w:rFonts w:hint="eastAsia"/>
          <w:sz w:val="28"/>
          <w:szCs w:val="28"/>
        </w:rPr>
        <w:t>J</w:t>
      </w:r>
      <w:r>
        <w:rPr>
          <w:sz w:val="28"/>
          <w:szCs w:val="28"/>
        </w:rPr>
        <w:t>ieba</w:t>
      </w:r>
      <w:proofErr w:type="spellEnd"/>
      <w:r w:rsidRPr="00191C55">
        <w:rPr>
          <w:rFonts w:hint="eastAsia"/>
          <w:sz w:val="28"/>
          <w:szCs w:val="28"/>
          <w:lang w:val="es-US"/>
        </w:rPr>
        <w:t>模型分詞與詞性標</w:t>
      </w:r>
      <w:proofErr w:type="gramStart"/>
      <w:r w:rsidRPr="00191C55">
        <w:rPr>
          <w:rFonts w:hint="eastAsia"/>
          <w:sz w:val="28"/>
          <w:szCs w:val="28"/>
          <w:lang w:val="es-US"/>
        </w:rPr>
        <w:t>註</w:t>
      </w:r>
      <w:proofErr w:type="gramEnd"/>
      <w:r w:rsidRPr="00191C55">
        <w:rPr>
          <w:rFonts w:hint="eastAsia"/>
          <w:sz w:val="28"/>
          <w:szCs w:val="28"/>
          <w:lang w:val="es-US"/>
        </w:rPr>
        <w:t>結果</w:t>
      </w:r>
    </w:p>
    <w:tbl>
      <w:tblPr>
        <w:tblW w:w="10200" w:type="dxa"/>
        <w:tblBorders>
          <w:insideH w:val="single" w:sz="4" w:space="0" w:color="auto"/>
        </w:tblBorders>
        <w:tblCellMar>
          <w:left w:w="28" w:type="dxa"/>
          <w:right w:w="28" w:type="dxa"/>
        </w:tblCellMar>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DB088E" w:rsidRPr="00DB088E" w14:paraId="296D122E" w14:textId="77777777" w:rsidTr="006C7784">
        <w:trPr>
          <w:trHeight w:val="324"/>
        </w:trPr>
        <w:tc>
          <w:tcPr>
            <w:tcW w:w="1020" w:type="dxa"/>
            <w:shd w:val="clear" w:color="auto" w:fill="auto"/>
            <w:noWrap/>
            <w:vAlign w:val="center"/>
            <w:hideMark/>
          </w:tcPr>
          <w:p w14:paraId="639B6A4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roofErr w:type="gramStart"/>
            <w:r w:rsidRPr="00DB088E">
              <w:rPr>
                <w:rFonts w:ascii="新細明體" w:hAnsi="新細明體" w:cs="新細明體" w:hint="eastAsia"/>
                <w:color w:val="000000"/>
                <w:kern w:val="0"/>
              </w:rPr>
              <w:t>宛</w:t>
            </w:r>
            <w:proofErr w:type="gramEnd"/>
          </w:p>
        </w:tc>
        <w:tc>
          <w:tcPr>
            <w:tcW w:w="1020" w:type="dxa"/>
            <w:shd w:val="clear" w:color="auto" w:fill="auto"/>
            <w:noWrap/>
            <w:vAlign w:val="center"/>
            <w:hideMark/>
          </w:tcPr>
          <w:p w14:paraId="5C496ED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國去</w:t>
            </w:r>
          </w:p>
        </w:tc>
        <w:tc>
          <w:tcPr>
            <w:tcW w:w="1020" w:type="dxa"/>
            <w:shd w:val="clear" w:color="auto" w:fill="auto"/>
            <w:noWrap/>
            <w:vAlign w:val="center"/>
            <w:hideMark/>
          </w:tcPr>
          <w:p w14:paraId="082D7B9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長安</w:t>
            </w:r>
          </w:p>
        </w:tc>
        <w:tc>
          <w:tcPr>
            <w:tcW w:w="1020" w:type="dxa"/>
            <w:shd w:val="clear" w:color="auto" w:fill="auto"/>
            <w:noWrap/>
            <w:vAlign w:val="center"/>
            <w:hideMark/>
          </w:tcPr>
          <w:p w14:paraId="53EBB2D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萬</w:t>
            </w:r>
          </w:p>
        </w:tc>
        <w:tc>
          <w:tcPr>
            <w:tcW w:w="1020" w:type="dxa"/>
            <w:shd w:val="clear" w:color="auto" w:fill="auto"/>
            <w:noWrap/>
            <w:vAlign w:val="center"/>
            <w:hideMark/>
          </w:tcPr>
          <w:p w14:paraId="1437B6A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二千五百</w:t>
            </w:r>
          </w:p>
        </w:tc>
        <w:tc>
          <w:tcPr>
            <w:tcW w:w="1020" w:type="dxa"/>
            <w:shd w:val="clear" w:color="auto" w:fill="auto"/>
            <w:noWrap/>
            <w:vAlign w:val="center"/>
            <w:hideMark/>
          </w:tcPr>
          <w:p w14:paraId="3867A78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五十里</w:t>
            </w:r>
          </w:p>
        </w:tc>
        <w:tc>
          <w:tcPr>
            <w:tcW w:w="1020" w:type="dxa"/>
            <w:shd w:val="clear" w:color="auto" w:fill="auto"/>
            <w:noWrap/>
            <w:vAlign w:val="center"/>
            <w:hideMark/>
          </w:tcPr>
          <w:p w14:paraId="7B936F2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shd w:val="clear" w:color="auto" w:fill="auto"/>
            <w:noWrap/>
            <w:vAlign w:val="center"/>
            <w:hideMark/>
          </w:tcPr>
          <w:p w14:paraId="621B844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東至</w:t>
            </w:r>
          </w:p>
        </w:tc>
        <w:tc>
          <w:tcPr>
            <w:tcW w:w="1020" w:type="dxa"/>
            <w:shd w:val="clear" w:color="auto" w:fill="auto"/>
            <w:noWrap/>
            <w:vAlign w:val="center"/>
            <w:hideMark/>
          </w:tcPr>
          <w:p w14:paraId="54AE8DA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都</w:t>
            </w:r>
          </w:p>
        </w:tc>
        <w:tc>
          <w:tcPr>
            <w:tcW w:w="1020" w:type="dxa"/>
            <w:shd w:val="clear" w:color="auto" w:fill="auto"/>
            <w:noWrap/>
            <w:vAlign w:val="center"/>
            <w:hideMark/>
          </w:tcPr>
          <w:p w14:paraId="477D3528"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護治</w:t>
            </w:r>
            <w:proofErr w:type="gramEnd"/>
          </w:p>
        </w:tc>
      </w:tr>
      <w:tr w:rsidR="00DB088E" w:rsidRPr="00DB088E" w14:paraId="412838D9" w14:textId="77777777" w:rsidTr="006C7784">
        <w:trPr>
          <w:trHeight w:val="324"/>
        </w:trPr>
        <w:tc>
          <w:tcPr>
            <w:tcW w:w="1020" w:type="dxa"/>
            <w:tcBorders>
              <w:bottom w:val="single" w:sz="12" w:space="0" w:color="auto"/>
            </w:tcBorders>
            <w:shd w:val="clear" w:color="auto" w:fill="auto"/>
            <w:noWrap/>
            <w:vAlign w:val="center"/>
            <w:hideMark/>
          </w:tcPr>
          <w:p w14:paraId="585F2F9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專有名詞</w:t>
            </w:r>
          </w:p>
        </w:tc>
        <w:tc>
          <w:tcPr>
            <w:tcW w:w="1020" w:type="dxa"/>
            <w:tcBorders>
              <w:bottom w:val="single" w:sz="12" w:space="0" w:color="auto"/>
            </w:tcBorders>
            <w:shd w:val="clear" w:color="auto" w:fill="auto"/>
            <w:noWrap/>
            <w:vAlign w:val="center"/>
            <w:hideMark/>
          </w:tcPr>
          <w:p w14:paraId="56B1E5F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時間</w:t>
            </w:r>
          </w:p>
        </w:tc>
        <w:tc>
          <w:tcPr>
            <w:tcW w:w="1020" w:type="dxa"/>
            <w:tcBorders>
              <w:bottom w:val="single" w:sz="12" w:space="0" w:color="auto"/>
            </w:tcBorders>
            <w:shd w:val="clear" w:color="auto" w:fill="auto"/>
            <w:noWrap/>
            <w:vAlign w:val="center"/>
            <w:hideMark/>
          </w:tcPr>
          <w:p w14:paraId="01CFDEF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hideMark/>
          </w:tcPr>
          <w:p w14:paraId="1EAA7AD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bottom w:val="single" w:sz="12" w:space="0" w:color="auto"/>
            </w:tcBorders>
            <w:shd w:val="clear" w:color="auto" w:fill="auto"/>
            <w:noWrap/>
            <w:vAlign w:val="center"/>
            <w:hideMark/>
          </w:tcPr>
          <w:p w14:paraId="0D371EF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bottom w:val="single" w:sz="12" w:space="0" w:color="auto"/>
            </w:tcBorders>
            <w:shd w:val="clear" w:color="auto" w:fill="auto"/>
            <w:noWrap/>
            <w:vAlign w:val="center"/>
            <w:hideMark/>
          </w:tcPr>
          <w:p w14:paraId="16AABAB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bottom w:val="single" w:sz="12" w:space="0" w:color="auto"/>
            </w:tcBorders>
            <w:shd w:val="clear" w:color="auto" w:fill="auto"/>
            <w:noWrap/>
            <w:vAlign w:val="center"/>
            <w:hideMark/>
          </w:tcPr>
          <w:p w14:paraId="2EC932E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hideMark/>
          </w:tcPr>
          <w:p w14:paraId="77B1B10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時間</w:t>
            </w:r>
          </w:p>
        </w:tc>
        <w:tc>
          <w:tcPr>
            <w:tcW w:w="1020" w:type="dxa"/>
            <w:tcBorders>
              <w:bottom w:val="single" w:sz="12" w:space="0" w:color="auto"/>
            </w:tcBorders>
            <w:shd w:val="clear" w:color="auto" w:fill="auto"/>
            <w:noWrap/>
            <w:vAlign w:val="center"/>
            <w:hideMark/>
          </w:tcPr>
          <w:p w14:paraId="76E0A0A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c>
          <w:tcPr>
            <w:tcW w:w="1020" w:type="dxa"/>
            <w:tcBorders>
              <w:bottom w:val="single" w:sz="12" w:space="0" w:color="auto"/>
            </w:tcBorders>
            <w:shd w:val="clear" w:color="auto" w:fill="auto"/>
            <w:noWrap/>
            <w:vAlign w:val="center"/>
            <w:hideMark/>
          </w:tcPr>
          <w:p w14:paraId="2280C59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r>
      <w:tr w:rsidR="00DB088E" w:rsidRPr="00DB088E" w14:paraId="050D3FFC" w14:textId="77777777" w:rsidTr="006C7784">
        <w:trPr>
          <w:trHeight w:val="324"/>
        </w:trPr>
        <w:tc>
          <w:tcPr>
            <w:tcW w:w="1020" w:type="dxa"/>
            <w:tcBorders>
              <w:top w:val="single" w:sz="12" w:space="0" w:color="auto"/>
            </w:tcBorders>
            <w:shd w:val="clear" w:color="auto" w:fill="auto"/>
            <w:noWrap/>
            <w:vAlign w:val="center"/>
            <w:hideMark/>
          </w:tcPr>
          <w:p w14:paraId="44682F6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hideMark/>
          </w:tcPr>
          <w:p w14:paraId="6BEEC22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西南</w:t>
            </w:r>
          </w:p>
        </w:tc>
        <w:tc>
          <w:tcPr>
            <w:tcW w:w="1020" w:type="dxa"/>
            <w:tcBorders>
              <w:top w:val="single" w:sz="12" w:space="0" w:color="auto"/>
            </w:tcBorders>
            <w:shd w:val="clear" w:color="auto" w:fill="auto"/>
            <w:noWrap/>
            <w:vAlign w:val="center"/>
            <w:hideMark/>
          </w:tcPr>
          <w:p w14:paraId="419A4BA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hideMark/>
          </w:tcPr>
          <w:p w14:paraId="5755DDA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c>
          <w:tcPr>
            <w:tcW w:w="1020" w:type="dxa"/>
            <w:tcBorders>
              <w:top w:val="single" w:sz="12" w:space="0" w:color="auto"/>
            </w:tcBorders>
            <w:shd w:val="clear" w:color="auto" w:fill="auto"/>
            <w:noWrap/>
            <w:vAlign w:val="center"/>
            <w:hideMark/>
          </w:tcPr>
          <w:p w14:paraId="142607A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hideMark/>
          </w:tcPr>
          <w:p w14:paraId="12011273"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南亦</w:t>
            </w:r>
            <w:proofErr w:type="gramEnd"/>
          </w:p>
        </w:tc>
        <w:tc>
          <w:tcPr>
            <w:tcW w:w="1020" w:type="dxa"/>
            <w:tcBorders>
              <w:top w:val="single" w:sz="12" w:space="0" w:color="auto"/>
            </w:tcBorders>
            <w:shd w:val="clear" w:color="auto" w:fill="auto"/>
            <w:noWrap/>
            <w:vAlign w:val="center"/>
            <w:hideMark/>
          </w:tcPr>
          <w:p w14:paraId="4E2D8BC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hideMark/>
          </w:tcPr>
          <w:p w14:paraId="4457845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c>
          <w:tcPr>
            <w:tcW w:w="1020" w:type="dxa"/>
            <w:tcBorders>
              <w:top w:val="single" w:sz="12" w:space="0" w:color="auto"/>
            </w:tcBorders>
            <w:shd w:val="clear" w:color="auto" w:fill="auto"/>
            <w:noWrap/>
            <w:vAlign w:val="center"/>
            <w:hideMark/>
          </w:tcPr>
          <w:p w14:paraId="6C7CE8E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hideMark/>
          </w:tcPr>
          <w:p w14:paraId="0EFFC3F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北至</w:t>
            </w:r>
          </w:p>
        </w:tc>
      </w:tr>
      <w:tr w:rsidR="00DB088E" w:rsidRPr="00DB088E" w14:paraId="18A6CAAD" w14:textId="77777777" w:rsidTr="006C7784">
        <w:trPr>
          <w:trHeight w:val="324"/>
        </w:trPr>
        <w:tc>
          <w:tcPr>
            <w:tcW w:w="1020" w:type="dxa"/>
            <w:tcBorders>
              <w:bottom w:val="single" w:sz="12" w:space="0" w:color="auto"/>
            </w:tcBorders>
            <w:shd w:val="clear" w:color="auto" w:fill="auto"/>
            <w:noWrap/>
            <w:vAlign w:val="center"/>
            <w:hideMark/>
          </w:tcPr>
          <w:p w14:paraId="685C5FF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hideMark/>
          </w:tcPr>
          <w:p w14:paraId="3AD97FA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hideMark/>
          </w:tcPr>
          <w:p w14:paraId="450256F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介詞</w:t>
            </w:r>
          </w:p>
        </w:tc>
        <w:tc>
          <w:tcPr>
            <w:tcW w:w="1020" w:type="dxa"/>
            <w:tcBorders>
              <w:bottom w:val="single" w:sz="12" w:space="0" w:color="auto"/>
            </w:tcBorders>
            <w:shd w:val="clear" w:color="auto" w:fill="auto"/>
            <w:noWrap/>
            <w:vAlign w:val="center"/>
            <w:hideMark/>
          </w:tcPr>
          <w:p w14:paraId="05CE6DB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人名</w:t>
            </w:r>
          </w:p>
        </w:tc>
        <w:tc>
          <w:tcPr>
            <w:tcW w:w="1020" w:type="dxa"/>
            <w:tcBorders>
              <w:bottom w:val="single" w:sz="12" w:space="0" w:color="auto"/>
            </w:tcBorders>
            <w:shd w:val="clear" w:color="auto" w:fill="auto"/>
            <w:noWrap/>
            <w:vAlign w:val="center"/>
            <w:hideMark/>
          </w:tcPr>
          <w:p w14:paraId="5B54ADB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hideMark/>
          </w:tcPr>
          <w:p w14:paraId="5A9A5A2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人名</w:t>
            </w:r>
          </w:p>
        </w:tc>
        <w:tc>
          <w:tcPr>
            <w:tcW w:w="1020" w:type="dxa"/>
            <w:tcBorders>
              <w:bottom w:val="single" w:sz="12" w:space="0" w:color="auto"/>
            </w:tcBorders>
            <w:shd w:val="clear" w:color="auto" w:fill="auto"/>
            <w:noWrap/>
            <w:vAlign w:val="center"/>
            <w:hideMark/>
          </w:tcPr>
          <w:p w14:paraId="6E81FF0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介詞</w:t>
            </w:r>
          </w:p>
        </w:tc>
        <w:tc>
          <w:tcPr>
            <w:tcW w:w="1020" w:type="dxa"/>
            <w:tcBorders>
              <w:bottom w:val="single" w:sz="12" w:space="0" w:color="auto"/>
            </w:tcBorders>
            <w:shd w:val="clear" w:color="auto" w:fill="auto"/>
            <w:noWrap/>
            <w:vAlign w:val="center"/>
            <w:hideMark/>
          </w:tcPr>
          <w:p w14:paraId="0C21C6D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人名</w:t>
            </w:r>
          </w:p>
        </w:tc>
        <w:tc>
          <w:tcPr>
            <w:tcW w:w="1020" w:type="dxa"/>
            <w:tcBorders>
              <w:bottom w:val="single" w:sz="12" w:space="0" w:color="auto"/>
            </w:tcBorders>
            <w:shd w:val="clear" w:color="auto" w:fill="auto"/>
            <w:noWrap/>
            <w:vAlign w:val="center"/>
            <w:hideMark/>
          </w:tcPr>
          <w:p w14:paraId="06D55C4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hideMark/>
          </w:tcPr>
          <w:p w14:paraId="4242D30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r>
      <w:tr w:rsidR="00DB088E" w:rsidRPr="00DB088E" w14:paraId="1683C650" w14:textId="77777777" w:rsidTr="006C7784">
        <w:trPr>
          <w:trHeight w:val="324"/>
        </w:trPr>
        <w:tc>
          <w:tcPr>
            <w:tcW w:w="1020" w:type="dxa"/>
            <w:tcBorders>
              <w:top w:val="single" w:sz="12" w:space="0" w:color="auto"/>
            </w:tcBorders>
            <w:shd w:val="clear" w:color="auto" w:fill="auto"/>
            <w:noWrap/>
            <w:vAlign w:val="center"/>
          </w:tcPr>
          <w:p w14:paraId="310F72FD"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康居</w:t>
            </w:r>
            <w:proofErr w:type="gramEnd"/>
          </w:p>
        </w:tc>
        <w:tc>
          <w:tcPr>
            <w:tcW w:w="1020" w:type="dxa"/>
            <w:tcBorders>
              <w:top w:val="single" w:sz="12" w:space="0" w:color="auto"/>
            </w:tcBorders>
            <w:shd w:val="clear" w:color="auto" w:fill="auto"/>
            <w:noWrap/>
            <w:vAlign w:val="center"/>
          </w:tcPr>
          <w:p w14:paraId="38BB2D8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7FCE50CE" w14:textId="61C3C4E5"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28FEFAF4" w14:textId="04402D75"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58EE2FE4" w14:textId="3E359FB7"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44B02215" w14:textId="031F9A84"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34185AD1" w14:textId="76F2E387"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2560DFF1" w14:textId="78472BDB"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107BD621" w14:textId="54BA39F0"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79D25E97" w14:textId="44A2A623" w:rsidR="00DB088E" w:rsidRPr="00DB088E" w:rsidRDefault="00DB088E" w:rsidP="00A075A2">
            <w:pPr>
              <w:widowControl/>
              <w:rPr>
                <w:rFonts w:ascii="新細明體" w:hAnsi="新細明體" w:cs="新細明體"/>
                <w:color w:val="000000"/>
                <w:kern w:val="0"/>
              </w:rPr>
            </w:pPr>
          </w:p>
        </w:tc>
      </w:tr>
      <w:tr w:rsidR="00DB088E" w:rsidRPr="00DB088E" w14:paraId="34D5715A" w14:textId="77777777" w:rsidTr="006C7784">
        <w:trPr>
          <w:trHeight w:val="324"/>
        </w:trPr>
        <w:tc>
          <w:tcPr>
            <w:tcW w:w="1020" w:type="dxa"/>
            <w:shd w:val="clear" w:color="auto" w:fill="auto"/>
            <w:noWrap/>
            <w:vAlign w:val="center"/>
          </w:tcPr>
          <w:p w14:paraId="585B9D7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人名</w:t>
            </w:r>
          </w:p>
        </w:tc>
        <w:tc>
          <w:tcPr>
            <w:tcW w:w="1020" w:type="dxa"/>
            <w:shd w:val="clear" w:color="auto" w:fill="auto"/>
            <w:noWrap/>
            <w:vAlign w:val="center"/>
          </w:tcPr>
          <w:p w14:paraId="4DB5A79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shd w:val="clear" w:color="auto" w:fill="auto"/>
            <w:noWrap/>
            <w:vAlign w:val="center"/>
          </w:tcPr>
          <w:p w14:paraId="4CEC1EC1" w14:textId="2E656E2B"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1964C176" w14:textId="2D1CA012"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495E7C32" w14:textId="2A3D0CC5"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48CF6A12" w14:textId="6E776F3A"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5825218F" w14:textId="5F0FB2B1"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23854FCE" w14:textId="5D6A5E8D"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4C53580B" w14:textId="074D898D"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34657F67" w14:textId="2ECC643C" w:rsidR="00DB088E" w:rsidRPr="00DB088E" w:rsidRDefault="00DB088E" w:rsidP="00A075A2">
            <w:pPr>
              <w:widowControl/>
              <w:rPr>
                <w:rFonts w:ascii="新細明體" w:hAnsi="新細明體" w:cs="新細明體"/>
                <w:color w:val="000000"/>
                <w:kern w:val="0"/>
              </w:rPr>
            </w:pPr>
          </w:p>
        </w:tc>
      </w:tr>
    </w:tbl>
    <w:p w14:paraId="6122CA2B" w14:textId="43E570DF" w:rsidR="00863872" w:rsidRPr="00191C55" w:rsidRDefault="00191C55" w:rsidP="00A075A2">
      <w:pPr>
        <w:widowControl/>
        <w:spacing w:line="360" w:lineRule="auto"/>
        <w:contextualSpacing/>
        <w:rPr>
          <w:sz w:val="28"/>
          <w:szCs w:val="28"/>
        </w:rPr>
      </w:pPr>
      <w:r>
        <w:rPr>
          <w:rFonts w:hint="eastAsia"/>
          <w:sz w:val="28"/>
          <w:szCs w:val="28"/>
        </w:rPr>
        <w:t>本模型會於不應拆分的位置將單字拆分，亦有些辨識不正確的部分。</w:t>
      </w:r>
    </w:p>
    <w:p w14:paraId="76E0271D" w14:textId="63EE07B4" w:rsidR="00DB088E" w:rsidRDefault="00863872" w:rsidP="00A075A2">
      <w:pPr>
        <w:widowControl/>
        <w:numPr>
          <w:ilvl w:val="1"/>
          <w:numId w:val="48"/>
        </w:numPr>
        <w:tabs>
          <w:tab w:val="clear" w:pos="1440"/>
          <w:tab w:val="num" w:pos="1418"/>
        </w:tabs>
        <w:spacing w:line="360" w:lineRule="auto"/>
        <w:ind w:left="1418" w:hanging="567"/>
        <w:contextualSpacing/>
        <w:rPr>
          <w:sz w:val="28"/>
          <w:szCs w:val="28"/>
        </w:rPr>
      </w:pPr>
      <w:r>
        <w:rPr>
          <w:sz w:val="28"/>
          <w:szCs w:val="28"/>
        </w:rPr>
        <w:t xml:space="preserve">Stanza </w:t>
      </w:r>
      <w:r>
        <w:rPr>
          <w:rFonts w:hint="eastAsia"/>
          <w:sz w:val="28"/>
          <w:szCs w:val="28"/>
        </w:rPr>
        <w:t>模型</w:t>
      </w:r>
    </w:p>
    <w:p w14:paraId="3DAA7DB3" w14:textId="6DC3D094" w:rsidR="00191C55" w:rsidRDefault="00191C55" w:rsidP="00191C55">
      <w:pPr>
        <w:widowControl/>
        <w:spacing w:line="360" w:lineRule="auto"/>
        <w:contextualSpacing/>
        <w:rPr>
          <w:sz w:val="28"/>
          <w:szCs w:val="28"/>
        </w:rPr>
      </w:pPr>
      <w:r w:rsidRPr="00191C55">
        <w:rPr>
          <w:rFonts w:hint="eastAsia"/>
          <w:sz w:val="28"/>
          <w:szCs w:val="28"/>
        </w:rPr>
        <w:t>表</w:t>
      </w:r>
      <w:r>
        <w:rPr>
          <w:rFonts w:hint="eastAsia"/>
          <w:sz w:val="28"/>
          <w:szCs w:val="28"/>
        </w:rPr>
        <w:t>三</w:t>
      </w:r>
      <w:r w:rsidRPr="00191C55">
        <w:rPr>
          <w:rFonts w:hint="eastAsia"/>
          <w:sz w:val="28"/>
          <w:szCs w:val="28"/>
        </w:rPr>
        <w:t>、</w:t>
      </w:r>
      <w:r>
        <w:rPr>
          <w:sz w:val="28"/>
          <w:szCs w:val="28"/>
        </w:rPr>
        <w:t>Stanza</w:t>
      </w:r>
      <w:r w:rsidRPr="00191C55">
        <w:rPr>
          <w:rFonts w:hint="eastAsia"/>
          <w:sz w:val="28"/>
          <w:szCs w:val="28"/>
        </w:rPr>
        <w:t>模型分詞與詞性標</w:t>
      </w:r>
      <w:proofErr w:type="gramStart"/>
      <w:r w:rsidRPr="00191C55">
        <w:rPr>
          <w:rFonts w:hint="eastAsia"/>
          <w:sz w:val="28"/>
          <w:szCs w:val="28"/>
        </w:rPr>
        <w:t>註</w:t>
      </w:r>
      <w:proofErr w:type="gramEnd"/>
      <w:r w:rsidRPr="00191C55">
        <w:rPr>
          <w:rFonts w:hint="eastAsia"/>
          <w:sz w:val="28"/>
          <w:szCs w:val="28"/>
        </w:rPr>
        <w:t>結果</w:t>
      </w:r>
    </w:p>
    <w:tbl>
      <w:tblPr>
        <w:tblW w:w="10200" w:type="dxa"/>
        <w:tblBorders>
          <w:insideH w:val="single" w:sz="4" w:space="0" w:color="auto"/>
        </w:tblBorders>
        <w:tblLayout w:type="fixed"/>
        <w:tblCellMar>
          <w:left w:w="28" w:type="dxa"/>
          <w:right w:w="28" w:type="dxa"/>
        </w:tblCellMar>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DB088E" w:rsidRPr="00DB088E" w14:paraId="31BBB065" w14:textId="77777777" w:rsidTr="006C7784">
        <w:trPr>
          <w:trHeight w:val="323"/>
        </w:trPr>
        <w:tc>
          <w:tcPr>
            <w:tcW w:w="1020" w:type="dxa"/>
            <w:shd w:val="clear" w:color="auto" w:fill="auto"/>
            <w:noWrap/>
            <w:vAlign w:val="center"/>
            <w:hideMark/>
          </w:tcPr>
          <w:p w14:paraId="10497F3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
        </w:tc>
        <w:tc>
          <w:tcPr>
            <w:tcW w:w="1020" w:type="dxa"/>
            <w:shd w:val="clear" w:color="auto" w:fill="auto"/>
            <w:noWrap/>
            <w:vAlign w:val="center"/>
            <w:hideMark/>
          </w:tcPr>
          <w:p w14:paraId="6EA3432A"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宛</w:t>
            </w:r>
            <w:proofErr w:type="gramEnd"/>
          </w:p>
        </w:tc>
        <w:tc>
          <w:tcPr>
            <w:tcW w:w="1020" w:type="dxa"/>
            <w:shd w:val="clear" w:color="auto" w:fill="auto"/>
            <w:noWrap/>
            <w:vAlign w:val="center"/>
            <w:hideMark/>
          </w:tcPr>
          <w:p w14:paraId="085493B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國</w:t>
            </w:r>
          </w:p>
        </w:tc>
        <w:tc>
          <w:tcPr>
            <w:tcW w:w="1020" w:type="dxa"/>
            <w:shd w:val="clear" w:color="auto" w:fill="auto"/>
            <w:noWrap/>
            <w:vAlign w:val="center"/>
            <w:hideMark/>
          </w:tcPr>
          <w:p w14:paraId="2FB3142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去</w:t>
            </w:r>
          </w:p>
        </w:tc>
        <w:tc>
          <w:tcPr>
            <w:tcW w:w="1020" w:type="dxa"/>
            <w:shd w:val="clear" w:color="auto" w:fill="auto"/>
            <w:noWrap/>
            <w:vAlign w:val="center"/>
            <w:hideMark/>
          </w:tcPr>
          <w:p w14:paraId="04197CC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長</w:t>
            </w:r>
          </w:p>
        </w:tc>
        <w:tc>
          <w:tcPr>
            <w:tcW w:w="1020" w:type="dxa"/>
            <w:shd w:val="clear" w:color="auto" w:fill="auto"/>
            <w:noWrap/>
            <w:vAlign w:val="center"/>
            <w:hideMark/>
          </w:tcPr>
          <w:p w14:paraId="60D5B3BD" w14:textId="5B6E3DBE"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安萬二</w:t>
            </w:r>
            <w:r>
              <w:rPr>
                <w:rFonts w:ascii="新細明體" w:hAnsi="新細明體" w:cs="新細明體"/>
                <w:color w:val="000000"/>
                <w:kern w:val="0"/>
              </w:rPr>
              <w:t>…</w:t>
            </w:r>
          </w:p>
        </w:tc>
        <w:tc>
          <w:tcPr>
            <w:tcW w:w="1020" w:type="dxa"/>
            <w:shd w:val="clear" w:color="auto" w:fill="auto"/>
            <w:noWrap/>
            <w:vAlign w:val="center"/>
            <w:hideMark/>
          </w:tcPr>
          <w:p w14:paraId="015D4FC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里</w:t>
            </w:r>
          </w:p>
        </w:tc>
        <w:tc>
          <w:tcPr>
            <w:tcW w:w="1020" w:type="dxa"/>
            <w:shd w:val="clear" w:color="auto" w:fill="auto"/>
            <w:noWrap/>
            <w:vAlign w:val="center"/>
            <w:hideMark/>
          </w:tcPr>
          <w:p w14:paraId="73C9366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shd w:val="clear" w:color="auto" w:fill="auto"/>
            <w:noWrap/>
            <w:vAlign w:val="center"/>
            <w:hideMark/>
          </w:tcPr>
          <w:p w14:paraId="09396D2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東</w:t>
            </w:r>
          </w:p>
        </w:tc>
        <w:tc>
          <w:tcPr>
            <w:tcW w:w="1020" w:type="dxa"/>
            <w:shd w:val="clear" w:color="auto" w:fill="auto"/>
            <w:noWrap/>
            <w:vAlign w:val="center"/>
            <w:hideMark/>
          </w:tcPr>
          <w:p w14:paraId="7B1D651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r>
      <w:tr w:rsidR="00DB088E" w:rsidRPr="00DB088E" w14:paraId="41773FDB" w14:textId="77777777" w:rsidTr="006C7784">
        <w:trPr>
          <w:trHeight w:val="324"/>
        </w:trPr>
        <w:tc>
          <w:tcPr>
            <w:tcW w:w="1020" w:type="dxa"/>
            <w:tcBorders>
              <w:bottom w:val="single" w:sz="12" w:space="0" w:color="auto"/>
            </w:tcBorders>
            <w:shd w:val="clear" w:color="auto" w:fill="auto"/>
            <w:noWrap/>
            <w:vAlign w:val="center"/>
            <w:hideMark/>
          </w:tcPr>
          <w:p w14:paraId="086ADD8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hideMark/>
          </w:tcPr>
          <w:p w14:paraId="06C208F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hideMark/>
          </w:tcPr>
          <w:p w14:paraId="5CDDF18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hideMark/>
          </w:tcPr>
          <w:p w14:paraId="498771B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hideMark/>
          </w:tcPr>
          <w:p w14:paraId="6C21DFE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hideMark/>
          </w:tcPr>
          <w:p w14:paraId="6A98899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bottom w:val="single" w:sz="12" w:space="0" w:color="auto"/>
            </w:tcBorders>
            <w:shd w:val="clear" w:color="auto" w:fill="auto"/>
            <w:noWrap/>
            <w:vAlign w:val="center"/>
            <w:hideMark/>
          </w:tcPr>
          <w:p w14:paraId="78E482C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量詞</w:t>
            </w:r>
          </w:p>
        </w:tc>
        <w:tc>
          <w:tcPr>
            <w:tcW w:w="1020" w:type="dxa"/>
            <w:tcBorders>
              <w:bottom w:val="single" w:sz="12" w:space="0" w:color="auto"/>
            </w:tcBorders>
            <w:shd w:val="clear" w:color="auto" w:fill="auto"/>
            <w:noWrap/>
            <w:vAlign w:val="center"/>
            <w:hideMark/>
          </w:tcPr>
          <w:p w14:paraId="717A33A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hideMark/>
          </w:tcPr>
          <w:p w14:paraId="781D925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hideMark/>
          </w:tcPr>
          <w:p w14:paraId="2183343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r>
      <w:tr w:rsidR="00DB088E" w:rsidRPr="00DB088E" w14:paraId="088D93C9" w14:textId="77777777" w:rsidTr="006C7784">
        <w:trPr>
          <w:trHeight w:val="324"/>
        </w:trPr>
        <w:tc>
          <w:tcPr>
            <w:tcW w:w="1020" w:type="dxa"/>
            <w:tcBorders>
              <w:top w:val="single" w:sz="12" w:space="0" w:color="auto"/>
            </w:tcBorders>
            <w:shd w:val="clear" w:color="auto" w:fill="auto"/>
            <w:noWrap/>
            <w:vAlign w:val="center"/>
          </w:tcPr>
          <w:p w14:paraId="6A1FE0E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都護</w:t>
            </w:r>
          </w:p>
        </w:tc>
        <w:tc>
          <w:tcPr>
            <w:tcW w:w="1020" w:type="dxa"/>
            <w:tcBorders>
              <w:top w:val="single" w:sz="12" w:space="0" w:color="auto"/>
            </w:tcBorders>
            <w:shd w:val="clear" w:color="auto" w:fill="auto"/>
            <w:noWrap/>
            <w:vAlign w:val="center"/>
          </w:tcPr>
          <w:p w14:paraId="6403445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治</w:t>
            </w:r>
          </w:p>
        </w:tc>
        <w:tc>
          <w:tcPr>
            <w:tcW w:w="1020" w:type="dxa"/>
            <w:tcBorders>
              <w:top w:val="single" w:sz="12" w:space="0" w:color="auto"/>
            </w:tcBorders>
            <w:shd w:val="clear" w:color="auto" w:fill="auto"/>
            <w:noWrap/>
            <w:vAlign w:val="center"/>
          </w:tcPr>
          <w:p w14:paraId="6C62DD8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27D98F4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西南</w:t>
            </w:r>
          </w:p>
        </w:tc>
        <w:tc>
          <w:tcPr>
            <w:tcW w:w="1020" w:type="dxa"/>
            <w:tcBorders>
              <w:top w:val="single" w:sz="12" w:space="0" w:color="auto"/>
            </w:tcBorders>
            <w:shd w:val="clear" w:color="auto" w:fill="auto"/>
            <w:noWrap/>
            <w:vAlign w:val="center"/>
          </w:tcPr>
          <w:p w14:paraId="6059C3B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6EB5730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
        </w:tc>
        <w:tc>
          <w:tcPr>
            <w:tcW w:w="1020" w:type="dxa"/>
            <w:tcBorders>
              <w:top w:val="single" w:sz="12" w:space="0" w:color="auto"/>
            </w:tcBorders>
            <w:shd w:val="clear" w:color="auto" w:fill="auto"/>
            <w:noWrap/>
            <w:vAlign w:val="center"/>
          </w:tcPr>
          <w:p w14:paraId="4209EA6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月</w:t>
            </w:r>
          </w:p>
        </w:tc>
        <w:tc>
          <w:tcPr>
            <w:tcW w:w="1020" w:type="dxa"/>
            <w:tcBorders>
              <w:top w:val="single" w:sz="12" w:space="0" w:color="auto"/>
            </w:tcBorders>
            <w:shd w:val="clear" w:color="auto" w:fill="auto"/>
            <w:noWrap/>
            <w:vAlign w:val="center"/>
          </w:tcPr>
          <w:p w14:paraId="1172EAD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氏</w:t>
            </w:r>
          </w:p>
        </w:tc>
        <w:tc>
          <w:tcPr>
            <w:tcW w:w="1020" w:type="dxa"/>
            <w:tcBorders>
              <w:top w:val="single" w:sz="12" w:space="0" w:color="auto"/>
            </w:tcBorders>
            <w:shd w:val="clear" w:color="auto" w:fill="auto"/>
            <w:noWrap/>
            <w:vAlign w:val="center"/>
          </w:tcPr>
          <w:p w14:paraId="00A8A13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，南</w:t>
            </w:r>
          </w:p>
        </w:tc>
        <w:tc>
          <w:tcPr>
            <w:tcW w:w="1020" w:type="dxa"/>
            <w:tcBorders>
              <w:top w:val="single" w:sz="12" w:space="0" w:color="auto"/>
            </w:tcBorders>
            <w:shd w:val="clear" w:color="auto" w:fill="auto"/>
            <w:noWrap/>
            <w:vAlign w:val="center"/>
          </w:tcPr>
          <w:p w14:paraId="603C68C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亦</w:t>
            </w:r>
          </w:p>
        </w:tc>
      </w:tr>
      <w:tr w:rsidR="00DB088E" w:rsidRPr="00DB088E" w14:paraId="391E6533" w14:textId="77777777" w:rsidTr="006C7784">
        <w:trPr>
          <w:trHeight w:val="324"/>
        </w:trPr>
        <w:tc>
          <w:tcPr>
            <w:tcW w:w="1020" w:type="dxa"/>
            <w:tcBorders>
              <w:bottom w:val="single" w:sz="12" w:space="0" w:color="auto"/>
            </w:tcBorders>
            <w:shd w:val="clear" w:color="auto" w:fill="auto"/>
            <w:noWrap/>
            <w:vAlign w:val="center"/>
          </w:tcPr>
          <w:p w14:paraId="3A6B490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40DC940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692813F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41926D0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296E7DC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0EDB8D3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17C535A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時間</w:t>
            </w:r>
          </w:p>
        </w:tc>
        <w:tc>
          <w:tcPr>
            <w:tcW w:w="1020" w:type="dxa"/>
            <w:tcBorders>
              <w:bottom w:val="single" w:sz="12" w:space="0" w:color="auto"/>
            </w:tcBorders>
            <w:shd w:val="clear" w:color="auto" w:fill="auto"/>
            <w:noWrap/>
            <w:vAlign w:val="center"/>
          </w:tcPr>
          <w:p w14:paraId="03A6E8E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3541E57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3C0C261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r>
      <w:tr w:rsidR="00DB088E" w:rsidRPr="00DB088E" w14:paraId="3B81DCBD" w14:textId="77777777" w:rsidTr="006C7784">
        <w:trPr>
          <w:trHeight w:val="324"/>
        </w:trPr>
        <w:tc>
          <w:tcPr>
            <w:tcW w:w="1020" w:type="dxa"/>
            <w:tcBorders>
              <w:top w:val="single" w:sz="12" w:space="0" w:color="auto"/>
            </w:tcBorders>
            <w:shd w:val="clear" w:color="auto" w:fill="auto"/>
            <w:noWrap/>
            <w:vAlign w:val="center"/>
          </w:tcPr>
          <w:p w14:paraId="0875A0F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23ABD7E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
        </w:tc>
        <w:tc>
          <w:tcPr>
            <w:tcW w:w="1020" w:type="dxa"/>
            <w:tcBorders>
              <w:top w:val="single" w:sz="12" w:space="0" w:color="auto"/>
            </w:tcBorders>
            <w:shd w:val="clear" w:color="auto" w:fill="auto"/>
            <w:noWrap/>
            <w:vAlign w:val="center"/>
          </w:tcPr>
          <w:p w14:paraId="1287768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月</w:t>
            </w:r>
          </w:p>
        </w:tc>
        <w:tc>
          <w:tcPr>
            <w:tcW w:w="1020" w:type="dxa"/>
            <w:tcBorders>
              <w:top w:val="single" w:sz="12" w:space="0" w:color="auto"/>
            </w:tcBorders>
            <w:shd w:val="clear" w:color="auto" w:fill="auto"/>
            <w:noWrap/>
            <w:vAlign w:val="center"/>
          </w:tcPr>
          <w:p w14:paraId="71DB64F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氏</w:t>
            </w:r>
          </w:p>
        </w:tc>
        <w:tc>
          <w:tcPr>
            <w:tcW w:w="1020" w:type="dxa"/>
            <w:tcBorders>
              <w:top w:val="single" w:sz="12" w:space="0" w:color="auto"/>
            </w:tcBorders>
            <w:shd w:val="clear" w:color="auto" w:fill="auto"/>
            <w:noWrap/>
            <w:vAlign w:val="center"/>
          </w:tcPr>
          <w:p w14:paraId="08BE74D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0D9411E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北</w:t>
            </w:r>
          </w:p>
        </w:tc>
        <w:tc>
          <w:tcPr>
            <w:tcW w:w="1020" w:type="dxa"/>
            <w:tcBorders>
              <w:top w:val="single" w:sz="12" w:space="0" w:color="auto"/>
            </w:tcBorders>
            <w:shd w:val="clear" w:color="auto" w:fill="auto"/>
            <w:noWrap/>
            <w:vAlign w:val="center"/>
          </w:tcPr>
          <w:p w14:paraId="047E8EB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06353815"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康居</w:t>
            </w:r>
            <w:proofErr w:type="gramEnd"/>
          </w:p>
        </w:tc>
        <w:tc>
          <w:tcPr>
            <w:tcW w:w="1020" w:type="dxa"/>
            <w:tcBorders>
              <w:top w:val="single" w:sz="12" w:space="0" w:color="auto"/>
            </w:tcBorders>
            <w:shd w:val="clear" w:color="auto" w:fill="auto"/>
            <w:noWrap/>
            <w:vAlign w:val="center"/>
          </w:tcPr>
          <w:p w14:paraId="42B522F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3A0A62EC" w14:textId="029359BB" w:rsidR="00DB088E" w:rsidRPr="00DB088E" w:rsidRDefault="00DB088E" w:rsidP="00A075A2">
            <w:pPr>
              <w:widowControl/>
              <w:rPr>
                <w:rFonts w:ascii="新細明體" w:hAnsi="新細明體" w:cs="新細明體"/>
                <w:color w:val="000000"/>
                <w:kern w:val="0"/>
              </w:rPr>
            </w:pPr>
          </w:p>
        </w:tc>
      </w:tr>
      <w:tr w:rsidR="00DB088E" w:rsidRPr="00DB088E" w14:paraId="1CC1B6C7" w14:textId="77777777" w:rsidTr="006C7784">
        <w:trPr>
          <w:trHeight w:val="324"/>
        </w:trPr>
        <w:tc>
          <w:tcPr>
            <w:tcW w:w="1020" w:type="dxa"/>
            <w:shd w:val="clear" w:color="auto" w:fill="auto"/>
            <w:noWrap/>
            <w:vAlign w:val="center"/>
          </w:tcPr>
          <w:p w14:paraId="7FFE12C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shd w:val="clear" w:color="auto" w:fill="auto"/>
            <w:noWrap/>
            <w:vAlign w:val="center"/>
          </w:tcPr>
          <w:p w14:paraId="5124420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shd w:val="clear" w:color="auto" w:fill="auto"/>
            <w:noWrap/>
            <w:vAlign w:val="center"/>
          </w:tcPr>
          <w:p w14:paraId="7704D9D5"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時間</w:t>
            </w:r>
          </w:p>
        </w:tc>
        <w:tc>
          <w:tcPr>
            <w:tcW w:w="1020" w:type="dxa"/>
            <w:shd w:val="clear" w:color="auto" w:fill="auto"/>
            <w:noWrap/>
            <w:vAlign w:val="center"/>
          </w:tcPr>
          <w:p w14:paraId="1025A66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shd w:val="clear" w:color="auto" w:fill="auto"/>
            <w:noWrap/>
            <w:vAlign w:val="center"/>
          </w:tcPr>
          <w:p w14:paraId="0F6EB31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shd w:val="clear" w:color="auto" w:fill="auto"/>
            <w:noWrap/>
            <w:vAlign w:val="center"/>
          </w:tcPr>
          <w:p w14:paraId="24D926C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shd w:val="clear" w:color="auto" w:fill="auto"/>
            <w:noWrap/>
            <w:vAlign w:val="center"/>
          </w:tcPr>
          <w:p w14:paraId="39B0E38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shd w:val="clear" w:color="auto" w:fill="auto"/>
            <w:noWrap/>
            <w:vAlign w:val="center"/>
          </w:tcPr>
          <w:p w14:paraId="52157FF8"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shd w:val="clear" w:color="auto" w:fill="auto"/>
            <w:noWrap/>
            <w:vAlign w:val="center"/>
          </w:tcPr>
          <w:p w14:paraId="1DDB235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shd w:val="clear" w:color="auto" w:fill="auto"/>
            <w:noWrap/>
            <w:vAlign w:val="center"/>
          </w:tcPr>
          <w:p w14:paraId="7AE776B3" w14:textId="69E6147A" w:rsidR="00DB088E" w:rsidRPr="00DB088E" w:rsidRDefault="00DB088E" w:rsidP="00A075A2">
            <w:pPr>
              <w:widowControl/>
              <w:rPr>
                <w:rFonts w:ascii="新細明體" w:hAnsi="新細明體" w:cs="新細明體"/>
                <w:color w:val="000000"/>
                <w:kern w:val="0"/>
              </w:rPr>
            </w:pPr>
          </w:p>
        </w:tc>
      </w:tr>
    </w:tbl>
    <w:p w14:paraId="482246B2" w14:textId="5CB676EE" w:rsidR="00191C55" w:rsidRDefault="006C7784" w:rsidP="00A075A2">
      <w:pPr>
        <w:widowControl/>
        <w:spacing w:line="360" w:lineRule="auto"/>
        <w:contextualSpacing/>
        <w:rPr>
          <w:sz w:val="28"/>
          <w:szCs w:val="28"/>
        </w:rPr>
      </w:pPr>
      <w:r>
        <w:rPr>
          <w:rFonts w:hint="eastAsia"/>
          <w:sz w:val="28"/>
          <w:szCs w:val="28"/>
        </w:rPr>
        <w:t>很</w:t>
      </w:r>
      <w:proofErr w:type="gramStart"/>
      <w:r>
        <w:rPr>
          <w:rFonts w:hint="eastAsia"/>
          <w:sz w:val="28"/>
          <w:szCs w:val="28"/>
        </w:rPr>
        <w:t>顯然地</w:t>
      </w:r>
      <w:r w:rsidR="006D27F9">
        <w:rPr>
          <w:rFonts w:hint="eastAsia"/>
          <w:sz w:val="28"/>
          <w:szCs w:val="28"/>
        </w:rPr>
        <w:t>本模型</w:t>
      </w:r>
      <w:proofErr w:type="gramEnd"/>
      <w:r w:rsidR="006D27F9">
        <w:rPr>
          <w:rFonts w:hint="eastAsia"/>
          <w:sz w:val="28"/>
          <w:szCs w:val="28"/>
        </w:rPr>
        <w:t>不具</w:t>
      </w:r>
      <w:r w:rsidR="00191C55">
        <w:rPr>
          <w:rFonts w:hint="eastAsia"/>
          <w:sz w:val="28"/>
          <w:szCs w:val="28"/>
        </w:rPr>
        <w:t>辨識標點符號的能力，分詞與詞性標</w:t>
      </w:r>
      <w:proofErr w:type="gramStart"/>
      <w:r w:rsidR="00191C55">
        <w:rPr>
          <w:rFonts w:hint="eastAsia"/>
          <w:sz w:val="28"/>
          <w:szCs w:val="28"/>
        </w:rPr>
        <w:t>註</w:t>
      </w:r>
      <w:proofErr w:type="gramEnd"/>
      <w:r w:rsidR="00191C55">
        <w:rPr>
          <w:rFonts w:hint="eastAsia"/>
          <w:sz w:val="28"/>
          <w:szCs w:val="28"/>
        </w:rPr>
        <w:t>的結果不佳。</w:t>
      </w:r>
    </w:p>
    <w:p w14:paraId="5EFD5D81" w14:textId="77777777" w:rsidR="00191C55" w:rsidRDefault="00191C55">
      <w:pPr>
        <w:widowControl/>
        <w:rPr>
          <w:sz w:val="28"/>
          <w:szCs w:val="28"/>
        </w:rPr>
      </w:pPr>
      <w:r>
        <w:rPr>
          <w:sz w:val="28"/>
          <w:szCs w:val="28"/>
        </w:rPr>
        <w:br w:type="page"/>
      </w:r>
    </w:p>
    <w:p w14:paraId="374E4DFC" w14:textId="50A518CA" w:rsidR="00DB088E" w:rsidRDefault="00863872" w:rsidP="00A075A2">
      <w:pPr>
        <w:widowControl/>
        <w:numPr>
          <w:ilvl w:val="1"/>
          <w:numId w:val="48"/>
        </w:numPr>
        <w:tabs>
          <w:tab w:val="clear" w:pos="1440"/>
          <w:tab w:val="num" w:pos="1418"/>
        </w:tabs>
        <w:spacing w:line="360" w:lineRule="auto"/>
        <w:ind w:left="1418" w:hanging="567"/>
        <w:contextualSpacing/>
        <w:rPr>
          <w:sz w:val="28"/>
          <w:szCs w:val="28"/>
        </w:rPr>
      </w:pPr>
      <w:proofErr w:type="spellStart"/>
      <w:r>
        <w:rPr>
          <w:rFonts w:hint="eastAsia"/>
          <w:sz w:val="28"/>
          <w:szCs w:val="28"/>
        </w:rPr>
        <w:lastRenderedPageBreak/>
        <w:t>H</w:t>
      </w:r>
      <w:r>
        <w:rPr>
          <w:sz w:val="28"/>
          <w:szCs w:val="28"/>
        </w:rPr>
        <w:t>anLP</w:t>
      </w:r>
      <w:proofErr w:type="spellEnd"/>
      <w:r>
        <w:rPr>
          <w:sz w:val="28"/>
          <w:szCs w:val="28"/>
        </w:rPr>
        <w:t xml:space="preserve"> </w:t>
      </w:r>
      <w:r>
        <w:rPr>
          <w:rFonts w:hint="eastAsia"/>
          <w:sz w:val="28"/>
          <w:szCs w:val="28"/>
        </w:rPr>
        <w:t>模型</w:t>
      </w:r>
    </w:p>
    <w:p w14:paraId="68B4D246" w14:textId="0CFCBFEE" w:rsidR="00191C55" w:rsidRPr="00A14EE2" w:rsidRDefault="00191C55" w:rsidP="00191C55">
      <w:pPr>
        <w:widowControl/>
        <w:spacing w:line="360" w:lineRule="auto"/>
        <w:contextualSpacing/>
        <w:rPr>
          <w:sz w:val="28"/>
          <w:szCs w:val="28"/>
        </w:rPr>
      </w:pPr>
      <w:r w:rsidRPr="00191C55">
        <w:rPr>
          <w:rFonts w:hint="eastAsia"/>
          <w:sz w:val="28"/>
          <w:szCs w:val="28"/>
        </w:rPr>
        <w:t>表</w:t>
      </w:r>
      <w:r>
        <w:rPr>
          <w:rFonts w:hint="eastAsia"/>
          <w:sz w:val="28"/>
          <w:szCs w:val="28"/>
        </w:rPr>
        <w:t>四</w:t>
      </w:r>
      <w:r w:rsidRPr="00191C55">
        <w:rPr>
          <w:rFonts w:hint="eastAsia"/>
          <w:sz w:val="28"/>
          <w:szCs w:val="28"/>
        </w:rPr>
        <w:t>、</w:t>
      </w:r>
      <w:proofErr w:type="spellStart"/>
      <w:r>
        <w:rPr>
          <w:sz w:val="28"/>
          <w:szCs w:val="28"/>
        </w:rPr>
        <w:t>HanLP</w:t>
      </w:r>
      <w:proofErr w:type="spellEnd"/>
      <w:r w:rsidRPr="00191C55">
        <w:rPr>
          <w:rFonts w:hint="eastAsia"/>
          <w:sz w:val="28"/>
          <w:szCs w:val="28"/>
        </w:rPr>
        <w:t>模型分詞與詞性標</w:t>
      </w:r>
      <w:proofErr w:type="gramStart"/>
      <w:r w:rsidRPr="00191C55">
        <w:rPr>
          <w:rFonts w:hint="eastAsia"/>
          <w:sz w:val="28"/>
          <w:szCs w:val="28"/>
        </w:rPr>
        <w:t>註</w:t>
      </w:r>
      <w:proofErr w:type="gramEnd"/>
      <w:r w:rsidRPr="00191C55">
        <w:rPr>
          <w:rFonts w:hint="eastAsia"/>
          <w:sz w:val="28"/>
          <w:szCs w:val="28"/>
        </w:rPr>
        <w:t>結果</w:t>
      </w:r>
    </w:p>
    <w:tbl>
      <w:tblPr>
        <w:tblW w:w="10200" w:type="dxa"/>
        <w:tblBorders>
          <w:insideH w:val="single" w:sz="4" w:space="0" w:color="auto"/>
        </w:tblBorders>
        <w:tblCellMar>
          <w:left w:w="28" w:type="dxa"/>
          <w:right w:w="28" w:type="dxa"/>
        </w:tblCellMar>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DB088E" w:rsidRPr="00DB088E" w14:paraId="721978FA" w14:textId="77777777" w:rsidTr="006C7784">
        <w:trPr>
          <w:trHeight w:val="324"/>
        </w:trPr>
        <w:tc>
          <w:tcPr>
            <w:tcW w:w="1020" w:type="dxa"/>
            <w:shd w:val="clear" w:color="auto" w:fill="auto"/>
            <w:noWrap/>
            <w:vAlign w:val="center"/>
            <w:hideMark/>
          </w:tcPr>
          <w:p w14:paraId="5212869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w:t>
            </w:r>
            <w:proofErr w:type="gramStart"/>
            <w:r w:rsidRPr="00DB088E">
              <w:rPr>
                <w:rFonts w:ascii="新細明體" w:hAnsi="新細明體" w:cs="新細明體" w:hint="eastAsia"/>
                <w:color w:val="000000"/>
                <w:kern w:val="0"/>
              </w:rPr>
              <w:t>宛</w:t>
            </w:r>
            <w:proofErr w:type="gramEnd"/>
          </w:p>
        </w:tc>
        <w:tc>
          <w:tcPr>
            <w:tcW w:w="1020" w:type="dxa"/>
            <w:shd w:val="clear" w:color="auto" w:fill="auto"/>
            <w:noWrap/>
            <w:vAlign w:val="center"/>
            <w:hideMark/>
          </w:tcPr>
          <w:p w14:paraId="2BC1A0E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國</w:t>
            </w:r>
          </w:p>
        </w:tc>
        <w:tc>
          <w:tcPr>
            <w:tcW w:w="1020" w:type="dxa"/>
            <w:shd w:val="clear" w:color="auto" w:fill="auto"/>
            <w:noWrap/>
            <w:vAlign w:val="center"/>
            <w:hideMark/>
          </w:tcPr>
          <w:p w14:paraId="3E4770A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去</w:t>
            </w:r>
          </w:p>
        </w:tc>
        <w:tc>
          <w:tcPr>
            <w:tcW w:w="1020" w:type="dxa"/>
            <w:shd w:val="clear" w:color="auto" w:fill="auto"/>
            <w:noWrap/>
            <w:vAlign w:val="center"/>
            <w:hideMark/>
          </w:tcPr>
          <w:p w14:paraId="55BA68C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長安</w:t>
            </w:r>
          </w:p>
        </w:tc>
        <w:tc>
          <w:tcPr>
            <w:tcW w:w="1020" w:type="dxa"/>
            <w:shd w:val="clear" w:color="auto" w:fill="auto"/>
            <w:noWrap/>
            <w:vAlign w:val="center"/>
            <w:hideMark/>
          </w:tcPr>
          <w:p w14:paraId="6B5167A9" w14:textId="2F4A8C3F"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萬二千</w:t>
            </w:r>
            <w:r>
              <w:rPr>
                <w:rFonts w:ascii="新細明體" w:hAnsi="新細明體" w:cs="新細明體"/>
                <w:color w:val="000000"/>
                <w:kern w:val="0"/>
              </w:rPr>
              <w:t>…</w:t>
            </w:r>
          </w:p>
        </w:tc>
        <w:tc>
          <w:tcPr>
            <w:tcW w:w="1020" w:type="dxa"/>
            <w:shd w:val="clear" w:color="auto" w:fill="auto"/>
            <w:noWrap/>
            <w:vAlign w:val="center"/>
            <w:hideMark/>
          </w:tcPr>
          <w:p w14:paraId="2D02BD6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里</w:t>
            </w:r>
          </w:p>
        </w:tc>
        <w:tc>
          <w:tcPr>
            <w:tcW w:w="1020" w:type="dxa"/>
            <w:shd w:val="clear" w:color="auto" w:fill="auto"/>
            <w:noWrap/>
            <w:vAlign w:val="center"/>
            <w:hideMark/>
          </w:tcPr>
          <w:p w14:paraId="5D28C76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shd w:val="clear" w:color="auto" w:fill="auto"/>
            <w:noWrap/>
            <w:vAlign w:val="center"/>
            <w:hideMark/>
          </w:tcPr>
          <w:p w14:paraId="007669A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東</w:t>
            </w:r>
          </w:p>
        </w:tc>
        <w:tc>
          <w:tcPr>
            <w:tcW w:w="1020" w:type="dxa"/>
            <w:shd w:val="clear" w:color="auto" w:fill="auto"/>
            <w:noWrap/>
            <w:vAlign w:val="center"/>
            <w:hideMark/>
          </w:tcPr>
          <w:p w14:paraId="59BEE33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shd w:val="clear" w:color="auto" w:fill="auto"/>
            <w:noWrap/>
            <w:vAlign w:val="center"/>
            <w:hideMark/>
          </w:tcPr>
          <w:p w14:paraId="0B2052E9"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都護治</w:t>
            </w:r>
            <w:proofErr w:type="gramEnd"/>
          </w:p>
        </w:tc>
      </w:tr>
      <w:tr w:rsidR="00DB088E" w:rsidRPr="00DB088E" w14:paraId="5578A901" w14:textId="77777777" w:rsidTr="006C7784">
        <w:trPr>
          <w:trHeight w:val="324"/>
        </w:trPr>
        <w:tc>
          <w:tcPr>
            <w:tcW w:w="1020" w:type="dxa"/>
            <w:tcBorders>
              <w:bottom w:val="single" w:sz="12" w:space="0" w:color="auto"/>
            </w:tcBorders>
            <w:shd w:val="clear" w:color="auto" w:fill="auto"/>
            <w:noWrap/>
            <w:vAlign w:val="center"/>
            <w:hideMark/>
          </w:tcPr>
          <w:p w14:paraId="564301D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hideMark/>
          </w:tcPr>
          <w:p w14:paraId="63AA41B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hideMark/>
          </w:tcPr>
          <w:p w14:paraId="15A6D9B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hideMark/>
          </w:tcPr>
          <w:p w14:paraId="3CFA7CE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hideMark/>
          </w:tcPr>
          <w:p w14:paraId="70973BD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數詞</w:t>
            </w:r>
          </w:p>
        </w:tc>
        <w:tc>
          <w:tcPr>
            <w:tcW w:w="1020" w:type="dxa"/>
            <w:tcBorders>
              <w:bottom w:val="single" w:sz="12" w:space="0" w:color="auto"/>
            </w:tcBorders>
            <w:shd w:val="clear" w:color="auto" w:fill="auto"/>
            <w:noWrap/>
            <w:vAlign w:val="center"/>
            <w:hideMark/>
          </w:tcPr>
          <w:p w14:paraId="74E01D64"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量詞</w:t>
            </w:r>
          </w:p>
        </w:tc>
        <w:tc>
          <w:tcPr>
            <w:tcW w:w="1020" w:type="dxa"/>
            <w:tcBorders>
              <w:bottom w:val="single" w:sz="12" w:space="0" w:color="auto"/>
            </w:tcBorders>
            <w:shd w:val="clear" w:color="auto" w:fill="auto"/>
            <w:noWrap/>
            <w:vAlign w:val="center"/>
            <w:hideMark/>
          </w:tcPr>
          <w:p w14:paraId="54D487A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hideMark/>
          </w:tcPr>
          <w:p w14:paraId="7864008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hideMark/>
          </w:tcPr>
          <w:p w14:paraId="2F75417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hideMark/>
          </w:tcPr>
          <w:p w14:paraId="405D46FA"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r>
      <w:tr w:rsidR="00DB088E" w:rsidRPr="00DB088E" w14:paraId="565DA638" w14:textId="77777777" w:rsidTr="006C7784">
        <w:trPr>
          <w:trHeight w:val="324"/>
        </w:trPr>
        <w:tc>
          <w:tcPr>
            <w:tcW w:w="1020" w:type="dxa"/>
            <w:tcBorders>
              <w:top w:val="single" w:sz="12" w:space="0" w:color="auto"/>
            </w:tcBorders>
            <w:shd w:val="clear" w:color="auto" w:fill="auto"/>
            <w:noWrap/>
            <w:vAlign w:val="center"/>
          </w:tcPr>
          <w:p w14:paraId="34272C3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5DD90D7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西南</w:t>
            </w:r>
          </w:p>
        </w:tc>
        <w:tc>
          <w:tcPr>
            <w:tcW w:w="1020" w:type="dxa"/>
            <w:tcBorders>
              <w:top w:val="single" w:sz="12" w:space="0" w:color="auto"/>
            </w:tcBorders>
            <w:shd w:val="clear" w:color="auto" w:fill="auto"/>
            <w:noWrap/>
            <w:vAlign w:val="center"/>
          </w:tcPr>
          <w:p w14:paraId="6AE7020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3B46627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c>
          <w:tcPr>
            <w:tcW w:w="1020" w:type="dxa"/>
            <w:tcBorders>
              <w:top w:val="single" w:sz="12" w:space="0" w:color="auto"/>
            </w:tcBorders>
            <w:shd w:val="clear" w:color="auto" w:fill="auto"/>
            <w:noWrap/>
            <w:vAlign w:val="center"/>
          </w:tcPr>
          <w:p w14:paraId="163B926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066C048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南</w:t>
            </w:r>
          </w:p>
        </w:tc>
        <w:tc>
          <w:tcPr>
            <w:tcW w:w="1020" w:type="dxa"/>
            <w:tcBorders>
              <w:top w:val="single" w:sz="12" w:space="0" w:color="auto"/>
            </w:tcBorders>
            <w:shd w:val="clear" w:color="auto" w:fill="auto"/>
            <w:noWrap/>
            <w:vAlign w:val="center"/>
          </w:tcPr>
          <w:p w14:paraId="78F5C49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亦</w:t>
            </w:r>
          </w:p>
        </w:tc>
        <w:tc>
          <w:tcPr>
            <w:tcW w:w="1020" w:type="dxa"/>
            <w:tcBorders>
              <w:top w:val="single" w:sz="12" w:space="0" w:color="auto"/>
            </w:tcBorders>
            <w:shd w:val="clear" w:color="auto" w:fill="auto"/>
            <w:noWrap/>
            <w:vAlign w:val="center"/>
          </w:tcPr>
          <w:p w14:paraId="0782EA9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446F26E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大月氏</w:t>
            </w:r>
          </w:p>
        </w:tc>
        <w:tc>
          <w:tcPr>
            <w:tcW w:w="1020" w:type="dxa"/>
            <w:tcBorders>
              <w:top w:val="single" w:sz="12" w:space="0" w:color="auto"/>
            </w:tcBorders>
            <w:shd w:val="clear" w:color="auto" w:fill="auto"/>
            <w:noWrap/>
            <w:vAlign w:val="center"/>
          </w:tcPr>
          <w:p w14:paraId="7735648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r>
      <w:tr w:rsidR="00DB088E" w:rsidRPr="00DB088E" w14:paraId="22AE108B" w14:textId="77777777" w:rsidTr="006C7784">
        <w:trPr>
          <w:trHeight w:val="324"/>
        </w:trPr>
        <w:tc>
          <w:tcPr>
            <w:tcW w:w="1020" w:type="dxa"/>
            <w:tcBorders>
              <w:bottom w:val="single" w:sz="12" w:space="0" w:color="auto"/>
            </w:tcBorders>
            <w:shd w:val="clear" w:color="auto" w:fill="auto"/>
            <w:noWrap/>
            <w:vAlign w:val="center"/>
          </w:tcPr>
          <w:p w14:paraId="61BE87D6"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tcPr>
          <w:p w14:paraId="656E003F"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480C531E"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1BDD84C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tcPr>
          <w:p w14:paraId="1C3ADEAB"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tcBorders>
              <w:bottom w:val="single" w:sz="12" w:space="0" w:color="auto"/>
            </w:tcBorders>
            <w:shd w:val="clear" w:color="auto" w:fill="auto"/>
            <w:noWrap/>
            <w:vAlign w:val="center"/>
          </w:tcPr>
          <w:p w14:paraId="197D17F2"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tcBorders>
              <w:bottom w:val="single" w:sz="12" w:space="0" w:color="auto"/>
            </w:tcBorders>
            <w:shd w:val="clear" w:color="auto" w:fill="auto"/>
            <w:noWrap/>
            <w:vAlign w:val="center"/>
          </w:tcPr>
          <w:p w14:paraId="6F0C5FE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副詞</w:t>
            </w:r>
          </w:p>
        </w:tc>
        <w:tc>
          <w:tcPr>
            <w:tcW w:w="1020" w:type="dxa"/>
            <w:tcBorders>
              <w:bottom w:val="single" w:sz="12" w:space="0" w:color="auto"/>
            </w:tcBorders>
            <w:shd w:val="clear" w:color="auto" w:fill="auto"/>
            <w:noWrap/>
            <w:vAlign w:val="center"/>
          </w:tcPr>
          <w:p w14:paraId="48C700B9"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tcBorders>
              <w:bottom w:val="single" w:sz="12" w:space="0" w:color="auto"/>
            </w:tcBorders>
            <w:shd w:val="clear" w:color="auto" w:fill="auto"/>
            <w:noWrap/>
            <w:vAlign w:val="center"/>
          </w:tcPr>
          <w:p w14:paraId="157385DD"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tcBorders>
              <w:bottom w:val="single" w:sz="12" w:space="0" w:color="auto"/>
            </w:tcBorders>
            <w:shd w:val="clear" w:color="auto" w:fill="auto"/>
            <w:noWrap/>
            <w:vAlign w:val="center"/>
          </w:tcPr>
          <w:p w14:paraId="0BE31BC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r>
      <w:tr w:rsidR="00DB088E" w:rsidRPr="00DB088E" w14:paraId="7D202BDD" w14:textId="77777777" w:rsidTr="006C7784">
        <w:trPr>
          <w:trHeight w:val="324"/>
        </w:trPr>
        <w:tc>
          <w:tcPr>
            <w:tcW w:w="1020" w:type="dxa"/>
            <w:tcBorders>
              <w:top w:val="single" w:sz="12" w:space="0" w:color="auto"/>
            </w:tcBorders>
            <w:shd w:val="clear" w:color="auto" w:fill="auto"/>
            <w:noWrap/>
            <w:vAlign w:val="center"/>
          </w:tcPr>
          <w:p w14:paraId="00DAC2D7"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北</w:t>
            </w:r>
          </w:p>
        </w:tc>
        <w:tc>
          <w:tcPr>
            <w:tcW w:w="1020" w:type="dxa"/>
            <w:tcBorders>
              <w:top w:val="single" w:sz="12" w:space="0" w:color="auto"/>
            </w:tcBorders>
            <w:shd w:val="clear" w:color="auto" w:fill="auto"/>
            <w:noWrap/>
            <w:vAlign w:val="center"/>
          </w:tcPr>
          <w:p w14:paraId="6371534C"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至</w:t>
            </w:r>
          </w:p>
        </w:tc>
        <w:tc>
          <w:tcPr>
            <w:tcW w:w="1020" w:type="dxa"/>
            <w:tcBorders>
              <w:top w:val="single" w:sz="12" w:space="0" w:color="auto"/>
            </w:tcBorders>
            <w:shd w:val="clear" w:color="auto" w:fill="auto"/>
            <w:noWrap/>
            <w:vAlign w:val="center"/>
          </w:tcPr>
          <w:p w14:paraId="0D95765C" w14:textId="77777777" w:rsidR="00DB088E" w:rsidRPr="00DB088E" w:rsidRDefault="00DB088E" w:rsidP="00A075A2">
            <w:pPr>
              <w:widowControl/>
              <w:rPr>
                <w:rFonts w:ascii="新細明體" w:hAnsi="新細明體" w:cs="新細明體"/>
                <w:color w:val="000000"/>
                <w:kern w:val="0"/>
              </w:rPr>
            </w:pPr>
            <w:proofErr w:type="gramStart"/>
            <w:r w:rsidRPr="00DB088E">
              <w:rPr>
                <w:rFonts w:ascii="新細明體" w:hAnsi="新細明體" w:cs="新細明體" w:hint="eastAsia"/>
                <w:color w:val="000000"/>
                <w:kern w:val="0"/>
              </w:rPr>
              <w:t>康居</w:t>
            </w:r>
            <w:proofErr w:type="gramEnd"/>
          </w:p>
        </w:tc>
        <w:tc>
          <w:tcPr>
            <w:tcW w:w="1020" w:type="dxa"/>
            <w:tcBorders>
              <w:top w:val="single" w:sz="12" w:space="0" w:color="auto"/>
            </w:tcBorders>
            <w:shd w:val="clear" w:color="auto" w:fill="auto"/>
            <w:noWrap/>
            <w:vAlign w:val="center"/>
          </w:tcPr>
          <w:p w14:paraId="39EA6E0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w:t>
            </w:r>
          </w:p>
        </w:tc>
        <w:tc>
          <w:tcPr>
            <w:tcW w:w="1020" w:type="dxa"/>
            <w:tcBorders>
              <w:top w:val="single" w:sz="12" w:space="0" w:color="auto"/>
            </w:tcBorders>
            <w:shd w:val="clear" w:color="auto" w:fill="auto"/>
            <w:noWrap/>
            <w:vAlign w:val="center"/>
          </w:tcPr>
          <w:p w14:paraId="718AFA3F" w14:textId="5C2D5DDF"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7BAF3393" w14:textId="2EBB22A8"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0B5A95CD" w14:textId="1C5AB357"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2D3195A4" w14:textId="5E9ECFD8"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624688F2" w14:textId="0D987700" w:rsidR="00DB088E" w:rsidRPr="00DB088E" w:rsidRDefault="00DB088E" w:rsidP="00A075A2">
            <w:pPr>
              <w:widowControl/>
              <w:rPr>
                <w:rFonts w:ascii="新細明體" w:hAnsi="新細明體" w:cs="新細明體"/>
                <w:color w:val="000000"/>
                <w:kern w:val="0"/>
              </w:rPr>
            </w:pPr>
          </w:p>
        </w:tc>
        <w:tc>
          <w:tcPr>
            <w:tcW w:w="1020" w:type="dxa"/>
            <w:tcBorders>
              <w:top w:val="single" w:sz="12" w:space="0" w:color="auto"/>
            </w:tcBorders>
            <w:shd w:val="clear" w:color="auto" w:fill="auto"/>
            <w:noWrap/>
            <w:vAlign w:val="center"/>
          </w:tcPr>
          <w:p w14:paraId="470099FC" w14:textId="2D19F333" w:rsidR="00DB088E" w:rsidRPr="00DB088E" w:rsidRDefault="00DB088E" w:rsidP="00A075A2">
            <w:pPr>
              <w:widowControl/>
              <w:rPr>
                <w:rFonts w:ascii="新細明體" w:hAnsi="新細明體" w:cs="新細明體"/>
                <w:color w:val="000000"/>
                <w:kern w:val="0"/>
              </w:rPr>
            </w:pPr>
          </w:p>
        </w:tc>
      </w:tr>
      <w:tr w:rsidR="00DB088E" w:rsidRPr="00DB088E" w14:paraId="003385AF" w14:textId="77777777" w:rsidTr="006C7784">
        <w:trPr>
          <w:trHeight w:val="324"/>
        </w:trPr>
        <w:tc>
          <w:tcPr>
            <w:tcW w:w="1020" w:type="dxa"/>
            <w:shd w:val="clear" w:color="auto" w:fill="auto"/>
            <w:noWrap/>
            <w:vAlign w:val="center"/>
          </w:tcPr>
          <w:p w14:paraId="563FBCE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一般名詞</w:t>
            </w:r>
          </w:p>
        </w:tc>
        <w:tc>
          <w:tcPr>
            <w:tcW w:w="1020" w:type="dxa"/>
            <w:shd w:val="clear" w:color="auto" w:fill="auto"/>
            <w:noWrap/>
            <w:vAlign w:val="center"/>
          </w:tcPr>
          <w:p w14:paraId="663E3731"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動詞</w:t>
            </w:r>
          </w:p>
        </w:tc>
        <w:tc>
          <w:tcPr>
            <w:tcW w:w="1020" w:type="dxa"/>
            <w:shd w:val="clear" w:color="auto" w:fill="auto"/>
            <w:noWrap/>
            <w:vAlign w:val="center"/>
          </w:tcPr>
          <w:p w14:paraId="7BD82DC3"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地名</w:t>
            </w:r>
          </w:p>
        </w:tc>
        <w:tc>
          <w:tcPr>
            <w:tcW w:w="1020" w:type="dxa"/>
            <w:shd w:val="clear" w:color="auto" w:fill="auto"/>
            <w:noWrap/>
            <w:vAlign w:val="center"/>
          </w:tcPr>
          <w:p w14:paraId="2F607F50" w14:textId="77777777" w:rsidR="00DB088E" w:rsidRPr="00DB088E" w:rsidRDefault="00DB088E" w:rsidP="00A075A2">
            <w:pPr>
              <w:widowControl/>
              <w:rPr>
                <w:rFonts w:ascii="新細明體" w:hAnsi="新細明體" w:cs="新細明體"/>
                <w:color w:val="000000"/>
                <w:kern w:val="0"/>
              </w:rPr>
            </w:pPr>
            <w:r w:rsidRPr="00DB088E">
              <w:rPr>
                <w:rFonts w:ascii="新細明體" w:hAnsi="新細明體" w:cs="新細明體" w:hint="eastAsia"/>
                <w:color w:val="000000"/>
                <w:kern w:val="0"/>
              </w:rPr>
              <w:t>標點符號</w:t>
            </w:r>
          </w:p>
        </w:tc>
        <w:tc>
          <w:tcPr>
            <w:tcW w:w="1020" w:type="dxa"/>
            <w:shd w:val="clear" w:color="auto" w:fill="auto"/>
            <w:noWrap/>
            <w:vAlign w:val="center"/>
          </w:tcPr>
          <w:p w14:paraId="2400E214" w14:textId="537721DB"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50EDCDB7" w14:textId="0B95CB0F"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4DF9C503" w14:textId="7F48168B"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0207F4A3" w14:textId="1053F0C3"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0640BDF3" w14:textId="569AEBC6" w:rsidR="00DB088E" w:rsidRPr="00DB088E" w:rsidRDefault="00DB088E" w:rsidP="00A075A2">
            <w:pPr>
              <w:widowControl/>
              <w:rPr>
                <w:rFonts w:ascii="新細明體" w:hAnsi="新細明體" w:cs="新細明體"/>
                <w:color w:val="000000"/>
                <w:kern w:val="0"/>
              </w:rPr>
            </w:pPr>
          </w:p>
        </w:tc>
        <w:tc>
          <w:tcPr>
            <w:tcW w:w="1020" w:type="dxa"/>
            <w:shd w:val="clear" w:color="auto" w:fill="auto"/>
            <w:noWrap/>
            <w:vAlign w:val="center"/>
          </w:tcPr>
          <w:p w14:paraId="7CC3D79C" w14:textId="5793A7D8" w:rsidR="00DB088E" w:rsidRPr="00DB088E" w:rsidRDefault="00DB088E" w:rsidP="00A075A2">
            <w:pPr>
              <w:widowControl/>
              <w:rPr>
                <w:rFonts w:ascii="新細明體" w:hAnsi="新細明體" w:cs="新細明體"/>
                <w:color w:val="000000"/>
                <w:kern w:val="0"/>
              </w:rPr>
            </w:pPr>
          </w:p>
        </w:tc>
      </w:tr>
    </w:tbl>
    <w:p w14:paraId="00C756EE" w14:textId="38F8FDEC" w:rsidR="00863872" w:rsidRDefault="006D27F9" w:rsidP="006D27F9">
      <w:pPr>
        <w:widowControl/>
        <w:spacing w:line="360" w:lineRule="auto"/>
        <w:contextualSpacing/>
        <w:rPr>
          <w:sz w:val="28"/>
          <w:szCs w:val="28"/>
        </w:rPr>
      </w:pPr>
      <w:r>
        <w:rPr>
          <w:rFonts w:hint="eastAsia"/>
          <w:sz w:val="28"/>
          <w:szCs w:val="28"/>
        </w:rPr>
        <w:t>可以發現本模型的分詞與詞性標</w:t>
      </w:r>
      <w:proofErr w:type="gramStart"/>
      <w:r>
        <w:rPr>
          <w:rFonts w:hint="eastAsia"/>
          <w:sz w:val="28"/>
          <w:szCs w:val="28"/>
        </w:rPr>
        <w:t>註</w:t>
      </w:r>
      <w:proofErr w:type="gramEnd"/>
      <w:r>
        <w:rPr>
          <w:rFonts w:hint="eastAsia"/>
          <w:sz w:val="28"/>
          <w:szCs w:val="28"/>
        </w:rPr>
        <w:t>的結果皆大致正確。</w:t>
      </w:r>
    </w:p>
    <w:p w14:paraId="43321B54" w14:textId="7DB3BA36" w:rsidR="00191C55" w:rsidRDefault="00191C55" w:rsidP="00191C55">
      <w:pPr>
        <w:pStyle w:val="af7"/>
        <w:spacing w:line="360" w:lineRule="auto"/>
        <w:ind w:leftChars="0" w:left="0" w:firstLineChars="205" w:firstLine="574"/>
        <w:jc w:val="both"/>
        <w:rPr>
          <w:sz w:val="28"/>
          <w:szCs w:val="28"/>
        </w:rPr>
      </w:pPr>
      <w:r>
        <w:rPr>
          <w:rFonts w:hint="eastAsia"/>
          <w:sz w:val="28"/>
          <w:szCs w:val="28"/>
        </w:rPr>
        <w:t>以範例文本來使用前述指標來評估分詞的結果，如下表所示，其中</w:t>
      </w:r>
      <w:proofErr w:type="spellStart"/>
      <w:r>
        <w:rPr>
          <w:sz w:val="28"/>
          <w:szCs w:val="28"/>
        </w:rPr>
        <w:t>HanLP</w:t>
      </w:r>
      <w:proofErr w:type="spellEnd"/>
      <w:r>
        <w:rPr>
          <w:rFonts w:hint="eastAsia"/>
          <w:sz w:val="28"/>
          <w:szCs w:val="28"/>
        </w:rPr>
        <w:t>的結果最佳，</w:t>
      </w:r>
      <w:r>
        <w:rPr>
          <w:rFonts w:hint="eastAsia"/>
          <w:sz w:val="28"/>
          <w:szCs w:val="28"/>
        </w:rPr>
        <w:t>F</w:t>
      </w:r>
      <w:r>
        <w:rPr>
          <w:sz w:val="28"/>
          <w:szCs w:val="28"/>
        </w:rPr>
        <w:t>1-Score</w:t>
      </w:r>
      <w:r>
        <w:rPr>
          <w:rFonts w:hint="eastAsia"/>
          <w:sz w:val="28"/>
          <w:szCs w:val="28"/>
        </w:rPr>
        <w:t>近乎高達</w:t>
      </w:r>
      <w:r>
        <w:rPr>
          <w:rFonts w:hint="eastAsia"/>
          <w:sz w:val="28"/>
          <w:szCs w:val="28"/>
        </w:rPr>
        <w:t>0</w:t>
      </w:r>
      <w:r>
        <w:rPr>
          <w:sz w:val="28"/>
          <w:szCs w:val="28"/>
        </w:rPr>
        <w:t>.94</w:t>
      </w:r>
      <w:r>
        <w:rPr>
          <w:rFonts w:hint="eastAsia"/>
          <w:sz w:val="28"/>
          <w:szCs w:val="28"/>
        </w:rPr>
        <w:t>。</w:t>
      </w:r>
    </w:p>
    <w:p w14:paraId="72FBA15A" w14:textId="46C8460E" w:rsidR="004B7C66" w:rsidRPr="004B7C66" w:rsidRDefault="004B7C66" w:rsidP="004B7C66">
      <w:pPr>
        <w:widowControl/>
        <w:spacing w:line="360" w:lineRule="auto"/>
        <w:contextualSpacing/>
        <w:rPr>
          <w:sz w:val="28"/>
          <w:szCs w:val="28"/>
        </w:rPr>
      </w:pPr>
      <w:r>
        <w:rPr>
          <w:rFonts w:hint="eastAsia"/>
          <w:sz w:val="28"/>
          <w:szCs w:val="28"/>
        </w:rPr>
        <w:t>表五、各模型分詞的結果之評估指標表</w:t>
      </w:r>
    </w:p>
    <w:tbl>
      <w:tblPr>
        <w:tblW w:w="4800" w:type="dxa"/>
        <w:tblCellMar>
          <w:left w:w="28" w:type="dxa"/>
          <w:right w:w="28" w:type="dxa"/>
        </w:tblCellMar>
        <w:tblLook w:val="04A0" w:firstRow="1" w:lastRow="0" w:firstColumn="1" w:lastColumn="0" w:noHBand="0" w:noVBand="1"/>
      </w:tblPr>
      <w:tblGrid>
        <w:gridCol w:w="1099"/>
        <w:gridCol w:w="1106"/>
        <w:gridCol w:w="1106"/>
        <w:gridCol w:w="1106"/>
        <w:gridCol w:w="1106"/>
      </w:tblGrid>
      <w:tr w:rsidR="00191C55" w:rsidRPr="00191C55" w14:paraId="20097013" w14:textId="77777777" w:rsidTr="00191C55">
        <w:trPr>
          <w:trHeight w:val="324"/>
        </w:trPr>
        <w:tc>
          <w:tcPr>
            <w:tcW w:w="960" w:type="dxa"/>
            <w:tcBorders>
              <w:top w:val="nil"/>
              <w:left w:val="nil"/>
              <w:bottom w:val="nil"/>
              <w:right w:val="nil"/>
            </w:tcBorders>
            <w:shd w:val="clear" w:color="auto" w:fill="auto"/>
            <w:noWrap/>
            <w:vAlign w:val="center"/>
            <w:hideMark/>
          </w:tcPr>
          <w:p w14:paraId="1E10B005" w14:textId="77777777" w:rsidR="00191C55" w:rsidRPr="00191C55" w:rsidRDefault="00191C55" w:rsidP="00191C55">
            <w:pPr>
              <w:widowControl/>
              <w:snapToGrid w:val="0"/>
              <w:rPr>
                <w:sz w:val="28"/>
                <w:szCs w:val="28"/>
              </w:rPr>
            </w:pPr>
          </w:p>
        </w:tc>
        <w:tc>
          <w:tcPr>
            <w:tcW w:w="960" w:type="dxa"/>
            <w:tcBorders>
              <w:top w:val="nil"/>
              <w:left w:val="nil"/>
              <w:bottom w:val="nil"/>
              <w:right w:val="nil"/>
            </w:tcBorders>
            <w:shd w:val="clear" w:color="auto" w:fill="auto"/>
            <w:noWrap/>
            <w:vAlign w:val="center"/>
            <w:hideMark/>
          </w:tcPr>
          <w:p w14:paraId="013D7DE5" w14:textId="38171A02" w:rsidR="00191C55" w:rsidRPr="00191C55" w:rsidRDefault="00191C55" w:rsidP="00191C55">
            <w:pPr>
              <w:widowControl/>
              <w:snapToGrid w:val="0"/>
              <w:rPr>
                <w:sz w:val="28"/>
                <w:szCs w:val="28"/>
              </w:rPr>
            </w:pPr>
            <w:proofErr w:type="spellStart"/>
            <w:r w:rsidRPr="00191C55">
              <w:rPr>
                <w:rFonts w:hint="eastAsia"/>
                <w:sz w:val="28"/>
                <w:szCs w:val="28"/>
              </w:rPr>
              <w:t>J</w:t>
            </w:r>
            <w:r w:rsidRPr="00191C55">
              <w:rPr>
                <w:sz w:val="28"/>
                <w:szCs w:val="28"/>
              </w:rPr>
              <w:t>iayan</w:t>
            </w:r>
            <w:proofErr w:type="spellEnd"/>
          </w:p>
        </w:tc>
        <w:tc>
          <w:tcPr>
            <w:tcW w:w="960" w:type="dxa"/>
            <w:tcBorders>
              <w:top w:val="nil"/>
              <w:left w:val="nil"/>
              <w:bottom w:val="nil"/>
              <w:right w:val="nil"/>
            </w:tcBorders>
            <w:shd w:val="clear" w:color="auto" w:fill="auto"/>
            <w:noWrap/>
            <w:vAlign w:val="center"/>
            <w:hideMark/>
          </w:tcPr>
          <w:p w14:paraId="2F137802" w14:textId="5E84CBF6" w:rsidR="00191C55" w:rsidRPr="00191C55" w:rsidRDefault="00191C55" w:rsidP="00191C55">
            <w:pPr>
              <w:widowControl/>
              <w:snapToGrid w:val="0"/>
              <w:rPr>
                <w:sz w:val="28"/>
                <w:szCs w:val="28"/>
              </w:rPr>
            </w:pPr>
            <w:proofErr w:type="spellStart"/>
            <w:r w:rsidRPr="00191C55">
              <w:rPr>
                <w:rFonts w:hint="eastAsia"/>
                <w:sz w:val="28"/>
                <w:szCs w:val="28"/>
              </w:rPr>
              <w:t>J</w:t>
            </w:r>
            <w:r w:rsidRPr="00191C55">
              <w:rPr>
                <w:sz w:val="28"/>
                <w:szCs w:val="28"/>
              </w:rPr>
              <w:t>ieba</w:t>
            </w:r>
            <w:proofErr w:type="spellEnd"/>
          </w:p>
        </w:tc>
        <w:tc>
          <w:tcPr>
            <w:tcW w:w="960" w:type="dxa"/>
            <w:tcBorders>
              <w:top w:val="nil"/>
              <w:left w:val="nil"/>
              <w:bottom w:val="nil"/>
              <w:right w:val="nil"/>
            </w:tcBorders>
            <w:shd w:val="clear" w:color="auto" w:fill="auto"/>
            <w:noWrap/>
            <w:vAlign w:val="center"/>
            <w:hideMark/>
          </w:tcPr>
          <w:p w14:paraId="18EFB8F3" w14:textId="3BB67E51" w:rsidR="00191C55" w:rsidRPr="00191C55" w:rsidRDefault="00191C55" w:rsidP="00191C55">
            <w:pPr>
              <w:widowControl/>
              <w:snapToGrid w:val="0"/>
              <w:rPr>
                <w:sz w:val="28"/>
                <w:szCs w:val="28"/>
              </w:rPr>
            </w:pPr>
            <w:r w:rsidRPr="00191C55">
              <w:rPr>
                <w:rFonts w:hint="eastAsia"/>
                <w:sz w:val="28"/>
                <w:szCs w:val="28"/>
              </w:rPr>
              <w:t>S</w:t>
            </w:r>
            <w:r w:rsidRPr="00191C55">
              <w:rPr>
                <w:sz w:val="28"/>
                <w:szCs w:val="28"/>
              </w:rPr>
              <w:t>tanza</w:t>
            </w:r>
          </w:p>
        </w:tc>
        <w:tc>
          <w:tcPr>
            <w:tcW w:w="960" w:type="dxa"/>
            <w:tcBorders>
              <w:top w:val="nil"/>
              <w:left w:val="nil"/>
              <w:bottom w:val="nil"/>
              <w:right w:val="nil"/>
            </w:tcBorders>
            <w:shd w:val="clear" w:color="auto" w:fill="auto"/>
            <w:noWrap/>
            <w:vAlign w:val="center"/>
            <w:hideMark/>
          </w:tcPr>
          <w:p w14:paraId="3F97078D" w14:textId="48C23CFC" w:rsidR="00191C55" w:rsidRPr="00191C55" w:rsidRDefault="00191C55" w:rsidP="00191C55">
            <w:pPr>
              <w:widowControl/>
              <w:snapToGrid w:val="0"/>
              <w:rPr>
                <w:sz w:val="28"/>
                <w:szCs w:val="28"/>
              </w:rPr>
            </w:pPr>
            <w:proofErr w:type="spellStart"/>
            <w:r w:rsidRPr="00191C55">
              <w:rPr>
                <w:rFonts w:hint="eastAsia"/>
                <w:sz w:val="28"/>
                <w:szCs w:val="28"/>
              </w:rPr>
              <w:t>H</w:t>
            </w:r>
            <w:r w:rsidRPr="00191C55">
              <w:rPr>
                <w:sz w:val="28"/>
                <w:szCs w:val="28"/>
              </w:rPr>
              <w:t>anLP</w:t>
            </w:r>
            <w:proofErr w:type="spellEnd"/>
          </w:p>
        </w:tc>
      </w:tr>
      <w:tr w:rsidR="00191C55" w:rsidRPr="00191C55" w14:paraId="2F80B106" w14:textId="77777777" w:rsidTr="00191C55">
        <w:trPr>
          <w:trHeight w:val="324"/>
        </w:trPr>
        <w:tc>
          <w:tcPr>
            <w:tcW w:w="960" w:type="dxa"/>
            <w:tcBorders>
              <w:top w:val="nil"/>
              <w:left w:val="nil"/>
              <w:bottom w:val="nil"/>
              <w:right w:val="nil"/>
            </w:tcBorders>
            <w:shd w:val="clear" w:color="auto" w:fill="auto"/>
            <w:noWrap/>
            <w:vAlign w:val="center"/>
            <w:hideMark/>
          </w:tcPr>
          <w:p w14:paraId="251D3B68" w14:textId="77777777" w:rsidR="00191C55" w:rsidRPr="00191C55" w:rsidRDefault="00191C55" w:rsidP="00191C55">
            <w:pPr>
              <w:widowControl/>
              <w:snapToGrid w:val="0"/>
              <w:rPr>
                <w:sz w:val="28"/>
                <w:szCs w:val="28"/>
              </w:rPr>
            </w:pPr>
            <w:r w:rsidRPr="00191C55">
              <w:rPr>
                <w:rFonts w:hint="eastAsia"/>
                <w:sz w:val="28"/>
                <w:szCs w:val="28"/>
              </w:rPr>
              <w:t>TP</w:t>
            </w:r>
          </w:p>
        </w:tc>
        <w:tc>
          <w:tcPr>
            <w:tcW w:w="960" w:type="dxa"/>
            <w:tcBorders>
              <w:top w:val="nil"/>
              <w:left w:val="nil"/>
              <w:bottom w:val="nil"/>
              <w:right w:val="nil"/>
            </w:tcBorders>
            <w:shd w:val="clear" w:color="auto" w:fill="auto"/>
            <w:noWrap/>
            <w:vAlign w:val="center"/>
            <w:hideMark/>
          </w:tcPr>
          <w:p w14:paraId="6D7CC897" w14:textId="77777777" w:rsidR="00191C55" w:rsidRPr="00191C55" w:rsidRDefault="00191C55" w:rsidP="00191C55">
            <w:pPr>
              <w:widowControl/>
              <w:snapToGrid w:val="0"/>
              <w:jc w:val="right"/>
              <w:rPr>
                <w:sz w:val="28"/>
                <w:szCs w:val="28"/>
              </w:rPr>
            </w:pPr>
            <w:r w:rsidRPr="00191C55">
              <w:rPr>
                <w:rFonts w:hint="eastAsia"/>
                <w:sz w:val="28"/>
                <w:szCs w:val="28"/>
              </w:rPr>
              <w:t>22</w:t>
            </w:r>
          </w:p>
        </w:tc>
        <w:tc>
          <w:tcPr>
            <w:tcW w:w="960" w:type="dxa"/>
            <w:tcBorders>
              <w:top w:val="nil"/>
              <w:left w:val="nil"/>
              <w:bottom w:val="nil"/>
              <w:right w:val="nil"/>
            </w:tcBorders>
            <w:shd w:val="clear" w:color="auto" w:fill="auto"/>
            <w:noWrap/>
            <w:vAlign w:val="center"/>
            <w:hideMark/>
          </w:tcPr>
          <w:p w14:paraId="67283174" w14:textId="77777777" w:rsidR="00191C55" w:rsidRPr="00191C55" w:rsidRDefault="00191C55" w:rsidP="00191C55">
            <w:pPr>
              <w:widowControl/>
              <w:snapToGrid w:val="0"/>
              <w:jc w:val="right"/>
              <w:rPr>
                <w:sz w:val="28"/>
                <w:szCs w:val="28"/>
              </w:rPr>
            </w:pPr>
            <w:r w:rsidRPr="00191C55">
              <w:rPr>
                <w:rFonts w:hint="eastAsia"/>
                <w:sz w:val="28"/>
                <w:szCs w:val="28"/>
              </w:rPr>
              <w:t>15</w:t>
            </w:r>
          </w:p>
        </w:tc>
        <w:tc>
          <w:tcPr>
            <w:tcW w:w="960" w:type="dxa"/>
            <w:tcBorders>
              <w:top w:val="nil"/>
              <w:left w:val="nil"/>
              <w:bottom w:val="nil"/>
              <w:right w:val="nil"/>
            </w:tcBorders>
            <w:shd w:val="clear" w:color="auto" w:fill="auto"/>
            <w:noWrap/>
            <w:vAlign w:val="center"/>
            <w:hideMark/>
          </w:tcPr>
          <w:p w14:paraId="0BFE1EDD" w14:textId="77777777" w:rsidR="00191C55" w:rsidRPr="00191C55" w:rsidRDefault="00191C55" w:rsidP="00191C55">
            <w:pPr>
              <w:widowControl/>
              <w:snapToGrid w:val="0"/>
              <w:jc w:val="right"/>
              <w:rPr>
                <w:sz w:val="28"/>
                <w:szCs w:val="28"/>
              </w:rPr>
            </w:pPr>
            <w:r w:rsidRPr="00191C55">
              <w:rPr>
                <w:rFonts w:hint="eastAsia"/>
                <w:sz w:val="28"/>
                <w:szCs w:val="28"/>
              </w:rPr>
              <w:t>19</w:t>
            </w:r>
          </w:p>
        </w:tc>
        <w:tc>
          <w:tcPr>
            <w:tcW w:w="960" w:type="dxa"/>
            <w:tcBorders>
              <w:top w:val="nil"/>
              <w:left w:val="nil"/>
              <w:bottom w:val="nil"/>
              <w:right w:val="nil"/>
            </w:tcBorders>
            <w:shd w:val="clear" w:color="auto" w:fill="auto"/>
            <w:noWrap/>
            <w:vAlign w:val="center"/>
            <w:hideMark/>
          </w:tcPr>
          <w:p w14:paraId="2EF2B118" w14:textId="77777777" w:rsidR="00191C55" w:rsidRPr="00191C55" w:rsidRDefault="00191C55" w:rsidP="00191C55">
            <w:pPr>
              <w:widowControl/>
              <w:snapToGrid w:val="0"/>
              <w:jc w:val="right"/>
              <w:rPr>
                <w:sz w:val="28"/>
                <w:szCs w:val="28"/>
              </w:rPr>
            </w:pPr>
            <w:r w:rsidRPr="00191C55">
              <w:rPr>
                <w:rFonts w:hint="eastAsia"/>
                <w:sz w:val="28"/>
                <w:szCs w:val="28"/>
              </w:rPr>
              <w:t>23</w:t>
            </w:r>
          </w:p>
        </w:tc>
      </w:tr>
      <w:tr w:rsidR="00191C55" w:rsidRPr="00191C55" w14:paraId="21ED5F31" w14:textId="77777777" w:rsidTr="00191C55">
        <w:trPr>
          <w:trHeight w:val="324"/>
        </w:trPr>
        <w:tc>
          <w:tcPr>
            <w:tcW w:w="960" w:type="dxa"/>
            <w:tcBorders>
              <w:top w:val="nil"/>
              <w:left w:val="nil"/>
              <w:bottom w:val="nil"/>
              <w:right w:val="nil"/>
            </w:tcBorders>
            <w:shd w:val="clear" w:color="auto" w:fill="auto"/>
            <w:noWrap/>
            <w:vAlign w:val="center"/>
            <w:hideMark/>
          </w:tcPr>
          <w:p w14:paraId="7713FBB5" w14:textId="77777777" w:rsidR="00191C55" w:rsidRPr="00191C55" w:rsidRDefault="00191C55" w:rsidP="00191C55">
            <w:pPr>
              <w:widowControl/>
              <w:snapToGrid w:val="0"/>
              <w:rPr>
                <w:sz w:val="28"/>
                <w:szCs w:val="28"/>
              </w:rPr>
            </w:pPr>
            <w:r w:rsidRPr="00191C55">
              <w:rPr>
                <w:rFonts w:hint="eastAsia"/>
                <w:sz w:val="28"/>
                <w:szCs w:val="28"/>
              </w:rPr>
              <w:t>TP+FP</w:t>
            </w:r>
          </w:p>
        </w:tc>
        <w:tc>
          <w:tcPr>
            <w:tcW w:w="960" w:type="dxa"/>
            <w:tcBorders>
              <w:top w:val="nil"/>
              <w:left w:val="nil"/>
              <w:bottom w:val="nil"/>
              <w:right w:val="nil"/>
            </w:tcBorders>
            <w:shd w:val="clear" w:color="auto" w:fill="auto"/>
            <w:noWrap/>
            <w:vAlign w:val="center"/>
            <w:hideMark/>
          </w:tcPr>
          <w:p w14:paraId="54AC485D" w14:textId="77777777" w:rsidR="00191C55" w:rsidRPr="00191C55" w:rsidRDefault="00191C55" w:rsidP="00191C55">
            <w:pPr>
              <w:widowControl/>
              <w:snapToGrid w:val="0"/>
              <w:jc w:val="right"/>
              <w:rPr>
                <w:sz w:val="28"/>
                <w:szCs w:val="28"/>
              </w:rPr>
            </w:pPr>
            <w:r w:rsidRPr="00191C55">
              <w:rPr>
                <w:rFonts w:hint="eastAsia"/>
                <w:sz w:val="28"/>
                <w:szCs w:val="28"/>
              </w:rPr>
              <w:t>30</w:t>
            </w:r>
          </w:p>
        </w:tc>
        <w:tc>
          <w:tcPr>
            <w:tcW w:w="960" w:type="dxa"/>
            <w:tcBorders>
              <w:top w:val="nil"/>
              <w:left w:val="nil"/>
              <w:bottom w:val="nil"/>
              <w:right w:val="nil"/>
            </w:tcBorders>
            <w:shd w:val="clear" w:color="auto" w:fill="auto"/>
            <w:noWrap/>
            <w:vAlign w:val="center"/>
            <w:hideMark/>
          </w:tcPr>
          <w:p w14:paraId="7060EA21" w14:textId="77777777" w:rsidR="00191C55" w:rsidRPr="00191C55" w:rsidRDefault="00191C55" w:rsidP="00191C55">
            <w:pPr>
              <w:widowControl/>
              <w:snapToGrid w:val="0"/>
              <w:jc w:val="right"/>
              <w:rPr>
                <w:sz w:val="28"/>
                <w:szCs w:val="28"/>
              </w:rPr>
            </w:pPr>
            <w:r w:rsidRPr="00191C55">
              <w:rPr>
                <w:rFonts w:hint="eastAsia"/>
                <w:sz w:val="28"/>
                <w:szCs w:val="28"/>
              </w:rPr>
              <w:t>22</w:t>
            </w:r>
          </w:p>
        </w:tc>
        <w:tc>
          <w:tcPr>
            <w:tcW w:w="960" w:type="dxa"/>
            <w:tcBorders>
              <w:top w:val="nil"/>
              <w:left w:val="nil"/>
              <w:bottom w:val="nil"/>
              <w:right w:val="nil"/>
            </w:tcBorders>
            <w:shd w:val="clear" w:color="auto" w:fill="auto"/>
            <w:noWrap/>
            <w:vAlign w:val="center"/>
            <w:hideMark/>
          </w:tcPr>
          <w:p w14:paraId="5102E5BB" w14:textId="77777777" w:rsidR="00191C55" w:rsidRPr="00191C55" w:rsidRDefault="00191C55" w:rsidP="00191C55">
            <w:pPr>
              <w:widowControl/>
              <w:snapToGrid w:val="0"/>
              <w:jc w:val="right"/>
              <w:rPr>
                <w:sz w:val="28"/>
                <w:szCs w:val="28"/>
              </w:rPr>
            </w:pPr>
            <w:r w:rsidRPr="00191C55">
              <w:rPr>
                <w:rFonts w:hint="eastAsia"/>
                <w:sz w:val="28"/>
                <w:szCs w:val="28"/>
              </w:rPr>
              <w:t>29</w:t>
            </w:r>
          </w:p>
        </w:tc>
        <w:tc>
          <w:tcPr>
            <w:tcW w:w="960" w:type="dxa"/>
            <w:tcBorders>
              <w:top w:val="nil"/>
              <w:left w:val="nil"/>
              <w:bottom w:val="nil"/>
              <w:right w:val="nil"/>
            </w:tcBorders>
            <w:shd w:val="clear" w:color="auto" w:fill="auto"/>
            <w:noWrap/>
            <w:vAlign w:val="center"/>
            <w:hideMark/>
          </w:tcPr>
          <w:p w14:paraId="77340694" w14:textId="77777777" w:rsidR="00191C55" w:rsidRPr="00191C55" w:rsidRDefault="00191C55" w:rsidP="00191C55">
            <w:pPr>
              <w:widowControl/>
              <w:snapToGrid w:val="0"/>
              <w:jc w:val="right"/>
              <w:rPr>
                <w:sz w:val="28"/>
                <w:szCs w:val="28"/>
              </w:rPr>
            </w:pPr>
            <w:r w:rsidRPr="00191C55">
              <w:rPr>
                <w:rFonts w:hint="eastAsia"/>
                <w:sz w:val="28"/>
                <w:szCs w:val="28"/>
              </w:rPr>
              <w:t>24</w:t>
            </w:r>
          </w:p>
        </w:tc>
      </w:tr>
      <w:tr w:rsidR="00191C55" w:rsidRPr="00191C55" w14:paraId="7BDB4FEA" w14:textId="77777777" w:rsidTr="00191C55">
        <w:trPr>
          <w:trHeight w:val="324"/>
        </w:trPr>
        <w:tc>
          <w:tcPr>
            <w:tcW w:w="960" w:type="dxa"/>
            <w:tcBorders>
              <w:top w:val="nil"/>
              <w:left w:val="nil"/>
              <w:bottom w:val="nil"/>
              <w:right w:val="nil"/>
            </w:tcBorders>
            <w:shd w:val="clear" w:color="auto" w:fill="auto"/>
            <w:noWrap/>
            <w:vAlign w:val="center"/>
            <w:hideMark/>
          </w:tcPr>
          <w:p w14:paraId="2A69A55B" w14:textId="77777777" w:rsidR="00191C55" w:rsidRPr="00191C55" w:rsidRDefault="00191C55" w:rsidP="00191C55">
            <w:pPr>
              <w:widowControl/>
              <w:snapToGrid w:val="0"/>
              <w:rPr>
                <w:sz w:val="28"/>
                <w:szCs w:val="28"/>
              </w:rPr>
            </w:pPr>
            <w:r w:rsidRPr="00191C55">
              <w:rPr>
                <w:rFonts w:hint="eastAsia"/>
                <w:sz w:val="28"/>
                <w:szCs w:val="28"/>
              </w:rPr>
              <w:t>TP+FN</w:t>
            </w:r>
          </w:p>
        </w:tc>
        <w:tc>
          <w:tcPr>
            <w:tcW w:w="960" w:type="dxa"/>
            <w:tcBorders>
              <w:top w:val="nil"/>
              <w:left w:val="nil"/>
              <w:bottom w:val="nil"/>
              <w:right w:val="nil"/>
            </w:tcBorders>
            <w:shd w:val="clear" w:color="auto" w:fill="auto"/>
            <w:noWrap/>
            <w:vAlign w:val="center"/>
            <w:hideMark/>
          </w:tcPr>
          <w:p w14:paraId="31F963A2" w14:textId="77777777" w:rsidR="00191C55" w:rsidRPr="00191C55" w:rsidRDefault="00191C55" w:rsidP="00191C55">
            <w:pPr>
              <w:widowControl/>
              <w:snapToGrid w:val="0"/>
              <w:jc w:val="right"/>
              <w:rPr>
                <w:sz w:val="28"/>
                <w:szCs w:val="28"/>
              </w:rPr>
            </w:pPr>
            <w:r w:rsidRPr="00191C55">
              <w:rPr>
                <w:rFonts w:hint="eastAsia"/>
                <w:sz w:val="28"/>
                <w:szCs w:val="28"/>
              </w:rPr>
              <w:t>25</w:t>
            </w:r>
          </w:p>
        </w:tc>
        <w:tc>
          <w:tcPr>
            <w:tcW w:w="960" w:type="dxa"/>
            <w:tcBorders>
              <w:top w:val="nil"/>
              <w:left w:val="nil"/>
              <w:bottom w:val="nil"/>
              <w:right w:val="nil"/>
            </w:tcBorders>
            <w:shd w:val="clear" w:color="auto" w:fill="auto"/>
            <w:noWrap/>
            <w:vAlign w:val="center"/>
            <w:hideMark/>
          </w:tcPr>
          <w:p w14:paraId="477013F2" w14:textId="77777777" w:rsidR="00191C55" w:rsidRPr="00191C55" w:rsidRDefault="00191C55" w:rsidP="00191C55">
            <w:pPr>
              <w:widowControl/>
              <w:snapToGrid w:val="0"/>
              <w:jc w:val="right"/>
              <w:rPr>
                <w:sz w:val="28"/>
                <w:szCs w:val="28"/>
              </w:rPr>
            </w:pPr>
            <w:r w:rsidRPr="00191C55">
              <w:rPr>
                <w:rFonts w:hint="eastAsia"/>
                <w:sz w:val="28"/>
                <w:szCs w:val="28"/>
              </w:rPr>
              <w:t>25</w:t>
            </w:r>
          </w:p>
        </w:tc>
        <w:tc>
          <w:tcPr>
            <w:tcW w:w="960" w:type="dxa"/>
            <w:tcBorders>
              <w:top w:val="nil"/>
              <w:left w:val="nil"/>
              <w:bottom w:val="nil"/>
              <w:right w:val="nil"/>
            </w:tcBorders>
            <w:shd w:val="clear" w:color="auto" w:fill="auto"/>
            <w:noWrap/>
            <w:vAlign w:val="center"/>
            <w:hideMark/>
          </w:tcPr>
          <w:p w14:paraId="31B9F971" w14:textId="77777777" w:rsidR="00191C55" w:rsidRPr="00191C55" w:rsidRDefault="00191C55" w:rsidP="00191C55">
            <w:pPr>
              <w:widowControl/>
              <w:snapToGrid w:val="0"/>
              <w:jc w:val="right"/>
              <w:rPr>
                <w:sz w:val="28"/>
                <w:szCs w:val="28"/>
              </w:rPr>
            </w:pPr>
            <w:r w:rsidRPr="00191C55">
              <w:rPr>
                <w:rFonts w:hint="eastAsia"/>
                <w:sz w:val="28"/>
                <w:szCs w:val="28"/>
              </w:rPr>
              <w:t>25</w:t>
            </w:r>
          </w:p>
        </w:tc>
        <w:tc>
          <w:tcPr>
            <w:tcW w:w="960" w:type="dxa"/>
            <w:tcBorders>
              <w:top w:val="nil"/>
              <w:left w:val="nil"/>
              <w:bottom w:val="nil"/>
              <w:right w:val="nil"/>
            </w:tcBorders>
            <w:shd w:val="clear" w:color="auto" w:fill="auto"/>
            <w:noWrap/>
            <w:vAlign w:val="center"/>
            <w:hideMark/>
          </w:tcPr>
          <w:p w14:paraId="46A32550" w14:textId="77777777" w:rsidR="00191C55" w:rsidRPr="00191C55" w:rsidRDefault="00191C55" w:rsidP="00191C55">
            <w:pPr>
              <w:widowControl/>
              <w:snapToGrid w:val="0"/>
              <w:jc w:val="right"/>
              <w:rPr>
                <w:sz w:val="28"/>
                <w:szCs w:val="28"/>
              </w:rPr>
            </w:pPr>
            <w:r w:rsidRPr="00191C55">
              <w:rPr>
                <w:rFonts w:hint="eastAsia"/>
                <w:sz w:val="28"/>
                <w:szCs w:val="28"/>
              </w:rPr>
              <w:t>25</w:t>
            </w:r>
          </w:p>
        </w:tc>
      </w:tr>
      <w:tr w:rsidR="00191C55" w:rsidRPr="00191C55" w14:paraId="55F8E5B3" w14:textId="77777777" w:rsidTr="00191C55">
        <w:trPr>
          <w:trHeight w:val="324"/>
        </w:trPr>
        <w:tc>
          <w:tcPr>
            <w:tcW w:w="960" w:type="dxa"/>
            <w:tcBorders>
              <w:top w:val="nil"/>
              <w:left w:val="nil"/>
              <w:bottom w:val="nil"/>
              <w:right w:val="nil"/>
            </w:tcBorders>
            <w:shd w:val="clear" w:color="auto" w:fill="auto"/>
            <w:noWrap/>
            <w:vAlign w:val="center"/>
            <w:hideMark/>
          </w:tcPr>
          <w:p w14:paraId="2795CCC1" w14:textId="0A067568" w:rsidR="00191C55" w:rsidRPr="00191C55" w:rsidRDefault="00191C55" w:rsidP="00191C55">
            <w:pPr>
              <w:widowControl/>
              <w:snapToGrid w:val="0"/>
              <w:rPr>
                <w:sz w:val="28"/>
                <w:szCs w:val="28"/>
              </w:rPr>
            </w:pPr>
            <w:r>
              <w:rPr>
                <w:sz w:val="28"/>
                <w:szCs w:val="28"/>
              </w:rPr>
              <w:t>P</w:t>
            </w:r>
            <w:r w:rsidRPr="00191C55">
              <w:rPr>
                <w:rFonts w:hint="eastAsia"/>
                <w:sz w:val="28"/>
                <w:szCs w:val="28"/>
              </w:rPr>
              <w:t>recision</w:t>
            </w:r>
          </w:p>
        </w:tc>
        <w:tc>
          <w:tcPr>
            <w:tcW w:w="960" w:type="dxa"/>
            <w:tcBorders>
              <w:top w:val="nil"/>
              <w:left w:val="nil"/>
              <w:bottom w:val="nil"/>
              <w:right w:val="nil"/>
            </w:tcBorders>
            <w:shd w:val="clear" w:color="auto" w:fill="auto"/>
            <w:noWrap/>
            <w:vAlign w:val="center"/>
            <w:hideMark/>
          </w:tcPr>
          <w:p w14:paraId="38DCCE9F" w14:textId="7FF19495" w:rsidR="00191C55" w:rsidRPr="00191C55" w:rsidRDefault="00191C55" w:rsidP="00191C55">
            <w:pPr>
              <w:widowControl/>
              <w:snapToGrid w:val="0"/>
              <w:jc w:val="right"/>
              <w:rPr>
                <w:sz w:val="28"/>
                <w:szCs w:val="28"/>
              </w:rPr>
            </w:pPr>
            <w:r w:rsidRPr="00191C55">
              <w:rPr>
                <w:rFonts w:hint="eastAsia"/>
                <w:sz w:val="28"/>
                <w:szCs w:val="28"/>
              </w:rPr>
              <w:t>0.733333</w:t>
            </w:r>
          </w:p>
        </w:tc>
        <w:tc>
          <w:tcPr>
            <w:tcW w:w="960" w:type="dxa"/>
            <w:tcBorders>
              <w:top w:val="nil"/>
              <w:left w:val="nil"/>
              <w:bottom w:val="nil"/>
              <w:right w:val="nil"/>
            </w:tcBorders>
            <w:shd w:val="clear" w:color="auto" w:fill="auto"/>
            <w:noWrap/>
            <w:vAlign w:val="center"/>
            <w:hideMark/>
          </w:tcPr>
          <w:p w14:paraId="09EF80AF" w14:textId="77777777" w:rsidR="00191C55" w:rsidRPr="00191C55" w:rsidRDefault="00191C55" w:rsidP="00191C55">
            <w:pPr>
              <w:widowControl/>
              <w:snapToGrid w:val="0"/>
              <w:jc w:val="right"/>
              <w:rPr>
                <w:sz w:val="28"/>
                <w:szCs w:val="28"/>
              </w:rPr>
            </w:pPr>
            <w:r w:rsidRPr="00191C55">
              <w:rPr>
                <w:rFonts w:hint="eastAsia"/>
                <w:sz w:val="28"/>
                <w:szCs w:val="28"/>
              </w:rPr>
              <w:t>0.681818</w:t>
            </w:r>
          </w:p>
        </w:tc>
        <w:tc>
          <w:tcPr>
            <w:tcW w:w="960" w:type="dxa"/>
            <w:tcBorders>
              <w:top w:val="nil"/>
              <w:left w:val="nil"/>
              <w:bottom w:val="nil"/>
              <w:right w:val="nil"/>
            </w:tcBorders>
            <w:shd w:val="clear" w:color="auto" w:fill="auto"/>
            <w:noWrap/>
            <w:vAlign w:val="center"/>
            <w:hideMark/>
          </w:tcPr>
          <w:p w14:paraId="442861A9" w14:textId="77777777" w:rsidR="00191C55" w:rsidRPr="00191C55" w:rsidRDefault="00191C55" w:rsidP="00191C55">
            <w:pPr>
              <w:widowControl/>
              <w:snapToGrid w:val="0"/>
              <w:jc w:val="right"/>
              <w:rPr>
                <w:sz w:val="28"/>
                <w:szCs w:val="28"/>
              </w:rPr>
            </w:pPr>
            <w:r w:rsidRPr="00191C55">
              <w:rPr>
                <w:rFonts w:hint="eastAsia"/>
                <w:sz w:val="28"/>
                <w:szCs w:val="28"/>
              </w:rPr>
              <w:t>0.655172</w:t>
            </w:r>
          </w:p>
        </w:tc>
        <w:tc>
          <w:tcPr>
            <w:tcW w:w="960" w:type="dxa"/>
            <w:tcBorders>
              <w:top w:val="nil"/>
              <w:left w:val="nil"/>
              <w:bottom w:val="nil"/>
              <w:right w:val="nil"/>
            </w:tcBorders>
            <w:shd w:val="clear" w:color="auto" w:fill="auto"/>
            <w:noWrap/>
            <w:vAlign w:val="center"/>
            <w:hideMark/>
          </w:tcPr>
          <w:p w14:paraId="5C37710D" w14:textId="77777777" w:rsidR="00191C55" w:rsidRPr="00191C55" w:rsidRDefault="00191C55" w:rsidP="00191C55">
            <w:pPr>
              <w:widowControl/>
              <w:snapToGrid w:val="0"/>
              <w:jc w:val="right"/>
              <w:rPr>
                <w:sz w:val="28"/>
                <w:szCs w:val="28"/>
              </w:rPr>
            </w:pPr>
            <w:r w:rsidRPr="00191C55">
              <w:rPr>
                <w:rFonts w:hint="eastAsia"/>
                <w:sz w:val="28"/>
                <w:szCs w:val="28"/>
              </w:rPr>
              <w:t>0.958333</w:t>
            </w:r>
          </w:p>
        </w:tc>
      </w:tr>
      <w:tr w:rsidR="00191C55" w:rsidRPr="00191C55" w14:paraId="4963B41C" w14:textId="77777777" w:rsidTr="00191C55">
        <w:trPr>
          <w:trHeight w:val="324"/>
        </w:trPr>
        <w:tc>
          <w:tcPr>
            <w:tcW w:w="960" w:type="dxa"/>
            <w:tcBorders>
              <w:top w:val="nil"/>
              <w:left w:val="nil"/>
              <w:bottom w:val="nil"/>
              <w:right w:val="nil"/>
            </w:tcBorders>
            <w:shd w:val="clear" w:color="auto" w:fill="auto"/>
            <w:noWrap/>
            <w:vAlign w:val="center"/>
            <w:hideMark/>
          </w:tcPr>
          <w:p w14:paraId="4890E609" w14:textId="14642623" w:rsidR="00191C55" w:rsidRPr="00191C55" w:rsidRDefault="00191C55" w:rsidP="00191C55">
            <w:pPr>
              <w:widowControl/>
              <w:snapToGrid w:val="0"/>
              <w:rPr>
                <w:sz w:val="28"/>
                <w:szCs w:val="28"/>
              </w:rPr>
            </w:pPr>
            <w:r>
              <w:rPr>
                <w:sz w:val="28"/>
                <w:szCs w:val="28"/>
              </w:rPr>
              <w:t>R</w:t>
            </w:r>
            <w:r w:rsidRPr="00191C55">
              <w:rPr>
                <w:rFonts w:hint="eastAsia"/>
                <w:sz w:val="28"/>
                <w:szCs w:val="28"/>
              </w:rPr>
              <w:t>ecall</w:t>
            </w:r>
          </w:p>
        </w:tc>
        <w:tc>
          <w:tcPr>
            <w:tcW w:w="960" w:type="dxa"/>
            <w:tcBorders>
              <w:top w:val="nil"/>
              <w:left w:val="nil"/>
              <w:bottom w:val="nil"/>
              <w:right w:val="nil"/>
            </w:tcBorders>
            <w:shd w:val="clear" w:color="auto" w:fill="auto"/>
            <w:noWrap/>
            <w:vAlign w:val="center"/>
            <w:hideMark/>
          </w:tcPr>
          <w:p w14:paraId="79D5B138" w14:textId="77777777" w:rsidR="00191C55" w:rsidRPr="00191C55" w:rsidRDefault="00191C55" w:rsidP="00191C55">
            <w:pPr>
              <w:widowControl/>
              <w:snapToGrid w:val="0"/>
              <w:jc w:val="right"/>
              <w:rPr>
                <w:sz w:val="28"/>
                <w:szCs w:val="28"/>
              </w:rPr>
            </w:pPr>
            <w:r w:rsidRPr="00191C55">
              <w:rPr>
                <w:rFonts w:hint="eastAsia"/>
                <w:sz w:val="28"/>
                <w:szCs w:val="28"/>
              </w:rPr>
              <w:t>0.88</w:t>
            </w:r>
          </w:p>
        </w:tc>
        <w:tc>
          <w:tcPr>
            <w:tcW w:w="960" w:type="dxa"/>
            <w:tcBorders>
              <w:top w:val="nil"/>
              <w:left w:val="nil"/>
              <w:bottom w:val="nil"/>
              <w:right w:val="nil"/>
            </w:tcBorders>
            <w:shd w:val="clear" w:color="auto" w:fill="auto"/>
            <w:noWrap/>
            <w:vAlign w:val="center"/>
            <w:hideMark/>
          </w:tcPr>
          <w:p w14:paraId="15FCBC44" w14:textId="77777777" w:rsidR="00191C55" w:rsidRPr="00191C55" w:rsidRDefault="00191C55" w:rsidP="00191C55">
            <w:pPr>
              <w:widowControl/>
              <w:snapToGrid w:val="0"/>
              <w:jc w:val="right"/>
              <w:rPr>
                <w:sz w:val="28"/>
                <w:szCs w:val="28"/>
              </w:rPr>
            </w:pPr>
            <w:r w:rsidRPr="00191C55">
              <w:rPr>
                <w:rFonts w:hint="eastAsia"/>
                <w:sz w:val="28"/>
                <w:szCs w:val="28"/>
              </w:rPr>
              <w:t>0.6</w:t>
            </w:r>
          </w:p>
        </w:tc>
        <w:tc>
          <w:tcPr>
            <w:tcW w:w="960" w:type="dxa"/>
            <w:tcBorders>
              <w:top w:val="nil"/>
              <w:left w:val="nil"/>
              <w:bottom w:val="nil"/>
              <w:right w:val="nil"/>
            </w:tcBorders>
            <w:shd w:val="clear" w:color="auto" w:fill="auto"/>
            <w:noWrap/>
            <w:vAlign w:val="center"/>
            <w:hideMark/>
          </w:tcPr>
          <w:p w14:paraId="1BCF2731" w14:textId="77777777" w:rsidR="00191C55" w:rsidRPr="00191C55" w:rsidRDefault="00191C55" w:rsidP="00191C55">
            <w:pPr>
              <w:widowControl/>
              <w:snapToGrid w:val="0"/>
              <w:jc w:val="right"/>
              <w:rPr>
                <w:sz w:val="28"/>
                <w:szCs w:val="28"/>
              </w:rPr>
            </w:pPr>
            <w:r w:rsidRPr="00191C55">
              <w:rPr>
                <w:rFonts w:hint="eastAsia"/>
                <w:sz w:val="28"/>
                <w:szCs w:val="28"/>
              </w:rPr>
              <w:t>0.76</w:t>
            </w:r>
          </w:p>
        </w:tc>
        <w:tc>
          <w:tcPr>
            <w:tcW w:w="960" w:type="dxa"/>
            <w:tcBorders>
              <w:top w:val="nil"/>
              <w:left w:val="nil"/>
              <w:bottom w:val="nil"/>
              <w:right w:val="nil"/>
            </w:tcBorders>
            <w:shd w:val="clear" w:color="auto" w:fill="auto"/>
            <w:noWrap/>
            <w:vAlign w:val="center"/>
            <w:hideMark/>
          </w:tcPr>
          <w:p w14:paraId="751F35E6" w14:textId="77777777" w:rsidR="00191C55" w:rsidRPr="00191C55" w:rsidRDefault="00191C55" w:rsidP="00191C55">
            <w:pPr>
              <w:widowControl/>
              <w:snapToGrid w:val="0"/>
              <w:jc w:val="right"/>
              <w:rPr>
                <w:sz w:val="28"/>
                <w:szCs w:val="28"/>
              </w:rPr>
            </w:pPr>
            <w:r w:rsidRPr="00191C55">
              <w:rPr>
                <w:rFonts w:hint="eastAsia"/>
                <w:sz w:val="28"/>
                <w:szCs w:val="28"/>
              </w:rPr>
              <w:t>0.92</w:t>
            </w:r>
          </w:p>
        </w:tc>
      </w:tr>
      <w:tr w:rsidR="00191C55" w:rsidRPr="00191C55" w14:paraId="6E49E4D1" w14:textId="77777777" w:rsidTr="00191C55">
        <w:trPr>
          <w:trHeight w:val="324"/>
        </w:trPr>
        <w:tc>
          <w:tcPr>
            <w:tcW w:w="960" w:type="dxa"/>
            <w:tcBorders>
              <w:top w:val="nil"/>
              <w:left w:val="nil"/>
              <w:bottom w:val="nil"/>
              <w:right w:val="nil"/>
            </w:tcBorders>
            <w:shd w:val="clear" w:color="auto" w:fill="auto"/>
            <w:noWrap/>
            <w:vAlign w:val="center"/>
            <w:hideMark/>
          </w:tcPr>
          <w:p w14:paraId="1101843F" w14:textId="77777777" w:rsidR="00191C55" w:rsidRPr="00191C55" w:rsidRDefault="00191C55" w:rsidP="00191C55">
            <w:pPr>
              <w:widowControl/>
              <w:snapToGrid w:val="0"/>
              <w:rPr>
                <w:sz w:val="28"/>
                <w:szCs w:val="28"/>
              </w:rPr>
            </w:pPr>
            <w:r w:rsidRPr="00191C55">
              <w:rPr>
                <w:rFonts w:hint="eastAsia"/>
                <w:sz w:val="28"/>
                <w:szCs w:val="28"/>
              </w:rPr>
              <w:t>f1-score</w:t>
            </w:r>
          </w:p>
        </w:tc>
        <w:tc>
          <w:tcPr>
            <w:tcW w:w="960" w:type="dxa"/>
            <w:tcBorders>
              <w:top w:val="nil"/>
              <w:left w:val="nil"/>
              <w:bottom w:val="nil"/>
              <w:right w:val="nil"/>
            </w:tcBorders>
            <w:shd w:val="clear" w:color="auto" w:fill="auto"/>
            <w:noWrap/>
            <w:vAlign w:val="center"/>
            <w:hideMark/>
          </w:tcPr>
          <w:p w14:paraId="023B11D9" w14:textId="77777777" w:rsidR="00191C55" w:rsidRPr="00191C55" w:rsidRDefault="00191C55" w:rsidP="00191C55">
            <w:pPr>
              <w:widowControl/>
              <w:snapToGrid w:val="0"/>
              <w:jc w:val="right"/>
              <w:rPr>
                <w:sz w:val="28"/>
                <w:szCs w:val="28"/>
              </w:rPr>
            </w:pPr>
            <w:r w:rsidRPr="00191C55">
              <w:rPr>
                <w:rFonts w:hint="eastAsia"/>
                <w:sz w:val="28"/>
                <w:szCs w:val="28"/>
              </w:rPr>
              <w:t>0.8</w:t>
            </w:r>
          </w:p>
        </w:tc>
        <w:tc>
          <w:tcPr>
            <w:tcW w:w="960" w:type="dxa"/>
            <w:tcBorders>
              <w:top w:val="nil"/>
              <w:left w:val="nil"/>
              <w:bottom w:val="nil"/>
              <w:right w:val="nil"/>
            </w:tcBorders>
            <w:shd w:val="clear" w:color="auto" w:fill="auto"/>
            <w:noWrap/>
            <w:vAlign w:val="center"/>
            <w:hideMark/>
          </w:tcPr>
          <w:p w14:paraId="2F2864B6" w14:textId="77777777" w:rsidR="00191C55" w:rsidRPr="00191C55" w:rsidRDefault="00191C55" w:rsidP="00191C55">
            <w:pPr>
              <w:widowControl/>
              <w:snapToGrid w:val="0"/>
              <w:jc w:val="right"/>
              <w:rPr>
                <w:sz w:val="28"/>
                <w:szCs w:val="28"/>
              </w:rPr>
            </w:pPr>
            <w:r w:rsidRPr="00191C55">
              <w:rPr>
                <w:rFonts w:hint="eastAsia"/>
                <w:sz w:val="28"/>
                <w:szCs w:val="28"/>
              </w:rPr>
              <w:t>0.638298</w:t>
            </w:r>
          </w:p>
        </w:tc>
        <w:tc>
          <w:tcPr>
            <w:tcW w:w="960" w:type="dxa"/>
            <w:tcBorders>
              <w:top w:val="nil"/>
              <w:left w:val="nil"/>
              <w:bottom w:val="nil"/>
              <w:right w:val="nil"/>
            </w:tcBorders>
            <w:shd w:val="clear" w:color="auto" w:fill="auto"/>
            <w:noWrap/>
            <w:vAlign w:val="center"/>
            <w:hideMark/>
          </w:tcPr>
          <w:p w14:paraId="3BAC5A69" w14:textId="77777777" w:rsidR="00191C55" w:rsidRPr="00191C55" w:rsidRDefault="00191C55" w:rsidP="00191C55">
            <w:pPr>
              <w:widowControl/>
              <w:snapToGrid w:val="0"/>
              <w:jc w:val="right"/>
              <w:rPr>
                <w:sz w:val="28"/>
                <w:szCs w:val="28"/>
              </w:rPr>
            </w:pPr>
            <w:r w:rsidRPr="00191C55">
              <w:rPr>
                <w:rFonts w:hint="eastAsia"/>
                <w:sz w:val="28"/>
                <w:szCs w:val="28"/>
              </w:rPr>
              <w:t>0.703704</w:t>
            </w:r>
          </w:p>
        </w:tc>
        <w:tc>
          <w:tcPr>
            <w:tcW w:w="960" w:type="dxa"/>
            <w:tcBorders>
              <w:top w:val="nil"/>
              <w:left w:val="nil"/>
              <w:bottom w:val="nil"/>
              <w:right w:val="nil"/>
            </w:tcBorders>
            <w:shd w:val="clear" w:color="auto" w:fill="auto"/>
            <w:noWrap/>
            <w:vAlign w:val="center"/>
            <w:hideMark/>
          </w:tcPr>
          <w:p w14:paraId="5E1532C7" w14:textId="77777777" w:rsidR="00191C55" w:rsidRPr="00191C55" w:rsidRDefault="00191C55" w:rsidP="00191C55">
            <w:pPr>
              <w:widowControl/>
              <w:snapToGrid w:val="0"/>
              <w:jc w:val="right"/>
              <w:rPr>
                <w:sz w:val="28"/>
                <w:szCs w:val="28"/>
              </w:rPr>
            </w:pPr>
            <w:r w:rsidRPr="00191C55">
              <w:rPr>
                <w:rFonts w:hint="eastAsia"/>
                <w:sz w:val="28"/>
                <w:szCs w:val="28"/>
              </w:rPr>
              <w:t>0.938776</w:t>
            </w:r>
          </w:p>
        </w:tc>
      </w:tr>
    </w:tbl>
    <w:p w14:paraId="74A6C1F9" w14:textId="04CD2AE9" w:rsidR="001643AB" w:rsidRDefault="001643AB" w:rsidP="00A075A2">
      <w:pPr>
        <w:widowControl/>
        <w:numPr>
          <w:ilvl w:val="0"/>
          <w:numId w:val="47"/>
        </w:numPr>
        <w:spacing w:line="360" w:lineRule="auto"/>
        <w:contextualSpacing/>
        <w:rPr>
          <w:rFonts w:eastAsiaTheme="majorEastAsia"/>
          <w:sz w:val="28"/>
        </w:rPr>
      </w:pPr>
      <w:r w:rsidRPr="001643AB">
        <w:rPr>
          <w:rFonts w:eastAsiaTheme="majorEastAsia" w:hint="eastAsia"/>
          <w:sz w:val="28"/>
        </w:rPr>
        <w:t>解析出的文法</w:t>
      </w:r>
    </w:p>
    <w:p w14:paraId="4DF3E238" w14:textId="57C83BB6" w:rsidR="005E5EF6" w:rsidRDefault="005E5EF6" w:rsidP="00A075A2">
      <w:pPr>
        <w:pStyle w:val="af7"/>
        <w:spacing w:line="360" w:lineRule="auto"/>
        <w:ind w:leftChars="0" w:left="0" w:firstLineChars="205" w:firstLine="574"/>
        <w:jc w:val="both"/>
        <w:rPr>
          <w:sz w:val="28"/>
          <w:szCs w:val="28"/>
        </w:rPr>
      </w:pPr>
      <w:r w:rsidRPr="002F1D4D">
        <w:rPr>
          <w:rFonts w:hint="eastAsia"/>
          <w:sz w:val="28"/>
          <w:szCs w:val="28"/>
        </w:rPr>
        <w:t>本研究使用</w:t>
      </w:r>
      <w:r w:rsidRPr="002F1D4D">
        <w:rPr>
          <w:rFonts w:hint="eastAsia"/>
          <w:sz w:val="28"/>
          <w:szCs w:val="28"/>
        </w:rPr>
        <w:t xml:space="preserve"> </w:t>
      </w:r>
      <w:proofErr w:type="spellStart"/>
      <w:r w:rsidRPr="002F1D4D">
        <w:rPr>
          <w:rFonts w:hint="eastAsia"/>
          <w:sz w:val="28"/>
          <w:szCs w:val="28"/>
        </w:rPr>
        <w:t>nltk</w:t>
      </w:r>
      <w:proofErr w:type="spellEnd"/>
      <w:r w:rsidRPr="002F1D4D">
        <w:rPr>
          <w:rFonts w:hint="eastAsia"/>
          <w:sz w:val="28"/>
          <w:szCs w:val="28"/>
        </w:rPr>
        <w:t xml:space="preserve"> </w:t>
      </w:r>
      <w:r w:rsidRPr="002F1D4D">
        <w:rPr>
          <w:rFonts w:hint="eastAsia"/>
          <w:sz w:val="28"/>
          <w:szCs w:val="28"/>
        </w:rPr>
        <w:t>的</w:t>
      </w:r>
      <w:r w:rsidRPr="002F1D4D">
        <w:rPr>
          <w:rFonts w:hint="eastAsia"/>
          <w:sz w:val="28"/>
          <w:szCs w:val="28"/>
        </w:rPr>
        <w:t xml:space="preserve"> </w:t>
      </w:r>
      <w:proofErr w:type="spellStart"/>
      <w:r w:rsidRPr="002F1D4D">
        <w:rPr>
          <w:rFonts w:hint="eastAsia"/>
          <w:sz w:val="28"/>
          <w:szCs w:val="28"/>
        </w:rPr>
        <w:t>RegexpParser</w:t>
      </w:r>
      <w:proofErr w:type="spellEnd"/>
      <w:r w:rsidRPr="002F1D4D">
        <w:rPr>
          <w:rFonts w:hint="eastAsia"/>
          <w:sz w:val="28"/>
          <w:szCs w:val="28"/>
        </w:rPr>
        <w:t xml:space="preserve"> </w:t>
      </w:r>
      <w:r w:rsidRPr="002F1D4D">
        <w:rPr>
          <w:rFonts w:hint="eastAsia"/>
          <w:sz w:val="28"/>
          <w:szCs w:val="28"/>
        </w:rPr>
        <w:t>來篩選句子，此方法可以以正規表示式</w:t>
      </w:r>
      <w:r w:rsidRPr="002F1D4D">
        <w:rPr>
          <w:rFonts w:hint="eastAsia"/>
          <w:sz w:val="28"/>
          <w:szCs w:val="28"/>
        </w:rPr>
        <w:t xml:space="preserve"> (</w:t>
      </w:r>
      <w:proofErr w:type="spellStart"/>
      <w:r w:rsidRPr="002F1D4D">
        <w:rPr>
          <w:rFonts w:hint="eastAsia"/>
          <w:sz w:val="28"/>
          <w:szCs w:val="28"/>
        </w:rPr>
        <w:t>Regex</w:t>
      </w:r>
      <w:r w:rsidR="00191C55">
        <w:rPr>
          <w:sz w:val="28"/>
          <w:szCs w:val="28"/>
        </w:rPr>
        <w:t>p</w:t>
      </w:r>
      <w:proofErr w:type="spellEnd"/>
      <w:r w:rsidRPr="002F1D4D">
        <w:rPr>
          <w:rFonts w:hint="eastAsia"/>
          <w:sz w:val="28"/>
          <w:szCs w:val="28"/>
        </w:rPr>
        <w:t xml:space="preserve">, Regular Expression) </w:t>
      </w:r>
      <w:r w:rsidRPr="002F1D4D">
        <w:rPr>
          <w:rFonts w:hint="eastAsia"/>
          <w:sz w:val="28"/>
          <w:szCs w:val="28"/>
        </w:rPr>
        <w:t>的原理來篩選，正規表示式使得匹配一組字串變得容易許多，因此非常適合用於此研究找到符合「描述地點的文法」的句子。</w:t>
      </w:r>
    </w:p>
    <w:p w14:paraId="303C8E34" w14:textId="416B7AAD" w:rsidR="002F1D4D" w:rsidRDefault="003F1C3F" w:rsidP="00A075A2">
      <w:pPr>
        <w:pStyle w:val="af7"/>
        <w:spacing w:line="360" w:lineRule="auto"/>
        <w:ind w:leftChars="0" w:left="0" w:firstLineChars="205" w:firstLine="574"/>
        <w:jc w:val="both"/>
        <w:rPr>
          <w:sz w:val="28"/>
          <w:szCs w:val="28"/>
        </w:rPr>
      </w:pPr>
      <w:r>
        <w:rPr>
          <w:rFonts w:hint="eastAsia"/>
          <w:noProof/>
          <w:sz w:val="28"/>
          <w:szCs w:val="28"/>
        </w:rPr>
        <w:drawing>
          <wp:anchor distT="0" distB="0" distL="114300" distR="114300" simplePos="0" relativeHeight="251659264" behindDoc="0" locked="0" layoutInCell="1" allowOverlap="1" wp14:anchorId="5629020D" wp14:editId="01A52106">
            <wp:simplePos x="0" y="0"/>
            <wp:positionH relativeFrom="margin">
              <wp:posOffset>-643255</wp:posOffset>
            </wp:positionH>
            <wp:positionV relativeFrom="paragraph">
              <wp:posOffset>782320</wp:posOffset>
            </wp:positionV>
            <wp:extent cx="7336276" cy="817880"/>
            <wp:effectExtent l="0" t="0" r="0" b="1270"/>
            <wp:wrapNone/>
            <wp:docPr id="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形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336276" cy="817880"/>
                    </a:xfrm>
                    <a:prstGeom prst="rect">
                      <a:avLst/>
                    </a:prstGeom>
                  </pic:spPr>
                </pic:pic>
              </a:graphicData>
            </a:graphic>
            <wp14:sizeRelH relativeFrom="margin">
              <wp14:pctWidth>0</wp14:pctWidth>
            </wp14:sizeRelH>
            <wp14:sizeRelV relativeFrom="margin">
              <wp14:pctHeight>0</wp14:pctHeight>
            </wp14:sizeRelV>
          </wp:anchor>
        </w:drawing>
      </w:r>
      <w:r w:rsidR="002F1D4D" w:rsidRPr="002F1D4D">
        <w:rPr>
          <w:rFonts w:hint="eastAsia"/>
          <w:sz w:val="28"/>
          <w:szCs w:val="28"/>
        </w:rPr>
        <w:t>目前研</w:t>
      </w:r>
      <w:r w:rsidR="001907A6">
        <w:rPr>
          <w:rFonts w:hint="eastAsia"/>
          <w:sz w:val="28"/>
          <w:szCs w:val="28"/>
        </w:rPr>
        <w:t>究出</w:t>
      </w:r>
      <w:r w:rsidR="002F1D4D" w:rsidRPr="002F1D4D">
        <w:rPr>
          <w:rFonts w:hint="eastAsia"/>
          <w:sz w:val="28"/>
          <w:szCs w:val="28"/>
        </w:rPr>
        <w:t>主要的文法規則</w:t>
      </w:r>
      <w:r>
        <w:rPr>
          <w:rFonts w:hint="eastAsia"/>
          <w:sz w:val="28"/>
          <w:szCs w:val="28"/>
        </w:rPr>
        <w:t>為一串類似</w:t>
      </w:r>
      <w:r w:rsidRPr="002F1D4D">
        <w:rPr>
          <w:rFonts w:hint="eastAsia"/>
          <w:sz w:val="28"/>
          <w:szCs w:val="28"/>
        </w:rPr>
        <w:t>正規</w:t>
      </w:r>
      <w:proofErr w:type="gramStart"/>
      <w:r w:rsidRPr="002F1D4D">
        <w:rPr>
          <w:rFonts w:hint="eastAsia"/>
          <w:sz w:val="28"/>
          <w:szCs w:val="28"/>
        </w:rPr>
        <w:t>表示式</w:t>
      </w:r>
      <w:r>
        <w:rPr>
          <w:rFonts w:hint="eastAsia"/>
          <w:sz w:val="28"/>
          <w:szCs w:val="28"/>
        </w:rPr>
        <w:t>的公式</w:t>
      </w:r>
      <w:proofErr w:type="gramEnd"/>
      <w:r>
        <w:rPr>
          <w:rFonts w:hint="eastAsia"/>
          <w:sz w:val="28"/>
          <w:szCs w:val="28"/>
        </w:rPr>
        <w:t>，若直接顯示純文字難以閱讀，本研究將研究出的文法公式視覺化後</w:t>
      </w:r>
      <w:r w:rsidR="002F1D4D" w:rsidRPr="002F1D4D">
        <w:rPr>
          <w:rFonts w:hint="eastAsia"/>
          <w:sz w:val="28"/>
          <w:szCs w:val="28"/>
        </w:rPr>
        <w:t>如下</w:t>
      </w:r>
      <w:r>
        <w:rPr>
          <w:rFonts w:hint="eastAsia"/>
          <w:sz w:val="28"/>
          <w:szCs w:val="28"/>
        </w:rPr>
        <w:t>所示</w:t>
      </w:r>
      <w:r w:rsidR="002F1D4D">
        <w:rPr>
          <w:rFonts w:hint="eastAsia"/>
          <w:sz w:val="28"/>
          <w:szCs w:val="28"/>
        </w:rPr>
        <w:t>：</w:t>
      </w:r>
    </w:p>
    <w:p w14:paraId="1289837F" w14:textId="012D2C28" w:rsidR="003F1C3F" w:rsidRDefault="003F1C3F">
      <w:pPr>
        <w:widowControl/>
        <w:rPr>
          <w:sz w:val="28"/>
          <w:szCs w:val="28"/>
        </w:rPr>
      </w:pPr>
      <w:r w:rsidRPr="003F1C3F">
        <w:rPr>
          <w:rFonts w:eastAsiaTheme="majorEastAsia"/>
          <w:noProof/>
          <w:sz w:val="28"/>
        </w:rPr>
        <mc:AlternateContent>
          <mc:Choice Requires="wps">
            <w:drawing>
              <wp:anchor distT="45720" distB="45720" distL="114300" distR="114300" simplePos="0" relativeHeight="251661312" behindDoc="0" locked="0" layoutInCell="1" allowOverlap="1" wp14:anchorId="77090540" wp14:editId="6FA80AB8">
                <wp:simplePos x="0" y="0"/>
                <wp:positionH relativeFrom="margin">
                  <wp:align>center</wp:align>
                </wp:positionH>
                <wp:positionV relativeFrom="paragraph">
                  <wp:posOffset>563880</wp:posOffset>
                </wp:positionV>
                <wp:extent cx="3488267"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267" cy="1404620"/>
                        </a:xfrm>
                        <a:prstGeom prst="rect">
                          <a:avLst/>
                        </a:prstGeom>
                        <a:noFill/>
                        <a:ln w="9525">
                          <a:noFill/>
                          <a:miter lim="800000"/>
                          <a:headEnd/>
                          <a:tailEnd/>
                        </a:ln>
                      </wps:spPr>
                      <wps:txbx>
                        <w:txbxContent>
                          <w:p w14:paraId="0A25A641" w14:textId="0C36F48B" w:rsidR="003F1C3F" w:rsidRPr="003F1C3F" w:rsidRDefault="003F1C3F">
                            <w:pPr>
                              <w:rPr>
                                <w:sz w:val="28"/>
                                <w:szCs w:val="28"/>
                              </w:rPr>
                            </w:pPr>
                            <w:r w:rsidRPr="003F1C3F">
                              <w:rPr>
                                <w:rFonts w:hint="eastAsia"/>
                                <w:sz w:val="28"/>
                                <w:szCs w:val="28"/>
                              </w:rPr>
                              <w:t>圖一、</w:t>
                            </w:r>
                            <w:r w:rsidRPr="002F1D4D">
                              <w:rPr>
                                <w:rFonts w:hint="eastAsia"/>
                                <w:sz w:val="28"/>
                                <w:szCs w:val="28"/>
                              </w:rPr>
                              <w:t>描述地點的</w:t>
                            </w:r>
                            <w:r>
                              <w:rPr>
                                <w:rFonts w:hint="eastAsia"/>
                                <w:sz w:val="28"/>
                                <w:szCs w:val="28"/>
                              </w:rPr>
                              <w:t>文法公式之</w:t>
                            </w:r>
                            <w:r w:rsidRPr="003F1C3F">
                              <w:rPr>
                                <w:rFonts w:hint="eastAsia"/>
                                <w:sz w:val="28"/>
                                <w:szCs w:val="28"/>
                              </w:rPr>
                              <w:t>視覺化</w:t>
                            </w:r>
                            <w:r>
                              <w:rPr>
                                <w:rFonts w:hint="eastAsia"/>
                                <w:sz w:val="28"/>
                                <w:szCs w:val="28"/>
                              </w:rPr>
                              <w:t>圖片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090540" id="_x0000_t202" coordsize="21600,21600" o:spt="202" path="m,l,21600r21600,l21600,xe">
                <v:stroke joinstyle="miter"/>
                <v:path gradientshapeok="t" o:connecttype="rect"/>
              </v:shapetype>
              <v:shape id="文字方塊 2" o:spid="_x0000_s1026" type="#_x0000_t202" style="position:absolute;margin-left:0;margin-top:44.4pt;width:27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" filled="f" stroked="f">
                <v:textbox style="mso-fit-shape-to-text:t">
                  <w:txbxContent>
                    <w:p w14:paraId="0A25A641" w14:textId="0C36F48B" w:rsidR="003F1C3F" w:rsidRPr="003F1C3F" w:rsidRDefault="003F1C3F">
                      <w:pPr>
                        <w:rPr>
                          <w:sz w:val="28"/>
                          <w:szCs w:val="28"/>
                        </w:rPr>
                      </w:pPr>
                      <w:r w:rsidRPr="003F1C3F">
                        <w:rPr>
                          <w:rFonts w:hint="eastAsia"/>
                          <w:sz w:val="28"/>
                          <w:szCs w:val="28"/>
                        </w:rPr>
                        <w:t>圖一、</w:t>
                      </w:r>
                      <w:r w:rsidRPr="002F1D4D">
                        <w:rPr>
                          <w:rFonts w:hint="eastAsia"/>
                          <w:sz w:val="28"/>
                          <w:szCs w:val="28"/>
                        </w:rPr>
                        <w:t>描述地點的</w:t>
                      </w:r>
                      <w:r>
                        <w:rPr>
                          <w:rFonts w:hint="eastAsia"/>
                          <w:sz w:val="28"/>
                          <w:szCs w:val="28"/>
                        </w:rPr>
                        <w:t>文法公式之</w:t>
                      </w:r>
                      <w:r w:rsidRPr="003F1C3F">
                        <w:rPr>
                          <w:rFonts w:hint="eastAsia"/>
                          <w:sz w:val="28"/>
                          <w:szCs w:val="28"/>
                        </w:rPr>
                        <w:t>視覺化</w:t>
                      </w:r>
                      <w:r>
                        <w:rPr>
                          <w:rFonts w:hint="eastAsia"/>
                          <w:sz w:val="28"/>
                          <w:szCs w:val="28"/>
                        </w:rPr>
                        <w:t>圖片</w:t>
                      </w:r>
                    </w:p>
                  </w:txbxContent>
                </v:textbox>
                <w10:wrap anchorx="margin"/>
              </v:shape>
            </w:pict>
          </mc:Fallback>
        </mc:AlternateContent>
      </w:r>
      <w:r>
        <w:rPr>
          <w:sz w:val="28"/>
          <w:szCs w:val="28"/>
        </w:rPr>
        <w:br w:type="page"/>
      </w:r>
    </w:p>
    <w:p w14:paraId="62F0818E" w14:textId="23AEE5BA" w:rsidR="001643AB" w:rsidRDefault="003F1C3F" w:rsidP="00A075A2">
      <w:pPr>
        <w:widowControl/>
        <w:numPr>
          <w:ilvl w:val="0"/>
          <w:numId w:val="47"/>
        </w:numPr>
        <w:spacing w:line="360" w:lineRule="auto"/>
        <w:contextualSpacing/>
        <w:rPr>
          <w:rFonts w:eastAsiaTheme="majorEastAsia"/>
          <w:sz w:val="28"/>
        </w:rPr>
      </w:pPr>
      <w:r>
        <w:rPr>
          <w:rFonts w:eastAsiaTheme="majorEastAsia" w:hint="eastAsia"/>
          <w:sz w:val="28"/>
        </w:rPr>
        <w:lastRenderedPageBreak/>
        <w:t>詳細的</w:t>
      </w:r>
      <w:r w:rsidR="001643AB" w:rsidRPr="001643AB">
        <w:rPr>
          <w:rFonts w:eastAsiaTheme="majorEastAsia" w:hint="eastAsia"/>
          <w:sz w:val="28"/>
        </w:rPr>
        <w:t>已知語法</w:t>
      </w:r>
    </w:p>
    <w:p w14:paraId="4EBD6EF1" w14:textId="5D870B83" w:rsidR="006E6E1B" w:rsidRDefault="003F1C3F" w:rsidP="00A075A2">
      <w:pPr>
        <w:pStyle w:val="af7"/>
        <w:spacing w:line="360" w:lineRule="auto"/>
        <w:ind w:leftChars="0" w:left="0" w:firstLineChars="205" w:firstLine="574"/>
        <w:jc w:val="both"/>
        <w:rPr>
          <w:sz w:val="28"/>
          <w:szCs w:val="28"/>
        </w:rPr>
      </w:pPr>
      <w:r>
        <w:rPr>
          <w:rFonts w:hint="eastAsia"/>
          <w:sz w:val="28"/>
          <w:szCs w:val="28"/>
        </w:rPr>
        <w:t>上面所述為能套用整體文本</w:t>
      </w:r>
      <w:proofErr w:type="gramStart"/>
      <w:r>
        <w:rPr>
          <w:rFonts w:hint="eastAsia"/>
          <w:sz w:val="28"/>
          <w:szCs w:val="28"/>
        </w:rPr>
        <w:t>之</w:t>
      </w:r>
      <w:proofErr w:type="gramEnd"/>
      <w:r>
        <w:rPr>
          <w:rFonts w:hint="eastAsia"/>
          <w:sz w:val="28"/>
          <w:szCs w:val="28"/>
        </w:rPr>
        <w:t>公式，本小節將說明該公式可實際擷取出之示例。</w:t>
      </w:r>
      <w:r w:rsidR="006E6E1B" w:rsidRPr="006E6E1B">
        <w:rPr>
          <w:rFonts w:hint="eastAsia"/>
          <w:sz w:val="28"/>
          <w:szCs w:val="28"/>
        </w:rPr>
        <w:t>以下</w:t>
      </w:r>
      <w:r w:rsidR="006E6E1B">
        <w:rPr>
          <w:rFonts w:hint="eastAsia"/>
          <w:sz w:val="28"/>
          <w:szCs w:val="28"/>
        </w:rPr>
        <w:t>列出在文本中已發現的數個表示空間關係的語法規則</w:t>
      </w:r>
      <w:r w:rsidR="00A7643B">
        <w:rPr>
          <w:rFonts w:hint="eastAsia"/>
          <w:sz w:val="28"/>
          <w:szCs w:val="28"/>
        </w:rPr>
        <w:t>，額外的動詞或副詞等裝飾字在此</w:t>
      </w:r>
      <w:proofErr w:type="gramStart"/>
      <w:r w:rsidR="00A7643B">
        <w:rPr>
          <w:rFonts w:hint="eastAsia"/>
          <w:sz w:val="28"/>
          <w:szCs w:val="28"/>
        </w:rPr>
        <w:t>不</w:t>
      </w:r>
      <w:proofErr w:type="gramEnd"/>
      <w:r w:rsidR="00A7643B">
        <w:rPr>
          <w:rFonts w:hint="eastAsia"/>
          <w:sz w:val="28"/>
          <w:szCs w:val="28"/>
        </w:rPr>
        <w:t>於規則中顯示，在舉例中以淺灰色表示可忽略。</w:t>
      </w:r>
    </w:p>
    <w:p w14:paraId="1409AC0C" w14:textId="324FE255" w:rsidR="006E6E1B" w:rsidRPr="00E3715A" w:rsidRDefault="00F9107F" w:rsidP="00E3715A">
      <w:pPr>
        <w:widowControl/>
        <w:numPr>
          <w:ilvl w:val="1"/>
          <w:numId w:val="49"/>
        </w:numPr>
        <w:spacing w:line="360" w:lineRule="auto"/>
        <w:ind w:hanging="583"/>
        <w:contextualSpacing/>
        <w:rPr>
          <w:sz w:val="28"/>
          <w:szCs w:val="28"/>
        </w:rPr>
      </w:pPr>
      <w:r w:rsidRPr="00D16FA6">
        <w:rPr>
          <w:rFonts w:hint="eastAsia"/>
          <w:sz w:val="28"/>
          <w:szCs w:val="28"/>
          <w:u w:val="single"/>
        </w:rPr>
        <w:t>專有名詞</w:t>
      </w:r>
      <w:r w:rsidRPr="00E3715A">
        <w:rPr>
          <w:rFonts w:hint="eastAsia"/>
          <w:sz w:val="28"/>
          <w:szCs w:val="28"/>
        </w:rPr>
        <w:t xml:space="preserve"> </w:t>
      </w:r>
      <w:r w:rsidRPr="00E3715A">
        <w:rPr>
          <w:sz w:val="28"/>
          <w:szCs w:val="28"/>
        </w:rPr>
        <w:t xml:space="preserve">+ </w:t>
      </w:r>
      <w:r w:rsidRPr="00E3715A">
        <w:rPr>
          <w:rFonts w:hint="eastAsia"/>
          <w:sz w:val="28"/>
          <w:szCs w:val="28"/>
        </w:rPr>
        <w:t>介詞</w:t>
      </w:r>
      <w:r w:rsidRPr="00E3715A">
        <w:rPr>
          <w:rFonts w:hint="eastAsia"/>
          <w:sz w:val="28"/>
          <w:szCs w:val="28"/>
        </w:rPr>
        <w:t>/</w:t>
      </w:r>
      <w:r w:rsidRPr="00E3715A">
        <w:rPr>
          <w:rFonts w:hint="eastAsia"/>
          <w:sz w:val="28"/>
          <w:szCs w:val="28"/>
        </w:rPr>
        <w:t>動詞</w:t>
      </w:r>
      <w:r w:rsidRPr="00E3715A">
        <w:rPr>
          <w:rFonts w:hint="eastAsia"/>
          <w:sz w:val="28"/>
          <w:szCs w:val="28"/>
        </w:rPr>
        <w:t xml:space="preserve"> </w:t>
      </w:r>
      <w:r w:rsidRPr="00E3715A">
        <w:rPr>
          <w:sz w:val="28"/>
          <w:szCs w:val="28"/>
        </w:rPr>
        <w:t xml:space="preserve">+ </w:t>
      </w:r>
      <w:r w:rsidRPr="00D16FA6">
        <w:rPr>
          <w:rFonts w:hint="eastAsia"/>
          <w:sz w:val="28"/>
          <w:szCs w:val="28"/>
          <w:u w:val="single"/>
        </w:rPr>
        <w:t>專有名詞</w:t>
      </w:r>
      <w:r w:rsidR="00A7643B">
        <w:rPr>
          <w:sz w:val="28"/>
          <w:szCs w:val="28"/>
        </w:rPr>
        <w:t xml:space="preserve"> + </w:t>
      </w:r>
      <w:r w:rsidRPr="00E3715A">
        <w:rPr>
          <w:rFonts w:hint="eastAsia"/>
          <w:sz w:val="28"/>
          <w:szCs w:val="28"/>
        </w:rPr>
        <w:t>數詞</w:t>
      </w:r>
      <w:r w:rsidRPr="00E3715A">
        <w:rPr>
          <w:rFonts w:hint="eastAsia"/>
          <w:sz w:val="28"/>
          <w:szCs w:val="28"/>
        </w:rPr>
        <w:t xml:space="preserve"> </w:t>
      </w:r>
      <w:r w:rsidRPr="00E3715A">
        <w:rPr>
          <w:sz w:val="28"/>
          <w:szCs w:val="28"/>
        </w:rPr>
        <w:t xml:space="preserve">+ </w:t>
      </w:r>
      <w:r w:rsidRPr="00E3715A">
        <w:rPr>
          <w:rFonts w:hint="eastAsia"/>
          <w:sz w:val="28"/>
          <w:szCs w:val="28"/>
        </w:rPr>
        <w:t>量詞</w:t>
      </w:r>
    </w:p>
    <w:p w14:paraId="1DD9CEB7" w14:textId="13502111" w:rsidR="00F9107F" w:rsidRDefault="00E3715A" w:rsidP="00A075A2">
      <w:pPr>
        <w:pStyle w:val="af7"/>
        <w:spacing w:line="360" w:lineRule="auto"/>
        <w:ind w:firstLineChars="205" w:firstLine="574"/>
        <w:jc w:val="both"/>
        <w:rPr>
          <w:rFonts w:eastAsiaTheme="majorEastAsia"/>
          <w:sz w:val="28"/>
        </w:rPr>
      </w:pPr>
      <w:r>
        <w:rPr>
          <w:rFonts w:eastAsiaTheme="majorEastAsia" w:hint="eastAsia"/>
          <w:sz w:val="28"/>
        </w:rPr>
        <w:t>舉例</w:t>
      </w:r>
      <w:proofErr w:type="gramStart"/>
      <w:r w:rsidR="00A7643B">
        <w:rPr>
          <w:rFonts w:eastAsiaTheme="majorEastAsia" w:hint="eastAsia"/>
          <w:sz w:val="28"/>
        </w:rPr>
        <w:t>一</w:t>
      </w:r>
      <w:proofErr w:type="gramEnd"/>
      <w:r>
        <w:rPr>
          <w:rFonts w:eastAsiaTheme="majorEastAsia" w:hint="eastAsia"/>
          <w:sz w:val="28"/>
        </w:rPr>
        <w:t>：</w:t>
      </w:r>
      <w:proofErr w:type="gramStart"/>
      <w:r w:rsidR="00F9107F" w:rsidRPr="00D16FA6">
        <w:rPr>
          <w:rFonts w:eastAsiaTheme="majorEastAsia" w:hint="eastAsia"/>
          <w:sz w:val="28"/>
          <w:u w:val="single"/>
        </w:rPr>
        <w:t>拘彌國</w:t>
      </w:r>
      <w:proofErr w:type="gramEnd"/>
      <w:r w:rsidR="00F9107F" w:rsidRPr="006E6E1B">
        <w:rPr>
          <w:rFonts w:eastAsiaTheme="majorEastAsia" w:hint="eastAsia"/>
          <w:sz w:val="28"/>
        </w:rPr>
        <w:t xml:space="preserve"> </w:t>
      </w:r>
      <w:r w:rsidR="00F9107F" w:rsidRPr="006E6E1B">
        <w:rPr>
          <w:rFonts w:eastAsiaTheme="majorEastAsia" w:hint="eastAsia"/>
          <w:sz w:val="28"/>
        </w:rPr>
        <w:t>去</w:t>
      </w:r>
      <w:r w:rsidR="00F9107F" w:rsidRPr="006E6E1B">
        <w:rPr>
          <w:rFonts w:eastAsiaTheme="majorEastAsia" w:hint="eastAsia"/>
          <w:sz w:val="28"/>
        </w:rPr>
        <w:t xml:space="preserve"> </w:t>
      </w:r>
      <w:proofErr w:type="gramStart"/>
      <w:r w:rsidR="00F9107F" w:rsidRPr="00D16FA6">
        <w:rPr>
          <w:rFonts w:eastAsiaTheme="majorEastAsia" w:hint="eastAsia"/>
          <w:sz w:val="28"/>
          <w:u w:val="single"/>
        </w:rPr>
        <w:t>于窴</w:t>
      </w:r>
      <w:proofErr w:type="gramEnd"/>
      <w:r w:rsidR="00F9107F" w:rsidRPr="006E6E1B">
        <w:rPr>
          <w:rFonts w:eastAsiaTheme="majorEastAsia" w:hint="eastAsia"/>
          <w:sz w:val="28"/>
        </w:rPr>
        <w:t xml:space="preserve"> </w:t>
      </w:r>
      <w:r w:rsidR="00F9107F" w:rsidRPr="006E6E1B">
        <w:rPr>
          <w:rFonts w:eastAsiaTheme="majorEastAsia" w:hint="eastAsia"/>
          <w:sz w:val="28"/>
        </w:rPr>
        <w:t>三百</w:t>
      </w:r>
      <w:r w:rsidR="00F9107F" w:rsidRPr="006E6E1B">
        <w:rPr>
          <w:rFonts w:eastAsiaTheme="majorEastAsia" w:hint="eastAsia"/>
          <w:sz w:val="28"/>
        </w:rPr>
        <w:t xml:space="preserve"> </w:t>
      </w:r>
      <w:r w:rsidR="00F9107F" w:rsidRPr="006E6E1B">
        <w:rPr>
          <w:rFonts w:eastAsiaTheme="majorEastAsia" w:hint="eastAsia"/>
          <w:sz w:val="28"/>
        </w:rPr>
        <w:t>里</w:t>
      </w:r>
    </w:p>
    <w:p w14:paraId="70B72D1F" w14:textId="19988F44" w:rsidR="00A7643B" w:rsidRPr="00F9107F" w:rsidRDefault="00A7643B" w:rsidP="00D16FA6">
      <w:pPr>
        <w:pStyle w:val="af7"/>
        <w:spacing w:line="360" w:lineRule="auto"/>
        <w:ind w:leftChars="400" w:left="960" w:firstLineChars="33" w:firstLine="92"/>
        <w:jc w:val="both"/>
        <w:rPr>
          <w:rFonts w:eastAsiaTheme="majorEastAsia"/>
          <w:sz w:val="28"/>
        </w:rPr>
      </w:pPr>
      <w:r>
        <w:rPr>
          <w:rFonts w:eastAsiaTheme="majorEastAsia" w:hint="eastAsia"/>
          <w:sz w:val="28"/>
        </w:rPr>
        <w:t>舉例二：</w:t>
      </w:r>
      <w:r w:rsidR="00D16FA6" w:rsidRPr="00D16FA6">
        <w:rPr>
          <w:rFonts w:eastAsiaTheme="majorEastAsia" w:hint="eastAsia"/>
          <w:sz w:val="28"/>
          <w:u w:val="single"/>
        </w:rPr>
        <w:t>大宛國</w:t>
      </w:r>
      <w:r w:rsidR="00D16FA6">
        <w:rPr>
          <w:rFonts w:eastAsiaTheme="majorEastAsia" w:hint="eastAsia"/>
          <w:sz w:val="28"/>
        </w:rPr>
        <w:t xml:space="preserve"> </w:t>
      </w:r>
      <w:r w:rsidR="00D16FA6" w:rsidRPr="00D16FA6">
        <w:rPr>
          <w:rFonts w:eastAsiaTheme="majorEastAsia" w:hint="eastAsia"/>
          <w:sz w:val="28"/>
        </w:rPr>
        <w:t>去</w:t>
      </w:r>
      <w:r w:rsidR="00D16FA6">
        <w:rPr>
          <w:rFonts w:eastAsiaTheme="majorEastAsia" w:hint="eastAsia"/>
          <w:sz w:val="28"/>
        </w:rPr>
        <w:t xml:space="preserve"> </w:t>
      </w:r>
      <w:r w:rsidR="00D16FA6" w:rsidRPr="00D16FA6">
        <w:rPr>
          <w:rFonts w:eastAsiaTheme="majorEastAsia" w:hint="eastAsia"/>
          <w:sz w:val="28"/>
          <w:u w:val="single"/>
        </w:rPr>
        <w:t>長安</w:t>
      </w:r>
      <w:r w:rsidR="00D16FA6">
        <w:rPr>
          <w:rFonts w:eastAsiaTheme="majorEastAsia" w:hint="eastAsia"/>
          <w:sz w:val="28"/>
        </w:rPr>
        <w:t xml:space="preserve"> </w:t>
      </w:r>
      <w:r w:rsidR="00D16FA6" w:rsidRPr="00D16FA6">
        <w:rPr>
          <w:rFonts w:eastAsiaTheme="majorEastAsia" w:hint="eastAsia"/>
          <w:sz w:val="28"/>
        </w:rPr>
        <w:t>萬二千五百五十</w:t>
      </w:r>
      <w:r w:rsidR="00D16FA6">
        <w:rPr>
          <w:rFonts w:eastAsiaTheme="majorEastAsia" w:hint="eastAsia"/>
          <w:sz w:val="28"/>
        </w:rPr>
        <w:t xml:space="preserve"> </w:t>
      </w:r>
      <w:r w:rsidR="00D16FA6" w:rsidRPr="00D16FA6">
        <w:rPr>
          <w:rFonts w:eastAsiaTheme="majorEastAsia" w:hint="eastAsia"/>
          <w:sz w:val="28"/>
        </w:rPr>
        <w:t>里</w:t>
      </w:r>
    </w:p>
    <w:p w14:paraId="29BEB05C" w14:textId="5DA7DD21" w:rsidR="00F9107F" w:rsidRPr="00E3715A" w:rsidRDefault="00F9107F" w:rsidP="00E3715A">
      <w:pPr>
        <w:widowControl/>
        <w:numPr>
          <w:ilvl w:val="1"/>
          <w:numId w:val="49"/>
        </w:numPr>
        <w:spacing w:line="360" w:lineRule="auto"/>
        <w:ind w:hanging="583"/>
        <w:contextualSpacing/>
        <w:rPr>
          <w:sz w:val="28"/>
          <w:szCs w:val="28"/>
        </w:rPr>
      </w:pPr>
      <w:r w:rsidRPr="00D16FA6">
        <w:rPr>
          <w:rFonts w:hint="eastAsia"/>
          <w:sz w:val="28"/>
          <w:szCs w:val="28"/>
          <w:u w:val="single"/>
        </w:rPr>
        <w:t>專有名詞</w:t>
      </w:r>
      <w:r w:rsidRPr="00E3715A">
        <w:rPr>
          <w:rFonts w:hint="eastAsia"/>
          <w:sz w:val="28"/>
          <w:szCs w:val="28"/>
        </w:rPr>
        <w:t xml:space="preserve"> </w:t>
      </w:r>
      <w:r w:rsidRPr="00E3715A">
        <w:rPr>
          <w:sz w:val="28"/>
          <w:szCs w:val="28"/>
        </w:rPr>
        <w:t xml:space="preserve">+ </w:t>
      </w:r>
      <w:r w:rsidRPr="00E3715A">
        <w:rPr>
          <w:rFonts w:hint="eastAsia"/>
          <w:sz w:val="28"/>
          <w:szCs w:val="28"/>
        </w:rPr>
        <w:t>介詞</w:t>
      </w:r>
      <w:r w:rsidRPr="00E3715A">
        <w:rPr>
          <w:rFonts w:hint="eastAsia"/>
          <w:sz w:val="28"/>
          <w:szCs w:val="28"/>
        </w:rPr>
        <w:t>/</w:t>
      </w:r>
      <w:r w:rsidRPr="00E3715A">
        <w:rPr>
          <w:rFonts w:hint="eastAsia"/>
          <w:sz w:val="28"/>
          <w:szCs w:val="28"/>
        </w:rPr>
        <w:t>動詞</w:t>
      </w:r>
      <w:r w:rsidRPr="00E3715A">
        <w:rPr>
          <w:rFonts w:hint="eastAsia"/>
          <w:sz w:val="28"/>
          <w:szCs w:val="28"/>
        </w:rPr>
        <w:t xml:space="preserve"> </w:t>
      </w:r>
      <w:r w:rsidRPr="00E3715A">
        <w:rPr>
          <w:sz w:val="28"/>
          <w:szCs w:val="28"/>
        </w:rPr>
        <w:t xml:space="preserve">+ </w:t>
      </w:r>
      <w:r w:rsidRPr="00D16FA6">
        <w:rPr>
          <w:rFonts w:hint="eastAsia"/>
          <w:sz w:val="28"/>
          <w:szCs w:val="28"/>
          <w:u w:val="single"/>
        </w:rPr>
        <w:t>專有名詞</w:t>
      </w:r>
      <w:r w:rsidRPr="00E3715A">
        <w:rPr>
          <w:rFonts w:hint="eastAsia"/>
          <w:sz w:val="28"/>
          <w:szCs w:val="28"/>
        </w:rPr>
        <w:t xml:space="preserve"> </w:t>
      </w:r>
      <w:r w:rsidRPr="00E3715A">
        <w:rPr>
          <w:sz w:val="28"/>
          <w:szCs w:val="28"/>
        </w:rPr>
        <w:t xml:space="preserve">+ </w:t>
      </w:r>
      <w:r w:rsidRPr="00E3715A">
        <w:rPr>
          <w:rFonts w:hint="eastAsia"/>
          <w:sz w:val="28"/>
          <w:szCs w:val="28"/>
        </w:rPr>
        <w:t>方位詞</w:t>
      </w:r>
    </w:p>
    <w:p w14:paraId="5D78DE42" w14:textId="66FD23C3" w:rsidR="006E6E1B" w:rsidRDefault="00E3715A" w:rsidP="00A075A2">
      <w:pPr>
        <w:pStyle w:val="af7"/>
        <w:spacing w:line="360" w:lineRule="auto"/>
        <w:ind w:firstLineChars="205" w:firstLine="574"/>
        <w:jc w:val="both"/>
        <w:rPr>
          <w:rFonts w:eastAsiaTheme="majorEastAsia"/>
          <w:sz w:val="28"/>
        </w:rPr>
      </w:pPr>
      <w:r>
        <w:rPr>
          <w:rFonts w:eastAsiaTheme="majorEastAsia" w:hint="eastAsia"/>
          <w:sz w:val="28"/>
        </w:rPr>
        <w:t>舉例</w:t>
      </w:r>
      <w:proofErr w:type="gramStart"/>
      <w:r>
        <w:rPr>
          <w:rFonts w:eastAsiaTheme="majorEastAsia" w:hint="eastAsia"/>
          <w:sz w:val="28"/>
        </w:rPr>
        <w:t>一</w:t>
      </w:r>
      <w:proofErr w:type="gramEnd"/>
      <w:r>
        <w:rPr>
          <w:rFonts w:eastAsiaTheme="majorEastAsia" w:hint="eastAsia"/>
          <w:sz w:val="28"/>
        </w:rPr>
        <w:t>：</w:t>
      </w:r>
      <w:r w:rsidR="006E6E1B" w:rsidRPr="00D16FA6">
        <w:rPr>
          <w:rFonts w:eastAsiaTheme="majorEastAsia" w:hint="eastAsia"/>
          <w:sz w:val="28"/>
          <w:u w:val="single"/>
        </w:rPr>
        <w:t>祁連山</w:t>
      </w:r>
      <w:r w:rsidR="006E6E1B" w:rsidRPr="006E6E1B">
        <w:rPr>
          <w:rFonts w:eastAsiaTheme="majorEastAsia" w:hint="eastAsia"/>
          <w:sz w:val="28"/>
        </w:rPr>
        <w:t xml:space="preserve"> </w:t>
      </w:r>
      <w:r w:rsidR="006E6E1B" w:rsidRPr="006E6E1B">
        <w:rPr>
          <w:rFonts w:eastAsiaTheme="majorEastAsia" w:hint="eastAsia"/>
          <w:sz w:val="28"/>
        </w:rPr>
        <w:t>在</w:t>
      </w:r>
      <w:r w:rsidR="006E6E1B" w:rsidRPr="006E6E1B">
        <w:rPr>
          <w:rFonts w:eastAsiaTheme="majorEastAsia" w:hint="eastAsia"/>
          <w:sz w:val="28"/>
        </w:rPr>
        <w:t xml:space="preserve"> </w:t>
      </w:r>
      <w:r w:rsidR="006E6E1B" w:rsidRPr="00D16FA6">
        <w:rPr>
          <w:rFonts w:eastAsiaTheme="majorEastAsia" w:hint="eastAsia"/>
          <w:sz w:val="28"/>
          <w:u w:val="single"/>
        </w:rPr>
        <w:t>甘州</w:t>
      </w:r>
      <w:r w:rsidR="006E6E1B" w:rsidRPr="006E6E1B">
        <w:rPr>
          <w:rFonts w:eastAsiaTheme="majorEastAsia" w:hint="eastAsia"/>
          <w:sz w:val="28"/>
        </w:rPr>
        <w:t xml:space="preserve"> </w:t>
      </w:r>
      <w:r w:rsidR="006E6E1B" w:rsidRPr="006E6E1B">
        <w:rPr>
          <w:rFonts w:eastAsiaTheme="majorEastAsia" w:hint="eastAsia"/>
          <w:sz w:val="28"/>
        </w:rPr>
        <w:t>西南</w:t>
      </w:r>
    </w:p>
    <w:p w14:paraId="1851DE5D" w14:textId="767E101E" w:rsidR="00A7643B" w:rsidRDefault="00A7643B" w:rsidP="00A075A2">
      <w:pPr>
        <w:pStyle w:val="af7"/>
        <w:spacing w:line="360" w:lineRule="auto"/>
        <w:ind w:firstLineChars="205" w:firstLine="574"/>
        <w:jc w:val="both"/>
        <w:rPr>
          <w:rFonts w:eastAsiaTheme="majorEastAsia"/>
          <w:sz w:val="28"/>
        </w:rPr>
      </w:pPr>
      <w:r>
        <w:rPr>
          <w:rFonts w:eastAsiaTheme="majorEastAsia" w:hint="eastAsia"/>
          <w:sz w:val="28"/>
        </w:rPr>
        <w:t>舉例二：</w:t>
      </w:r>
      <w:r w:rsidRPr="00D16FA6">
        <w:rPr>
          <w:rFonts w:eastAsiaTheme="majorEastAsia" w:hint="eastAsia"/>
          <w:sz w:val="28"/>
          <w:u w:val="single"/>
        </w:rPr>
        <w:t>天竺</w:t>
      </w:r>
      <w:r>
        <w:rPr>
          <w:rFonts w:eastAsiaTheme="majorEastAsia" w:hint="eastAsia"/>
          <w:sz w:val="28"/>
        </w:rPr>
        <w:t xml:space="preserve"> </w:t>
      </w:r>
      <w:r w:rsidRPr="00A7643B">
        <w:rPr>
          <w:rFonts w:eastAsiaTheme="majorEastAsia" w:hint="eastAsia"/>
          <w:sz w:val="28"/>
        </w:rPr>
        <w:t>在</w:t>
      </w:r>
      <w:r>
        <w:rPr>
          <w:rFonts w:eastAsiaTheme="majorEastAsia" w:hint="eastAsia"/>
          <w:sz w:val="28"/>
        </w:rPr>
        <w:t xml:space="preserve"> </w:t>
      </w:r>
      <w:r w:rsidRPr="00D16FA6">
        <w:rPr>
          <w:rFonts w:eastAsiaTheme="majorEastAsia" w:hint="eastAsia"/>
          <w:sz w:val="28"/>
          <w:u w:val="single"/>
        </w:rPr>
        <w:t>崑崙山</w:t>
      </w:r>
      <w:r>
        <w:rPr>
          <w:rFonts w:eastAsiaTheme="majorEastAsia" w:hint="eastAsia"/>
          <w:sz w:val="28"/>
        </w:rPr>
        <w:t xml:space="preserve"> </w:t>
      </w:r>
      <w:r w:rsidRPr="00A7643B">
        <w:rPr>
          <w:rFonts w:eastAsiaTheme="majorEastAsia" w:hint="eastAsia"/>
          <w:sz w:val="28"/>
        </w:rPr>
        <w:t>南</w:t>
      </w:r>
    </w:p>
    <w:p w14:paraId="5A545E79" w14:textId="240F3377" w:rsidR="00A7643B" w:rsidRPr="00A7643B" w:rsidRDefault="00A7643B" w:rsidP="00A7643B">
      <w:pPr>
        <w:widowControl/>
        <w:numPr>
          <w:ilvl w:val="1"/>
          <w:numId w:val="49"/>
        </w:numPr>
        <w:spacing w:line="360" w:lineRule="auto"/>
        <w:ind w:hanging="583"/>
        <w:contextualSpacing/>
        <w:rPr>
          <w:sz w:val="28"/>
          <w:szCs w:val="28"/>
        </w:rPr>
      </w:pPr>
      <w:r w:rsidRPr="00D16FA6">
        <w:rPr>
          <w:rFonts w:hint="eastAsia"/>
          <w:sz w:val="28"/>
          <w:szCs w:val="28"/>
          <w:u w:val="single"/>
        </w:rPr>
        <w:t>專有名詞</w:t>
      </w:r>
      <w:r w:rsidRPr="00E3715A">
        <w:rPr>
          <w:rFonts w:hint="eastAsia"/>
          <w:sz w:val="28"/>
          <w:szCs w:val="28"/>
        </w:rPr>
        <w:t xml:space="preserve"> </w:t>
      </w:r>
      <w:r w:rsidRPr="00E3715A">
        <w:rPr>
          <w:sz w:val="28"/>
          <w:szCs w:val="28"/>
        </w:rPr>
        <w:t xml:space="preserve">+ </w:t>
      </w:r>
      <w:r w:rsidRPr="00E3715A">
        <w:rPr>
          <w:rFonts w:hint="eastAsia"/>
          <w:sz w:val="28"/>
          <w:szCs w:val="28"/>
        </w:rPr>
        <w:t>介詞</w:t>
      </w:r>
      <w:r w:rsidRPr="00E3715A">
        <w:rPr>
          <w:rFonts w:hint="eastAsia"/>
          <w:sz w:val="28"/>
          <w:szCs w:val="28"/>
        </w:rPr>
        <w:t>/</w:t>
      </w:r>
      <w:r w:rsidRPr="00E3715A">
        <w:rPr>
          <w:rFonts w:hint="eastAsia"/>
          <w:sz w:val="28"/>
          <w:szCs w:val="28"/>
        </w:rPr>
        <w:t>動詞</w:t>
      </w:r>
      <w:r w:rsidRPr="00E3715A">
        <w:rPr>
          <w:rFonts w:hint="eastAsia"/>
          <w:sz w:val="28"/>
          <w:szCs w:val="28"/>
        </w:rPr>
        <w:t xml:space="preserve"> </w:t>
      </w:r>
      <w:r w:rsidRPr="00E3715A">
        <w:rPr>
          <w:sz w:val="28"/>
          <w:szCs w:val="28"/>
        </w:rPr>
        <w:t xml:space="preserve">+ </w:t>
      </w:r>
      <w:r w:rsidRPr="00D16FA6">
        <w:rPr>
          <w:rFonts w:hint="eastAsia"/>
          <w:sz w:val="28"/>
          <w:szCs w:val="28"/>
          <w:u w:val="single"/>
        </w:rPr>
        <w:t>專有名詞</w:t>
      </w:r>
      <w:r w:rsidRPr="00E3715A">
        <w:rPr>
          <w:rFonts w:hint="eastAsia"/>
          <w:sz w:val="28"/>
          <w:szCs w:val="28"/>
        </w:rPr>
        <w:t xml:space="preserve"> </w:t>
      </w:r>
      <w:r w:rsidRPr="00E3715A">
        <w:rPr>
          <w:sz w:val="28"/>
          <w:szCs w:val="28"/>
        </w:rPr>
        <w:t xml:space="preserve">+ </w:t>
      </w:r>
      <w:r>
        <w:rPr>
          <w:rFonts w:hint="eastAsia"/>
          <w:sz w:val="28"/>
          <w:szCs w:val="28"/>
        </w:rPr>
        <w:t>方位詞</w:t>
      </w:r>
      <w:r>
        <w:rPr>
          <w:sz w:val="28"/>
          <w:szCs w:val="28"/>
        </w:rPr>
        <w:t xml:space="preserve"> + </w:t>
      </w:r>
      <w:r w:rsidRPr="00E3715A">
        <w:rPr>
          <w:rFonts w:hint="eastAsia"/>
          <w:sz w:val="28"/>
          <w:szCs w:val="28"/>
        </w:rPr>
        <w:t>數詞</w:t>
      </w:r>
      <w:r w:rsidRPr="00E3715A">
        <w:rPr>
          <w:rFonts w:hint="eastAsia"/>
          <w:sz w:val="28"/>
          <w:szCs w:val="28"/>
        </w:rPr>
        <w:t xml:space="preserve"> </w:t>
      </w:r>
      <w:r w:rsidRPr="00E3715A">
        <w:rPr>
          <w:sz w:val="28"/>
          <w:szCs w:val="28"/>
        </w:rPr>
        <w:t xml:space="preserve">+ </w:t>
      </w:r>
      <w:r w:rsidRPr="00E3715A">
        <w:rPr>
          <w:rFonts w:hint="eastAsia"/>
          <w:sz w:val="28"/>
          <w:szCs w:val="28"/>
        </w:rPr>
        <w:t>量詞</w:t>
      </w:r>
    </w:p>
    <w:p w14:paraId="0DE2F1BA" w14:textId="2134DE89" w:rsidR="00A7643B" w:rsidRDefault="00A7643B" w:rsidP="00A7643B">
      <w:pPr>
        <w:pStyle w:val="af7"/>
        <w:spacing w:line="360" w:lineRule="auto"/>
        <w:ind w:firstLineChars="205" w:firstLine="574"/>
        <w:jc w:val="both"/>
        <w:rPr>
          <w:rFonts w:eastAsiaTheme="majorEastAsia"/>
          <w:sz w:val="28"/>
        </w:rPr>
      </w:pPr>
      <w:r w:rsidRPr="00A7643B">
        <w:rPr>
          <w:rFonts w:eastAsiaTheme="majorEastAsia" w:hint="eastAsia"/>
          <w:sz w:val="28"/>
        </w:rPr>
        <w:t>舉例</w:t>
      </w:r>
      <w:proofErr w:type="gramStart"/>
      <w:r w:rsidRPr="00A7643B">
        <w:rPr>
          <w:rFonts w:eastAsiaTheme="majorEastAsia" w:hint="eastAsia"/>
          <w:sz w:val="28"/>
        </w:rPr>
        <w:t>一</w:t>
      </w:r>
      <w:proofErr w:type="gramEnd"/>
      <w:r w:rsidRPr="00A7643B">
        <w:rPr>
          <w:rFonts w:eastAsiaTheme="majorEastAsia" w:hint="eastAsia"/>
          <w:sz w:val="28"/>
        </w:rPr>
        <w:t>：</w:t>
      </w:r>
      <w:proofErr w:type="gramStart"/>
      <w:r w:rsidRPr="00D16FA6">
        <w:rPr>
          <w:rFonts w:eastAsiaTheme="majorEastAsia" w:hint="eastAsia"/>
          <w:sz w:val="28"/>
          <w:u w:val="single"/>
        </w:rPr>
        <w:t>康居國</w:t>
      </w:r>
      <w:proofErr w:type="gramEnd"/>
      <w:r w:rsidRPr="00A7643B">
        <w:rPr>
          <w:rFonts w:eastAsiaTheme="majorEastAsia" w:hint="eastAsia"/>
          <w:sz w:val="28"/>
        </w:rPr>
        <w:t xml:space="preserve"> </w:t>
      </w:r>
      <w:r w:rsidRPr="00A7643B">
        <w:rPr>
          <w:rFonts w:eastAsiaTheme="majorEastAsia" w:hint="eastAsia"/>
          <w:sz w:val="28"/>
        </w:rPr>
        <w:t>在</w:t>
      </w:r>
      <w:r w:rsidRPr="00A7643B">
        <w:rPr>
          <w:rFonts w:eastAsiaTheme="majorEastAsia" w:hint="eastAsia"/>
          <w:sz w:val="28"/>
        </w:rPr>
        <w:t xml:space="preserve"> </w:t>
      </w:r>
      <w:r w:rsidRPr="00D16FA6">
        <w:rPr>
          <w:rFonts w:eastAsiaTheme="majorEastAsia" w:hint="eastAsia"/>
          <w:sz w:val="28"/>
          <w:u w:val="single"/>
        </w:rPr>
        <w:t>京</w:t>
      </w:r>
      <w:r w:rsidRPr="00A7643B">
        <w:rPr>
          <w:rFonts w:eastAsiaTheme="majorEastAsia" w:hint="eastAsia"/>
          <w:sz w:val="28"/>
        </w:rPr>
        <w:t xml:space="preserve"> </w:t>
      </w:r>
      <w:r w:rsidRPr="00A7643B">
        <w:rPr>
          <w:rFonts w:eastAsiaTheme="majorEastAsia" w:hint="eastAsia"/>
          <w:sz w:val="28"/>
        </w:rPr>
        <w:t>西</w:t>
      </w:r>
      <w:r w:rsidRPr="00A7643B">
        <w:rPr>
          <w:rFonts w:eastAsiaTheme="majorEastAsia" w:hint="eastAsia"/>
          <w:sz w:val="28"/>
        </w:rPr>
        <w:t xml:space="preserve"> </w:t>
      </w:r>
      <w:r w:rsidRPr="00A7643B">
        <w:rPr>
          <w:rFonts w:eastAsiaTheme="majorEastAsia" w:hint="eastAsia"/>
          <w:sz w:val="28"/>
        </w:rPr>
        <w:t>一萬六百</w:t>
      </w:r>
      <w:r w:rsidRPr="00A7643B">
        <w:rPr>
          <w:rFonts w:eastAsiaTheme="majorEastAsia" w:hint="eastAsia"/>
          <w:sz w:val="28"/>
        </w:rPr>
        <w:t xml:space="preserve"> </w:t>
      </w:r>
      <w:r w:rsidRPr="00A7643B">
        <w:rPr>
          <w:rFonts w:eastAsiaTheme="majorEastAsia" w:hint="eastAsia"/>
          <w:sz w:val="28"/>
        </w:rPr>
        <w:t>里</w:t>
      </w:r>
    </w:p>
    <w:p w14:paraId="0449DF4D" w14:textId="20105719" w:rsidR="00A7643B" w:rsidRDefault="00A7643B" w:rsidP="00A7643B">
      <w:pPr>
        <w:pStyle w:val="af7"/>
        <w:spacing w:line="360" w:lineRule="auto"/>
        <w:ind w:firstLineChars="205" w:firstLine="574"/>
        <w:jc w:val="both"/>
        <w:rPr>
          <w:rFonts w:eastAsiaTheme="majorEastAsia"/>
          <w:sz w:val="28"/>
        </w:rPr>
      </w:pPr>
      <w:r w:rsidRPr="00A7643B">
        <w:rPr>
          <w:rFonts w:eastAsiaTheme="majorEastAsia" w:hint="eastAsia"/>
          <w:sz w:val="28"/>
        </w:rPr>
        <w:t>舉例</w:t>
      </w:r>
      <w:r>
        <w:rPr>
          <w:rFonts w:eastAsiaTheme="majorEastAsia" w:hint="eastAsia"/>
          <w:sz w:val="28"/>
        </w:rPr>
        <w:t>二</w:t>
      </w:r>
      <w:r w:rsidRPr="00A7643B">
        <w:rPr>
          <w:rFonts w:eastAsiaTheme="majorEastAsia" w:hint="eastAsia"/>
          <w:sz w:val="28"/>
        </w:rPr>
        <w:t>：</w:t>
      </w:r>
      <w:proofErr w:type="gramStart"/>
      <w:r w:rsidRPr="00D16FA6">
        <w:rPr>
          <w:rFonts w:eastAsiaTheme="majorEastAsia" w:hint="eastAsia"/>
          <w:sz w:val="28"/>
          <w:u w:val="single"/>
        </w:rPr>
        <w:t>身毒國</w:t>
      </w:r>
      <w:proofErr w:type="gramEnd"/>
      <w:r w:rsidRPr="00A7643B">
        <w:rPr>
          <w:rFonts w:eastAsiaTheme="majorEastAsia" w:hint="eastAsia"/>
          <w:sz w:val="28"/>
        </w:rPr>
        <w:t xml:space="preserve"> </w:t>
      </w:r>
      <w:r w:rsidRPr="00A7643B">
        <w:rPr>
          <w:rFonts w:eastAsiaTheme="majorEastAsia" w:hint="eastAsia"/>
          <w:color w:val="BFBFBF" w:themeColor="background1" w:themeShade="BF"/>
          <w:sz w:val="28"/>
        </w:rPr>
        <w:t>又</w:t>
      </w:r>
      <w:r w:rsidRPr="00A7643B">
        <w:rPr>
          <w:rFonts w:eastAsiaTheme="majorEastAsia" w:hint="eastAsia"/>
          <w:sz w:val="28"/>
        </w:rPr>
        <w:t xml:space="preserve"> </w:t>
      </w:r>
      <w:r w:rsidRPr="00A7643B">
        <w:rPr>
          <w:rFonts w:eastAsiaTheme="majorEastAsia" w:hint="eastAsia"/>
          <w:sz w:val="28"/>
        </w:rPr>
        <w:t>居</w:t>
      </w:r>
      <w:r w:rsidRPr="00A7643B">
        <w:rPr>
          <w:rFonts w:eastAsiaTheme="majorEastAsia" w:hint="eastAsia"/>
          <w:sz w:val="28"/>
        </w:rPr>
        <w:t xml:space="preserve"> </w:t>
      </w:r>
      <w:proofErr w:type="gramStart"/>
      <w:r w:rsidRPr="00D16FA6">
        <w:rPr>
          <w:rFonts w:eastAsiaTheme="majorEastAsia" w:hint="eastAsia"/>
          <w:sz w:val="28"/>
          <w:u w:val="single"/>
        </w:rPr>
        <w:t>大夏</w:t>
      </w:r>
      <w:proofErr w:type="gramEnd"/>
      <w:r w:rsidRPr="00A7643B">
        <w:rPr>
          <w:rFonts w:eastAsiaTheme="majorEastAsia" w:hint="eastAsia"/>
          <w:sz w:val="28"/>
        </w:rPr>
        <w:t xml:space="preserve"> </w:t>
      </w:r>
      <w:r w:rsidRPr="00A7643B">
        <w:rPr>
          <w:rFonts w:eastAsiaTheme="majorEastAsia" w:hint="eastAsia"/>
          <w:sz w:val="28"/>
        </w:rPr>
        <w:t>東南</w:t>
      </w:r>
      <w:r w:rsidRPr="00A7643B">
        <w:rPr>
          <w:rFonts w:eastAsiaTheme="majorEastAsia" w:hint="eastAsia"/>
          <w:sz w:val="28"/>
        </w:rPr>
        <w:t xml:space="preserve"> </w:t>
      </w:r>
      <w:r w:rsidRPr="00A7643B">
        <w:rPr>
          <w:rFonts w:eastAsiaTheme="majorEastAsia" w:hint="eastAsia"/>
          <w:sz w:val="28"/>
        </w:rPr>
        <w:t>數千</w:t>
      </w:r>
      <w:r>
        <w:rPr>
          <w:rFonts w:eastAsiaTheme="majorEastAsia" w:hint="eastAsia"/>
          <w:sz w:val="28"/>
        </w:rPr>
        <w:t xml:space="preserve"> </w:t>
      </w:r>
      <w:r w:rsidRPr="00A7643B">
        <w:rPr>
          <w:rFonts w:eastAsiaTheme="majorEastAsia" w:hint="eastAsia"/>
          <w:sz w:val="28"/>
        </w:rPr>
        <w:t>里</w:t>
      </w:r>
    </w:p>
    <w:p w14:paraId="00F37C06" w14:textId="12ACB5EF" w:rsidR="006E6E1B" w:rsidRPr="00E3715A" w:rsidRDefault="00E3715A" w:rsidP="00E3715A">
      <w:pPr>
        <w:widowControl/>
        <w:numPr>
          <w:ilvl w:val="1"/>
          <w:numId w:val="49"/>
        </w:numPr>
        <w:spacing w:line="360" w:lineRule="auto"/>
        <w:ind w:hanging="583"/>
        <w:contextualSpacing/>
        <w:rPr>
          <w:rFonts w:eastAsiaTheme="majorEastAsia"/>
          <w:sz w:val="28"/>
        </w:rPr>
      </w:pPr>
      <w:r>
        <w:rPr>
          <w:rFonts w:eastAsiaTheme="majorEastAsia" w:hint="eastAsia"/>
          <w:sz w:val="28"/>
        </w:rPr>
        <w:t>代名詞</w:t>
      </w:r>
      <w:r>
        <w:rPr>
          <w:rFonts w:eastAsiaTheme="majorEastAsia" w:hint="eastAsia"/>
          <w:sz w:val="28"/>
        </w:rPr>
        <w:t xml:space="preserve"> </w:t>
      </w:r>
      <w:r>
        <w:rPr>
          <w:rFonts w:eastAsiaTheme="majorEastAsia"/>
          <w:sz w:val="28"/>
        </w:rPr>
        <w:t xml:space="preserve">+ </w:t>
      </w:r>
      <w:r>
        <w:rPr>
          <w:rFonts w:eastAsiaTheme="majorEastAsia" w:hint="eastAsia"/>
          <w:sz w:val="28"/>
        </w:rPr>
        <w:t>方位詞</w:t>
      </w:r>
      <w:r>
        <w:rPr>
          <w:rFonts w:eastAsiaTheme="majorEastAsia" w:hint="eastAsia"/>
          <w:sz w:val="28"/>
        </w:rPr>
        <w:t xml:space="preserve"> </w:t>
      </w:r>
      <w:r>
        <w:rPr>
          <w:rFonts w:eastAsiaTheme="majorEastAsia"/>
          <w:sz w:val="28"/>
        </w:rPr>
        <w:t xml:space="preserve">+ </w:t>
      </w:r>
      <w:r>
        <w:rPr>
          <w:rFonts w:eastAsiaTheme="majorEastAsia" w:hint="eastAsia"/>
          <w:sz w:val="28"/>
        </w:rPr>
        <w:t>數詞</w:t>
      </w:r>
      <w:r>
        <w:rPr>
          <w:rFonts w:eastAsiaTheme="majorEastAsia" w:hint="eastAsia"/>
          <w:sz w:val="28"/>
        </w:rPr>
        <w:t xml:space="preserve"> </w:t>
      </w:r>
      <w:r>
        <w:rPr>
          <w:rFonts w:eastAsiaTheme="majorEastAsia"/>
          <w:sz w:val="28"/>
        </w:rPr>
        <w:t xml:space="preserve">+ </w:t>
      </w:r>
      <w:r>
        <w:rPr>
          <w:rFonts w:eastAsiaTheme="majorEastAsia" w:hint="eastAsia"/>
          <w:sz w:val="28"/>
        </w:rPr>
        <w:t>量詞</w:t>
      </w:r>
      <w:r>
        <w:rPr>
          <w:rFonts w:eastAsiaTheme="majorEastAsia" w:hint="eastAsia"/>
          <w:sz w:val="28"/>
        </w:rPr>
        <w:t xml:space="preserve"> </w:t>
      </w:r>
      <w:r>
        <w:rPr>
          <w:rFonts w:eastAsiaTheme="majorEastAsia"/>
          <w:sz w:val="28"/>
        </w:rPr>
        <w:t xml:space="preserve">+ </w:t>
      </w:r>
      <w:r>
        <w:rPr>
          <w:rFonts w:eastAsiaTheme="majorEastAsia" w:hint="eastAsia"/>
          <w:sz w:val="28"/>
        </w:rPr>
        <w:t>動詞</w:t>
      </w:r>
      <w:r>
        <w:rPr>
          <w:rFonts w:eastAsiaTheme="majorEastAsia" w:hint="eastAsia"/>
          <w:sz w:val="28"/>
        </w:rPr>
        <w:t xml:space="preserve"> </w:t>
      </w:r>
      <w:r>
        <w:rPr>
          <w:rFonts w:eastAsiaTheme="majorEastAsia"/>
          <w:sz w:val="28"/>
        </w:rPr>
        <w:t xml:space="preserve">+ </w:t>
      </w:r>
      <w:r w:rsidRPr="00D16FA6">
        <w:rPr>
          <w:rFonts w:eastAsiaTheme="majorEastAsia" w:hint="eastAsia"/>
          <w:sz w:val="28"/>
          <w:u w:val="single"/>
        </w:rPr>
        <w:t>專有名詞</w:t>
      </w:r>
    </w:p>
    <w:p w14:paraId="724FEBEA" w14:textId="6DF5D022" w:rsidR="00333769" w:rsidRDefault="00E3715A" w:rsidP="00E3715A">
      <w:pPr>
        <w:pStyle w:val="af7"/>
        <w:spacing w:line="360" w:lineRule="auto"/>
        <w:ind w:firstLineChars="205" w:firstLine="574"/>
        <w:jc w:val="both"/>
        <w:rPr>
          <w:rFonts w:eastAsiaTheme="majorEastAsia"/>
          <w:sz w:val="28"/>
        </w:rPr>
      </w:pPr>
      <w:r>
        <w:rPr>
          <w:rFonts w:eastAsiaTheme="majorEastAsia" w:hint="eastAsia"/>
          <w:sz w:val="28"/>
        </w:rPr>
        <w:t>舉例</w:t>
      </w:r>
      <w:proofErr w:type="gramStart"/>
      <w:r>
        <w:rPr>
          <w:rFonts w:eastAsiaTheme="majorEastAsia" w:hint="eastAsia"/>
          <w:sz w:val="28"/>
        </w:rPr>
        <w:t>一</w:t>
      </w:r>
      <w:proofErr w:type="gramEnd"/>
      <w:r>
        <w:rPr>
          <w:rFonts w:eastAsiaTheme="majorEastAsia" w:hint="eastAsia"/>
          <w:sz w:val="28"/>
        </w:rPr>
        <w:t>：</w:t>
      </w:r>
      <w:r w:rsidR="006E6E1B" w:rsidRPr="006E6E1B">
        <w:rPr>
          <w:rFonts w:eastAsiaTheme="majorEastAsia" w:hint="eastAsia"/>
          <w:sz w:val="28"/>
        </w:rPr>
        <w:t>其</w:t>
      </w:r>
      <w:r w:rsidR="006E6E1B" w:rsidRPr="006E6E1B">
        <w:rPr>
          <w:rFonts w:eastAsiaTheme="majorEastAsia" w:hint="eastAsia"/>
          <w:sz w:val="28"/>
        </w:rPr>
        <w:t xml:space="preserve"> </w:t>
      </w:r>
      <w:r w:rsidR="006E6E1B" w:rsidRPr="006E6E1B">
        <w:rPr>
          <w:rFonts w:eastAsiaTheme="majorEastAsia" w:hint="eastAsia"/>
          <w:sz w:val="28"/>
        </w:rPr>
        <w:t>西北</w:t>
      </w:r>
      <w:r w:rsidR="006E6E1B" w:rsidRPr="006E6E1B">
        <w:rPr>
          <w:rFonts w:eastAsiaTheme="majorEastAsia" w:hint="eastAsia"/>
          <w:sz w:val="28"/>
        </w:rPr>
        <w:t xml:space="preserve"> </w:t>
      </w:r>
      <w:r w:rsidR="006E6E1B" w:rsidRPr="00A7643B">
        <w:rPr>
          <w:rFonts w:eastAsiaTheme="majorEastAsia" w:hint="eastAsia"/>
          <w:color w:val="BFBFBF" w:themeColor="background1" w:themeShade="BF"/>
          <w:sz w:val="28"/>
        </w:rPr>
        <w:t>可</w:t>
      </w:r>
      <w:r w:rsidR="006E6E1B" w:rsidRPr="006E6E1B">
        <w:rPr>
          <w:rFonts w:eastAsiaTheme="majorEastAsia" w:hint="eastAsia"/>
          <w:sz w:val="28"/>
        </w:rPr>
        <w:t xml:space="preserve"> </w:t>
      </w:r>
      <w:r w:rsidR="006E6E1B" w:rsidRPr="006E6E1B">
        <w:rPr>
          <w:rFonts w:eastAsiaTheme="majorEastAsia" w:hint="eastAsia"/>
          <w:sz w:val="28"/>
        </w:rPr>
        <w:t>二千</w:t>
      </w:r>
      <w:r w:rsidR="006E6E1B" w:rsidRPr="006E6E1B">
        <w:rPr>
          <w:rFonts w:eastAsiaTheme="majorEastAsia" w:hint="eastAsia"/>
          <w:sz w:val="28"/>
        </w:rPr>
        <w:t xml:space="preserve"> </w:t>
      </w:r>
      <w:r w:rsidR="006E6E1B" w:rsidRPr="006E6E1B">
        <w:rPr>
          <w:rFonts w:eastAsiaTheme="majorEastAsia" w:hint="eastAsia"/>
          <w:sz w:val="28"/>
        </w:rPr>
        <w:t>里</w:t>
      </w:r>
      <w:r w:rsidR="006E6E1B" w:rsidRPr="006E6E1B">
        <w:rPr>
          <w:rFonts w:eastAsiaTheme="majorEastAsia" w:hint="eastAsia"/>
          <w:sz w:val="28"/>
        </w:rPr>
        <w:t xml:space="preserve"> </w:t>
      </w:r>
      <w:r w:rsidR="006E6E1B" w:rsidRPr="006E6E1B">
        <w:rPr>
          <w:rFonts w:eastAsiaTheme="majorEastAsia" w:hint="eastAsia"/>
          <w:sz w:val="28"/>
        </w:rPr>
        <w:t>有</w:t>
      </w:r>
      <w:r w:rsidR="006E6E1B" w:rsidRPr="006E6E1B">
        <w:rPr>
          <w:rFonts w:eastAsiaTheme="majorEastAsia" w:hint="eastAsia"/>
          <w:sz w:val="28"/>
        </w:rPr>
        <w:t xml:space="preserve"> </w:t>
      </w:r>
      <w:proofErr w:type="gramStart"/>
      <w:r w:rsidR="006E6E1B" w:rsidRPr="00D16FA6">
        <w:rPr>
          <w:rFonts w:eastAsiaTheme="majorEastAsia" w:hint="eastAsia"/>
          <w:sz w:val="28"/>
          <w:u w:val="single"/>
        </w:rPr>
        <w:t>奄蔡</w:t>
      </w:r>
      <w:proofErr w:type="gramEnd"/>
    </w:p>
    <w:p w14:paraId="0A3E9C0B" w14:textId="77777777" w:rsidR="00333769" w:rsidRDefault="00333769">
      <w:pPr>
        <w:widowControl/>
        <w:rPr>
          <w:rFonts w:eastAsiaTheme="majorEastAsia"/>
          <w:sz w:val="28"/>
        </w:rPr>
      </w:pPr>
      <w:r>
        <w:rPr>
          <w:rFonts w:eastAsiaTheme="majorEastAsia"/>
          <w:sz w:val="28"/>
        </w:rPr>
        <w:br w:type="page"/>
      </w:r>
    </w:p>
    <w:p w14:paraId="2FAC15C5" w14:textId="173E471C" w:rsidR="007957EF" w:rsidRDefault="007957EF" w:rsidP="00A075A2">
      <w:pPr>
        <w:widowControl/>
        <w:numPr>
          <w:ilvl w:val="0"/>
          <w:numId w:val="47"/>
        </w:numPr>
        <w:spacing w:line="360" w:lineRule="auto"/>
        <w:contextualSpacing/>
        <w:rPr>
          <w:rFonts w:eastAsiaTheme="majorEastAsia"/>
          <w:sz w:val="28"/>
        </w:rPr>
      </w:pPr>
      <w:r w:rsidRPr="007957EF">
        <w:rPr>
          <w:rFonts w:eastAsiaTheme="majorEastAsia" w:hint="eastAsia"/>
          <w:sz w:val="28"/>
        </w:rPr>
        <w:lastRenderedPageBreak/>
        <w:t>文本擷取後的輸出結果</w:t>
      </w:r>
    </w:p>
    <w:p w14:paraId="4B3AC986" w14:textId="1351D07B" w:rsidR="00D9581C" w:rsidRPr="00D9581C" w:rsidRDefault="00D9581C" w:rsidP="00D9581C">
      <w:pPr>
        <w:widowControl/>
        <w:spacing w:line="360" w:lineRule="auto"/>
        <w:ind w:leftChars="413" w:left="991"/>
        <w:contextualSpacing/>
        <w:rPr>
          <w:rFonts w:eastAsiaTheme="majorEastAsia"/>
          <w:sz w:val="28"/>
        </w:rPr>
      </w:pPr>
      <w:r>
        <w:rPr>
          <w:rFonts w:eastAsiaTheme="majorEastAsia" w:hint="eastAsia"/>
          <w:sz w:val="28"/>
        </w:rPr>
        <w:t>表六、以史記</w:t>
      </w:r>
      <w:r w:rsidR="00986D29" w:rsidRPr="00986D29">
        <w:rPr>
          <w:rFonts w:eastAsiaTheme="majorEastAsia" w:hint="eastAsia"/>
          <w:sz w:val="28"/>
        </w:rPr>
        <w:t>卷一百二十三</w:t>
      </w:r>
      <w:r>
        <w:rPr>
          <w:rFonts w:eastAsiaTheme="majorEastAsia" w:hint="eastAsia"/>
          <w:sz w:val="28"/>
        </w:rPr>
        <w:t>為例之</w:t>
      </w:r>
      <w:r w:rsidRPr="007957EF">
        <w:rPr>
          <w:rFonts w:eastAsiaTheme="majorEastAsia" w:hint="eastAsia"/>
          <w:sz w:val="28"/>
        </w:rPr>
        <w:t>文本擷取輸出</w:t>
      </w:r>
      <w:r w:rsidR="005B6868">
        <w:rPr>
          <w:rFonts w:eastAsiaTheme="majorEastAsia" w:hint="eastAsia"/>
          <w:sz w:val="28"/>
        </w:rPr>
        <w:t>表格</w:t>
      </w:r>
    </w:p>
    <w:tbl>
      <w:tblPr>
        <w:tblW w:w="6142" w:type="dxa"/>
        <w:tblInd w:w="1018" w:type="dxa"/>
        <w:tblBorders>
          <w:insideH w:val="single" w:sz="4" w:space="0" w:color="auto"/>
        </w:tblBorders>
        <w:tblCellMar>
          <w:left w:w="28" w:type="dxa"/>
          <w:right w:w="28" w:type="dxa"/>
        </w:tblCellMar>
        <w:tblLook w:val="04A0" w:firstRow="1" w:lastRow="0" w:firstColumn="1" w:lastColumn="0" w:noHBand="0" w:noVBand="1"/>
      </w:tblPr>
      <w:tblGrid>
        <w:gridCol w:w="1465"/>
        <w:gridCol w:w="1984"/>
        <w:gridCol w:w="1134"/>
        <w:gridCol w:w="1559"/>
      </w:tblGrid>
      <w:tr w:rsidR="007765A3" w:rsidRPr="00333769" w14:paraId="438EC7E3" w14:textId="77777777" w:rsidTr="007765A3">
        <w:trPr>
          <w:trHeight w:val="20"/>
        </w:trPr>
        <w:tc>
          <w:tcPr>
            <w:tcW w:w="1465" w:type="dxa"/>
            <w:shd w:val="clear" w:color="auto" w:fill="auto"/>
            <w:vAlign w:val="center"/>
            <w:hideMark/>
          </w:tcPr>
          <w:p w14:paraId="3019E4B9" w14:textId="77777777" w:rsidR="00333769" w:rsidRPr="00333769" w:rsidRDefault="00333769" w:rsidP="00D9581C">
            <w:pPr>
              <w:widowControl/>
              <w:snapToGrid w:val="0"/>
              <w:spacing w:line="288" w:lineRule="auto"/>
              <w:ind w:firstLineChars="100" w:firstLine="280"/>
              <w:jc w:val="both"/>
              <w:rPr>
                <w:rFonts w:ascii="新細明體" w:hAnsi="新細明體" w:cs="新細明體"/>
                <w:b/>
                <w:bCs/>
                <w:color w:val="000000"/>
                <w:kern w:val="0"/>
                <w:sz w:val="28"/>
                <w:szCs w:val="28"/>
              </w:rPr>
            </w:pPr>
            <w:r w:rsidRPr="00333769">
              <w:rPr>
                <w:rFonts w:ascii="新細明體" w:hAnsi="新細明體" w:cs="新細明體" w:hint="eastAsia"/>
                <w:b/>
                <w:bCs/>
                <w:color w:val="000000"/>
                <w:kern w:val="0"/>
                <w:sz w:val="28"/>
                <w:szCs w:val="28"/>
              </w:rPr>
              <w:t>國名</w:t>
            </w:r>
          </w:p>
        </w:tc>
        <w:tc>
          <w:tcPr>
            <w:tcW w:w="1984" w:type="dxa"/>
            <w:shd w:val="clear" w:color="auto" w:fill="auto"/>
            <w:vAlign w:val="center"/>
            <w:hideMark/>
          </w:tcPr>
          <w:p w14:paraId="6C684FC7" w14:textId="77777777" w:rsidR="00333769" w:rsidRPr="00333769" w:rsidRDefault="00333769" w:rsidP="00D9581C">
            <w:pPr>
              <w:widowControl/>
              <w:snapToGrid w:val="0"/>
              <w:spacing w:line="288" w:lineRule="auto"/>
              <w:ind w:firstLineChars="100" w:firstLine="280"/>
              <w:jc w:val="both"/>
              <w:rPr>
                <w:rFonts w:ascii="新細明體" w:hAnsi="新細明體" w:cs="新細明體"/>
                <w:b/>
                <w:bCs/>
                <w:color w:val="000000"/>
                <w:kern w:val="0"/>
                <w:sz w:val="28"/>
                <w:szCs w:val="28"/>
              </w:rPr>
            </w:pPr>
            <w:r w:rsidRPr="00333769">
              <w:rPr>
                <w:rFonts w:ascii="新細明體" w:hAnsi="新細明體" w:cs="新細明體" w:hint="eastAsia"/>
                <w:b/>
                <w:bCs/>
                <w:color w:val="000000"/>
                <w:kern w:val="0"/>
                <w:sz w:val="28"/>
                <w:szCs w:val="28"/>
              </w:rPr>
              <w:t>相對地點</w:t>
            </w:r>
          </w:p>
        </w:tc>
        <w:tc>
          <w:tcPr>
            <w:tcW w:w="1134" w:type="dxa"/>
            <w:shd w:val="clear" w:color="auto" w:fill="auto"/>
            <w:vAlign w:val="center"/>
            <w:hideMark/>
          </w:tcPr>
          <w:p w14:paraId="78C9812F" w14:textId="77777777" w:rsidR="00333769" w:rsidRPr="00333769" w:rsidRDefault="00333769" w:rsidP="00D9581C">
            <w:pPr>
              <w:widowControl/>
              <w:snapToGrid w:val="0"/>
              <w:spacing w:line="288" w:lineRule="auto"/>
              <w:ind w:firstLineChars="100" w:firstLine="280"/>
              <w:jc w:val="both"/>
              <w:rPr>
                <w:rFonts w:ascii="新細明體" w:hAnsi="新細明體" w:cs="新細明體"/>
                <w:b/>
                <w:bCs/>
                <w:color w:val="000000"/>
                <w:kern w:val="0"/>
                <w:sz w:val="28"/>
                <w:szCs w:val="28"/>
              </w:rPr>
            </w:pPr>
            <w:r w:rsidRPr="00333769">
              <w:rPr>
                <w:rFonts w:ascii="新細明體" w:hAnsi="新細明體" w:cs="新細明體" w:hint="eastAsia"/>
                <w:b/>
                <w:bCs/>
                <w:color w:val="000000"/>
                <w:kern w:val="0"/>
                <w:sz w:val="28"/>
                <w:szCs w:val="28"/>
              </w:rPr>
              <w:t>方位</w:t>
            </w:r>
          </w:p>
        </w:tc>
        <w:tc>
          <w:tcPr>
            <w:tcW w:w="1559" w:type="dxa"/>
            <w:shd w:val="clear" w:color="auto" w:fill="auto"/>
            <w:vAlign w:val="center"/>
            <w:hideMark/>
          </w:tcPr>
          <w:p w14:paraId="656DE248" w14:textId="77777777" w:rsidR="00333769" w:rsidRPr="00333769" w:rsidRDefault="00333769" w:rsidP="00D9581C">
            <w:pPr>
              <w:widowControl/>
              <w:snapToGrid w:val="0"/>
              <w:spacing w:line="288" w:lineRule="auto"/>
              <w:ind w:firstLineChars="100" w:firstLine="280"/>
              <w:jc w:val="both"/>
              <w:rPr>
                <w:rFonts w:ascii="新細明體" w:hAnsi="新細明體" w:cs="新細明體"/>
                <w:b/>
                <w:bCs/>
                <w:color w:val="000000"/>
                <w:kern w:val="0"/>
                <w:sz w:val="28"/>
                <w:szCs w:val="28"/>
              </w:rPr>
            </w:pPr>
            <w:r w:rsidRPr="00333769">
              <w:rPr>
                <w:rFonts w:ascii="新細明體" w:hAnsi="新細明體" w:cs="新細明體" w:hint="eastAsia"/>
                <w:b/>
                <w:bCs/>
                <w:color w:val="000000"/>
                <w:kern w:val="0"/>
                <w:sz w:val="28"/>
                <w:szCs w:val="28"/>
              </w:rPr>
              <w:t>里程</w:t>
            </w:r>
          </w:p>
        </w:tc>
      </w:tr>
      <w:tr w:rsidR="007765A3" w:rsidRPr="00333769" w14:paraId="73159DCD" w14:textId="77777777" w:rsidTr="007765A3">
        <w:trPr>
          <w:trHeight w:val="20"/>
        </w:trPr>
        <w:tc>
          <w:tcPr>
            <w:tcW w:w="1465" w:type="dxa"/>
            <w:shd w:val="clear" w:color="auto" w:fill="auto"/>
            <w:vAlign w:val="center"/>
            <w:hideMark/>
          </w:tcPr>
          <w:p w14:paraId="5797203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大宛國</w:t>
            </w:r>
          </w:p>
        </w:tc>
        <w:tc>
          <w:tcPr>
            <w:tcW w:w="1984" w:type="dxa"/>
            <w:shd w:val="clear" w:color="auto" w:fill="auto"/>
            <w:vAlign w:val="center"/>
            <w:hideMark/>
          </w:tcPr>
          <w:p w14:paraId="5BBC96A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長安</w:t>
            </w:r>
          </w:p>
        </w:tc>
        <w:tc>
          <w:tcPr>
            <w:tcW w:w="1134" w:type="dxa"/>
            <w:shd w:val="clear" w:color="auto" w:fill="auto"/>
            <w:vAlign w:val="center"/>
            <w:hideMark/>
          </w:tcPr>
          <w:p w14:paraId="6CEC845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c>
          <w:tcPr>
            <w:tcW w:w="1559" w:type="dxa"/>
            <w:shd w:val="clear" w:color="auto" w:fill="auto"/>
            <w:vAlign w:val="center"/>
            <w:hideMark/>
          </w:tcPr>
          <w:p w14:paraId="489E1197"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12550</w:t>
            </w:r>
            <w:r w:rsidRPr="00333769">
              <w:rPr>
                <w:rFonts w:ascii="新細明體" w:hAnsi="新細明體" w:hint="eastAsia"/>
                <w:color w:val="000000"/>
                <w:kern w:val="0"/>
                <w:sz w:val="28"/>
                <w:szCs w:val="28"/>
              </w:rPr>
              <w:t>里</w:t>
            </w:r>
          </w:p>
        </w:tc>
      </w:tr>
      <w:tr w:rsidR="007765A3" w:rsidRPr="00333769" w14:paraId="2E690D8D" w14:textId="77777777" w:rsidTr="007765A3">
        <w:trPr>
          <w:trHeight w:val="20"/>
        </w:trPr>
        <w:tc>
          <w:tcPr>
            <w:tcW w:w="1465" w:type="dxa"/>
            <w:shd w:val="clear" w:color="auto" w:fill="auto"/>
            <w:vAlign w:val="center"/>
            <w:hideMark/>
          </w:tcPr>
          <w:p w14:paraId="1F53BA69"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康居國</w:t>
            </w:r>
            <w:proofErr w:type="gramEnd"/>
          </w:p>
        </w:tc>
        <w:tc>
          <w:tcPr>
            <w:tcW w:w="1984" w:type="dxa"/>
            <w:shd w:val="clear" w:color="auto" w:fill="auto"/>
            <w:vAlign w:val="center"/>
            <w:hideMark/>
          </w:tcPr>
          <w:p w14:paraId="6A23083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京</w:t>
            </w:r>
          </w:p>
        </w:tc>
        <w:tc>
          <w:tcPr>
            <w:tcW w:w="1134" w:type="dxa"/>
            <w:shd w:val="clear" w:color="auto" w:fill="auto"/>
            <w:vAlign w:val="center"/>
            <w:hideMark/>
          </w:tcPr>
          <w:p w14:paraId="5CFEF70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w:t>
            </w:r>
          </w:p>
        </w:tc>
        <w:tc>
          <w:tcPr>
            <w:tcW w:w="1559" w:type="dxa"/>
            <w:shd w:val="clear" w:color="auto" w:fill="auto"/>
            <w:vAlign w:val="center"/>
            <w:hideMark/>
          </w:tcPr>
          <w:p w14:paraId="3C589C18"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10600</w:t>
            </w:r>
            <w:r w:rsidRPr="00333769">
              <w:rPr>
                <w:rFonts w:ascii="新細明體" w:hAnsi="新細明體" w:hint="eastAsia"/>
                <w:color w:val="000000"/>
                <w:kern w:val="0"/>
                <w:sz w:val="28"/>
                <w:szCs w:val="28"/>
              </w:rPr>
              <w:t>里</w:t>
            </w:r>
          </w:p>
        </w:tc>
      </w:tr>
      <w:tr w:rsidR="007765A3" w:rsidRPr="00333769" w14:paraId="68A2EFA1" w14:textId="77777777" w:rsidTr="007765A3">
        <w:trPr>
          <w:trHeight w:val="20"/>
        </w:trPr>
        <w:tc>
          <w:tcPr>
            <w:tcW w:w="1465" w:type="dxa"/>
            <w:shd w:val="clear" w:color="auto" w:fill="auto"/>
            <w:vAlign w:val="center"/>
            <w:hideMark/>
          </w:tcPr>
          <w:p w14:paraId="0F39A2FB" w14:textId="2DED9EE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奄蔡</w:t>
            </w:r>
            <w:proofErr w:type="gramEnd"/>
          </w:p>
        </w:tc>
        <w:tc>
          <w:tcPr>
            <w:tcW w:w="1984" w:type="dxa"/>
            <w:shd w:val="clear" w:color="auto" w:fill="auto"/>
            <w:vAlign w:val="center"/>
            <w:hideMark/>
          </w:tcPr>
          <w:p w14:paraId="312E38F9" w14:textId="363022A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康居國</w:t>
            </w:r>
            <w:proofErr w:type="gramEnd"/>
          </w:p>
        </w:tc>
        <w:tc>
          <w:tcPr>
            <w:tcW w:w="1134" w:type="dxa"/>
            <w:shd w:val="clear" w:color="auto" w:fill="auto"/>
            <w:vAlign w:val="center"/>
            <w:hideMark/>
          </w:tcPr>
          <w:p w14:paraId="554C6E5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西北</w:t>
            </w:r>
          </w:p>
        </w:tc>
        <w:tc>
          <w:tcPr>
            <w:tcW w:w="1559" w:type="dxa"/>
            <w:shd w:val="clear" w:color="auto" w:fill="auto"/>
            <w:vAlign w:val="center"/>
            <w:hideMark/>
          </w:tcPr>
          <w:p w14:paraId="7032D1AE"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2000</w:t>
            </w:r>
            <w:r w:rsidRPr="00333769">
              <w:rPr>
                <w:rFonts w:ascii="新細明體" w:hAnsi="新細明體" w:hint="eastAsia"/>
                <w:color w:val="000000"/>
                <w:kern w:val="0"/>
                <w:sz w:val="28"/>
                <w:szCs w:val="28"/>
              </w:rPr>
              <w:t>里</w:t>
            </w:r>
          </w:p>
        </w:tc>
      </w:tr>
      <w:tr w:rsidR="007765A3" w:rsidRPr="00333769" w14:paraId="4FC37B77" w14:textId="77777777" w:rsidTr="007765A3">
        <w:trPr>
          <w:trHeight w:val="20"/>
        </w:trPr>
        <w:tc>
          <w:tcPr>
            <w:tcW w:w="1465" w:type="dxa"/>
            <w:shd w:val="clear" w:color="auto" w:fill="auto"/>
            <w:vAlign w:val="center"/>
            <w:hideMark/>
          </w:tcPr>
          <w:p w14:paraId="4DCFD139"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大月氏</w:t>
            </w:r>
          </w:p>
        </w:tc>
        <w:tc>
          <w:tcPr>
            <w:tcW w:w="1984" w:type="dxa"/>
            <w:shd w:val="clear" w:color="auto" w:fill="auto"/>
            <w:vAlign w:val="center"/>
            <w:hideMark/>
          </w:tcPr>
          <w:p w14:paraId="389A5A7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w:t>
            </w:r>
            <w:proofErr w:type="gramStart"/>
            <w:r w:rsidRPr="00333769">
              <w:rPr>
                <w:rFonts w:ascii="新細明體" w:hAnsi="新細明體" w:cs="新細明體" w:hint="eastAsia"/>
                <w:color w:val="000000"/>
                <w:kern w:val="0"/>
                <w:sz w:val="28"/>
                <w:szCs w:val="28"/>
              </w:rPr>
              <w:t>宛</w:t>
            </w:r>
            <w:proofErr w:type="gramEnd"/>
          </w:p>
        </w:tc>
        <w:tc>
          <w:tcPr>
            <w:tcW w:w="1134" w:type="dxa"/>
            <w:shd w:val="clear" w:color="auto" w:fill="auto"/>
            <w:vAlign w:val="center"/>
            <w:hideMark/>
          </w:tcPr>
          <w:p w14:paraId="148D4A25"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西南</w:t>
            </w:r>
          </w:p>
        </w:tc>
        <w:tc>
          <w:tcPr>
            <w:tcW w:w="1559" w:type="dxa"/>
            <w:shd w:val="clear" w:color="auto" w:fill="auto"/>
            <w:vAlign w:val="center"/>
            <w:hideMark/>
          </w:tcPr>
          <w:p w14:paraId="0B6228CA"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5CC0FF69" w14:textId="77777777" w:rsidTr="007765A3">
        <w:trPr>
          <w:trHeight w:val="20"/>
        </w:trPr>
        <w:tc>
          <w:tcPr>
            <w:tcW w:w="1465" w:type="dxa"/>
            <w:shd w:val="clear" w:color="auto" w:fill="auto"/>
            <w:vAlign w:val="center"/>
            <w:hideMark/>
          </w:tcPr>
          <w:p w14:paraId="196452E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大夏國</w:t>
            </w:r>
            <w:proofErr w:type="gramEnd"/>
          </w:p>
        </w:tc>
        <w:tc>
          <w:tcPr>
            <w:tcW w:w="1984" w:type="dxa"/>
            <w:shd w:val="clear" w:color="auto" w:fill="auto"/>
            <w:vAlign w:val="center"/>
            <w:hideMark/>
          </w:tcPr>
          <w:p w14:paraId="38CD5D7B"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媯</w:t>
            </w:r>
            <w:proofErr w:type="gramEnd"/>
            <w:r w:rsidRPr="00333769">
              <w:rPr>
                <w:rFonts w:ascii="新細明體" w:hAnsi="新細明體" w:cs="新細明體" w:hint="eastAsia"/>
                <w:color w:val="000000"/>
                <w:kern w:val="0"/>
                <w:sz w:val="28"/>
                <w:szCs w:val="28"/>
              </w:rPr>
              <w:t>水</w:t>
            </w:r>
          </w:p>
        </w:tc>
        <w:tc>
          <w:tcPr>
            <w:tcW w:w="1134" w:type="dxa"/>
            <w:shd w:val="clear" w:color="auto" w:fill="auto"/>
            <w:vAlign w:val="center"/>
            <w:hideMark/>
          </w:tcPr>
          <w:p w14:paraId="3988114C"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南</w:t>
            </w:r>
          </w:p>
        </w:tc>
        <w:tc>
          <w:tcPr>
            <w:tcW w:w="1559" w:type="dxa"/>
            <w:shd w:val="clear" w:color="auto" w:fill="auto"/>
            <w:vAlign w:val="center"/>
            <w:hideMark/>
          </w:tcPr>
          <w:p w14:paraId="340C73BE"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6752F0A0" w14:textId="77777777" w:rsidTr="007765A3">
        <w:trPr>
          <w:trHeight w:val="20"/>
        </w:trPr>
        <w:tc>
          <w:tcPr>
            <w:tcW w:w="1465" w:type="dxa"/>
            <w:shd w:val="clear" w:color="auto" w:fill="auto"/>
            <w:vAlign w:val="center"/>
            <w:hideMark/>
          </w:tcPr>
          <w:p w14:paraId="7313529B"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w:t>
            </w:r>
            <w:proofErr w:type="gramStart"/>
            <w:r w:rsidRPr="00333769">
              <w:rPr>
                <w:rFonts w:ascii="新細明體" w:hAnsi="新細明體" w:cs="新細明體" w:hint="eastAsia"/>
                <w:color w:val="000000"/>
                <w:kern w:val="0"/>
                <w:sz w:val="28"/>
                <w:szCs w:val="28"/>
              </w:rPr>
              <w:t>宛</w:t>
            </w:r>
            <w:proofErr w:type="gramEnd"/>
          </w:p>
        </w:tc>
        <w:tc>
          <w:tcPr>
            <w:tcW w:w="1984" w:type="dxa"/>
            <w:shd w:val="clear" w:color="auto" w:fill="auto"/>
            <w:vAlign w:val="center"/>
            <w:hideMark/>
          </w:tcPr>
          <w:p w14:paraId="475500F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匈奴</w:t>
            </w:r>
          </w:p>
        </w:tc>
        <w:tc>
          <w:tcPr>
            <w:tcW w:w="1134" w:type="dxa"/>
            <w:shd w:val="clear" w:color="auto" w:fill="auto"/>
            <w:vAlign w:val="center"/>
            <w:hideMark/>
          </w:tcPr>
          <w:p w14:paraId="2313CD5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西南</w:t>
            </w:r>
          </w:p>
        </w:tc>
        <w:tc>
          <w:tcPr>
            <w:tcW w:w="1559" w:type="dxa"/>
            <w:shd w:val="clear" w:color="auto" w:fill="auto"/>
            <w:vAlign w:val="center"/>
            <w:hideMark/>
          </w:tcPr>
          <w:p w14:paraId="49B95DDE"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6A145C34" w14:textId="77777777" w:rsidTr="007765A3">
        <w:trPr>
          <w:trHeight w:val="20"/>
        </w:trPr>
        <w:tc>
          <w:tcPr>
            <w:tcW w:w="1465" w:type="dxa"/>
            <w:shd w:val="clear" w:color="auto" w:fill="auto"/>
            <w:vAlign w:val="center"/>
            <w:hideMark/>
          </w:tcPr>
          <w:p w14:paraId="73E6284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拘彌國</w:t>
            </w:r>
            <w:proofErr w:type="gramEnd"/>
          </w:p>
        </w:tc>
        <w:tc>
          <w:tcPr>
            <w:tcW w:w="1984" w:type="dxa"/>
            <w:shd w:val="clear" w:color="auto" w:fill="auto"/>
            <w:vAlign w:val="center"/>
            <w:hideMark/>
          </w:tcPr>
          <w:p w14:paraId="5FA50DA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于窴</w:t>
            </w:r>
            <w:proofErr w:type="gramEnd"/>
          </w:p>
        </w:tc>
        <w:tc>
          <w:tcPr>
            <w:tcW w:w="1134" w:type="dxa"/>
            <w:shd w:val="clear" w:color="auto" w:fill="auto"/>
            <w:vAlign w:val="center"/>
            <w:hideMark/>
          </w:tcPr>
          <w:p w14:paraId="5A0AA1DA"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c>
          <w:tcPr>
            <w:tcW w:w="1559" w:type="dxa"/>
            <w:shd w:val="clear" w:color="auto" w:fill="auto"/>
            <w:vAlign w:val="center"/>
            <w:hideMark/>
          </w:tcPr>
          <w:p w14:paraId="64F019A3"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300</w:t>
            </w:r>
            <w:r w:rsidRPr="00333769">
              <w:rPr>
                <w:rFonts w:ascii="新細明體" w:hAnsi="新細明體" w:hint="eastAsia"/>
                <w:color w:val="000000"/>
                <w:kern w:val="0"/>
                <w:sz w:val="28"/>
                <w:szCs w:val="28"/>
              </w:rPr>
              <w:t>里</w:t>
            </w:r>
          </w:p>
        </w:tc>
      </w:tr>
      <w:tr w:rsidR="007765A3" w:rsidRPr="00333769" w14:paraId="3625BB85" w14:textId="77777777" w:rsidTr="007765A3">
        <w:trPr>
          <w:trHeight w:val="20"/>
        </w:trPr>
        <w:tc>
          <w:tcPr>
            <w:tcW w:w="1465" w:type="dxa"/>
            <w:shd w:val="clear" w:color="auto" w:fill="auto"/>
            <w:vAlign w:val="center"/>
            <w:hideMark/>
          </w:tcPr>
          <w:p w14:paraId="2A221680"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玉門關</w:t>
            </w:r>
          </w:p>
        </w:tc>
        <w:tc>
          <w:tcPr>
            <w:tcW w:w="1984" w:type="dxa"/>
            <w:shd w:val="clear" w:color="auto" w:fill="auto"/>
            <w:vAlign w:val="center"/>
            <w:hideMark/>
          </w:tcPr>
          <w:p w14:paraId="78C5FDA5"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沙州壽昌縣</w:t>
            </w:r>
            <w:proofErr w:type="gramEnd"/>
          </w:p>
        </w:tc>
        <w:tc>
          <w:tcPr>
            <w:tcW w:w="1134" w:type="dxa"/>
            <w:shd w:val="clear" w:color="auto" w:fill="auto"/>
            <w:vAlign w:val="center"/>
            <w:hideMark/>
          </w:tcPr>
          <w:p w14:paraId="5EA0984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w:t>
            </w:r>
          </w:p>
        </w:tc>
        <w:tc>
          <w:tcPr>
            <w:tcW w:w="1559" w:type="dxa"/>
            <w:shd w:val="clear" w:color="auto" w:fill="auto"/>
            <w:vAlign w:val="center"/>
            <w:hideMark/>
          </w:tcPr>
          <w:p w14:paraId="51FEC704"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6</w:t>
            </w:r>
            <w:r w:rsidRPr="00333769">
              <w:rPr>
                <w:rFonts w:ascii="新細明體" w:hAnsi="新細明體" w:hint="eastAsia"/>
                <w:color w:val="000000"/>
                <w:kern w:val="0"/>
                <w:sz w:val="28"/>
                <w:szCs w:val="28"/>
              </w:rPr>
              <w:t>里</w:t>
            </w:r>
          </w:p>
        </w:tc>
      </w:tr>
      <w:tr w:rsidR="007765A3" w:rsidRPr="00333769" w14:paraId="213E88E7" w14:textId="77777777" w:rsidTr="007765A3">
        <w:trPr>
          <w:trHeight w:val="20"/>
        </w:trPr>
        <w:tc>
          <w:tcPr>
            <w:tcW w:w="1465" w:type="dxa"/>
            <w:shd w:val="clear" w:color="auto" w:fill="auto"/>
            <w:vAlign w:val="center"/>
            <w:hideMark/>
          </w:tcPr>
          <w:p w14:paraId="6097B9B4"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蒲昌海</w:t>
            </w:r>
            <w:proofErr w:type="gramEnd"/>
          </w:p>
        </w:tc>
        <w:tc>
          <w:tcPr>
            <w:tcW w:w="1984" w:type="dxa"/>
            <w:shd w:val="clear" w:color="auto" w:fill="auto"/>
            <w:vAlign w:val="center"/>
            <w:hideMark/>
          </w:tcPr>
          <w:p w14:paraId="37BC06CF"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蒲類海</w:t>
            </w:r>
            <w:proofErr w:type="gramEnd"/>
          </w:p>
        </w:tc>
        <w:tc>
          <w:tcPr>
            <w:tcW w:w="1134" w:type="dxa"/>
            <w:shd w:val="clear" w:color="auto" w:fill="auto"/>
            <w:vAlign w:val="center"/>
            <w:hideMark/>
          </w:tcPr>
          <w:p w14:paraId="435DF390"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東</w:t>
            </w:r>
          </w:p>
        </w:tc>
        <w:tc>
          <w:tcPr>
            <w:tcW w:w="1559" w:type="dxa"/>
            <w:shd w:val="clear" w:color="auto" w:fill="auto"/>
            <w:vAlign w:val="center"/>
            <w:hideMark/>
          </w:tcPr>
          <w:p w14:paraId="0655B64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43221543" w14:textId="77777777" w:rsidTr="007765A3">
        <w:trPr>
          <w:trHeight w:val="20"/>
        </w:trPr>
        <w:tc>
          <w:tcPr>
            <w:tcW w:w="1465" w:type="dxa"/>
            <w:shd w:val="clear" w:color="auto" w:fill="auto"/>
            <w:vAlign w:val="center"/>
            <w:hideMark/>
          </w:tcPr>
          <w:p w14:paraId="7716C7DA"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鹽澤</w:t>
            </w:r>
          </w:p>
        </w:tc>
        <w:tc>
          <w:tcPr>
            <w:tcW w:w="1984" w:type="dxa"/>
            <w:shd w:val="clear" w:color="auto" w:fill="auto"/>
            <w:vAlign w:val="center"/>
            <w:hideMark/>
          </w:tcPr>
          <w:p w14:paraId="3FFDF06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長安</w:t>
            </w:r>
          </w:p>
        </w:tc>
        <w:tc>
          <w:tcPr>
            <w:tcW w:w="1134" w:type="dxa"/>
            <w:shd w:val="clear" w:color="auto" w:fill="auto"/>
            <w:vAlign w:val="center"/>
            <w:hideMark/>
          </w:tcPr>
          <w:p w14:paraId="0BFC832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c>
          <w:tcPr>
            <w:tcW w:w="1559" w:type="dxa"/>
            <w:shd w:val="clear" w:color="auto" w:fill="auto"/>
            <w:vAlign w:val="center"/>
            <w:hideMark/>
          </w:tcPr>
          <w:p w14:paraId="71401993"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5000</w:t>
            </w:r>
            <w:r w:rsidRPr="00333769">
              <w:rPr>
                <w:rFonts w:ascii="新細明體" w:hAnsi="新細明體" w:hint="eastAsia"/>
                <w:color w:val="000000"/>
                <w:kern w:val="0"/>
                <w:sz w:val="28"/>
                <w:szCs w:val="28"/>
              </w:rPr>
              <w:t>里</w:t>
            </w:r>
          </w:p>
        </w:tc>
      </w:tr>
      <w:tr w:rsidR="007765A3" w:rsidRPr="00333769" w14:paraId="2CC77F0A" w14:textId="77777777" w:rsidTr="007765A3">
        <w:trPr>
          <w:trHeight w:val="20"/>
        </w:trPr>
        <w:tc>
          <w:tcPr>
            <w:tcW w:w="1465" w:type="dxa"/>
            <w:shd w:val="clear" w:color="auto" w:fill="auto"/>
            <w:vAlign w:val="center"/>
            <w:hideMark/>
          </w:tcPr>
          <w:p w14:paraId="0D9684BC"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烏孫</w:t>
            </w:r>
            <w:proofErr w:type="gramEnd"/>
          </w:p>
        </w:tc>
        <w:tc>
          <w:tcPr>
            <w:tcW w:w="1984" w:type="dxa"/>
            <w:shd w:val="clear" w:color="auto" w:fill="auto"/>
            <w:vAlign w:val="center"/>
            <w:hideMark/>
          </w:tcPr>
          <w:p w14:paraId="626EC82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w:t>
            </w:r>
            <w:proofErr w:type="gramStart"/>
            <w:r w:rsidRPr="00333769">
              <w:rPr>
                <w:rFonts w:ascii="新細明體" w:hAnsi="新細明體" w:cs="新細明體" w:hint="eastAsia"/>
                <w:color w:val="000000"/>
                <w:kern w:val="0"/>
                <w:sz w:val="28"/>
                <w:szCs w:val="28"/>
              </w:rPr>
              <w:t>宛</w:t>
            </w:r>
            <w:proofErr w:type="gramEnd"/>
          </w:p>
        </w:tc>
        <w:tc>
          <w:tcPr>
            <w:tcW w:w="1134" w:type="dxa"/>
            <w:shd w:val="clear" w:color="auto" w:fill="auto"/>
            <w:vAlign w:val="center"/>
            <w:hideMark/>
          </w:tcPr>
          <w:p w14:paraId="4F0198A5"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東北</w:t>
            </w:r>
          </w:p>
        </w:tc>
        <w:tc>
          <w:tcPr>
            <w:tcW w:w="1559" w:type="dxa"/>
            <w:shd w:val="clear" w:color="auto" w:fill="auto"/>
            <w:vAlign w:val="center"/>
            <w:hideMark/>
          </w:tcPr>
          <w:p w14:paraId="0B49E449"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2000</w:t>
            </w:r>
            <w:r w:rsidRPr="00333769">
              <w:rPr>
                <w:rFonts w:ascii="新細明體" w:hAnsi="新細明體" w:hint="eastAsia"/>
                <w:color w:val="000000"/>
                <w:kern w:val="0"/>
                <w:sz w:val="28"/>
                <w:szCs w:val="28"/>
              </w:rPr>
              <w:t>里</w:t>
            </w:r>
          </w:p>
        </w:tc>
      </w:tr>
      <w:tr w:rsidR="007765A3" w:rsidRPr="00333769" w14:paraId="204A4B2D" w14:textId="77777777" w:rsidTr="007765A3">
        <w:trPr>
          <w:trHeight w:val="20"/>
        </w:trPr>
        <w:tc>
          <w:tcPr>
            <w:tcW w:w="1465" w:type="dxa"/>
            <w:shd w:val="clear" w:color="auto" w:fill="auto"/>
            <w:vAlign w:val="center"/>
            <w:hideMark/>
          </w:tcPr>
          <w:p w14:paraId="7C61772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康居</w:t>
            </w:r>
            <w:proofErr w:type="gramEnd"/>
          </w:p>
        </w:tc>
        <w:tc>
          <w:tcPr>
            <w:tcW w:w="1984" w:type="dxa"/>
            <w:shd w:val="clear" w:color="auto" w:fill="auto"/>
            <w:vAlign w:val="center"/>
            <w:hideMark/>
          </w:tcPr>
          <w:p w14:paraId="4224E8D0"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w:t>
            </w:r>
            <w:proofErr w:type="gramStart"/>
            <w:r w:rsidRPr="00333769">
              <w:rPr>
                <w:rFonts w:ascii="新細明體" w:hAnsi="新細明體" w:cs="新細明體" w:hint="eastAsia"/>
                <w:color w:val="000000"/>
                <w:kern w:val="0"/>
                <w:sz w:val="28"/>
                <w:szCs w:val="28"/>
              </w:rPr>
              <w:t>宛</w:t>
            </w:r>
            <w:proofErr w:type="gramEnd"/>
          </w:p>
        </w:tc>
        <w:tc>
          <w:tcPr>
            <w:tcW w:w="1134" w:type="dxa"/>
            <w:shd w:val="clear" w:color="auto" w:fill="auto"/>
            <w:vAlign w:val="center"/>
            <w:hideMark/>
          </w:tcPr>
          <w:p w14:paraId="1D043EB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西北</w:t>
            </w:r>
          </w:p>
        </w:tc>
        <w:tc>
          <w:tcPr>
            <w:tcW w:w="1559" w:type="dxa"/>
            <w:shd w:val="clear" w:color="auto" w:fill="auto"/>
            <w:vAlign w:val="center"/>
            <w:hideMark/>
          </w:tcPr>
          <w:p w14:paraId="46E6D370"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2000</w:t>
            </w:r>
            <w:r w:rsidRPr="00333769">
              <w:rPr>
                <w:rFonts w:ascii="新細明體" w:hAnsi="新細明體" w:hint="eastAsia"/>
                <w:color w:val="000000"/>
                <w:kern w:val="0"/>
                <w:sz w:val="28"/>
                <w:szCs w:val="28"/>
              </w:rPr>
              <w:t>里</w:t>
            </w:r>
          </w:p>
        </w:tc>
      </w:tr>
      <w:tr w:rsidR="007765A3" w:rsidRPr="00333769" w14:paraId="49ACF664" w14:textId="77777777" w:rsidTr="007765A3">
        <w:trPr>
          <w:trHeight w:val="20"/>
        </w:trPr>
        <w:tc>
          <w:tcPr>
            <w:tcW w:w="1465" w:type="dxa"/>
            <w:shd w:val="clear" w:color="auto" w:fill="auto"/>
            <w:vAlign w:val="center"/>
            <w:hideMark/>
          </w:tcPr>
          <w:p w14:paraId="5D32CEDE"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月氏</w:t>
            </w:r>
          </w:p>
        </w:tc>
        <w:tc>
          <w:tcPr>
            <w:tcW w:w="1984" w:type="dxa"/>
            <w:shd w:val="clear" w:color="auto" w:fill="auto"/>
            <w:vAlign w:val="center"/>
            <w:hideMark/>
          </w:tcPr>
          <w:p w14:paraId="01370C7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敦煌</w:t>
            </w:r>
          </w:p>
        </w:tc>
        <w:tc>
          <w:tcPr>
            <w:tcW w:w="1134" w:type="dxa"/>
            <w:shd w:val="clear" w:color="auto" w:fill="auto"/>
            <w:vAlign w:val="center"/>
            <w:hideMark/>
          </w:tcPr>
          <w:p w14:paraId="37E607B3"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以東</w:t>
            </w:r>
          </w:p>
        </w:tc>
        <w:tc>
          <w:tcPr>
            <w:tcW w:w="1559" w:type="dxa"/>
            <w:shd w:val="clear" w:color="auto" w:fill="auto"/>
            <w:vAlign w:val="center"/>
            <w:hideMark/>
          </w:tcPr>
          <w:p w14:paraId="0EC22909"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6B963B07" w14:textId="77777777" w:rsidTr="007765A3">
        <w:trPr>
          <w:trHeight w:val="20"/>
        </w:trPr>
        <w:tc>
          <w:tcPr>
            <w:tcW w:w="1465" w:type="dxa"/>
            <w:shd w:val="clear" w:color="auto" w:fill="auto"/>
            <w:vAlign w:val="center"/>
            <w:hideMark/>
          </w:tcPr>
          <w:p w14:paraId="0B75360B"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祁連山</w:t>
            </w:r>
          </w:p>
        </w:tc>
        <w:tc>
          <w:tcPr>
            <w:tcW w:w="1984" w:type="dxa"/>
            <w:shd w:val="clear" w:color="auto" w:fill="auto"/>
            <w:vAlign w:val="center"/>
            <w:hideMark/>
          </w:tcPr>
          <w:p w14:paraId="2AA70410"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甘州</w:t>
            </w:r>
          </w:p>
        </w:tc>
        <w:tc>
          <w:tcPr>
            <w:tcW w:w="1134" w:type="dxa"/>
            <w:shd w:val="clear" w:color="auto" w:fill="auto"/>
            <w:vAlign w:val="center"/>
            <w:hideMark/>
          </w:tcPr>
          <w:p w14:paraId="645398E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西南</w:t>
            </w:r>
          </w:p>
        </w:tc>
        <w:tc>
          <w:tcPr>
            <w:tcW w:w="1559" w:type="dxa"/>
            <w:shd w:val="clear" w:color="auto" w:fill="auto"/>
            <w:vAlign w:val="center"/>
            <w:hideMark/>
          </w:tcPr>
          <w:p w14:paraId="761DAD82"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407507A7" w14:textId="77777777" w:rsidTr="007765A3">
        <w:trPr>
          <w:trHeight w:val="20"/>
        </w:trPr>
        <w:tc>
          <w:tcPr>
            <w:tcW w:w="1465" w:type="dxa"/>
            <w:shd w:val="clear" w:color="auto" w:fill="auto"/>
            <w:vAlign w:val="center"/>
            <w:hideMark/>
          </w:tcPr>
          <w:p w14:paraId="7D635D79"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火山國</w:t>
            </w:r>
          </w:p>
        </w:tc>
        <w:tc>
          <w:tcPr>
            <w:tcW w:w="1984" w:type="dxa"/>
            <w:shd w:val="clear" w:color="auto" w:fill="auto"/>
            <w:vAlign w:val="center"/>
            <w:hideMark/>
          </w:tcPr>
          <w:p w14:paraId="6805D461" w14:textId="7769F681"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扶風</w:t>
            </w:r>
            <w:proofErr w:type="gramEnd"/>
          </w:p>
        </w:tc>
        <w:tc>
          <w:tcPr>
            <w:tcW w:w="1134" w:type="dxa"/>
            <w:shd w:val="clear" w:color="auto" w:fill="auto"/>
            <w:vAlign w:val="center"/>
            <w:hideMark/>
          </w:tcPr>
          <w:p w14:paraId="42B17CF5" w14:textId="3722ACC6" w:rsidR="00333769" w:rsidRPr="00333769" w:rsidRDefault="007765A3"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南</w:t>
            </w:r>
            <w:r w:rsidR="00333769" w:rsidRPr="00333769">
              <w:rPr>
                <w:rFonts w:ascii="新細明體" w:hAnsi="新細明體" w:cs="新細明體" w:hint="eastAsia"/>
                <w:color w:val="000000"/>
                <w:kern w:val="0"/>
                <w:sz w:val="28"/>
                <w:szCs w:val="28"/>
              </w:rPr>
              <w:t>東</w:t>
            </w:r>
          </w:p>
        </w:tc>
        <w:tc>
          <w:tcPr>
            <w:tcW w:w="1559" w:type="dxa"/>
            <w:shd w:val="clear" w:color="auto" w:fill="auto"/>
            <w:vAlign w:val="center"/>
            <w:hideMark/>
          </w:tcPr>
          <w:p w14:paraId="2E13962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6D2E0B97" w14:textId="77777777" w:rsidTr="007765A3">
        <w:trPr>
          <w:trHeight w:val="20"/>
        </w:trPr>
        <w:tc>
          <w:tcPr>
            <w:tcW w:w="1465" w:type="dxa"/>
            <w:shd w:val="clear" w:color="auto" w:fill="auto"/>
            <w:vAlign w:val="center"/>
            <w:hideMark/>
          </w:tcPr>
          <w:p w14:paraId="64B35A32"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條枝</w:t>
            </w:r>
            <w:proofErr w:type="gramEnd"/>
          </w:p>
        </w:tc>
        <w:tc>
          <w:tcPr>
            <w:tcW w:w="1984" w:type="dxa"/>
            <w:shd w:val="clear" w:color="auto" w:fill="auto"/>
            <w:vAlign w:val="center"/>
            <w:hideMark/>
          </w:tcPr>
          <w:p w14:paraId="4F9829C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安息</w:t>
            </w:r>
          </w:p>
        </w:tc>
        <w:tc>
          <w:tcPr>
            <w:tcW w:w="1134" w:type="dxa"/>
            <w:shd w:val="clear" w:color="auto" w:fill="auto"/>
            <w:vAlign w:val="center"/>
            <w:hideMark/>
          </w:tcPr>
          <w:p w14:paraId="1B876334"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w:t>
            </w:r>
          </w:p>
        </w:tc>
        <w:tc>
          <w:tcPr>
            <w:tcW w:w="1559" w:type="dxa"/>
            <w:shd w:val="clear" w:color="auto" w:fill="auto"/>
            <w:vAlign w:val="center"/>
            <w:hideMark/>
          </w:tcPr>
          <w:p w14:paraId="33F5864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數千里</w:t>
            </w:r>
          </w:p>
        </w:tc>
      </w:tr>
      <w:tr w:rsidR="007765A3" w:rsidRPr="00333769" w14:paraId="3B9BD189" w14:textId="77777777" w:rsidTr="007765A3">
        <w:trPr>
          <w:trHeight w:val="20"/>
        </w:trPr>
        <w:tc>
          <w:tcPr>
            <w:tcW w:w="1465" w:type="dxa"/>
            <w:shd w:val="clear" w:color="auto" w:fill="auto"/>
            <w:vAlign w:val="center"/>
            <w:hideMark/>
          </w:tcPr>
          <w:p w14:paraId="1A7F94F9"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女國</w:t>
            </w:r>
            <w:proofErr w:type="gramEnd"/>
          </w:p>
        </w:tc>
        <w:tc>
          <w:tcPr>
            <w:tcW w:w="1984" w:type="dxa"/>
            <w:shd w:val="clear" w:color="auto" w:fill="auto"/>
            <w:vAlign w:val="center"/>
            <w:hideMark/>
          </w:tcPr>
          <w:p w14:paraId="2B82C45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于窴</w:t>
            </w:r>
            <w:proofErr w:type="gramEnd"/>
            <w:r w:rsidRPr="00333769">
              <w:rPr>
                <w:rFonts w:ascii="新細明體" w:hAnsi="新細明體" w:cs="新細明體" w:hint="eastAsia"/>
                <w:color w:val="000000"/>
                <w:kern w:val="0"/>
                <w:sz w:val="28"/>
                <w:szCs w:val="28"/>
              </w:rPr>
              <w:t>國</w:t>
            </w:r>
          </w:p>
        </w:tc>
        <w:tc>
          <w:tcPr>
            <w:tcW w:w="1134" w:type="dxa"/>
            <w:shd w:val="clear" w:color="auto" w:fill="auto"/>
            <w:vAlign w:val="center"/>
            <w:hideMark/>
          </w:tcPr>
          <w:p w14:paraId="52B2F3B4"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南</w:t>
            </w:r>
          </w:p>
        </w:tc>
        <w:tc>
          <w:tcPr>
            <w:tcW w:w="1559" w:type="dxa"/>
            <w:shd w:val="clear" w:color="auto" w:fill="auto"/>
            <w:vAlign w:val="center"/>
            <w:hideMark/>
          </w:tcPr>
          <w:p w14:paraId="363C1FC6"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2700</w:t>
            </w:r>
            <w:r w:rsidRPr="00333769">
              <w:rPr>
                <w:rFonts w:ascii="新細明體" w:hAnsi="新細明體" w:hint="eastAsia"/>
                <w:color w:val="000000"/>
                <w:kern w:val="0"/>
                <w:sz w:val="28"/>
                <w:szCs w:val="28"/>
              </w:rPr>
              <w:t>里</w:t>
            </w:r>
          </w:p>
        </w:tc>
      </w:tr>
      <w:tr w:rsidR="007765A3" w:rsidRPr="00333769" w14:paraId="05A81371" w14:textId="77777777" w:rsidTr="007765A3">
        <w:trPr>
          <w:trHeight w:val="20"/>
        </w:trPr>
        <w:tc>
          <w:tcPr>
            <w:tcW w:w="1465" w:type="dxa"/>
            <w:shd w:val="clear" w:color="auto" w:fill="auto"/>
            <w:vAlign w:val="center"/>
            <w:hideMark/>
          </w:tcPr>
          <w:p w14:paraId="63C2501B"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于窴</w:t>
            </w:r>
            <w:proofErr w:type="gramEnd"/>
          </w:p>
        </w:tc>
        <w:tc>
          <w:tcPr>
            <w:tcW w:w="1984" w:type="dxa"/>
            <w:shd w:val="clear" w:color="auto" w:fill="auto"/>
            <w:vAlign w:val="center"/>
            <w:hideMark/>
          </w:tcPr>
          <w:p w14:paraId="308805C2"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京</w:t>
            </w:r>
          </w:p>
        </w:tc>
        <w:tc>
          <w:tcPr>
            <w:tcW w:w="1134" w:type="dxa"/>
            <w:shd w:val="clear" w:color="auto" w:fill="auto"/>
            <w:vAlign w:val="center"/>
            <w:hideMark/>
          </w:tcPr>
          <w:p w14:paraId="6D51B72B"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c>
          <w:tcPr>
            <w:tcW w:w="1559" w:type="dxa"/>
            <w:shd w:val="clear" w:color="auto" w:fill="auto"/>
            <w:vAlign w:val="center"/>
            <w:hideMark/>
          </w:tcPr>
          <w:p w14:paraId="72ECE8B3"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9670</w:t>
            </w:r>
            <w:r w:rsidRPr="00333769">
              <w:rPr>
                <w:rFonts w:ascii="新細明體" w:hAnsi="新細明體" w:hint="eastAsia"/>
                <w:color w:val="000000"/>
                <w:kern w:val="0"/>
                <w:sz w:val="28"/>
                <w:szCs w:val="28"/>
              </w:rPr>
              <w:t>里</w:t>
            </w:r>
          </w:p>
        </w:tc>
      </w:tr>
      <w:tr w:rsidR="007765A3" w:rsidRPr="00333769" w14:paraId="282C27BA" w14:textId="77777777" w:rsidTr="007765A3">
        <w:trPr>
          <w:trHeight w:val="20"/>
        </w:trPr>
        <w:tc>
          <w:tcPr>
            <w:tcW w:w="1465" w:type="dxa"/>
            <w:shd w:val="clear" w:color="auto" w:fill="auto"/>
            <w:vAlign w:val="center"/>
            <w:hideMark/>
          </w:tcPr>
          <w:p w14:paraId="1BFE85A2"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大夏</w:t>
            </w:r>
            <w:proofErr w:type="gramEnd"/>
          </w:p>
        </w:tc>
        <w:tc>
          <w:tcPr>
            <w:tcW w:w="1984" w:type="dxa"/>
            <w:shd w:val="clear" w:color="auto" w:fill="auto"/>
            <w:vAlign w:val="center"/>
            <w:hideMark/>
          </w:tcPr>
          <w:p w14:paraId="0E595871"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大</w:t>
            </w:r>
            <w:proofErr w:type="gramStart"/>
            <w:r w:rsidRPr="00333769">
              <w:rPr>
                <w:rFonts w:ascii="新細明體" w:hAnsi="新細明體" w:cs="新細明體" w:hint="eastAsia"/>
                <w:color w:val="000000"/>
                <w:kern w:val="0"/>
                <w:sz w:val="28"/>
                <w:szCs w:val="28"/>
              </w:rPr>
              <w:t>宛</w:t>
            </w:r>
            <w:proofErr w:type="gramEnd"/>
          </w:p>
        </w:tc>
        <w:tc>
          <w:tcPr>
            <w:tcW w:w="1134" w:type="dxa"/>
            <w:shd w:val="clear" w:color="auto" w:fill="auto"/>
            <w:vAlign w:val="center"/>
            <w:hideMark/>
          </w:tcPr>
          <w:p w14:paraId="14A2B08F"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西南</w:t>
            </w:r>
          </w:p>
        </w:tc>
        <w:tc>
          <w:tcPr>
            <w:tcW w:w="1559" w:type="dxa"/>
            <w:shd w:val="clear" w:color="auto" w:fill="auto"/>
            <w:vAlign w:val="center"/>
            <w:hideMark/>
          </w:tcPr>
          <w:p w14:paraId="405C18B1"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2000</w:t>
            </w:r>
            <w:r w:rsidRPr="00333769">
              <w:rPr>
                <w:rFonts w:ascii="新細明體" w:hAnsi="新細明體" w:hint="eastAsia"/>
                <w:color w:val="000000"/>
                <w:kern w:val="0"/>
                <w:sz w:val="28"/>
                <w:szCs w:val="28"/>
              </w:rPr>
              <w:t>餘里</w:t>
            </w:r>
          </w:p>
        </w:tc>
      </w:tr>
      <w:tr w:rsidR="007765A3" w:rsidRPr="00333769" w14:paraId="4F771ADF" w14:textId="77777777" w:rsidTr="007765A3">
        <w:trPr>
          <w:trHeight w:val="20"/>
        </w:trPr>
        <w:tc>
          <w:tcPr>
            <w:tcW w:w="1465" w:type="dxa"/>
            <w:shd w:val="clear" w:color="auto" w:fill="auto"/>
            <w:vAlign w:val="center"/>
            <w:hideMark/>
          </w:tcPr>
          <w:p w14:paraId="40FCD3DA"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天竺</w:t>
            </w:r>
          </w:p>
        </w:tc>
        <w:tc>
          <w:tcPr>
            <w:tcW w:w="1984" w:type="dxa"/>
            <w:shd w:val="clear" w:color="auto" w:fill="auto"/>
            <w:vAlign w:val="center"/>
            <w:hideMark/>
          </w:tcPr>
          <w:p w14:paraId="3E581E66"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崑崙山</w:t>
            </w:r>
          </w:p>
        </w:tc>
        <w:tc>
          <w:tcPr>
            <w:tcW w:w="1134" w:type="dxa"/>
            <w:shd w:val="clear" w:color="auto" w:fill="auto"/>
            <w:vAlign w:val="center"/>
            <w:hideMark/>
          </w:tcPr>
          <w:p w14:paraId="5592FE7A"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南</w:t>
            </w:r>
          </w:p>
        </w:tc>
        <w:tc>
          <w:tcPr>
            <w:tcW w:w="1559" w:type="dxa"/>
            <w:shd w:val="clear" w:color="auto" w:fill="auto"/>
            <w:vAlign w:val="center"/>
            <w:hideMark/>
          </w:tcPr>
          <w:p w14:paraId="03397CD8"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r>
      <w:tr w:rsidR="007765A3" w:rsidRPr="00333769" w14:paraId="113FDD35" w14:textId="77777777" w:rsidTr="007765A3">
        <w:trPr>
          <w:trHeight w:val="20"/>
        </w:trPr>
        <w:tc>
          <w:tcPr>
            <w:tcW w:w="1465" w:type="dxa"/>
            <w:shd w:val="clear" w:color="auto" w:fill="auto"/>
            <w:vAlign w:val="center"/>
            <w:hideMark/>
          </w:tcPr>
          <w:p w14:paraId="274EC3E4"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大夏</w:t>
            </w:r>
            <w:proofErr w:type="gramEnd"/>
          </w:p>
        </w:tc>
        <w:tc>
          <w:tcPr>
            <w:tcW w:w="1984" w:type="dxa"/>
            <w:shd w:val="clear" w:color="auto" w:fill="auto"/>
            <w:vAlign w:val="center"/>
            <w:hideMark/>
          </w:tcPr>
          <w:p w14:paraId="13BDDB5F"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漢</w:t>
            </w:r>
          </w:p>
        </w:tc>
        <w:tc>
          <w:tcPr>
            <w:tcW w:w="1134" w:type="dxa"/>
            <w:shd w:val="clear" w:color="auto" w:fill="auto"/>
            <w:vAlign w:val="center"/>
            <w:hideMark/>
          </w:tcPr>
          <w:p w14:paraId="7595814F"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
        </w:tc>
        <w:tc>
          <w:tcPr>
            <w:tcW w:w="1559" w:type="dxa"/>
            <w:shd w:val="clear" w:color="auto" w:fill="auto"/>
            <w:vAlign w:val="center"/>
            <w:hideMark/>
          </w:tcPr>
          <w:p w14:paraId="038E9D94" w14:textId="77777777" w:rsidR="00333769" w:rsidRPr="00333769" w:rsidRDefault="00333769" w:rsidP="00D9581C">
            <w:pPr>
              <w:widowControl/>
              <w:snapToGrid w:val="0"/>
              <w:spacing w:line="288" w:lineRule="auto"/>
              <w:ind w:firstLineChars="100" w:firstLine="280"/>
              <w:jc w:val="both"/>
              <w:rPr>
                <w:color w:val="000000"/>
                <w:kern w:val="0"/>
                <w:sz w:val="28"/>
                <w:szCs w:val="28"/>
              </w:rPr>
            </w:pPr>
            <w:r w:rsidRPr="00333769">
              <w:rPr>
                <w:color w:val="000000"/>
                <w:kern w:val="0"/>
                <w:sz w:val="28"/>
                <w:szCs w:val="28"/>
              </w:rPr>
              <w:t>12000</w:t>
            </w:r>
            <w:r w:rsidRPr="00333769">
              <w:rPr>
                <w:rFonts w:ascii="新細明體" w:hAnsi="新細明體" w:hint="eastAsia"/>
                <w:color w:val="000000"/>
                <w:kern w:val="0"/>
                <w:sz w:val="28"/>
                <w:szCs w:val="28"/>
              </w:rPr>
              <w:t>里</w:t>
            </w:r>
          </w:p>
        </w:tc>
      </w:tr>
      <w:tr w:rsidR="007765A3" w:rsidRPr="00333769" w14:paraId="042FDEB0" w14:textId="77777777" w:rsidTr="007765A3">
        <w:trPr>
          <w:trHeight w:val="20"/>
        </w:trPr>
        <w:tc>
          <w:tcPr>
            <w:tcW w:w="1465" w:type="dxa"/>
            <w:shd w:val="clear" w:color="auto" w:fill="auto"/>
            <w:vAlign w:val="center"/>
            <w:hideMark/>
          </w:tcPr>
          <w:p w14:paraId="5A15F4B2"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身毒國</w:t>
            </w:r>
            <w:proofErr w:type="gramEnd"/>
          </w:p>
        </w:tc>
        <w:tc>
          <w:tcPr>
            <w:tcW w:w="1984" w:type="dxa"/>
            <w:shd w:val="clear" w:color="auto" w:fill="auto"/>
            <w:vAlign w:val="center"/>
            <w:hideMark/>
          </w:tcPr>
          <w:p w14:paraId="17594495"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proofErr w:type="gramStart"/>
            <w:r w:rsidRPr="00333769">
              <w:rPr>
                <w:rFonts w:ascii="新細明體" w:hAnsi="新細明體" w:cs="新細明體" w:hint="eastAsia"/>
                <w:color w:val="000000"/>
                <w:kern w:val="0"/>
                <w:sz w:val="28"/>
                <w:szCs w:val="28"/>
              </w:rPr>
              <w:t>大夏</w:t>
            </w:r>
            <w:proofErr w:type="gramEnd"/>
          </w:p>
        </w:tc>
        <w:tc>
          <w:tcPr>
            <w:tcW w:w="1134" w:type="dxa"/>
            <w:shd w:val="clear" w:color="auto" w:fill="auto"/>
            <w:vAlign w:val="center"/>
            <w:hideMark/>
          </w:tcPr>
          <w:p w14:paraId="56A8BB87"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東南</w:t>
            </w:r>
          </w:p>
        </w:tc>
        <w:tc>
          <w:tcPr>
            <w:tcW w:w="1559" w:type="dxa"/>
            <w:shd w:val="clear" w:color="auto" w:fill="auto"/>
            <w:vAlign w:val="center"/>
            <w:hideMark/>
          </w:tcPr>
          <w:p w14:paraId="222F1B1D" w14:textId="77777777" w:rsidR="00333769" w:rsidRPr="00333769" w:rsidRDefault="00333769" w:rsidP="00D9581C">
            <w:pPr>
              <w:widowControl/>
              <w:snapToGrid w:val="0"/>
              <w:spacing w:line="288" w:lineRule="auto"/>
              <w:ind w:firstLineChars="100" w:firstLine="280"/>
              <w:jc w:val="both"/>
              <w:rPr>
                <w:rFonts w:ascii="新細明體" w:hAnsi="新細明體" w:cs="新細明體"/>
                <w:color w:val="000000"/>
                <w:kern w:val="0"/>
                <w:sz w:val="28"/>
                <w:szCs w:val="28"/>
              </w:rPr>
            </w:pPr>
            <w:r w:rsidRPr="00333769">
              <w:rPr>
                <w:rFonts w:ascii="新細明體" w:hAnsi="新細明體" w:cs="新細明體" w:hint="eastAsia"/>
                <w:color w:val="000000"/>
                <w:kern w:val="0"/>
                <w:sz w:val="28"/>
                <w:szCs w:val="28"/>
              </w:rPr>
              <w:t>數千里</w:t>
            </w:r>
          </w:p>
        </w:tc>
      </w:tr>
    </w:tbl>
    <w:p w14:paraId="6ACD0937" w14:textId="77777777" w:rsidR="00D9581C" w:rsidRDefault="00D9581C" w:rsidP="00D9581C">
      <w:pPr>
        <w:widowControl/>
        <w:spacing w:line="360" w:lineRule="auto"/>
        <w:contextualSpacing/>
        <w:rPr>
          <w:rFonts w:eastAsiaTheme="majorEastAsia"/>
          <w:sz w:val="28"/>
        </w:rPr>
      </w:pPr>
    </w:p>
    <w:p w14:paraId="07F4529B" w14:textId="77777777" w:rsidR="00D9581C" w:rsidRDefault="00D9581C">
      <w:pPr>
        <w:widowControl/>
        <w:rPr>
          <w:rFonts w:eastAsiaTheme="majorEastAsia"/>
          <w:sz w:val="28"/>
        </w:rPr>
      </w:pPr>
      <w:r>
        <w:rPr>
          <w:rFonts w:eastAsiaTheme="majorEastAsia"/>
          <w:sz w:val="28"/>
        </w:rPr>
        <w:br w:type="page"/>
      </w:r>
    </w:p>
    <w:p w14:paraId="445A6479" w14:textId="56E77159" w:rsidR="007957EF" w:rsidRDefault="007957EF" w:rsidP="00A075A2">
      <w:pPr>
        <w:widowControl/>
        <w:numPr>
          <w:ilvl w:val="0"/>
          <w:numId w:val="47"/>
        </w:numPr>
        <w:spacing w:line="360" w:lineRule="auto"/>
        <w:contextualSpacing/>
        <w:rPr>
          <w:rFonts w:eastAsiaTheme="majorEastAsia"/>
          <w:sz w:val="28"/>
        </w:rPr>
      </w:pPr>
      <w:r>
        <w:rPr>
          <w:rFonts w:eastAsiaTheme="majorEastAsia" w:hint="eastAsia"/>
          <w:sz w:val="28"/>
        </w:rPr>
        <w:lastRenderedPageBreak/>
        <w:t>預期結果</w:t>
      </w:r>
    </w:p>
    <w:p w14:paraId="0A983D5F" w14:textId="67AB195B" w:rsidR="00A703FC" w:rsidRDefault="007765A3" w:rsidP="00A703FC">
      <w:pPr>
        <w:pStyle w:val="af7"/>
        <w:spacing w:line="360" w:lineRule="auto"/>
        <w:ind w:firstLineChars="205" w:firstLine="574"/>
        <w:jc w:val="both"/>
        <w:rPr>
          <w:sz w:val="28"/>
          <w:szCs w:val="28"/>
        </w:rPr>
      </w:pPr>
      <w:r w:rsidRPr="007765A3">
        <w:rPr>
          <w:rFonts w:hint="eastAsia"/>
          <w:sz w:val="28"/>
          <w:szCs w:val="28"/>
        </w:rPr>
        <w:t>本</w:t>
      </w:r>
      <w:r>
        <w:rPr>
          <w:rFonts w:hint="eastAsia"/>
          <w:sz w:val="28"/>
          <w:szCs w:val="28"/>
        </w:rPr>
        <w:t>研究目前還位於初步的階段，</w:t>
      </w:r>
      <w:r w:rsidR="00A703FC">
        <w:rPr>
          <w:rFonts w:hint="eastAsia"/>
          <w:sz w:val="28"/>
          <w:szCs w:val="28"/>
        </w:rPr>
        <w:t>未來預計不但擷取</w:t>
      </w:r>
      <w:r w:rsidR="00A703FC" w:rsidRPr="00A703FC">
        <w:rPr>
          <w:rFonts w:hint="eastAsia"/>
          <w:sz w:val="28"/>
          <w:szCs w:val="28"/>
        </w:rPr>
        <w:t>包括各國</w:t>
      </w:r>
      <w:proofErr w:type="gramStart"/>
      <w:r w:rsidR="00A703FC" w:rsidRPr="00A703FC">
        <w:rPr>
          <w:rFonts w:hint="eastAsia"/>
          <w:sz w:val="28"/>
          <w:szCs w:val="28"/>
        </w:rPr>
        <w:t>國</w:t>
      </w:r>
      <w:proofErr w:type="gramEnd"/>
      <w:r w:rsidR="00A703FC" w:rsidRPr="00A703FC">
        <w:rPr>
          <w:rFonts w:hint="eastAsia"/>
          <w:sz w:val="28"/>
          <w:szCs w:val="28"/>
        </w:rPr>
        <w:t>名與治所、一地之方位與里程</w:t>
      </w:r>
      <w:r w:rsidR="00A703FC">
        <w:rPr>
          <w:rFonts w:hint="eastAsia"/>
          <w:sz w:val="28"/>
          <w:szCs w:val="28"/>
        </w:rPr>
        <w:t>，更會納入</w:t>
      </w:r>
      <w:r w:rsidR="00A703FC" w:rsidRPr="00A703FC">
        <w:rPr>
          <w:rFonts w:hint="eastAsia"/>
          <w:sz w:val="28"/>
          <w:szCs w:val="28"/>
        </w:rPr>
        <w:t>如戶數、人口</w:t>
      </w:r>
      <w:r w:rsidR="00A703FC">
        <w:rPr>
          <w:rFonts w:hint="eastAsia"/>
          <w:sz w:val="28"/>
          <w:szCs w:val="28"/>
        </w:rPr>
        <w:t>、軍隊</w:t>
      </w:r>
      <w:r w:rsidR="00A703FC" w:rsidRPr="00A703FC">
        <w:rPr>
          <w:rFonts w:hint="eastAsia"/>
          <w:sz w:val="28"/>
          <w:szCs w:val="28"/>
        </w:rPr>
        <w:t>等資訊</w:t>
      </w:r>
      <w:r w:rsidR="00A703FC">
        <w:rPr>
          <w:rFonts w:hint="eastAsia"/>
          <w:sz w:val="28"/>
          <w:szCs w:val="28"/>
        </w:rPr>
        <w:t>，將文本轉為可讀取的資料</w:t>
      </w:r>
      <w:r w:rsidR="00A703FC" w:rsidRPr="00A703FC">
        <w:rPr>
          <w:rFonts w:hint="eastAsia"/>
          <w:sz w:val="28"/>
          <w:szCs w:val="28"/>
        </w:rPr>
        <w:t>。最後</w:t>
      </w:r>
      <w:r w:rsidR="00A703FC">
        <w:rPr>
          <w:rFonts w:hint="eastAsia"/>
          <w:sz w:val="28"/>
          <w:szCs w:val="28"/>
        </w:rPr>
        <w:t>，</w:t>
      </w:r>
      <w:r w:rsidR="00A703FC" w:rsidRPr="00A703FC">
        <w:rPr>
          <w:rFonts w:hint="eastAsia"/>
          <w:sz w:val="28"/>
          <w:szCs w:val="28"/>
        </w:rPr>
        <w:t>便將結果以表格的方式</w:t>
      </w:r>
      <w:r w:rsidR="00A703FC">
        <w:rPr>
          <w:rFonts w:hint="eastAsia"/>
          <w:sz w:val="28"/>
          <w:szCs w:val="28"/>
        </w:rPr>
        <w:t>輸出（如</w:t>
      </w:r>
      <w:r w:rsidR="00A703FC">
        <w:rPr>
          <w:rFonts w:hint="eastAsia"/>
          <w:sz w:val="28"/>
          <w:szCs w:val="28"/>
        </w:rPr>
        <w:t xml:space="preserve"> </w:t>
      </w:r>
      <w:r w:rsidR="00A703FC">
        <w:rPr>
          <w:sz w:val="28"/>
          <w:szCs w:val="28"/>
        </w:rPr>
        <w:t xml:space="preserve">CSV </w:t>
      </w:r>
      <w:r w:rsidR="00A703FC">
        <w:rPr>
          <w:rFonts w:hint="eastAsia"/>
          <w:sz w:val="28"/>
          <w:szCs w:val="28"/>
        </w:rPr>
        <w:t>逗號分隔檔案），關於一國的資訊便能快速瞭若指掌，各種空間的資訊亦一目了然，</w:t>
      </w:r>
      <w:r w:rsidR="00A703FC" w:rsidRPr="00A703FC">
        <w:rPr>
          <w:rFonts w:hint="eastAsia"/>
          <w:sz w:val="28"/>
          <w:szCs w:val="28"/>
        </w:rPr>
        <w:t>後續</w:t>
      </w:r>
      <w:r w:rsidR="00A703FC">
        <w:rPr>
          <w:rFonts w:hint="eastAsia"/>
          <w:sz w:val="28"/>
          <w:szCs w:val="28"/>
        </w:rPr>
        <w:t>更可以加以延伸</w:t>
      </w:r>
      <w:r w:rsidR="00A703FC" w:rsidRPr="00A703FC">
        <w:rPr>
          <w:rFonts w:hint="eastAsia"/>
          <w:sz w:val="28"/>
          <w:szCs w:val="28"/>
        </w:rPr>
        <w:t>應用。</w:t>
      </w:r>
    </w:p>
    <w:p w14:paraId="0613E9B5" w14:textId="7A5FCD78" w:rsidR="00A703FC" w:rsidRPr="00A703FC" w:rsidRDefault="00A703FC" w:rsidP="00A703FC">
      <w:pPr>
        <w:pStyle w:val="af7"/>
        <w:spacing w:line="360" w:lineRule="auto"/>
        <w:ind w:firstLineChars="205" w:firstLine="574"/>
        <w:jc w:val="both"/>
        <w:rPr>
          <w:sz w:val="28"/>
          <w:szCs w:val="28"/>
        </w:rPr>
      </w:pPr>
      <w:r>
        <w:rPr>
          <w:rFonts w:hint="eastAsia"/>
          <w:sz w:val="28"/>
          <w:szCs w:val="28"/>
        </w:rPr>
        <w:t>本研究未來預計也會利用地理資訊系統（</w:t>
      </w:r>
      <w:r>
        <w:rPr>
          <w:sz w:val="28"/>
          <w:szCs w:val="28"/>
        </w:rPr>
        <w:t>GIS</w:t>
      </w:r>
      <w:r>
        <w:rPr>
          <w:rFonts w:hint="eastAsia"/>
          <w:sz w:val="28"/>
          <w:szCs w:val="28"/>
        </w:rPr>
        <w:t>）</w:t>
      </w:r>
      <w:proofErr w:type="gramStart"/>
      <w:r>
        <w:rPr>
          <w:rFonts w:hint="eastAsia"/>
          <w:sz w:val="28"/>
          <w:szCs w:val="28"/>
        </w:rPr>
        <w:t>套疊圖</w:t>
      </w:r>
      <w:proofErr w:type="gramEnd"/>
      <w:r>
        <w:rPr>
          <w:rFonts w:hint="eastAsia"/>
          <w:sz w:val="28"/>
          <w:szCs w:val="28"/>
        </w:rPr>
        <w:t>層</w:t>
      </w:r>
      <w:proofErr w:type="gramStart"/>
      <w:r>
        <w:rPr>
          <w:rFonts w:hint="eastAsia"/>
          <w:sz w:val="28"/>
          <w:szCs w:val="28"/>
        </w:rPr>
        <w:t>進行疊圖分析</w:t>
      </w:r>
      <w:proofErr w:type="gramEnd"/>
      <w:r>
        <w:rPr>
          <w:rFonts w:hint="eastAsia"/>
          <w:sz w:val="28"/>
          <w:szCs w:val="28"/>
        </w:rPr>
        <w:t>，並對照現代之地圖</w:t>
      </w:r>
      <w:proofErr w:type="gramStart"/>
      <w:r>
        <w:rPr>
          <w:rFonts w:hint="eastAsia"/>
          <w:sz w:val="28"/>
          <w:szCs w:val="28"/>
        </w:rPr>
        <w:t>做對</w:t>
      </w:r>
      <w:proofErr w:type="gramEnd"/>
      <w:r>
        <w:rPr>
          <w:rFonts w:hint="eastAsia"/>
          <w:sz w:val="28"/>
          <w:szCs w:val="28"/>
        </w:rPr>
        <w:t>應。而因各個朝代所使用的單位不一致，甚至可以根據現代的地圖，評估當代單位的</w:t>
      </w:r>
      <w:r w:rsidR="00D9581C">
        <w:rPr>
          <w:rFonts w:hint="eastAsia"/>
          <w:sz w:val="28"/>
          <w:szCs w:val="28"/>
        </w:rPr>
        <w:t>實際</w:t>
      </w:r>
      <w:r>
        <w:rPr>
          <w:rFonts w:hint="eastAsia"/>
          <w:sz w:val="28"/>
          <w:szCs w:val="28"/>
        </w:rPr>
        <w:t>長度，對於研究以往朝代也是一大幫助。</w:t>
      </w:r>
      <w:proofErr w:type="gramStart"/>
      <w:r>
        <w:rPr>
          <w:rFonts w:hint="eastAsia"/>
          <w:sz w:val="28"/>
          <w:szCs w:val="28"/>
        </w:rPr>
        <w:t>此外，</w:t>
      </w:r>
      <w:proofErr w:type="gramEnd"/>
      <w:r>
        <w:rPr>
          <w:rFonts w:hint="eastAsia"/>
          <w:sz w:val="28"/>
          <w:szCs w:val="28"/>
        </w:rPr>
        <w:t>透過本研究，更能利用電腦及近代人工智慧的幫助推敲出張騫出使西域或西</w:t>
      </w:r>
      <w:r w:rsidR="00D16F73">
        <w:rPr>
          <w:rFonts w:hint="eastAsia"/>
          <w:sz w:val="28"/>
          <w:szCs w:val="28"/>
        </w:rPr>
        <w:t>遊記中唐三藏等人前往西天取經</w:t>
      </w:r>
      <w:r>
        <w:rPr>
          <w:rFonts w:hint="eastAsia"/>
          <w:sz w:val="28"/>
          <w:szCs w:val="28"/>
        </w:rPr>
        <w:t>的實際路線</w:t>
      </w:r>
      <w:r w:rsidR="00D16F73">
        <w:rPr>
          <w:rFonts w:hint="eastAsia"/>
          <w:sz w:val="28"/>
          <w:szCs w:val="28"/>
        </w:rPr>
        <w:t>，並評估路徑的正確性與合理性。另外經由不同史料的對照，若因不同的時代的路線走法不同，亦可由本研究得知，更能規劃一套二十一世紀能使用的現代路徑。</w:t>
      </w:r>
    </w:p>
    <w:p w14:paraId="44F97BAD" w14:textId="16216C3E" w:rsidR="00D16F73" w:rsidRDefault="00A703FC" w:rsidP="00A703FC">
      <w:pPr>
        <w:pStyle w:val="af7"/>
        <w:spacing w:line="360" w:lineRule="auto"/>
        <w:ind w:firstLineChars="205" w:firstLine="574"/>
        <w:jc w:val="both"/>
        <w:rPr>
          <w:sz w:val="28"/>
          <w:szCs w:val="28"/>
        </w:rPr>
      </w:pPr>
      <w:r w:rsidRPr="00A703FC">
        <w:rPr>
          <w:rFonts w:hint="eastAsia"/>
          <w:sz w:val="28"/>
          <w:szCs w:val="28"/>
        </w:rPr>
        <w:t>若以此研究為基礎</w:t>
      </w:r>
      <w:r w:rsidR="00D16F73">
        <w:rPr>
          <w:rFonts w:hint="eastAsia"/>
          <w:sz w:val="28"/>
          <w:szCs w:val="28"/>
        </w:rPr>
        <w:t>，</w:t>
      </w:r>
      <w:r w:rsidRPr="00A703FC">
        <w:rPr>
          <w:rFonts w:hint="eastAsia"/>
          <w:sz w:val="28"/>
          <w:szCs w:val="28"/>
        </w:rPr>
        <w:t>未來可延伸至其他歷史</w:t>
      </w:r>
      <w:r w:rsidR="00D16F73">
        <w:rPr>
          <w:rFonts w:hint="eastAsia"/>
          <w:sz w:val="28"/>
          <w:szCs w:val="28"/>
        </w:rPr>
        <w:t>的</w:t>
      </w:r>
      <w:r w:rsidRPr="00A703FC">
        <w:rPr>
          <w:rFonts w:hint="eastAsia"/>
          <w:sz w:val="28"/>
          <w:szCs w:val="28"/>
        </w:rPr>
        <w:t>文本</w:t>
      </w:r>
      <w:r w:rsidR="00D16F73">
        <w:rPr>
          <w:rFonts w:hint="eastAsia"/>
          <w:sz w:val="28"/>
          <w:szCs w:val="28"/>
        </w:rPr>
        <w:t>，</w:t>
      </w:r>
      <w:r w:rsidRPr="00A703FC">
        <w:rPr>
          <w:rFonts w:hint="eastAsia"/>
          <w:sz w:val="28"/>
          <w:szCs w:val="28"/>
        </w:rPr>
        <w:t>或將時間拉長至唐代</w:t>
      </w:r>
      <w:r w:rsidR="00D16F73">
        <w:rPr>
          <w:rFonts w:hint="eastAsia"/>
          <w:sz w:val="28"/>
          <w:szCs w:val="28"/>
        </w:rPr>
        <w:t>或以後，並</w:t>
      </w:r>
      <w:r w:rsidRPr="00A703FC">
        <w:rPr>
          <w:rFonts w:hint="eastAsia"/>
          <w:sz w:val="28"/>
          <w:szCs w:val="28"/>
        </w:rPr>
        <w:t>觀察政權更迭是否影響到地理資訊的描寫。亦可</w:t>
      </w:r>
      <w:r w:rsidR="00D16F73">
        <w:rPr>
          <w:rFonts w:hint="eastAsia"/>
          <w:sz w:val="28"/>
          <w:szCs w:val="28"/>
        </w:rPr>
        <w:t>加以</w:t>
      </w:r>
      <w:r w:rsidRPr="00A703FC">
        <w:rPr>
          <w:rFonts w:hint="eastAsia"/>
          <w:sz w:val="28"/>
          <w:szCs w:val="28"/>
        </w:rPr>
        <w:t>應用至其他類型的文獻</w:t>
      </w:r>
      <w:r w:rsidR="00D16F73">
        <w:rPr>
          <w:rFonts w:hint="eastAsia"/>
          <w:sz w:val="28"/>
          <w:szCs w:val="28"/>
        </w:rPr>
        <w:t>，</w:t>
      </w:r>
      <w:r w:rsidRPr="00A703FC">
        <w:rPr>
          <w:rFonts w:hint="eastAsia"/>
          <w:sz w:val="28"/>
          <w:szCs w:val="28"/>
        </w:rPr>
        <w:t>如唐代的詩文集</w:t>
      </w:r>
      <w:r w:rsidR="00D16F73">
        <w:rPr>
          <w:rFonts w:hint="eastAsia"/>
          <w:sz w:val="28"/>
          <w:szCs w:val="28"/>
        </w:rPr>
        <w:t>，</w:t>
      </w:r>
      <w:r w:rsidRPr="00A703FC">
        <w:rPr>
          <w:rFonts w:hint="eastAsia"/>
          <w:sz w:val="28"/>
          <w:szCs w:val="28"/>
        </w:rPr>
        <w:t>觀察是否出現</w:t>
      </w:r>
      <w:r w:rsidR="00D16F73">
        <w:rPr>
          <w:rFonts w:hint="eastAsia"/>
          <w:sz w:val="28"/>
          <w:szCs w:val="28"/>
        </w:rPr>
        <w:t>描寫地理資訊的文本</w:t>
      </w:r>
      <w:r w:rsidRPr="00A703FC">
        <w:rPr>
          <w:rFonts w:hint="eastAsia"/>
          <w:sz w:val="28"/>
          <w:szCs w:val="28"/>
        </w:rPr>
        <w:t>。</w:t>
      </w:r>
    </w:p>
    <w:p w14:paraId="1B424A1C" w14:textId="77777777" w:rsidR="00D16F73" w:rsidRDefault="00D16F73">
      <w:pPr>
        <w:widowControl/>
        <w:rPr>
          <w:sz w:val="28"/>
          <w:szCs w:val="28"/>
        </w:rPr>
      </w:pPr>
      <w:r>
        <w:rPr>
          <w:sz w:val="28"/>
          <w:szCs w:val="28"/>
        </w:rPr>
        <w:br w:type="page"/>
      </w:r>
    </w:p>
    <w:p w14:paraId="55DE9BDF" w14:textId="247770D7" w:rsidR="007765A3" w:rsidRPr="007765A3" w:rsidRDefault="00D16F73" w:rsidP="00D16F73">
      <w:pPr>
        <w:pStyle w:val="af7"/>
        <w:spacing w:line="360" w:lineRule="auto"/>
        <w:ind w:firstLineChars="205" w:firstLine="574"/>
        <w:jc w:val="both"/>
        <w:rPr>
          <w:sz w:val="28"/>
          <w:szCs w:val="28"/>
        </w:rPr>
      </w:pPr>
      <w:proofErr w:type="gramStart"/>
      <w:r>
        <w:rPr>
          <w:rFonts w:hint="eastAsia"/>
          <w:sz w:val="28"/>
          <w:szCs w:val="28"/>
        </w:rPr>
        <w:lastRenderedPageBreak/>
        <w:t>此外，</w:t>
      </w:r>
      <w:proofErr w:type="gramEnd"/>
      <w:r>
        <w:rPr>
          <w:rFonts w:hint="eastAsia"/>
          <w:sz w:val="28"/>
          <w:szCs w:val="28"/>
        </w:rPr>
        <w:t>本研究到了後期更不限於西域等地，只要有文獻，便能加以分析，快速並大量的使電腦閱讀文本得到各國相關的地理資訊。亦可將模型擴充至印歐語系國家的文獻乃至於世界各地，並使用地理資訊系統強大的功能進行分析，關於一國的資訊便一目了然，電腦也容易讀取並處理。</w:t>
      </w:r>
    </w:p>
    <w:p w14:paraId="4B53AE6E" w14:textId="656C563C" w:rsidR="00061159"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t>本計畫之創見性及其未來應用</w:t>
      </w:r>
    </w:p>
    <w:p w14:paraId="083537A8" w14:textId="60710EE4" w:rsidR="00D9581C" w:rsidRDefault="00B840A7" w:rsidP="00D9581C">
      <w:pPr>
        <w:pStyle w:val="af7"/>
        <w:spacing w:line="360" w:lineRule="auto"/>
        <w:ind w:firstLineChars="205" w:firstLine="574"/>
        <w:jc w:val="both"/>
        <w:rPr>
          <w:sz w:val="28"/>
          <w:szCs w:val="28"/>
        </w:rPr>
      </w:pPr>
      <w:r w:rsidRPr="00B840A7">
        <w:rPr>
          <w:rFonts w:hint="eastAsia"/>
          <w:sz w:val="28"/>
          <w:szCs w:val="28"/>
        </w:rPr>
        <w:t>本研究主要透過電腦及人工智慧的輔助，</w:t>
      </w:r>
      <w:r>
        <w:rPr>
          <w:rFonts w:hint="eastAsia"/>
          <w:sz w:val="28"/>
          <w:szCs w:val="28"/>
        </w:rPr>
        <w:t>得到西域各國的相對位置，更能</w:t>
      </w:r>
      <w:r w:rsidRPr="00B840A7">
        <w:rPr>
          <w:rFonts w:hint="eastAsia"/>
          <w:sz w:val="28"/>
          <w:szCs w:val="28"/>
        </w:rPr>
        <w:t>探究</w:t>
      </w:r>
      <w:r>
        <w:rPr>
          <w:rFonts w:hint="eastAsia"/>
          <w:sz w:val="28"/>
          <w:szCs w:val="28"/>
        </w:rPr>
        <w:t>出</w:t>
      </w:r>
      <w:r w:rsidRPr="00B840A7">
        <w:rPr>
          <w:rFonts w:hint="eastAsia"/>
          <w:sz w:val="28"/>
          <w:szCs w:val="28"/>
        </w:rPr>
        <w:t>張騫出使西域</w:t>
      </w:r>
      <w:r>
        <w:rPr>
          <w:rFonts w:hint="eastAsia"/>
          <w:sz w:val="28"/>
          <w:szCs w:val="28"/>
        </w:rPr>
        <w:t>或</w:t>
      </w:r>
      <w:r w:rsidRPr="00B840A7">
        <w:rPr>
          <w:rFonts w:hint="eastAsia"/>
          <w:sz w:val="28"/>
          <w:szCs w:val="28"/>
        </w:rPr>
        <w:t>《西遊記》中唐三藏等人前往西天取經的實際路線。</w:t>
      </w:r>
      <w:proofErr w:type="gramStart"/>
      <w:r w:rsidRPr="00B840A7">
        <w:rPr>
          <w:rFonts w:hint="eastAsia"/>
          <w:sz w:val="28"/>
          <w:szCs w:val="28"/>
        </w:rPr>
        <w:t>此外，</w:t>
      </w:r>
      <w:proofErr w:type="gramEnd"/>
      <w:r w:rsidRPr="00B840A7">
        <w:rPr>
          <w:rFonts w:hint="eastAsia"/>
          <w:sz w:val="28"/>
          <w:szCs w:val="28"/>
        </w:rPr>
        <w:t>研究也在後期擴展至不限於西域等地，只要有文獻可供分析，即可快速且大量地藉由電腦閱讀文本，獲取各國相關的地理資訊。</w:t>
      </w:r>
      <w:r w:rsidR="00986D29">
        <w:rPr>
          <w:rFonts w:hint="eastAsia"/>
          <w:sz w:val="28"/>
          <w:szCs w:val="28"/>
        </w:rPr>
        <w:t>未來便能利用閱讀文本所取得的資訊來進行分析。</w:t>
      </w:r>
    </w:p>
    <w:p w14:paraId="6C5517AB" w14:textId="39370112" w:rsidR="00986D29" w:rsidRDefault="00986D29" w:rsidP="00D9581C">
      <w:pPr>
        <w:pStyle w:val="af7"/>
        <w:spacing w:line="360" w:lineRule="auto"/>
        <w:ind w:firstLineChars="205" w:firstLine="574"/>
        <w:jc w:val="both"/>
        <w:rPr>
          <w:rFonts w:hint="eastAsia"/>
          <w:sz w:val="28"/>
          <w:szCs w:val="28"/>
        </w:rPr>
      </w:pPr>
      <w:r>
        <w:rPr>
          <w:rFonts w:hint="eastAsia"/>
          <w:sz w:val="28"/>
          <w:szCs w:val="28"/>
        </w:rPr>
        <w:t>經由本研究，可得出古代單位的實際長度，是研究史料的極佳工具。另外，也可推敲史料的合理性與正確性。並</w:t>
      </w:r>
      <w:r w:rsidR="00982CAA">
        <w:rPr>
          <w:rFonts w:hint="eastAsia"/>
          <w:sz w:val="28"/>
          <w:szCs w:val="28"/>
        </w:rPr>
        <w:t>對</w:t>
      </w:r>
      <w:r>
        <w:rPr>
          <w:rFonts w:hint="eastAsia"/>
          <w:sz w:val="28"/>
          <w:szCs w:val="28"/>
        </w:rPr>
        <w:t>不同史料</w:t>
      </w:r>
      <w:r w:rsidR="00982CAA">
        <w:rPr>
          <w:rFonts w:hint="eastAsia"/>
          <w:sz w:val="28"/>
          <w:szCs w:val="28"/>
        </w:rPr>
        <w:t>加以</w:t>
      </w:r>
      <w:r>
        <w:rPr>
          <w:rFonts w:hint="eastAsia"/>
          <w:sz w:val="28"/>
          <w:szCs w:val="28"/>
        </w:rPr>
        <w:t>對照</w:t>
      </w:r>
      <w:r w:rsidR="00982CAA">
        <w:rPr>
          <w:rFonts w:hint="eastAsia"/>
          <w:sz w:val="28"/>
          <w:szCs w:val="28"/>
        </w:rPr>
        <w:t>。</w:t>
      </w:r>
    </w:p>
    <w:p w14:paraId="7C2DFE7B" w14:textId="0D58F060" w:rsidR="00982CAA" w:rsidRDefault="00B00747" w:rsidP="002A0A54">
      <w:pPr>
        <w:pStyle w:val="af7"/>
        <w:spacing w:line="360" w:lineRule="auto"/>
        <w:ind w:firstLineChars="205" w:firstLine="574"/>
        <w:jc w:val="both"/>
        <w:rPr>
          <w:sz w:val="28"/>
          <w:szCs w:val="28"/>
        </w:rPr>
      </w:pPr>
      <w:r>
        <w:rPr>
          <w:rFonts w:hint="eastAsia"/>
          <w:sz w:val="28"/>
          <w:szCs w:val="28"/>
        </w:rPr>
        <w:t>未來可</w:t>
      </w:r>
      <w:r w:rsidRPr="00B00747">
        <w:rPr>
          <w:rFonts w:hint="eastAsia"/>
          <w:sz w:val="28"/>
          <w:szCs w:val="28"/>
        </w:rPr>
        <w:t>利用</w:t>
      </w:r>
      <w:r w:rsidR="00986D29">
        <w:rPr>
          <w:rFonts w:hint="eastAsia"/>
          <w:sz w:val="28"/>
          <w:szCs w:val="28"/>
        </w:rPr>
        <w:t>電子</w:t>
      </w:r>
      <w:r w:rsidRPr="00B00747">
        <w:rPr>
          <w:rFonts w:hint="eastAsia"/>
          <w:sz w:val="28"/>
          <w:szCs w:val="28"/>
        </w:rPr>
        <w:t>地圖</w:t>
      </w:r>
      <w:r>
        <w:rPr>
          <w:rFonts w:hint="eastAsia"/>
          <w:sz w:val="28"/>
          <w:szCs w:val="28"/>
        </w:rPr>
        <w:t>（如</w:t>
      </w:r>
      <w:r>
        <w:rPr>
          <w:rFonts w:hint="eastAsia"/>
          <w:sz w:val="28"/>
          <w:szCs w:val="28"/>
        </w:rPr>
        <w:t>G</w:t>
      </w:r>
      <w:r>
        <w:rPr>
          <w:sz w:val="28"/>
          <w:szCs w:val="28"/>
        </w:rPr>
        <w:t>oogle</w:t>
      </w:r>
      <w:r>
        <w:rPr>
          <w:rFonts w:hint="eastAsia"/>
          <w:sz w:val="28"/>
          <w:szCs w:val="28"/>
        </w:rPr>
        <w:t>地圖）等地理資訊系統的工具，</w:t>
      </w:r>
      <w:r w:rsidRPr="00B00747">
        <w:rPr>
          <w:rFonts w:hint="eastAsia"/>
          <w:sz w:val="28"/>
          <w:szCs w:val="28"/>
        </w:rPr>
        <w:t>對比現代的地理資訊與不同史料的描述</w:t>
      </w:r>
      <w:r>
        <w:rPr>
          <w:rFonts w:hint="eastAsia"/>
          <w:sz w:val="28"/>
          <w:szCs w:val="28"/>
        </w:rPr>
        <w:t>，並能使用路徑規劃等功能</w:t>
      </w:r>
      <w:r w:rsidRPr="00B00747">
        <w:rPr>
          <w:rFonts w:hint="eastAsia"/>
          <w:sz w:val="28"/>
          <w:szCs w:val="28"/>
        </w:rPr>
        <w:t>。</w:t>
      </w:r>
    </w:p>
    <w:p w14:paraId="280A59C2" w14:textId="77777777" w:rsidR="00982CAA" w:rsidRDefault="00982CAA">
      <w:pPr>
        <w:widowControl/>
        <w:rPr>
          <w:sz w:val="28"/>
          <w:szCs w:val="28"/>
        </w:rPr>
      </w:pPr>
      <w:r>
        <w:rPr>
          <w:sz w:val="28"/>
          <w:szCs w:val="28"/>
        </w:rPr>
        <w:br w:type="page"/>
      </w:r>
    </w:p>
    <w:p w14:paraId="2F3E1DA3" w14:textId="03612E78" w:rsidR="00061159"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lastRenderedPageBreak/>
        <w:t>結論</w:t>
      </w:r>
    </w:p>
    <w:p w14:paraId="30429150" w14:textId="7355BD7B" w:rsidR="004317DD" w:rsidRDefault="002A0A54" w:rsidP="002A0A54">
      <w:pPr>
        <w:pStyle w:val="af7"/>
        <w:spacing w:line="360" w:lineRule="auto"/>
        <w:ind w:firstLineChars="205" w:firstLine="574"/>
        <w:jc w:val="both"/>
        <w:rPr>
          <w:sz w:val="28"/>
          <w:szCs w:val="28"/>
        </w:rPr>
      </w:pPr>
      <w:r w:rsidRPr="002A0A54">
        <w:rPr>
          <w:rFonts w:hint="eastAsia"/>
          <w:sz w:val="28"/>
          <w:szCs w:val="28"/>
        </w:rPr>
        <w:t>本研究比較了四種能處理文言文的模型，並以範例文本展示四個模型的分詞結果</w:t>
      </w:r>
      <w:r>
        <w:rPr>
          <w:rFonts w:hint="eastAsia"/>
          <w:sz w:val="28"/>
          <w:szCs w:val="28"/>
        </w:rPr>
        <w:t>，而得知模型</w:t>
      </w:r>
      <w:proofErr w:type="spellStart"/>
      <w:r>
        <w:rPr>
          <w:rFonts w:hint="eastAsia"/>
          <w:sz w:val="28"/>
          <w:szCs w:val="28"/>
        </w:rPr>
        <w:t>H</w:t>
      </w:r>
      <w:r>
        <w:rPr>
          <w:sz w:val="28"/>
          <w:szCs w:val="28"/>
        </w:rPr>
        <w:t>anLP</w:t>
      </w:r>
      <w:proofErr w:type="spellEnd"/>
      <w:r>
        <w:rPr>
          <w:rFonts w:hint="eastAsia"/>
          <w:sz w:val="28"/>
          <w:szCs w:val="28"/>
        </w:rPr>
        <w:t>表現最佳</w:t>
      </w:r>
      <w:r w:rsidRPr="002A0A54">
        <w:rPr>
          <w:rFonts w:hint="eastAsia"/>
          <w:sz w:val="28"/>
          <w:szCs w:val="28"/>
        </w:rPr>
        <w:t>。</w:t>
      </w:r>
      <w:proofErr w:type="gramStart"/>
      <w:r w:rsidRPr="002A0A54">
        <w:rPr>
          <w:rFonts w:hint="eastAsia"/>
          <w:sz w:val="28"/>
          <w:szCs w:val="28"/>
        </w:rPr>
        <w:t>此外，</w:t>
      </w:r>
      <w:proofErr w:type="gramEnd"/>
      <w:r w:rsidRPr="002A0A54">
        <w:rPr>
          <w:rFonts w:hint="eastAsia"/>
          <w:sz w:val="28"/>
          <w:szCs w:val="28"/>
        </w:rPr>
        <w:t>研究還使用</w:t>
      </w:r>
      <w:proofErr w:type="spellStart"/>
      <w:r w:rsidRPr="002A0A54">
        <w:rPr>
          <w:rFonts w:hint="eastAsia"/>
          <w:sz w:val="28"/>
          <w:szCs w:val="28"/>
        </w:rPr>
        <w:t>nltk</w:t>
      </w:r>
      <w:proofErr w:type="spellEnd"/>
      <w:r w:rsidRPr="002A0A54">
        <w:rPr>
          <w:rFonts w:hint="eastAsia"/>
          <w:sz w:val="28"/>
          <w:szCs w:val="28"/>
        </w:rPr>
        <w:t>的</w:t>
      </w:r>
      <w:r w:rsidRPr="002A0A54">
        <w:rPr>
          <w:rFonts w:hint="eastAsia"/>
          <w:sz w:val="28"/>
          <w:szCs w:val="28"/>
        </w:rPr>
        <w:t xml:space="preserve"> </w:t>
      </w:r>
      <w:proofErr w:type="spellStart"/>
      <w:r w:rsidRPr="002A0A54">
        <w:rPr>
          <w:rFonts w:hint="eastAsia"/>
          <w:sz w:val="28"/>
          <w:szCs w:val="28"/>
        </w:rPr>
        <w:t>RegexpParser</w:t>
      </w:r>
      <w:proofErr w:type="spellEnd"/>
      <w:r w:rsidRPr="002A0A54">
        <w:rPr>
          <w:rFonts w:hint="eastAsia"/>
          <w:sz w:val="28"/>
          <w:szCs w:val="28"/>
        </w:rPr>
        <w:t xml:space="preserve"> </w:t>
      </w:r>
      <w:r w:rsidRPr="002A0A54">
        <w:rPr>
          <w:rFonts w:hint="eastAsia"/>
          <w:sz w:val="28"/>
          <w:szCs w:val="28"/>
        </w:rPr>
        <w:t>來篩選句子，找到符合「描述地點的文法」的句子。</w:t>
      </w:r>
      <w:r w:rsidR="004317DD">
        <w:rPr>
          <w:rFonts w:hint="eastAsia"/>
          <w:sz w:val="28"/>
          <w:szCs w:val="28"/>
        </w:rPr>
        <w:t>目前，本研究已可擷取出國家名、相對位置與距離等資料，未來將會從文本中擷取更多資訊。</w:t>
      </w:r>
      <w:r w:rsidRPr="002A0A54">
        <w:rPr>
          <w:rFonts w:hint="eastAsia"/>
          <w:sz w:val="28"/>
          <w:szCs w:val="28"/>
        </w:rPr>
        <w:t>最終，研究目標是將文本轉為</w:t>
      </w:r>
      <w:r w:rsidR="004317DD">
        <w:rPr>
          <w:rFonts w:hint="eastAsia"/>
          <w:sz w:val="28"/>
          <w:szCs w:val="28"/>
        </w:rPr>
        <w:t>電腦</w:t>
      </w:r>
      <w:r w:rsidRPr="002A0A54">
        <w:rPr>
          <w:rFonts w:hint="eastAsia"/>
          <w:sz w:val="28"/>
          <w:szCs w:val="28"/>
        </w:rPr>
        <w:t>可讀取的資料，並使用地理資訊系統進行分析，以瞭解西域各國的相對位置，並探究出張騫出使西域或《西遊記》中唐三藏等人前往西天取經的實際路線。</w:t>
      </w:r>
    </w:p>
    <w:p w14:paraId="42405602" w14:textId="393DA632" w:rsidR="00982CAA" w:rsidRDefault="002A0A54" w:rsidP="002A0A54">
      <w:pPr>
        <w:pStyle w:val="af7"/>
        <w:spacing w:line="360" w:lineRule="auto"/>
        <w:ind w:firstLineChars="205" w:firstLine="574"/>
        <w:jc w:val="both"/>
        <w:rPr>
          <w:sz w:val="28"/>
          <w:szCs w:val="28"/>
        </w:rPr>
      </w:pPr>
      <w:r w:rsidRPr="002A0A54">
        <w:rPr>
          <w:rFonts w:hint="eastAsia"/>
          <w:sz w:val="28"/>
          <w:szCs w:val="28"/>
        </w:rPr>
        <w:t>未來，此研究可延伸至</w:t>
      </w:r>
      <w:proofErr w:type="gramStart"/>
      <w:r w:rsidR="004317DD">
        <w:rPr>
          <w:rFonts w:hint="eastAsia"/>
          <w:sz w:val="28"/>
          <w:szCs w:val="28"/>
        </w:rPr>
        <w:t>更多</w:t>
      </w:r>
      <w:r w:rsidRPr="002A0A54">
        <w:rPr>
          <w:rFonts w:hint="eastAsia"/>
          <w:sz w:val="28"/>
          <w:szCs w:val="28"/>
        </w:rPr>
        <w:t>歷史文本</w:t>
      </w:r>
      <w:proofErr w:type="gramEnd"/>
      <w:r w:rsidR="004317DD">
        <w:rPr>
          <w:rFonts w:hint="eastAsia"/>
          <w:sz w:val="28"/>
          <w:szCs w:val="28"/>
        </w:rPr>
        <w:t>，並</w:t>
      </w:r>
      <w:r w:rsidR="004317DD">
        <w:rPr>
          <w:rFonts w:hint="eastAsia"/>
          <w:sz w:val="28"/>
          <w:szCs w:val="28"/>
        </w:rPr>
        <w:t>將模型擴充至世界各地</w:t>
      </w:r>
      <w:r w:rsidR="004317DD">
        <w:rPr>
          <w:rFonts w:hint="eastAsia"/>
          <w:sz w:val="28"/>
          <w:szCs w:val="28"/>
        </w:rPr>
        <w:t>的文獻</w:t>
      </w:r>
      <w:r w:rsidR="004317DD">
        <w:rPr>
          <w:rFonts w:hint="eastAsia"/>
          <w:sz w:val="28"/>
          <w:szCs w:val="28"/>
        </w:rPr>
        <w:t>，使用地理資訊系統分析，</w:t>
      </w:r>
      <w:r w:rsidR="004317DD">
        <w:rPr>
          <w:rFonts w:hint="eastAsia"/>
          <w:sz w:val="28"/>
          <w:szCs w:val="28"/>
        </w:rPr>
        <w:t>從文獻中擷取地理的資料便能方便許多。</w:t>
      </w:r>
    </w:p>
    <w:p w14:paraId="0D1D9359" w14:textId="77777777" w:rsidR="00982CAA" w:rsidRDefault="00982CAA">
      <w:pPr>
        <w:widowControl/>
        <w:rPr>
          <w:sz w:val="28"/>
          <w:szCs w:val="28"/>
        </w:rPr>
      </w:pPr>
      <w:r>
        <w:rPr>
          <w:sz w:val="28"/>
          <w:szCs w:val="28"/>
        </w:rPr>
        <w:br w:type="page"/>
      </w:r>
    </w:p>
    <w:p w14:paraId="20B81003" w14:textId="66349203" w:rsidR="00061159" w:rsidRDefault="00336707" w:rsidP="00A075A2">
      <w:pPr>
        <w:pStyle w:val="af7"/>
        <w:numPr>
          <w:ilvl w:val="0"/>
          <w:numId w:val="35"/>
        </w:numPr>
        <w:spacing w:line="360" w:lineRule="auto"/>
        <w:ind w:leftChars="0"/>
        <w:jc w:val="center"/>
        <w:rPr>
          <w:rFonts w:eastAsia="標楷體"/>
          <w:b/>
          <w:bCs/>
          <w:sz w:val="32"/>
          <w:szCs w:val="28"/>
        </w:rPr>
      </w:pPr>
      <w:r w:rsidRPr="00AE010E">
        <w:rPr>
          <w:rFonts w:eastAsia="標楷體"/>
          <w:b/>
          <w:bCs/>
          <w:sz w:val="32"/>
          <w:szCs w:val="28"/>
        </w:rPr>
        <w:lastRenderedPageBreak/>
        <w:t>參考資料</w:t>
      </w:r>
      <w:r w:rsidR="00F40696" w:rsidRPr="00AE010E">
        <w:rPr>
          <w:rFonts w:eastAsia="標楷體"/>
          <w:b/>
          <w:bCs/>
          <w:sz w:val="32"/>
          <w:szCs w:val="28"/>
        </w:rPr>
        <w:t xml:space="preserve"> </w:t>
      </w:r>
      <w:r w:rsidRPr="00AE010E">
        <w:rPr>
          <w:rFonts w:eastAsia="標楷體"/>
          <w:b/>
          <w:bCs/>
          <w:sz w:val="32"/>
          <w:szCs w:val="28"/>
        </w:rPr>
        <w:t>(</w:t>
      </w:r>
      <w:r w:rsidRPr="00AE010E">
        <w:rPr>
          <w:rFonts w:eastAsia="標楷體"/>
          <w:b/>
          <w:bCs/>
          <w:sz w:val="32"/>
          <w:szCs w:val="28"/>
        </w:rPr>
        <w:t>文獻</w:t>
      </w:r>
      <w:r w:rsidRPr="00AE010E">
        <w:rPr>
          <w:rFonts w:eastAsia="標楷體"/>
          <w:b/>
          <w:bCs/>
          <w:sz w:val="32"/>
          <w:szCs w:val="28"/>
        </w:rPr>
        <w:t>)</w:t>
      </w:r>
      <w:r w:rsidR="00F40696" w:rsidRPr="00AE010E">
        <w:rPr>
          <w:rFonts w:eastAsia="標楷體"/>
          <w:b/>
          <w:bCs/>
          <w:sz w:val="32"/>
          <w:szCs w:val="28"/>
        </w:rPr>
        <w:t xml:space="preserve"> </w:t>
      </w:r>
      <w:r w:rsidRPr="00AE010E">
        <w:rPr>
          <w:rFonts w:eastAsia="標楷體"/>
          <w:b/>
          <w:bCs/>
          <w:sz w:val="32"/>
          <w:szCs w:val="28"/>
        </w:rPr>
        <w:t>及其他</w:t>
      </w:r>
    </w:p>
    <w:p w14:paraId="09D257AF" w14:textId="7925F03C" w:rsidR="00D6322B" w:rsidRDefault="00702A1E" w:rsidP="00702A1E">
      <w:pPr>
        <w:widowControl/>
        <w:spacing w:line="360" w:lineRule="auto"/>
        <w:ind w:left="720"/>
        <w:contextualSpacing/>
        <w:rPr>
          <w:rFonts w:eastAsiaTheme="majorEastAsia"/>
          <w:sz w:val="28"/>
        </w:rPr>
      </w:pPr>
      <w:r>
        <w:rPr>
          <w:rFonts w:eastAsiaTheme="majorEastAsia"/>
          <w:sz w:val="28"/>
        </w:rPr>
        <w:t xml:space="preserve">[1] </w:t>
      </w:r>
      <w:r w:rsidR="00D6322B" w:rsidRPr="00D6322B">
        <w:rPr>
          <w:rFonts w:eastAsiaTheme="majorEastAsia"/>
          <w:sz w:val="28"/>
        </w:rPr>
        <w:t xml:space="preserve">He, H., &amp; Choi, J. D. (2021). The stem cell hypothesis: Dilemma behind multi-task learning with transformer encoders. Proceedings of the 2021 Conference on Empirical Methods in Natural Language Processing, 5555–5577. </w:t>
      </w:r>
      <w:r>
        <w:rPr>
          <w:rFonts w:eastAsiaTheme="majorEastAsia"/>
          <w:sz w:val="28"/>
        </w:rPr>
        <w:t>https://aclanthology.org/2021</w:t>
      </w:r>
      <w:r w:rsidR="00D6322B" w:rsidRPr="00D6322B">
        <w:rPr>
          <w:rFonts w:eastAsiaTheme="majorEastAsia"/>
          <w:sz w:val="28"/>
        </w:rPr>
        <w:t>.</w:t>
      </w:r>
    </w:p>
    <w:p w14:paraId="3F7E2EE6" w14:textId="43BB18D4" w:rsidR="0009413F" w:rsidRPr="0009413F" w:rsidRDefault="0009413F" w:rsidP="00702A1E">
      <w:pPr>
        <w:widowControl/>
        <w:spacing w:line="360" w:lineRule="auto"/>
        <w:ind w:left="720"/>
        <w:contextualSpacing/>
        <w:rPr>
          <w:rFonts w:eastAsiaTheme="majorEastAsia" w:hint="eastAsia"/>
          <w:sz w:val="28"/>
        </w:rPr>
      </w:pPr>
      <w:r>
        <w:rPr>
          <w:rFonts w:eastAsiaTheme="majorEastAsia"/>
          <w:sz w:val="28"/>
        </w:rPr>
        <w:t xml:space="preserve">[2] </w:t>
      </w:r>
      <w:r w:rsidRPr="0009413F">
        <w:rPr>
          <w:rFonts w:eastAsiaTheme="majorEastAsia"/>
          <w:sz w:val="28"/>
        </w:rPr>
        <w:t xml:space="preserve">Peng Qi, </w:t>
      </w:r>
      <w:proofErr w:type="spellStart"/>
      <w:r w:rsidRPr="0009413F">
        <w:rPr>
          <w:rFonts w:eastAsiaTheme="majorEastAsia"/>
          <w:sz w:val="28"/>
        </w:rPr>
        <w:t>Yuhao</w:t>
      </w:r>
      <w:proofErr w:type="spellEnd"/>
      <w:r w:rsidRPr="0009413F">
        <w:rPr>
          <w:rFonts w:eastAsiaTheme="majorEastAsia"/>
          <w:sz w:val="28"/>
        </w:rPr>
        <w:t xml:space="preserve"> Zhang, </w:t>
      </w:r>
      <w:proofErr w:type="spellStart"/>
      <w:r w:rsidRPr="0009413F">
        <w:rPr>
          <w:rFonts w:eastAsiaTheme="majorEastAsia"/>
          <w:sz w:val="28"/>
        </w:rPr>
        <w:t>Yuhui</w:t>
      </w:r>
      <w:proofErr w:type="spellEnd"/>
      <w:r w:rsidRPr="0009413F">
        <w:rPr>
          <w:rFonts w:eastAsiaTheme="majorEastAsia"/>
          <w:sz w:val="28"/>
        </w:rPr>
        <w:t xml:space="preserve"> Zhang, Jason Bolton and Christopher D. Manning. 2020. Stanza: A Python Natural Language Processing Toolkit for Many Human Languages. In Association for Computational Linguistics (ACL) System Demonstrations. 2020. [pdf][bib]</w:t>
      </w:r>
    </w:p>
    <w:p w14:paraId="5E821B26" w14:textId="4EA0564F" w:rsidR="00702A1E" w:rsidRDefault="00702A1E" w:rsidP="00702A1E">
      <w:pPr>
        <w:widowControl/>
        <w:spacing w:line="360" w:lineRule="auto"/>
        <w:ind w:left="720"/>
        <w:contextualSpacing/>
        <w:rPr>
          <w:rFonts w:eastAsiaTheme="majorEastAsia"/>
          <w:sz w:val="28"/>
        </w:rPr>
      </w:pPr>
      <w:r>
        <w:rPr>
          <w:rFonts w:eastAsiaTheme="majorEastAsia"/>
          <w:sz w:val="28"/>
        </w:rPr>
        <w:t>[</w:t>
      </w:r>
      <w:r w:rsidR="0009413F">
        <w:rPr>
          <w:rFonts w:eastAsiaTheme="majorEastAsia"/>
          <w:sz w:val="28"/>
        </w:rPr>
        <w:t>3</w:t>
      </w:r>
      <w:r>
        <w:rPr>
          <w:rFonts w:eastAsiaTheme="majorEastAsia"/>
          <w:sz w:val="28"/>
        </w:rPr>
        <w:t xml:space="preserve">] </w:t>
      </w:r>
      <w:r w:rsidRPr="00702A1E">
        <w:rPr>
          <w:rFonts w:eastAsiaTheme="majorEastAsia" w:hint="eastAsia"/>
          <w:sz w:val="28"/>
        </w:rPr>
        <w:t>楊尊</w:t>
      </w:r>
      <w:proofErr w:type="gramStart"/>
      <w:r w:rsidRPr="00702A1E">
        <w:rPr>
          <w:rFonts w:eastAsiaTheme="majorEastAsia" w:hint="eastAsia"/>
          <w:sz w:val="28"/>
        </w:rPr>
        <w:t>一</w:t>
      </w:r>
      <w:proofErr w:type="gramEnd"/>
      <w:r w:rsidRPr="00702A1E">
        <w:rPr>
          <w:rFonts w:eastAsiaTheme="majorEastAsia" w:hint="eastAsia"/>
          <w:sz w:val="28"/>
        </w:rPr>
        <w:t>（譯）（民</w:t>
      </w:r>
      <w:r w:rsidRPr="00702A1E">
        <w:rPr>
          <w:rFonts w:eastAsiaTheme="majorEastAsia" w:hint="eastAsia"/>
          <w:sz w:val="28"/>
        </w:rPr>
        <w:t>108</w:t>
      </w:r>
      <w:r w:rsidRPr="00702A1E">
        <w:rPr>
          <w:rFonts w:eastAsiaTheme="majorEastAsia" w:hint="eastAsia"/>
          <w:sz w:val="28"/>
        </w:rPr>
        <w:t>）。</w:t>
      </w:r>
      <w:proofErr w:type="spellStart"/>
      <w:r w:rsidRPr="0009413F">
        <w:rPr>
          <w:rFonts w:eastAsiaTheme="majorEastAsia" w:hint="eastAsia"/>
          <w:b/>
          <w:bCs/>
          <w:sz w:val="28"/>
        </w:rPr>
        <w:t>PyTorch</w:t>
      </w:r>
      <w:proofErr w:type="spellEnd"/>
      <w:r w:rsidRPr="0009413F">
        <w:rPr>
          <w:rFonts w:eastAsiaTheme="majorEastAsia" w:hint="eastAsia"/>
          <w:b/>
          <w:bCs/>
          <w:sz w:val="28"/>
        </w:rPr>
        <w:t>自然語言處理：以深度學習建立語言應用程式</w:t>
      </w:r>
      <w:proofErr w:type="gramStart"/>
      <w:r w:rsidRPr="00702A1E">
        <w:rPr>
          <w:rFonts w:eastAsiaTheme="majorEastAsia" w:hint="eastAsia"/>
          <w:sz w:val="28"/>
        </w:rPr>
        <w:t>（</w:t>
      </w:r>
      <w:proofErr w:type="gramEnd"/>
      <w:r w:rsidRPr="00702A1E">
        <w:rPr>
          <w:rFonts w:eastAsiaTheme="majorEastAsia" w:hint="eastAsia"/>
          <w:sz w:val="28"/>
        </w:rPr>
        <w:t>原作者：</w:t>
      </w:r>
      <w:proofErr w:type="spellStart"/>
      <w:r w:rsidRPr="00702A1E">
        <w:rPr>
          <w:rFonts w:eastAsiaTheme="majorEastAsia" w:hint="eastAsia"/>
          <w:sz w:val="28"/>
        </w:rPr>
        <w:t>Delip</w:t>
      </w:r>
      <w:proofErr w:type="spellEnd"/>
      <w:r w:rsidRPr="00702A1E">
        <w:rPr>
          <w:rFonts w:eastAsiaTheme="majorEastAsia" w:hint="eastAsia"/>
          <w:sz w:val="28"/>
        </w:rPr>
        <w:t xml:space="preserve"> Rao &amp; Brian McMahan</w:t>
      </w:r>
      <w:proofErr w:type="gramStart"/>
      <w:r w:rsidRPr="00702A1E">
        <w:rPr>
          <w:rFonts w:eastAsiaTheme="majorEastAsia" w:hint="eastAsia"/>
          <w:sz w:val="28"/>
        </w:rPr>
        <w:t>）</w:t>
      </w:r>
      <w:proofErr w:type="gramEnd"/>
      <w:r w:rsidRPr="00702A1E">
        <w:rPr>
          <w:rFonts w:eastAsiaTheme="majorEastAsia" w:hint="eastAsia"/>
          <w:sz w:val="28"/>
        </w:rPr>
        <w:t>。臺北市：歐萊禮。</w:t>
      </w:r>
    </w:p>
    <w:p w14:paraId="3D20DAC9" w14:textId="657AD4B2" w:rsidR="0009413F" w:rsidRDefault="0009413F" w:rsidP="00702A1E">
      <w:pPr>
        <w:widowControl/>
        <w:spacing w:line="360" w:lineRule="auto"/>
        <w:ind w:left="720"/>
        <w:contextualSpacing/>
        <w:rPr>
          <w:rFonts w:eastAsiaTheme="majorEastAsia"/>
          <w:sz w:val="28"/>
        </w:rPr>
      </w:pPr>
      <w:r>
        <w:rPr>
          <w:rFonts w:eastAsiaTheme="majorEastAsia" w:hint="eastAsia"/>
          <w:sz w:val="28"/>
        </w:rPr>
        <w:t>[</w:t>
      </w:r>
      <w:r>
        <w:rPr>
          <w:rFonts w:eastAsiaTheme="majorEastAsia"/>
          <w:sz w:val="28"/>
        </w:rPr>
        <w:t xml:space="preserve">4] </w:t>
      </w:r>
      <w:r w:rsidRPr="0009413F">
        <w:rPr>
          <w:rFonts w:eastAsiaTheme="majorEastAsia" w:hint="eastAsia"/>
          <w:sz w:val="28"/>
        </w:rPr>
        <w:t>何晗</w:t>
      </w:r>
      <w:r>
        <w:rPr>
          <w:rFonts w:eastAsiaTheme="majorEastAsia"/>
          <w:sz w:val="28"/>
        </w:rPr>
        <w:t xml:space="preserve"> </w:t>
      </w:r>
      <w:r w:rsidRPr="0009413F">
        <w:rPr>
          <w:rFonts w:eastAsiaTheme="majorEastAsia"/>
          <w:sz w:val="28"/>
        </w:rPr>
        <w:t>(</w:t>
      </w:r>
      <w:r>
        <w:rPr>
          <w:rFonts w:eastAsiaTheme="majorEastAsia"/>
          <w:sz w:val="28"/>
        </w:rPr>
        <w:t>2019</w:t>
      </w:r>
      <w:r w:rsidRPr="0009413F">
        <w:rPr>
          <w:rFonts w:eastAsiaTheme="majorEastAsia"/>
          <w:sz w:val="28"/>
        </w:rPr>
        <w:t>)</w:t>
      </w:r>
      <w:r>
        <w:rPr>
          <w:rFonts w:eastAsiaTheme="majorEastAsia" w:hint="eastAsia"/>
          <w:sz w:val="28"/>
        </w:rPr>
        <w:t>。</w:t>
      </w:r>
      <w:r w:rsidRPr="0009413F">
        <w:rPr>
          <w:rFonts w:eastAsiaTheme="majorEastAsia" w:hint="eastAsia"/>
          <w:b/>
          <w:bCs/>
          <w:sz w:val="28"/>
        </w:rPr>
        <w:t>自然语言处理入门</w:t>
      </w:r>
      <w:r>
        <w:rPr>
          <w:rFonts w:eastAsiaTheme="majorEastAsia" w:hint="eastAsia"/>
          <w:sz w:val="28"/>
        </w:rPr>
        <w:t>。</w:t>
      </w:r>
      <w:r w:rsidRPr="0009413F">
        <w:rPr>
          <w:rFonts w:eastAsiaTheme="majorEastAsia" w:hint="eastAsia"/>
          <w:sz w:val="28"/>
        </w:rPr>
        <w:t>人民邮电出版社</w:t>
      </w:r>
      <w:r>
        <w:rPr>
          <w:rFonts w:eastAsiaTheme="majorEastAsia" w:hint="eastAsia"/>
          <w:sz w:val="28"/>
        </w:rPr>
        <w:t>。</w:t>
      </w:r>
    </w:p>
    <w:p w14:paraId="4D2FA22F" w14:textId="6128A7F1" w:rsidR="0009413F" w:rsidRPr="00702A1E" w:rsidRDefault="0009413F" w:rsidP="00702A1E">
      <w:pPr>
        <w:widowControl/>
        <w:spacing w:line="360" w:lineRule="auto"/>
        <w:ind w:left="720"/>
        <w:contextualSpacing/>
        <w:rPr>
          <w:rFonts w:eastAsiaTheme="majorEastAsia" w:hint="eastAsia"/>
          <w:sz w:val="28"/>
        </w:rPr>
      </w:pPr>
      <w:r>
        <w:rPr>
          <w:rFonts w:eastAsiaTheme="majorEastAsia" w:hint="eastAsia"/>
          <w:sz w:val="28"/>
        </w:rPr>
        <w:t>[</w:t>
      </w:r>
      <w:r>
        <w:rPr>
          <w:rFonts w:eastAsiaTheme="majorEastAsia"/>
          <w:sz w:val="28"/>
        </w:rPr>
        <w:t>5]</w:t>
      </w:r>
      <w:r w:rsidRPr="0009413F">
        <w:rPr>
          <w:rFonts w:hint="eastAsia"/>
        </w:rPr>
        <w:t xml:space="preserve"> </w:t>
      </w:r>
      <w:r>
        <w:rPr>
          <w:rFonts w:eastAsiaTheme="majorEastAsia"/>
          <w:sz w:val="28"/>
        </w:rPr>
        <w:t>[</w:t>
      </w:r>
      <w:r w:rsidRPr="0009413F">
        <w:rPr>
          <w:rFonts w:eastAsiaTheme="majorEastAsia" w:hint="eastAsia"/>
          <w:sz w:val="28"/>
        </w:rPr>
        <w:t>自然語言處理基礎</w:t>
      </w:r>
      <w:r>
        <w:rPr>
          <w:rFonts w:eastAsiaTheme="majorEastAsia"/>
          <w:sz w:val="28"/>
        </w:rPr>
        <w:t>]</w:t>
      </w:r>
      <w:r w:rsidRPr="0009413F">
        <w:rPr>
          <w:rFonts w:eastAsiaTheme="majorEastAsia" w:hint="eastAsia"/>
          <w:sz w:val="28"/>
        </w:rPr>
        <w:t xml:space="preserve"> </w:t>
      </w:r>
      <w:r w:rsidRPr="0009413F">
        <w:rPr>
          <w:rFonts w:eastAsiaTheme="majorEastAsia" w:hint="eastAsia"/>
          <w:sz w:val="28"/>
        </w:rPr>
        <w:t>語法分析與資訊檢索</w:t>
      </w:r>
      <w:r w:rsidRPr="0009413F">
        <w:rPr>
          <w:rFonts w:eastAsiaTheme="majorEastAsia" w:hint="eastAsia"/>
          <w:sz w:val="28"/>
        </w:rPr>
        <w:t xml:space="preserve"> (II)</w:t>
      </w:r>
      <w:r w:rsidRPr="0009413F">
        <w:rPr>
          <w:rFonts w:eastAsiaTheme="majorEastAsia" w:hint="eastAsia"/>
          <w:sz w:val="28"/>
        </w:rPr>
        <w:t>（</w:t>
      </w:r>
      <w:r w:rsidRPr="0009413F">
        <w:rPr>
          <w:rFonts w:eastAsiaTheme="majorEastAsia" w:hint="eastAsia"/>
          <w:sz w:val="28"/>
        </w:rPr>
        <w:t>2021</w:t>
      </w:r>
      <w:r w:rsidRPr="0009413F">
        <w:rPr>
          <w:rFonts w:eastAsiaTheme="majorEastAsia" w:hint="eastAsia"/>
          <w:sz w:val="28"/>
        </w:rPr>
        <w:t>年</w:t>
      </w:r>
      <w:r>
        <w:rPr>
          <w:rFonts w:eastAsiaTheme="majorEastAsia"/>
          <w:sz w:val="28"/>
        </w:rPr>
        <w:t>9</w:t>
      </w:r>
      <w:r w:rsidRPr="0009413F">
        <w:rPr>
          <w:rFonts w:eastAsiaTheme="majorEastAsia" w:hint="eastAsia"/>
          <w:sz w:val="28"/>
        </w:rPr>
        <w:t>月）。檢自</w:t>
      </w:r>
      <w:r w:rsidRPr="0009413F">
        <w:rPr>
          <w:rFonts w:eastAsiaTheme="majorEastAsia"/>
          <w:sz w:val="28"/>
        </w:rPr>
        <w:t>https://ithelp.ithome.com.tw/articles/10263629</w:t>
      </w:r>
      <w:r w:rsidRPr="0009413F">
        <w:rPr>
          <w:rFonts w:eastAsiaTheme="majorEastAsia" w:hint="eastAsia"/>
          <w:sz w:val="28"/>
        </w:rPr>
        <w:t xml:space="preserve"> (</w:t>
      </w:r>
      <w:r>
        <w:rPr>
          <w:rFonts w:eastAsiaTheme="majorEastAsia"/>
          <w:sz w:val="28"/>
        </w:rPr>
        <w:t>Feb</w:t>
      </w:r>
      <w:r w:rsidRPr="0009413F">
        <w:rPr>
          <w:rFonts w:eastAsiaTheme="majorEastAsia" w:hint="eastAsia"/>
          <w:sz w:val="28"/>
        </w:rPr>
        <w:t>. 202</w:t>
      </w:r>
      <w:r>
        <w:rPr>
          <w:rFonts w:eastAsiaTheme="majorEastAsia"/>
          <w:sz w:val="28"/>
        </w:rPr>
        <w:t>3)</w:t>
      </w:r>
    </w:p>
    <w:p w14:paraId="239B89F4" w14:textId="77777777" w:rsidR="00336707" w:rsidRPr="00AE010E" w:rsidRDefault="00336707" w:rsidP="00A075A2">
      <w:pPr>
        <w:spacing w:line="360" w:lineRule="auto"/>
        <w:ind w:left="439"/>
        <w:jc w:val="both"/>
        <w:rPr>
          <w:rFonts w:eastAsia="標楷體"/>
          <w:sz w:val="28"/>
        </w:rPr>
      </w:pPr>
    </w:p>
    <w:p w14:paraId="42115DB0" w14:textId="77777777" w:rsidR="00336707" w:rsidRPr="00AE010E" w:rsidRDefault="00336707" w:rsidP="00A075A2">
      <w:pPr>
        <w:spacing w:line="360" w:lineRule="auto"/>
        <w:jc w:val="both"/>
        <w:rPr>
          <w:rFonts w:eastAsia="標楷體"/>
          <w:sz w:val="28"/>
        </w:rPr>
      </w:pPr>
    </w:p>
    <w:p w14:paraId="1A8D14DC" w14:textId="77777777" w:rsidR="00061159" w:rsidRPr="00AE010E" w:rsidRDefault="00061159" w:rsidP="00A075A2">
      <w:pPr>
        <w:widowControl/>
        <w:spacing w:line="360" w:lineRule="auto"/>
        <w:rPr>
          <w:rFonts w:eastAsia="標楷體"/>
          <w:sz w:val="28"/>
        </w:rPr>
      </w:pPr>
      <w:r w:rsidRPr="00AE010E">
        <w:rPr>
          <w:rFonts w:eastAsia="標楷體"/>
          <w:sz w:val="28"/>
        </w:rPr>
        <w:br w:type="page"/>
      </w:r>
    </w:p>
    <w:p w14:paraId="2810E9F4" w14:textId="1F9D9815" w:rsidR="00F40696" w:rsidRPr="00AE010E" w:rsidRDefault="00061159" w:rsidP="00A075A2">
      <w:pPr>
        <w:spacing w:line="360" w:lineRule="auto"/>
        <w:ind w:left="480"/>
        <w:jc w:val="center"/>
        <w:rPr>
          <w:rFonts w:eastAsia="標楷體"/>
          <w:b/>
          <w:bCs/>
          <w:noProof/>
          <w:sz w:val="32"/>
          <w:szCs w:val="32"/>
        </w:rPr>
      </w:pPr>
      <w:r w:rsidRPr="00AE010E">
        <w:rPr>
          <w:rFonts w:eastAsia="標楷體"/>
          <w:b/>
          <w:bCs/>
          <w:noProof/>
          <w:sz w:val="32"/>
          <w:szCs w:val="32"/>
        </w:rPr>
        <w:lastRenderedPageBreak/>
        <w:t>玖、</w:t>
      </w:r>
      <w:r w:rsidR="00F40696" w:rsidRPr="00AE010E">
        <w:rPr>
          <w:rFonts w:eastAsia="標楷體"/>
          <w:b/>
          <w:bCs/>
          <w:noProof/>
          <w:sz w:val="32"/>
          <w:szCs w:val="32"/>
        </w:rPr>
        <w:t>研究計畫執行進度表</w:t>
      </w:r>
    </w:p>
    <w:tbl>
      <w:tblPr>
        <w:tblpPr w:leftFromText="180" w:rightFromText="180" w:vertAnchor="text" w:tblpY="1"/>
        <w:tblOverlap w:val="neve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908"/>
        <w:gridCol w:w="720"/>
        <w:gridCol w:w="540"/>
        <w:gridCol w:w="584"/>
        <w:gridCol w:w="584"/>
        <w:gridCol w:w="584"/>
        <w:gridCol w:w="584"/>
        <w:gridCol w:w="584"/>
        <w:gridCol w:w="584"/>
        <w:gridCol w:w="584"/>
        <w:gridCol w:w="584"/>
        <w:gridCol w:w="6"/>
        <w:gridCol w:w="578"/>
        <w:gridCol w:w="584"/>
      </w:tblGrid>
      <w:tr w:rsidR="00852549" w:rsidRPr="00AE010E" w14:paraId="5405E4FC" w14:textId="77777777" w:rsidTr="00852549">
        <w:trPr>
          <w:cantSplit/>
        </w:trPr>
        <w:tc>
          <w:tcPr>
            <w:tcW w:w="2908" w:type="dxa"/>
            <w:vMerge w:val="restart"/>
            <w:tcBorders>
              <w:top w:val="single" w:sz="12" w:space="0" w:color="auto"/>
              <w:bottom w:val="single" w:sz="12" w:space="0" w:color="auto"/>
              <w:right w:val="single" w:sz="6" w:space="0" w:color="auto"/>
              <w:tl2br w:val="single" w:sz="12" w:space="0" w:color="auto"/>
            </w:tcBorders>
            <w:vAlign w:val="center"/>
          </w:tcPr>
          <w:p w14:paraId="2BEBF94D" w14:textId="77777777" w:rsidR="00852549" w:rsidRPr="00AE010E" w:rsidRDefault="00852549" w:rsidP="00A075A2">
            <w:pPr>
              <w:spacing w:line="360" w:lineRule="auto"/>
              <w:jc w:val="both"/>
              <w:rPr>
                <w:rFonts w:eastAsia="標楷體"/>
              </w:rPr>
            </w:pPr>
            <w:r w:rsidRPr="00AE010E">
              <w:rPr>
                <w:rFonts w:eastAsia="標楷體"/>
              </w:rPr>
              <w:t xml:space="preserve">               </w:t>
            </w:r>
            <w:r w:rsidRPr="00AE010E">
              <w:rPr>
                <w:rFonts w:eastAsia="標楷體"/>
              </w:rPr>
              <w:t>期</w:t>
            </w:r>
            <w:r w:rsidRPr="00AE010E">
              <w:rPr>
                <w:rFonts w:eastAsia="標楷體"/>
              </w:rPr>
              <w:t xml:space="preserve"> </w:t>
            </w:r>
            <w:r w:rsidRPr="00AE010E">
              <w:rPr>
                <w:rFonts w:eastAsia="標楷體"/>
              </w:rPr>
              <w:t>間</w:t>
            </w:r>
          </w:p>
          <w:p w14:paraId="16C7D9A4" w14:textId="77777777" w:rsidR="00852549" w:rsidRPr="00AE010E" w:rsidRDefault="00852549" w:rsidP="00A075A2">
            <w:pPr>
              <w:spacing w:line="360" w:lineRule="auto"/>
              <w:jc w:val="both"/>
              <w:rPr>
                <w:rFonts w:eastAsia="標楷體"/>
              </w:rPr>
            </w:pPr>
            <w:r w:rsidRPr="00AE010E">
              <w:rPr>
                <w:rFonts w:eastAsia="標楷體"/>
              </w:rPr>
              <w:t>工作項目</w:t>
            </w:r>
          </w:p>
        </w:tc>
        <w:tc>
          <w:tcPr>
            <w:tcW w:w="5938" w:type="dxa"/>
            <w:gridSpan w:val="11"/>
            <w:tcBorders>
              <w:top w:val="single" w:sz="12" w:space="0" w:color="auto"/>
              <w:left w:val="single" w:sz="6" w:space="0" w:color="auto"/>
              <w:bottom w:val="single" w:sz="12" w:space="0" w:color="auto"/>
              <w:right w:val="single" w:sz="12" w:space="0" w:color="auto"/>
            </w:tcBorders>
          </w:tcPr>
          <w:p w14:paraId="48CF415F" w14:textId="6D5E6EAD" w:rsidR="00852549" w:rsidRPr="00AE010E" w:rsidRDefault="00852549" w:rsidP="00A075A2">
            <w:pPr>
              <w:spacing w:line="360" w:lineRule="auto"/>
              <w:jc w:val="center"/>
              <w:rPr>
                <w:rFonts w:eastAsia="標楷體"/>
              </w:rPr>
            </w:pPr>
            <w:r w:rsidRPr="00AE010E">
              <w:rPr>
                <w:rFonts w:eastAsia="標楷體"/>
              </w:rPr>
              <w:t>民國</w:t>
            </w:r>
            <w:r w:rsidRPr="00AE010E">
              <w:rPr>
                <w:rFonts w:eastAsia="標楷體"/>
              </w:rPr>
              <w:t>112</w:t>
            </w:r>
            <w:r w:rsidRPr="00AE010E">
              <w:rPr>
                <w:rFonts w:eastAsia="標楷體"/>
              </w:rPr>
              <w:t>年</w:t>
            </w:r>
          </w:p>
        </w:tc>
        <w:tc>
          <w:tcPr>
            <w:tcW w:w="1162" w:type="dxa"/>
            <w:gridSpan w:val="2"/>
            <w:tcBorders>
              <w:top w:val="single" w:sz="12" w:space="0" w:color="auto"/>
              <w:left w:val="single" w:sz="6" w:space="0" w:color="auto"/>
              <w:bottom w:val="single" w:sz="12" w:space="0" w:color="auto"/>
              <w:right w:val="single" w:sz="12" w:space="0" w:color="auto"/>
            </w:tcBorders>
          </w:tcPr>
          <w:p w14:paraId="0BF513D1" w14:textId="71CA9430" w:rsidR="00852549" w:rsidRPr="00852549" w:rsidRDefault="00852549" w:rsidP="00852549">
            <w:pPr>
              <w:autoSpaceDN w:val="0"/>
              <w:spacing w:line="360" w:lineRule="auto"/>
              <w:jc w:val="center"/>
              <w:rPr>
                <w:rFonts w:eastAsia="標楷體" w:hint="eastAsia"/>
              </w:rPr>
            </w:pPr>
            <w:r w:rsidRPr="00852549">
              <w:rPr>
                <w:rFonts w:eastAsia="標楷體" w:hint="eastAsia"/>
              </w:rPr>
              <w:t>民國</w:t>
            </w:r>
            <w:r w:rsidRPr="00852549">
              <w:rPr>
                <w:rFonts w:eastAsia="標楷體" w:hint="eastAsia"/>
              </w:rPr>
              <w:t>1</w:t>
            </w:r>
            <w:r w:rsidRPr="00852549">
              <w:rPr>
                <w:rFonts w:eastAsia="標楷體"/>
              </w:rPr>
              <w:t>13</w:t>
            </w:r>
            <w:r w:rsidRPr="00852549">
              <w:rPr>
                <w:rFonts w:eastAsia="標楷體" w:hint="eastAsia"/>
              </w:rPr>
              <w:t>年</w:t>
            </w:r>
          </w:p>
        </w:tc>
      </w:tr>
      <w:tr w:rsidR="00F40696" w:rsidRPr="00AE010E" w14:paraId="7471EB54" w14:textId="77777777" w:rsidTr="002C026C">
        <w:trPr>
          <w:cantSplit/>
          <w:trHeight w:val="789"/>
        </w:trPr>
        <w:tc>
          <w:tcPr>
            <w:tcW w:w="2908" w:type="dxa"/>
            <w:vMerge/>
            <w:tcBorders>
              <w:top w:val="single" w:sz="12" w:space="0" w:color="auto"/>
              <w:bottom w:val="single" w:sz="12" w:space="0" w:color="auto"/>
              <w:right w:val="single" w:sz="6" w:space="0" w:color="auto"/>
            </w:tcBorders>
          </w:tcPr>
          <w:p w14:paraId="012E69E6" w14:textId="77777777" w:rsidR="00F40696" w:rsidRPr="00AE010E" w:rsidRDefault="00F40696" w:rsidP="00A075A2">
            <w:pPr>
              <w:spacing w:line="360" w:lineRule="auto"/>
              <w:jc w:val="both"/>
              <w:rPr>
                <w:rFonts w:eastAsia="標楷體"/>
              </w:rPr>
            </w:pPr>
          </w:p>
        </w:tc>
        <w:tc>
          <w:tcPr>
            <w:tcW w:w="720" w:type="dxa"/>
            <w:tcBorders>
              <w:top w:val="single" w:sz="12" w:space="0" w:color="auto"/>
              <w:left w:val="single" w:sz="6" w:space="0" w:color="auto"/>
              <w:bottom w:val="single" w:sz="12" w:space="0" w:color="auto"/>
              <w:right w:val="single" w:sz="6" w:space="0" w:color="auto"/>
            </w:tcBorders>
          </w:tcPr>
          <w:p w14:paraId="6CA14191" w14:textId="34133388" w:rsidR="00F40696" w:rsidRPr="00AE010E" w:rsidRDefault="00852549" w:rsidP="00A075A2">
            <w:pPr>
              <w:spacing w:line="360" w:lineRule="auto"/>
              <w:jc w:val="center"/>
              <w:rPr>
                <w:rFonts w:eastAsia="標楷體"/>
              </w:rPr>
            </w:pPr>
            <w:r>
              <w:rPr>
                <w:rFonts w:eastAsia="標楷體" w:hint="eastAsia"/>
              </w:rPr>
              <w:t>3</w:t>
            </w:r>
          </w:p>
          <w:p w14:paraId="015D4D8B" w14:textId="77777777" w:rsidR="00F40696" w:rsidRPr="00AE010E" w:rsidRDefault="00F40696" w:rsidP="00A075A2">
            <w:pPr>
              <w:spacing w:line="360" w:lineRule="auto"/>
              <w:jc w:val="center"/>
              <w:rPr>
                <w:rFonts w:eastAsia="標楷體"/>
              </w:rPr>
            </w:pPr>
            <w:r w:rsidRPr="00AE010E">
              <w:rPr>
                <w:rFonts w:eastAsia="標楷體"/>
              </w:rPr>
              <w:t>月</w:t>
            </w:r>
          </w:p>
        </w:tc>
        <w:tc>
          <w:tcPr>
            <w:tcW w:w="540" w:type="dxa"/>
            <w:tcBorders>
              <w:top w:val="single" w:sz="12" w:space="0" w:color="auto"/>
              <w:left w:val="single" w:sz="6" w:space="0" w:color="auto"/>
              <w:bottom w:val="single" w:sz="12" w:space="0" w:color="auto"/>
              <w:right w:val="single" w:sz="6" w:space="0" w:color="auto"/>
            </w:tcBorders>
          </w:tcPr>
          <w:p w14:paraId="737481DE" w14:textId="5FACB49B" w:rsidR="00F40696" w:rsidRPr="00AE010E" w:rsidRDefault="00852549" w:rsidP="00A075A2">
            <w:pPr>
              <w:spacing w:line="360" w:lineRule="auto"/>
              <w:jc w:val="center"/>
              <w:rPr>
                <w:rFonts w:eastAsia="標楷體"/>
              </w:rPr>
            </w:pPr>
            <w:r>
              <w:rPr>
                <w:rFonts w:eastAsia="標楷體" w:hint="eastAsia"/>
              </w:rPr>
              <w:t>4</w:t>
            </w:r>
          </w:p>
          <w:p w14:paraId="57A72094"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4199A79B" w14:textId="7F999418" w:rsidR="00F40696" w:rsidRPr="00AE010E" w:rsidRDefault="00852549" w:rsidP="00A075A2">
            <w:pPr>
              <w:spacing w:line="360" w:lineRule="auto"/>
              <w:jc w:val="center"/>
              <w:rPr>
                <w:rFonts w:eastAsia="標楷體"/>
              </w:rPr>
            </w:pPr>
            <w:r>
              <w:rPr>
                <w:rFonts w:eastAsia="標楷體" w:hint="eastAsia"/>
              </w:rPr>
              <w:t>5</w:t>
            </w:r>
          </w:p>
          <w:p w14:paraId="3EBFB6FB"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5BDB9492" w14:textId="41D34B3D" w:rsidR="00F40696" w:rsidRPr="00AE010E" w:rsidRDefault="00852549" w:rsidP="00A075A2">
            <w:pPr>
              <w:spacing w:line="360" w:lineRule="auto"/>
              <w:jc w:val="center"/>
              <w:rPr>
                <w:rFonts w:eastAsia="標楷體"/>
              </w:rPr>
            </w:pPr>
            <w:r>
              <w:rPr>
                <w:rFonts w:eastAsia="標楷體" w:hint="eastAsia"/>
              </w:rPr>
              <w:t>6</w:t>
            </w:r>
          </w:p>
          <w:p w14:paraId="11DF99A1"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4A15813E" w14:textId="61FA3A00" w:rsidR="00F40696" w:rsidRPr="00AE010E" w:rsidRDefault="00852549" w:rsidP="00A075A2">
            <w:pPr>
              <w:spacing w:line="360" w:lineRule="auto"/>
              <w:jc w:val="center"/>
              <w:rPr>
                <w:rFonts w:eastAsia="標楷體"/>
              </w:rPr>
            </w:pPr>
            <w:r>
              <w:rPr>
                <w:rFonts w:eastAsia="標楷體" w:hint="eastAsia"/>
              </w:rPr>
              <w:t>7</w:t>
            </w:r>
          </w:p>
          <w:p w14:paraId="360BF380"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03895663" w14:textId="578FFFD8" w:rsidR="00F40696" w:rsidRPr="00AE010E" w:rsidRDefault="00852549" w:rsidP="00A075A2">
            <w:pPr>
              <w:spacing w:line="360" w:lineRule="auto"/>
              <w:jc w:val="center"/>
              <w:rPr>
                <w:rFonts w:eastAsia="標楷體"/>
              </w:rPr>
            </w:pPr>
            <w:r>
              <w:rPr>
                <w:rFonts w:eastAsia="標楷體" w:hint="eastAsia"/>
              </w:rPr>
              <w:t>8</w:t>
            </w:r>
          </w:p>
          <w:p w14:paraId="46C3C21F"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5EFAF4E7" w14:textId="4A56E63F" w:rsidR="00F40696" w:rsidRPr="00AE010E" w:rsidRDefault="00852549" w:rsidP="00A075A2">
            <w:pPr>
              <w:spacing w:line="360" w:lineRule="auto"/>
              <w:jc w:val="center"/>
              <w:rPr>
                <w:rFonts w:eastAsia="標楷體"/>
              </w:rPr>
            </w:pPr>
            <w:r>
              <w:rPr>
                <w:rFonts w:eastAsia="標楷體" w:hint="eastAsia"/>
              </w:rPr>
              <w:t>9</w:t>
            </w:r>
          </w:p>
          <w:p w14:paraId="5C92335C"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6FC92A68" w14:textId="630974F0" w:rsidR="00F40696" w:rsidRPr="00AE010E" w:rsidRDefault="00852549" w:rsidP="00A075A2">
            <w:pPr>
              <w:spacing w:line="360" w:lineRule="auto"/>
              <w:jc w:val="center"/>
              <w:rPr>
                <w:rFonts w:eastAsia="標楷體"/>
              </w:rPr>
            </w:pPr>
            <w:r>
              <w:rPr>
                <w:rFonts w:eastAsia="標楷體" w:hint="eastAsia"/>
              </w:rPr>
              <w:t>1</w:t>
            </w:r>
            <w:r>
              <w:rPr>
                <w:rFonts w:eastAsia="標楷體"/>
              </w:rPr>
              <w:t>0</w:t>
            </w:r>
          </w:p>
          <w:p w14:paraId="136CDDC2"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52840643" w14:textId="04950E13" w:rsidR="00F40696" w:rsidRPr="00AE010E" w:rsidRDefault="00852549" w:rsidP="00A075A2">
            <w:pPr>
              <w:spacing w:line="360" w:lineRule="auto"/>
              <w:jc w:val="center"/>
              <w:rPr>
                <w:rFonts w:eastAsia="標楷體"/>
              </w:rPr>
            </w:pPr>
            <w:r>
              <w:rPr>
                <w:rFonts w:eastAsia="標楷體" w:hint="eastAsia"/>
              </w:rPr>
              <w:t>1</w:t>
            </w:r>
            <w:r>
              <w:rPr>
                <w:rFonts w:eastAsia="標楷體"/>
              </w:rPr>
              <w:t>1</w:t>
            </w:r>
          </w:p>
          <w:p w14:paraId="2DF10751"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6" w:space="0" w:color="auto"/>
            </w:tcBorders>
          </w:tcPr>
          <w:p w14:paraId="12B27323" w14:textId="54D035F2" w:rsidR="00F40696" w:rsidRPr="00AE010E" w:rsidRDefault="00852549" w:rsidP="00A075A2">
            <w:pPr>
              <w:spacing w:line="360" w:lineRule="auto"/>
              <w:jc w:val="center"/>
              <w:rPr>
                <w:rFonts w:eastAsia="標楷體"/>
              </w:rPr>
            </w:pPr>
            <w:r>
              <w:rPr>
                <w:rFonts w:eastAsia="標楷體" w:hint="eastAsia"/>
              </w:rPr>
              <w:t>1</w:t>
            </w:r>
            <w:r>
              <w:rPr>
                <w:rFonts w:eastAsia="標楷體"/>
              </w:rPr>
              <w:t>2</w:t>
            </w:r>
          </w:p>
          <w:p w14:paraId="62F7CED8"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gridSpan w:val="2"/>
            <w:tcBorders>
              <w:top w:val="single" w:sz="12" w:space="0" w:color="auto"/>
              <w:left w:val="single" w:sz="6" w:space="0" w:color="auto"/>
              <w:bottom w:val="single" w:sz="12" w:space="0" w:color="auto"/>
              <w:right w:val="single" w:sz="6" w:space="0" w:color="auto"/>
            </w:tcBorders>
          </w:tcPr>
          <w:p w14:paraId="57C71919" w14:textId="4319070E" w:rsidR="00F40696" w:rsidRPr="00AE010E" w:rsidRDefault="00852549" w:rsidP="00A075A2">
            <w:pPr>
              <w:spacing w:line="360" w:lineRule="auto"/>
              <w:jc w:val="center"/>
              <w:rPr>
                <w:rFonts w:eastAsia="標楷體"/>
              </w:rPr>
            </w:pPr>
            <w:r>
              <w:rPr>
                <w:rFonts w:eastAsia="標楷體" w:hint="eastAsia"/>
              </w:rPr>
              <w:t>1</w:t>
            </w:r>
          </w:p>
          <w:p w14:paraId="0C1AABC0" w14:textId="77777777" w:rsidR="00F40696" w:rsidRPr="00AE010E" w:rsidRDefault="00F40696" w:rsidP="00A075A2">
            <w:pPr>
              <w:spacing w:line="360" w:lineRule="auto"/>
              <w:jc w:val="center"/>
              <w:rPr>
                <w:rFonts w:eastAsia="標楷體"/>
              </w:rPr>
            </w:pPr>
            <w:r w:rsidRPr="00AE010E">
              <w:rPr>
                <w:rFonts w:eastAsia="標楷體"/>
              </w:rPr>
              <w:t>月</w:t>
            </w:r>
          </w:p>
        </w:tc>
        <w:tc>
          <w:tcPr>
            <w:tcW w:w="584" w:type="dxa"/>
            <w:tcBorders>
              <w:top w:val="single" w:sz="12" w:space="0" w:color="auto"/>
              <w:left w:val="single" w:sz="6" w:space="0" w:color="auto"/>
              <w:bottom w:val="single" w:sz="12" w:space="0" w:color="auto"/>
              <w:right w:val="single" w:sz="12" w:space="0" w:color="auto"/>
            </w:tcBorders>
          </w:tcPr>
          <w:p w14:paraId="763BAC27" w14:textId="1F09ADE0" w:rsidR="00F40696" w:rsidRPr="00AE010E" w:rsidRDefault="00852549" w:rsidP="00A075A2">
            <w:pPr>
              <w:spacing w:line="360" w:lineRule="auto"/>
              <w:jc w:val="center"/>
              <w:rPr>
                <w:rFonts w:eastAsia="標楷體"/>
              </w:rPr>
            </w:pPr>
            <w:r>
              <w:rPr>
                <w:rFonts w:eastAsia="標楷體" w:hint="eastAsia"/>
              </w:rPr>
              <w:t>2</w:t>
            </w:r>
          </w:p>
          <w:p w14:paraId="6A485857" w14:textId="77777777" w:rsidR="00F40696" w:rsidRPr="00AE010E" w:rsidRDefault="00F40696" w:rsidP="00A075A2">
            <w:pPr>
              <w:spacing w:line="360" w:lineRule="auto"/>
              <w:jc w:val="center"/>
              <w:rPr>
                <w:rFonts w:eastAsia="標楷體"/>
              </w:rPr>
            </w:pPr>
            <w:r w:rsidRPr="00AE010E">
              <w:rPr>
                <w:rFonts w:eastAsia="標楷體"/>
              </w:rPr>
              <w:t>月</w:t>
            </w:r>
          </w:p>
        </w:tc>
      </w:tr>
      <w:tr w:rsidR="00F40696" w:rsidRPr="00AE010E" w14:paraId="2A25006B" w14:textId="77777777" w:rsidTr="002C026C">
        <w:trPr>
          <w:cantSplit/>
        </w:trPr>
        <w:tc>
          <w:tcPr>
            <w:tcW w:w="2908" w:type="dxa"/>
            <w:tcBorders>
              <w:top w:val="single" w:sz="12" w:space="0" w:color="auto"/>
              <w:bottom w:val="single" w:sz="6" w:space="0" w:color="auto"/>
              <w:right w:val="single" w:sz="6" w:space="0" w:color="auto"/>
            </w:tcBorders>
          </w:tcPr>
          <w:p w14:paraId="515DDAAB" w14:textId="4D1BEA56" w:rsidR="00F40696" w:rsidRPr="00AE010E" w:rsidRDefault="00457678" w:rsidP="00A075A2">
            <w:pPr>
              <w:spacing w:line="360" w:lineRule="auto"/>
              <w:jc w:val="both"/>
              <w:rPr>
                <w:rFonts w:eastAsia="標楷體"/>
              </w:rPr>
            </w:pPr>
            <w:proofErr w:type="gramStart"/>
            <w:r w:rsidRPr="00457678">
              <w:rPr>
                <w:rFonts w:eastAsia="標楷體" w:hint="eastAsia"/>
              </w:rPr>
              <w:t>研</w:t>
            </w:r>
            <w:proofErr w:type="gramEnd"/>
            <w:r w:rsidRPr="00457678">
              <w:rPr>
                <w:rFonts w:eastAsia="標楷體" w:hint="eastAsia"/>
              </w:rPr>
              <w:t>讀參考資料</w:t>
            </w:r>
          </w:p>
        </w:tc>
        <w:tc>
          <w:tcPr>
            <w:tcW w:w="720" w:type="dxa"/>
            <w:tcBorders>
              <w:top w:val="single" w:sz="12" w:space="0" w:color="auto"/>
              <w:left w:val="single" w:sz="6" w:space="0" w:color="auto"/>
              <w:bottom w:val="single" w:sz="6" w:space="0" w:color="auto"/>
              <w:right w:val="single" w:sz="6" w:space="0" w:color="auto"/>
            </w:tcBorders>
          </w:tcPr>
          <w:p w14:paraId="189AB45B" w14:textId="09E23757" w:rsidR="00F40696" w:rsidRPr="00AE010E" w:rsidRDefault="00457678" w:rsidP="00A075A2">
            <w:pPr>
              <w:spacing w:line="360" w:lineRule="auto"/>
              <w:jc w:val="both"/>
              <w:rPr>
                <w:rFonts w:eastAsia="標楷體"/>
              </w:rPr>
            </w:pPr>
            <w:r>
              <w:rPr>
                <w:rFonts w:eastAsia="標楷體"/>
                <w:noProof/>
              </w:rPr>
              <mc:AlternateContent>
                <mc:Choice Requires="wpi">
                  <w:drawing>
                    <wp:anchor distT="0" distB="0" distL="114300" distR="114300" simplePos="0" relativeHeight="251662336" behindDoc="0" locked="0" layoutInCell="1" allowOverlap="1" wp14:anchorId="4671B1DD" wp14:editId="43363737">
                      <wp:simplePos x="0" y="0"/>
                      <wp:positionH relativeFrom="column">
                        <wp:posOffset>67623</wp:posOffset>
                      </wp:positionH>
                      <wp:positionV relativeFrom="paragraph">
                        <wp:posOffset>174461</wp:posOffset>
                      </wp:positionV>
                      <wp:extent cx="865080" cy="14040"/>
                      <wp:effectExtent l="114300" t="133350" r="144780" b="138430"/>
                      <wp:wrapNone/>
                      <wp:docPr id="17" name="筆跡 17"/>
                      <wp:cNvGraphicFramePr/>
                      <a:graphic xmlns:a="http://schemas.openxmlformats.org/drawingml/2006/main">
                        <a:graphicData uri="http://schemas.microsoft.com/office/word/2010/wordprocessingInk">
                          <w14:contentPart bwMode="auto" r:id="rId10">
                            <w14:nvContentPartPr>
                              <w14:cNvContentPartPr/>
                            </w14:nvContentPartPr>
                            <w14:xfrm>
                              <a:off x="0" y="0"/>
                              <a:ext cx="865080" cy="14040"/>
                            </w14:xfrm>
                          </w14:contentPart>
                        </a:graphicData>
                      </a:graphic>
                    </wp:anchor>
                  </w:drawing>
                </mc:Choice>
                <mc:Fallback>
                  <w:pict>
                    <v:shapetype w14:anchorId="042E35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7" o:spid="_x0000_s1026" type="#_x0000_t75" style="position:absolute;margin-left:.35pt;margin-top:8.8pt;width:78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">
                      <v:imagedata r:id="rId11" o:title=""/>
                    </v:shape>
                  </w:pict>
                </mc:Fallback>
              </mc:AlternateContent>
            </w:r>
          </w:p>
        </w:tc>
        <w:tc>
          <w:tcPr>
            <w:tcW w:w="540" w:type="dxa"/>
            <w:tcBorders>
              <w:top w:val="single" w:sz="12" w:space="0" w:color="auto"/>
              <w:left w:val="single" w:sz="6" w:space="0" w:color="auto"/>
              <w:bottom w:val="single" w:sz="6" w:space="0" w:color="auto"/>
              <w:right w:val="single" w:sz="6" w:space="0" w:color="auto"/>
            </w:tcBorders>
          </w:tcPr>
          <w:p w14:paraId="0205BF8F"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319282C7"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5CAFDE1E"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61E8FCDD"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42398D91"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34F8C101"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46110839"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167549C7" w14:textId="7A0DD7DA"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6" w:space="0" w:color="auto"/>
            </w:tcBorders>
          </w:tcPr>
          <w:p w14:paraId="2C9C0D51" w14:textId="77777777" w:rsidR="00F40696" w:rsidRPr="00AE010E" w:rsidRDefault="00F40696" w:rsidP="00A075A2">
            <w:pPr>
              <w:spacing w:line="360" w:lineRule="auto"/>
              <w:jc w:val="both"/>
              <w:rPr>
                <w:rFonts w:eastAsia="標楷體"/>
              </w:rPr>
            </w:pPr>
          </w:p>
        </w:tc>
        <w:tc>
          <w:tcPr>
            <w:tcW w:w="584" w:type="dxa"/>
            <w:gridSpan w:val="2"/>
            <w:tcBorders>
              <w:top w:val="single" w:sz="12" w:space="0" w:color="auto"/>
              <w:left w:val="single" w:sz="6" w:space="0" w:color="auto"/>
              <w:bottom w:val="single" w:sz="6" w:space="0" w:color="auto"/>
              <w:right w:val="single" w:sz="6" w:space="0" w:color="auto"/>
            </w:tcBorders>
          </w:tcPr>
          <w:p w14:paraId="79B7B4D7" w14:textId="77777777" w:rsidR="00F40696" w:rsidRPr="00AE010E" w:rsidRDefault="00F40696" w:rsidP="00A075A2">
            <w:pPr>
              <w:spacing w:line="360" w:lineRule="auto"/>
              <w:jc w:val="both"/>
              <w:rPr>
                <w:rFonts w:eastAsia="標楷體"/>
              </w:rPr>
            </w:pPr>
          </w:p>
        </w:tc>
        <w:tc>
          <w:tcPr>
            <w:tcW w:w="584" w:type="dxa"/>
            <w:tcBorders>
              <w:top w:val="single" w:sz="12" w:space="0" w:color="auto"/>
              <w:left w:val="single" w:sz="6" w:space="0" w:color="auto"/>
              <w:bottom w:val="single" w:sz="6" w:space="0" w:color="auto"/>
              <w:right w:val="single" w:sz="12" w:space="0" w:color="auto"/>
            </w:tcBorders>
          </w:tcPr>
          <w:p w14:paraId="17A182D6" w14:textId="77777777" w:rsidR="00F40696" w:rsidRPr="00AE010E" w:rsidRDefault="00F40696" w:rsidP="00A075A2">
            <w:pPr>
              <w:spacing w:line="360" w:lineRule="auto"/>
              <w:jc w:val="both"/>
              <w:rPr>
                <w:rFonts w:eastAsia="標楷體"/>
              </w:rPr>
            </w:pPr>
          </w:p>
        </w:tc>
      </w:tr>
      <w:tr w:rsidR="00457678" w:rsidRPr="00AE010E" w14:paraId="5D5A4534" w14:textId="77777777" w:rsidTr="002C026C">
        <w:trPr>
          <w:cantSplit/>
        </w:trPr>
        <w:tc>
          <w:tcPr>
            <w:tcW w:w="2908" w:type="dxa"/>
            <w:tcBorders>
              <w:top w:val="nil"/>
            </w:tcBorders>
          </w:tcPr>
          <w:p w14:paraId="688DD6F2" w14:textId="0F0DCF96" w:rsidR="00457678" w:rsidRPr="00AE010E" w:rsidRDefault="00457678" w:rsidP="00457678">
            <w:pPr>
              <w:spacing w:line="360" w:lineRule="auto"/>
              <w:jc w:val="both"/>
              <w:rPr>
                <w:rFonts w:eastAsia="標楷體"/>
              </w:rPr>
            </w:pPr>
            <w:r w:rsidRPr="00457678">
              <w:rPr>
                <w:rFonts w:eastAsia="標楷體" w:hint="eastAsia"/>
              </w:rPr>
              <w:t>分析更多語法規則</w:t>
            </w:r>
          </w:p>
        </w:tc>
        <w:tc>
          <w:tcPr>
            <w:tcW w:w="720" w:type="dxa"/>
            <w:tcBorders>
              <w:top w:val="nil"/>
            </w:tcBorders>
          </w:tcPr>
          <w:p w14:paraId="247BE618" w14:textId="69ADC579"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3360" behindDoc="0" locked="0" layoutInCell="1" allowOverlap="1" wp14:anchorId="4A7DB183" wp14:editId="43D6900D">
                      <wp:simplePos x="0" y="0"/>
                      <wp:positionH relativeFrom="column">
                        <wp:posOffset>55535</wp:posOffset>
                      </wp:positionH>
                      <wp:positionV relativeFrom="paragraph">
                        <wp:posOffset>160505</wp:posOffset>
                      </wp:positionV>
                      <wp:extent cx="605520" cy="9720"/>
                      <wp:effectExtent l="114300" t="133350" r="61595" b="142875"/>
                      <wp:wrapNone/>
                      <wp:docPr id="18" name="筆跡 18"/>
                      <wp:cNvGraphicFramePr/>
                      <a:graphic xmlns:a="http://schemas.openxmlformats.org/drawingml/2006/main">
                        <a:graphicData uri="http://schemas.microsoft.com/office/word/2010/wordprocessingInk">
                          <w14:contentPart bwMode="auto" r:id="rId12">
                            <w14:nvContentPartPr>
                              <w14:cNvContentPartPr/>
                            </w14:nvContentPartPr>
                            <w14:xfrm>
                              <a:off x="0" y="0"/>
                              <a:ext cx="605520" cy="9720"/>
                            </w14:xfrm>
                          </w14:contentPart>
                        </a:graphicData>
                      </a:graphic>
                    </wp:anchor>
                  </w:drawing>
                </mc:Choice>
                <mc:Fallback>
                  <w:pict>
                    <v:shape w14:anchorId="7497EC8D" id="筆跡 18" o:spid="_x0000_s1026" type="#_x0000_t75" style="position:absolute;margin-left:-.6pt;margin-top:7.7pt;width:57.6pt;height:1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">
                      <v:imagedata r:id="rId13" o:title=""/>
                    </v:shape>
                  </w:pict>
                </mc:Fallback>
              </mc:AlternateContent>
            </w:r>
          </w:p>
        </w:tc>
        <w:tc>
          <w:tcPr>
            <w:tcW w:w="540" w:type="dxa"/>
            <w:tcBorders>
              <w:top w:val="nil"/>
            </w:tcBorders>
          </w:tcPr>
          <w:p w14:paraId="4036FAF0" w14:textId="77777777" w:rsidR="00457678" w:rsidRPr="00AE010E" w:rsidRDefault="00457678" w:rsidP="00457678">
            <w:pPr>
              <w:spacing w:line="360" w:lineRule="auto"/>
              <w:jc w:val="both"/>
              <w:rPr>
                <w:rFonts w:eastAsia="標楷體"/>
              </w:rPr>
            </w:pPr>
          </w:p>
        </w:tc>
        <w:tc>
          <w:tcPr>
            <w:tcW w:w="584" w:type="dxa"/>
            <w:tcBorders>
              <w:top w:val="nil"/>
            </w:tcBorders>
          </w:tcPr>
          <w:p w14:paraId="1845A953" w14:textId="77777777" w:rsidR="00457678" w:rsidRPr="00AE010E" w:rsidRDefault="00457678" w:rsidP="00457678">
            <w:pPr>
              <w:spacing w:line="360" w:lineRule="auto"/>
              <w:jc w:val="both"/>
              <w:rPr>
                <w:rFonts w:eastAsia="標楷體"/>
              </w:rPr>
            </w:pPr>
          </w:p>
        </w:tc>
        <w:tc>
          <w:tcPr>
            <w:tcW w:w="584" w:type="dxa"/>
            <w:tcBorders>
              <w:top w:val="nil"/>
            </w:tcBorders>
          </w:tcPr>
          <w:p w14:paraId="437D8A5A" w14:textId="77777777" w:rsidR="00457678" w:rsidRPr="00AE010E" w:rsidRDefault="00457678" w:rsidP="00457678">
            <w:pPr>
              <w:spacing w:line="360" w:lineRule="auto"/>
              <w:jc w:val="both"/>
              <w:rPr>
                <w:rFonts w:eastAsia="標楷體"/>
              </w:rPr>
            </w:pPr>
          </w:p>
        </w:tc>
        <w:tc>
          <w:tcPr>
            <w:tcW w:w="584" w:type="dxa"/>
            <w:tcBorders>
              <w:top w:val="nil"/>
            </w:tcBorders>
          </w:tcPr>
          <w:p w14:paraId="42317730" w14:textId="77777777" w:rsidR="00457678" w:rsidRPr="00AE010E" w:rsidRDefault="00457678" w:rsidP="00457678">
            <w:pPr>
              <w:spacing w:line="360" w:lineRule="auto"/>
              <w:jc w:val="both"/>
              <w:rPr>
                <w:rFonts w:eastAsia="標楷體"/>
              </w:rPr>
            </w:pPr>
          </w:p>
        </w:tc>
        <w:tc>
          <w:tcPr>
            <w:tcW w:w="584" w:type="dxa"/>
            <w:tcBorders>
              <w:top w:val="nil"/>
            </w:tcBorders>
          </w:tcPr>
          <w:p w14:paraId="7EB633C4" w14:textId="77777777" w:rsidR="00457678" w:rsidRPr="00AE010E" w:rsidRDefault="00457678" w:rsidP="00457678">
            <w:pPr>
              <w:spacing w:line="360" w:lineRule="auto"/>
              <w:jc w:val="both"/>
              <w:rPr>
                <w:rFonts w:eastAsia="標楷體"/>
              </w:rPr>
            </w:pPr>
          </w:p>
        </w:tc>
        <w:tc>
          <w:tcPr>
            <w:tcW w:w="584" w:type="dxa"/>
            <w:tcBorders>
              <w:top w:val="nil"/>
            </w:tcBorders>
          </w:tcPr>
          <w:p w14:paraId="2EECE369" w14:textId="77777777" w:rsidR="00457678" w:rsidRPr="00AE010E" w:rsidRDefault="00457678" w:rsidP="00457678">
            <w:pPr>
              <w:spacing w:line="360" w:lineRule="auto"/>
              <w:jc w:val="both"/>
              <w:rPr>
                <w:rFonts w:eastAsia="標楷體"/>
              </w:rPr>
            </w:pPr>
          </w:p>
        </w:tc>
        <w:tc>
          <w:tcPr>
            <w:tcW w:w="584" w:type="dxa"/>
            <w:tcBorders>
              <w:top w:val="nil"/>
            </w:tcBorders>
          </w:tcPr>
          <w:p w14:paraId="50DCFAB3" w14:textId="77777777" w:rsidR="00457678" w:rsidRPr="00AE010E" w:rsidRDefault="00457678" w:rsidP="00457678">
            <w:pPr>
              <w:spacing w:line="360" w:lineRule="auto"/>
              <w:jc w:val="both"/>
              <w:rPr>
                <w:rFonts w:eastAsia="標楷體"/>
              </w:rPr>
            </w:pPr>
          </w:p>
        </w:tc>
        <w:tc>
          <w:tcPr>
            <w:tcW w:w="584" w:type="dxa"/>
            <w:tcBorders>
              <w:top w:val="nil"/>
            </w:tcBorders>
          </w:tcPr>
          <w:p w14:paraId="488A90C6" w14:textId="77777777" w:rsidR="00457678" w:rsidRPr="00AE010E" w:rsidRDefault="00457678" w:rsidP="00457678">
            <w:pPr>
              <w:spacing w:line="360" w:lineRule="auto"/>
              <w:jc w:val="both"/>
              <w:rPr>
                <w:rFonts w:eastAsia="標楷體"/>
              </w:rPr>
            </w:pPr>
          </w:p>
        </w:tc>
        <w:tc>
          <w:tcPr>
            <w:tcW w:w="584" w:type="dxa"/>
            <w:tcBorders>
              <w:top w:val="nil"/>
            </w:tcBorders>
          </w:tcPr>
          <w:p w14:paraId="06E0DD6A" w14:textId="77777777" w:rsidR="00457678" w:rsidRPr="00AE010E" w:rsidRDefault="00457678" w:rsidP="00457678">
            <w:pPr>
              <w:spacing w:line="360" w:lineRule="auto"/>
              <w:jc w:val="both"/>
              <w:rPr>
                <w:rFonts w:eastAsia="標楷體"/>
              </w:rPr>
            </w:pPr>
          </w:p>
        </w:tc>
        <w:tc>
          <w:tcPr>
            <w:tcW w:w="584" w:type="dxa"/>
            <w:gridSpan w:val="2"/>
            <w:tcBorders>
              <w:top w:val="nil"/>
            </w:tcBorders>
          </w:tcPr>
          <w:p w14:paraId="7B9AEB0B" w14:textId="77777777" w:rsidR="00457678" w:rsidRPr="00AE010E" w:rsidRDefault="00457678" w:rsidP="00457678">
            <w:pPr>
              <w:spacing w:line="360" w:lineRule="auto"/>
              <w:jc w:val="both"/>
              <w:rPr>
                <w:rFonts w:eastAsia="標楷體"/>
              </w:rPr>
            </w:pPr>
          </w:p>
        </w:tc>
        <w:tc>
          <w:tcPr>
            <w:tcW w:w="584" w:type="dxa"/>
            <w:tcBorders>
              <w:top w:val="nil"/>
            </w:tcBorders>
          </w:tcPr>
          <w:p w14:paraId="01380667" w14:textId="77777777" w:rsidR="00457678" w:rsidRPr="00AE010E" w:rsidRDefault="00457678" w:rsidP="00457678">
            <w:pPr>
              <w:spacing w:line="360" w:lineRule="auto"/>
              <w:jc w:val="both"/>
              <w:rPr>
                <w:rFonts w:eastAsia="標楷體"/>
              </w:rPr>
            </w:pPr>
          </w:p>
        </w:tc>
      </w:tr>
      <w:tr w:rsidR="00457678" w:rsidRPr="00AE010E" w14:paraId="58A3116B" w14:textId="77777777" w:rsidTr="002C026C">
        <w:trPr>
          <w:cantSplit/>
        </w:trPr>
        <w:tc>
          <w:tcPr>
            <w:tcW w:w="2908" w:type="dxa"/>
          </w:tcPr>
          <w:p w14:paraId="6B1DC709" w14:textId="1FE165B1" w:rsidR="00457678" w:rsidRPr="00AE010E" w:rsidRDefault="00457678" w:rsidP="00457678">
            <w:pPr>
              <w:spacing w:line="360" w:lineRule="auto"/>
              <w:jc w:val="both"/>
              <w:rPr>
                <w:rFonts w:eastAsia="標楷體" w:hint="eastAsia"/>
              </w:rPr>
            </w:pPr>
            <w:r w:rsidRPr="00457678">
              <w:rPr>
                <w:rFonts w:eastAsia="標楷體" w:hint="eastAsia"/>
              </w:rPr>
              <w:t>加入</w:t>
            </w:r>
            <w:proofErr w:type="spellStart"/>
            <w:r>
              <w:rPr>
                <w:rFonts w:eastAsia="標楷體"/>
              </w:rPr>
              <w:t>sdp</w:t>
            </w:r>
            <w:proofErr w:type="spellEnd"/>
            <w:r>
              <w:rPr>
                <w:rFonts w:eastAsia="標楷體"/>
              </w:rPr>
              <w:t xml:space="preserve">, </w:t>
            </w:r>
            <w:proofErr w:type="spellStart"/>
            <w:r>
              <w:rPr>
                <w:rFonts w:eastAsia="標楷體"/>
              </w:rPr>
              <w:t>cor</w:t>
            </w:r>
            <w:proofErr w:type="spellEnd"/>
            <w:r>
              <w:rPr>
                <w:rFonts w:eastAsia="標楷體" w:hint="eastAsia"/>
              </w:rPr>
              <w:t>等功能</w:t>
            </w:r>
          </w:p>
        </w:tc>
        <w:tc>
          <w:tcPr>
            <w:tcW w:w="720" w:type="dxa"/>
          </w:tcPr>
          <w:p w14:paraId="7069A631" w14:textId="402F53DA"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4384" behindDoc="0" locked="0" layoutInCell="1" allowOverlap="1" wp14:anchorId="72B0AA75" wp14:editId="18800010">
                      <wp:simplePos x="0" y="0"/>
                      <wp:positionH relativeFrom="column">
                        <wp:posOffset>34295</wp:posOffset>
                      </wp:positionH>
                      <wp:positionV relativeFrom="paragraph">
                        <wp:posOffset>151160</wp:posOffset>
                      </wp:positionV>
                      <wp:extent cx="622800" cy="17280"/>
                      <wp:effectExtent l="133350" t="114300" r="82550" b="135255"/>
                      <wp:wrapNone/>
                      <wp:docPr id="19" name="筆跡 19"/>
                      <wp:cNvGraphicFramePr/>
                      <a:graphic xmlns:a="http://schemas.openxmlformats.org/drawingml/2006/main">
                        <a:graphicData uri="http://schemas.microsoft.com/office/word/2010/wordprocessingInk">
                          <w14:contentPart bwMode="auto" r:id="rId14">
                            <w14:nvContentPartPr>
                              <w14:cNvContentPartPr/>
                            </w14:nvContentPartPr>
                            <w14:xfrm>
                              <a:off x="0" y="0"/>
                              <a:ext cx="622800" cy="17280"/>
                            </w14:xfrm>
                          </w14:contentPart>
                        </a:graphicData>
                      </a:graphic>
                    </wp:anchor>
                  </w:drawing>
                </mc:Choice>
                <mc:Fallback>
                  <w:pict>
                    <v:shape w14:anchorId="4A1197D6" id="筆跡 19" o:spid="_x0000_s1026" type="#_x0000_t75" style="position:absolute;margin-left:-2.25pt;margin-top:6.95pt;width:59pt;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">
                      <v:imagedata r:id="rId15" o:title=""/>
                    </v:shape>
                  </w:pict>
                </mc:Fallback>
              </mc:AlternateContent>
            </w:r>
          </w:p>
        </w:tc>
        <w:tc>
          <w:tcPr>
            <w:tcW w:w="540" w:type="dxa"/>
          </w:tcPr>
          <w:p w14:paraId="2019A4CE" w14:textId="77777777" w:rsidR="00457678" w:rsidRPr="00AE010E" w:rsidRDefault="00457678" w:rsidP="00457678">
            <w:pPr>
              <w:spacing w:line="360" w:lineRule="auto"/>
              <w:jc w:val="both"/>
              <w:rPr>
                <w:rFonts w:eastAsia="標楷體"/>
              </w:rPr>
            </w:pPr>
          </w:p>
        </w:tc>
        <w:tc>
          <w:tcPr>
            <w:tcW w:w="584" w:type="dxa"/>
          </w:tcPr>
          <w:p w14:paraId="12D4482F" w14:textId="77777777" w:rsidR="00457678" w:rsidRPr="00AE010E" w:rsidRDefault="00457678" w:rsidP="00457678">
            <w:pPr>
              <w:spacing w:line="360" w:lineRule="auto"/>
              <w:jc w:val="both"/>
              <w:rPr>
                <w:rFonts w:eastAsia="標楷體"/>
              </w:rPr>
            </w:pPr>
          </w:p>
        </w:tc>
        <w:tc>
          <w:tcPr>
            <w:tcW w:w="584" w:type="dxa"/>
          </w:tcPr>
          <w:p w14:paraId="74E1E247" w14:textId="77777777" w:rsidR="00457678" w:rsidRPr="00AE010E" w:rsidRDefault="00457678" w:rsidP="00457678">
            <w:pPr>
              <w:spacing w:line="360" w:lineRule="auto"/>
              <w:jc w:val="both"/>
              <w:rPr>
                <w:rFonts w:eastAsia="標楷體"/>
              </w:rPr>
            </w:pPr>
          </w:p>
        </w:tc>
        <w:tc>
          <w:tcPr>
            <w:tcW w:w="584" w:type="dxa"/>
          </w:tcPr>
          <w:p w14:paraId="18B2A845" w14:textId="77777777" w:rsidR="00457678" w:rsidRPr="00AE010E" w:rsidRDefault="00457678" w:rsidP="00457678">
            <w:pPr>
              <w:spacing w:line="360" w:lineRule="auto"/>
              <w:jc w:val="both"/>
              <w:rPr>
                <w:rFonts w:eastAsia="標楷體"/>
              </w:rPr>
            </w:pPr>
          </w:p>
        </w:tc>
        <w:tc>
          <w:tcPr>
            <w:tcW w:w="584" w:type="dxa"/>
          </w:tcPr>
          <w:p w14:paraId="18EE16E4" w14:textId="77777777" w:rsidR="00457678" w:rsidRPr="00AE010E" w:rsidRDefault="00457678" w:rsidP="00457678">
            <w:pPr>
              <w:spacing w:line="360" w:lineRule="auto"/>
              <w:jc w:val="both"/>
              <w:rPr>
                <w:rFonts w:eastAsia="標楷體"/>
              </w:rPr>
            </w:pPr>
          </w:p>
        </w:tc>
        <w:tc>
          <w:tcPr>
            <w:tcW w:w="584" w:type="dxa"/>
          </w:tcPr>
          <w:p w14:paraId="00F0E8AC" w14:textId="77777777" w:rsidR="00457678" w:rsidRPr="00AE010E" w:rsidRDefault="00457678" w:rsidP="00457678">
            <w:pPr>
              <w:spacing w:line="360" w:lineRule="auto"/>
              <w:jc w:val="both"/>
              <w:rPr>
                <w:rFonts w:eastAsia="標楷體"/>
              </w:rPr>
            </w:pPr>
          </w:p>
        </w:tc>
        <w:tc>
          <w:tcPr>
            <w:tcW w:w="584" w:type="dxa"/>
          </w:tcPr>
          <w:p w14:paraId="351AB8AC" w14:textId="77777777" w:rsidR="00457678" w:rsidRPr="00AE010E" w:rsidRDefault="00457678" w:rsidP="00457678">
            <w:pPr>
              <w:spacing w:line="360" w:lineRule="auto"/>
              <w:jc w:val="both"/>
              <w:rPr>
                <w:rFonts w:eastAsia="標楷體"/>
              </w:rPr>
            </w:pPr>
          </w:p>
        </w:tc>
        <w:tc>
          <w:tcPr>
            <w:tcW w:w="584" w:type="dxa"/>
          </w:tcPr>
          <w:p w14:paraId="5D2B5C13" w14:textId="77777777" w:rsidR="00457678" w:rsidRPr="00AE010E" w:rsidRDefault="00457678" w:rsidP="00457678">
            <w:pPr>
              <w:spacing w:line="360" w:lineRule="auto"/>
              <w:jc w:val="both"/>
              <w:rPr>
                <w:rFonts w:eastAsia="標楷體"/>
              </w:rPr>
            </w:pPr>
          </w:p>
        </w:tc>
        <w:tc>
          <w:tcPr>
            <w:tcW w:w="584" w:type="dxa"/>
          </w:tcPr>
          <w:p w14:paraId="63783614" w14:textId="77777777" w:rsidR="00457678" w:rsidRPr="00AE010E" w:rsidRDefault="00457678" w:rsidP="00457678">
            <w:pPr>
              <w:spacing w:line="360" w:lineRule="auto"/>
              <w:jc w:val="both"/>
              <w:rPr>
                <w:rFonts w:eastAsia="標楷體"/>
              </w:rPr>
            </w:pPr>
          </w:p>
        </w:tc>
        <w:tc>
          <w:tcPr>
            <w:tcW w:w="584" w:type="dxa"/>
            <w:gridSpan w:val="2"/>
          </w:tcPr>
          <w:p w14:paraId="15BF9873" w14:textId="77777777" w:rsidR="00457678" w:rsidRPr="00AE010E" w:rsidRDefault="00457678" w:rsidP="00457678">
            <w:pPr>
              <w:spacing w:line="360" w:lineRule="auto"/>
              <w:jc w:val="both"/>
              <w:rPr>
                <w:rFonts w:eastAsia="標楷體"/>
              </w:rPr>
            </w:pPr>
          </w:p>
        </w:tc>
        <w:tc>
          <w:tcPr>
            <w:tcW w:w="584" w:type="dxa"/>
          </w:tcPr>
          <w:p w14:paraId="72483EED" w14:textId="77777777" w:rsidR="00457678" w:rsidRPr="00AE010E" w:rsidRDefault="00457678" w:rsidP="00457678">
            <w:pPr>
              <w:spacing w:line="360" w:lineRule="auto"/>
              <w:jc w:val="both"/>
              <w:rPr>
                <w:rFonts w:eastAsia="標楷體"/>
              </w:rPr>
            </w:pPr>
          </w:p>
        </w:tc>
      </w:tr>
      <w:tr w:rsidR="00457678" w:rsidRPr="00AE010E" w14:paraId="07596830" w14:textId="77777777" w:rsidTr="002C026C">
        <w:trPr>
          <w:cantSplit/>
        </w:trPr>
        <w:tc>
          <w:tcPr>
            <w:tcW w:w="2908" w:type="dxa"/>
          </w:tcPr>
          <w:p w14:paraId="02E01183" w14:textId="2506F39F" w:rsidR="00457678" w:rsidRPr="00AE010E" w:rsidRDefault="00457678" w:rsidP="00457678">
            <w:pPr>
              <w:spacing w:line="360" w:lineRule="auto"/>
              <w:jc w:val="both"/>
              <w:rPr>
                <w:rFonts w:eastAsia="標楷體"/>
              </w:rPr>
            </w:pPr>
            <w:r>
              <w:rPr>
                <w:rFonts w:eastAsia="標楷體" w:hint="eastAsia"/>
              </w:rPr>
              <w:t>加入</w:t>
            </w:r>
            <w:r w:rsidRPr="00457678">
              <w:rPr>
                <w:rFonts w:eastAsia="標楷體" w:hint="eastAsia"/>
              </w:rPr>
              <w:t>治所</w:t>
            </w:r>
            <w:r>
              <w:rPr>
                <w:rFonts w:eastAsia="標楷體" w:hint="eastAsia"/>
              </w:rPr>
              <w:t>、戶、口、河川等</w:t>
            </w:r>
          </w:p>
        </w:tc>
        <w:tc>
          <w:tcPr>
            <w:tcW w:w="720" w:type="dxa"/>
          </w:tcPr>
          <w:p w14:paraId="690C87AF" w14:textId="68C18973"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5408" behindDoc="0" locked="0" layoutInCell="1" allowOverlap="1" wp14:anchorId="63C2FC09" wp14:editId="6FF18148">
                      <wp:simplePos x="0" y="0"/>
                      <wp:positionH relativeFrom="column">
                        <wp:posOffset>29975</wp:posOffset>
                      </wp:positionH>
                      <wp:positionV relativeFrom="paragraph">
                        <wp:posOffset>158735</wp:posOffset>
                      </wp:positionV>
                      <wp:extent cx="677160" cy="14040"/>
                      <wp:effectExtent l="114300" t="114300" r="85090" b="138430"/>
                      <wp:wrapNone/>
                      <wp:docPr id="20" name="筆跡 20"/>
                      <wp:cNvGraphicFramePr/>
                      <a:graphic xmlns:a="http://schemas.openxmlformats.org/drawingml/2006/main">
                        <a:graphicData uri="http://schemas.microsoft.com/office/word/2010/wordprocessingInk">
                          <w14:contentPart bwMode="auto" r:id="rId16">
                            <w14:nvContentPartPr>
                              <w14:cNvContentPartPr/>
                            </w14:nvContentPartPr>
                            <w14:xfrm>
                              <a:off x="0" y="0"/>
                              <a:ext cx="677160" cy="14040"/>
                            </w14:xfrm>
                          </w14:contentPart>
                        </a:graphicData>
                      </a:graphic>
                    </wp:anchor>
                  </w:drawing>
                </mc:Choice>
                <mc:Fallback>
                  <w:pict>
                    <v:shape w14:anchorId="3662DAB9" id="筆跡 20" o:spid="_x0000_s1026" type="#_x0000_t75" style="position:absolute;margin-left:-2.6pt;margin-top:7.55pt;width:63.2pt;height:1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">
                      <v:imagedata r:id="rId17" o:title=""/>
                    </v:shape>
                  </w:pict>
                </mc:Fallback>
              </mc:AlternateContent>
            </w:r>
          </w:p>
        </w:tc>
        <w:tc>
          <w:tcPr>
            <w:tcW w:w="540" w:type="dxa"/>
          </w:tcPr>
          <w:p w14:paraId="20BE2E27" w14:textId="77777777" w:rsidR="00457678" w:rsidRPr="00AE010E" w:rsidRDefault="00457678" w:rsidP="00457678">
            <w:pPr>
              <w:spacing w:line="360" w:lineRule="auto"/>
              <w:jc w:val="both"/>
              <w:rPr>
                <w:rFonts w:eastAsia="標楷體"/>
              </w:rPr>
            </w:pPr>
          </w:p>
        </w:tc>
        <w:tc>
          <w:tcPr>
            <w:tcW w:w="584" w:type="dxa"/>
          </w:tcPr>
          <w:p w14:paraId="3AFD5606" w14:textId="77777777" w:rsidR="00457678" w:rsidRPr="00AE010E" w:rsidRDefault="00457678" w:rsidP="00457678">
            <w:pPr>
              <w:spacing w:line="360" w:lineRule="auto"/>
              <w:jc w:val="both"/>
              <w:rPr>
                <w:rFonts w:eastAsia="標楷體"/>
              </w:rPr>
            </w:pPr>
          </w:p>
        </w:tc>
        <w:tc>
          <w:tcPr>
            <w:tcW w:w="584" w:type="dxa"/>
          </w:tcPr>
          <w:p w14:paraId="23DA0570" w14:textId="77777777" w:rsidR="00457678" w:rsidRPr="00AE010E" w:rsidRDefault="00457678" w:rsidP="00457678">
            <w:pPr>
              <w:spacing w:line="360" w:lineRule="auto"/>
              <w:jc w:val="both"/>
              <w:rPr>
                <w:rFonts w:eastAsia="標楷體"/>
              </w:rPr>
            </w:pPr>
          </w:p>
        </w:tc>
        <w:tc>
          <w:tcPr>
            <w:tcW w:w="584" w:type="dxa"/>
          </w:tcPr>
          <w:p w14:paraId="7E0F6AAE" w14:textId="77777777" w:rsidR="00457678" w:rsidRPr="00AE010E" w:rsidRDefault="00457678" w:rsidP="00457678">
            <w:pPr>
              <w:spacing w:line="360" w:lineRule="auto"/>
              <w:jc w:val="both"/>
              <w:rPr>
                <w:rFonts w:eastAsia="標楷體"/>
              </w:rPr>
            </w:pPr>
          </w:p>
        </w:tc>
        <w:tc>
          <w:tcPr>
            <w:tcW w:w="584" w:type="dxa"/>
          </w:tcPr>
          <w:p w14:paraId="307CA2FA" w14:textId="77777777" w:rsidR="00457678" w:rsidRPr="00AE010E" w:rsidRDefault="00457678" w:rsidP="00457678">
            <w:pPr>
              <w:spacing w:line="360" w:lineRule="auto"/>
              <w:jc w:val="both"/>
              <w:rPr>
                <w:rFonts w:eastAsia="標楷體"/>
              </w:rPr>
            </w:pPr>
          </w:p>
        </w:tc>
        <w:tc>
          <w:tcPr>
            <w:tcW w:w="584" w:type="dxa"/>
          </w:tcPr>
          <w:p w14:paraId="38851DC6" w14:textId="77777777" w:rsidR="00457678" w:rsidRPr="00AE010E" w:rsidRDefault="00457678" w:rsidP="00457678">
            <w:pPr>
              <w:spacing w:line="360" w:lineRule="auto"/>
              <w:jc w:val="both"/>
              <w:rPr>
                <w:rFonts w:eastAsia="標楷體"/>
              </w:rPr>
            </w:pPr>
          </w:p>
        </w:tc>
        <w:tc>
          <w:tcPr>
            <w:tcW w:w="584" w:type="dxa"/>
          </w:tcPr>
          <w:p w14:paraId="65D3FD4F" w14:textId="77777777" w:rsidR="00457678" w:rsidRPr="00AE010E" w:rsidRDefault="00457678" w:rsidP="00457678">
            <w:pPr>
              <w:spacing w:line="360" w:lineRule="auto"/>
              <w:jc w:val="both"/>
              <w:rPr>
                <w:rFonts w:eastAsia="標楷體"/>
              </w:rPr>
            </w:pPr>
          </w:p>
        </w:tc>
        <w:tc>
          <w:tcPr>
            <w:tcW w:w="584" w:type="dxa"/>
          </w:tcPr>
          <w:p w14:paraId="10A9AB60" w14:textId="77777777" w:rsidR="00457678" w:rsidRPr="00AE010E" w:rsidRDefault="00457678" w:rsidP="00457678">
            <w:pPr>
              <w:spacing w:line="360" w:lineRule="auto"/>
              <w:jc w:val="both"/>
              <w:rPr>
                <w:rFonts w:eastAsia="標楷體"/>
              </w:rPr>
            </w:pPr>
          </w:p>
        </w:tc>
        <w:tc>
          <w:tcPr>
            <w:tcW w:w="584" w:type="dxa"/>
          </w:tcPr>
          <w:p w14:paraId="58203606" w14:textId="77777777" w:rsidR="00457678" w:rsidRPr="00AE010E" w:rsidRDefault="00457678" w:rsidP="00457678">
            <w:pPr>
              <w:spacing w:line="360" w:lineRule="auto"/>
              <w:jc w:val="both"/>
              <w:rPr>
                <w:rFonts w:eastAsia="標楷體"/>
              </w:rPr>
            </w:pPr>
          </w:p>
        </w:tc>
        <w:tc>
          <w:tcPr>
            <w:tcW w:w="584" w:type="dxa"/>
            <w:gridSpan w:val="2"/>
          </w:tcPr>
          <w:p w14:paraId="66C56E34" w14:textId="77777777" w:rsidR="00457678" w:rsidRPr="00AE010E" w:rsidRDefault="00457678" w:rsidP="00457678">
            <w:pPr>
              <w:spacing w:line="360" w:lineRule="auto"/>
              <w:jc w:val="both"/>
              <w:rPr>
                <w:rFonts w:eastAsia="標楷體"/>
              </w:rPr>
            </w:pPr>
          </w:p>
        </w:tc>
        <w:tc>
          <w:tcPr>
            <w:tcW w:w="584" w:type="dxa"/>
          </w:tcPr>
          <w:p w14:paraId="3F219B8E" w14:textId="77777777" w:rsidR="00457678" w:rsidRPr="00AE010E" w:rsidRDefault="00457678" w:rsidP="00457678">
            <w:pPr>
              <w:spacing w:line="360" w:lineRule="auto"/>
              <w:jc w:val="both"/>
              <w:rPr>
                <w:rFonts w:eastAsia="標楷體"/>
              </w:rPr>
            </w:pPr>
          </w:p>
        </w:tc>
      </w:tr>
      <w:tr w:rsidR="00457678" w:rsidRPr="00AE010E" w14:paraId="3472BD09" w14:textId="77777777" w:rsidTr="002C026C">
        <w:trPr>
          <w:cantSplit/>
        </w:trPr>
        <w:tc>
          <w:tcPr>
            <w:tcW w:w="2908" w:type="dxa"/>
          </w:tcPr>
          <w:p w14:paraId="0BFEA580" w14:textId="1BFEC75B" w:rsidR="00457678" w:rsidRPr="00AE010E" w:rsidRDefault="00457678" w:rsidP="00457678">
            <w:pPr>
              <w:spacing w:line="360" w:lineRule="auto"/>
              <w:jc w:val="both"/>
              <w:rPr>
                <w:rFonts w:eastAsia="標楷體"/>
              </w:rPr>
            </w:pPr>
            <w:r>
              <w:rPr>
                <w:rFonts w:eastAsia="標楷體" w:hint="eastAsia"/>
              </w:rPr>
              <w:t>加入更多文本</w:t>
            </w:r>
            <w:r>
              <w:rPr>
                <w:rFonts w:eastAsia="標楷體" w:hint="eastAsia"/>
              </w:rPr>
              <w:t>來分析</w:t>
            </w:r>
          </w:p>
        </w:tc>
        <w:tc>
          <w:tcPr>
            <w:tcW w:w="720" w:type="dxa"/>
          </w:tcPr>
          <w:p w14:paraId="431FCB7C" w14:textId="77777777" w:rsidR="00457678" w:rsidRPr="00AE010E" w:rsidRDefault="00457678" w:rsidP="00457678">
            <w:pPr>
              <w:spacing w:line="360" w:lineRule="auto"/>
              <w:jc w:val="both"/>
              <w:rPr>
                <w:rFonts w:eastAsia="標楷體"/>
              </w:rPr>
            </w:pPr>
          </w:p>
        </w:tc>
        <w:tc>
          <w:tcPr>
            <w:tcW w:w="540" w:type="dxa"/>
          </w:tcPr>
          <w:p w14:paraId="35CE1F6D" w14:textId="77777777" w:rsidR="00457678" w:rsidRPr="00AE010E" w:rsidRDefault="00457678" w:rsidP="00457678">
            <w:pPr>
              <w:spacing w:line="360" w:lineRule="auto"/>
              <w:jc w:val="both"/>
              <w:rPr>
                <w:rFonts w:eastAsia="標楷體"/>
              </w:rPr>
            </w:pPr>
          </w:p>
        </w:tc>
        <w:tc>
          <w:tcPr>
            <w:tcW w:w="584" w:type="dxa"/>
          </w:tcPr>
          <w:p w14:paraId="3F986819" w14:textId="6AD58352"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6432" behindDoc="0" locked="0" layoutInCell="1" allowOverlap="1" wp14:anchorId="1C1BD993" wp14:editId="292FA647">
                      <wp:simplePos x="0" y="0"/>
                      <wp:positionH relativeFrom="column">
                        <wp:posOffset>42755</wp:posOffset>
                      </wp:positionH>
                      <wp:positionV relativeFrom="paragraph">
                        <wp:posOffset>178190</wp:posOffset>
                      </wp:positionV>
                      <wp:extent cx="525240" cy="5400"/>
                      <wp:effectExtent l="114300" t="114300" r="103505" b="147320"/>
                      <wp:wrapNone/>
                      <wp:docPr id="21" name="筆跡 21"/>
                      <wp:cNvGraphicFramePr/>
                      <a:graphic xmlns:a="http://schemas.openxmlformats.org/drawingml/2006/main">
                        <a:graphicData uri="http://schemas.microsoft.com/office/word/2010/wordprocessingInk">
                          <w14:contentPart bwMode="auto" r:id="rId18">
                            <w14:nvContentPartPr>
                              <w14:cNvContentPartPr/>
                            </w14:nvContentPartPr>
                            <w14:xfrm>
                              <a:off x="0" y="0"/>
                              <a:ext cx="525240" cy="5400"/>
                            </w14:xfrm>
                          </w14:contentPart>
                        </a:graphicData>
                      </a:graphic>
                    </wp:anchor>
                  </w:drawing>
                </mc:Choice>
                <mc:Fallback>
                  <w:pict>
                    <v:shape w14:anchorId="69706AD9" id="筆跡 21" o:spid="_x0000_s1026" type="#_x0000_t75" style="position:absolute;margin-left:-1.6pt;margin-top:9.1pt;width:51.25pt;height:1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">
                      <v:imagedata r:id="rId19" o:title=""/>
                    </v:shape>
                  </w:pict>
                </mc:Fallback>
              </mc:AlternateContent>
            </w:r>
          </w:p>
        </w:tc>
        <w:tc>
          <w:tcPr>
            <w:tcW w:w="584" w:type="dxa"/>
          </w:tcPr>
          <w:p w14:paraId="54DE5635" w14:textId="77777777" w:rsidR="00457678" w:rsidRPr="00AE010E" w:rsidRDefault="00457678" w:rsidP="00457678">
            <w:pPr>
              <w:spacing w:line="360" w:lineRule="auto"/>
              <w:jc w:val="both"/>
              <w:rPr>
                <w:rFonts w:eastAsia="標楷體"/>
              </w:rPr>
            </w:pPr>
          </w:p>
        </w:tc>
        <w:tc>
          <w:tcPr>
            <w:tcW w:w="584" w:type="dxa"/>
          </w:tcPr>
          <w:p w14:paraId="709E01E6" w14:textId="77777777" w:rsidR="00457678" w:rsidRPr="00AE010E" w:rsidRDefault="00457678" w:rsidP="00457678">
            <w:pPr>
              <w:spacing w:line="360" w:lineRule="auto"/>
              <w:jc w:val="both"/>
              <w:rPr>
                <w:rFonts w:eastAsia="標楷體"/>
              </w:rPr>
            </w:pPr>
          </w:p>
        </w:tc>
        <w:tc>
          <w:tcPr>
            <w:tcW w:w="584" w:type="dxa"/>
          </w:tcPr>
          <w:p w14:paraId="78BBBBCE" w14:textId="77777777" w:rsidR="00457678" w:rsidRPr="00AE010E" w:rsidRDefault="00457678" w:rsidP="00457678">
            <w:pPr>
              <w:spacing w:line="360" w:lineRule="auto"/>
              <w:jc w:val="both"/>
              <w:rPr>
                <w:rFonts w:eastAsia="標楷體"/>
              </w:rPr>
            </w:pPr>
          </w:p>
        </w:tc>
        <w:tc>
          <w:tcPr>
            <w:tcW w:w="584" w:type="dxa"/>
          </w:tcPr>
          <w:p w14:paraId="5520B35D" w14:textId="77777777" w:rsidR="00457678" w:rsidRPr="00AE010E" w:rsidRDefault="00457678" w:rsidP="00457678">
            <w:pPr>
              <w:spacing w:line="360" w:lineRule="auto"/>
              <w:jc w:val="both"/>
              <w:rPr>
                <w:rFonts w:eastAsia="標楷體"/>
              </w:rPr>
            </w:pPr>
          </w:p>
        </w:tc>
        <w:tc>
          <w:tcPr>
            <w:tcW w:w="584" w:type="dxa"/>
          </w:tcPr>
          <w:p w14:paraId="628DD56B" w14:textId="77777777" w:rsidR="00457678" w:rsidRPr="00AE010E" w:rsidRDefault="00457678" w:rsidP="00457678">
            <w:pPr>
              <w:spacing w:line="360" w:lineRule="auto"/>
              <w:jc w:val="both"/>
              <w:rPr>
                <w:rFonts w:eastAsia="標楷體"/>
              </w:rPr>
            </w:pPr>
          </w:p>
        </w:tc>
        <w:tc>
          <w:tcPr>
            <w:tcW w:w="584" w:type="dxa"/>
          </w:tcPr>
          <w:p w14:paraId="76415384" w14:textId="77777777" w:rsidR="00457678" w:rsidRPr="00AE010E" w:rsidRDefault="00457678" w:rsidP="00457678">
            <w:pPr>
              <w:spacing w:line="360" w:lineRule="auto"/>
              <w:jc w:val="both"/>
              <w:rPr>
                <w:rFonts w:eastAsia="標楷體"/>
              </w:rPr>
            </w:pPr>
          </w:p>
        </w:tc>
        <w:tc>
          <w:tcPr>
            <w:tcW w:w="584" w:type="dxa"/>
          </w:tcPr>
          <w:p w14:paraId="432DF380" w14:textId="77777777" w:rsidR="00457678" w:rsidRPr="00AE010E" w:rsidRDefault="00457678" w:rsidP="00457678">
            <w:pPr>
              <w:spacing w:line="360" w:lineRule="auto"/>
              <w:jc w:val="both"/>
              <w:rPr>
                <w:rFonts w:eastAsia="標楷體"/>
              </w:rPr>
            </w:pPr>
          </w:p>
        </w:tc>
        <w:tc>
          <w:tcPr>
            <w:tcW w:w="584" w:type="dxa"/>
            <w:gridSpan w:val="2"/>
          </w:tcPr>
          <w:p w14:paraId="54E35BC7" w14:textId="77777777" w:rsidR="00457678" w:rsidRPr="00AE010E" w:rsidRDefault="00457678" w:rsidP="00457678">
            <w:pPr>
              <w:spacing w:line="360" w:lineRule="auto"/>
              <w:jc w:val="both"/>
              <w:rPr>
                <w:rFonts w:eastAsia="標楷體"/>
              </w:rPr>
            </w:pPr>
          </w:p>
        </w:tc>
        <w:tc>
          <w:tcPr>
            <w:tcW w:w="584" w:type="dxa"/>
          </w:tcPr>
          <w:p w14:paraId="3144B8CF" w14:textId="77777777" w:rsidR="00457678" w:rsidRPr="00AE010E" w:rsidRDefault="00457678" w:rsidP="00457678">
            <w:pPr>
              <w:spacing w:line="360" w:lineRule="auto"/>
              <w:jc w:val="both"/>
              <w:rPr>
                <w:rFonts w:eastAsia="標楷體"/>
              </w:rPr>
            </w:pPr>
          </w:p>
        </w:tc>
      </w:tr>
      <w:tr w:rsidR="00457678" w:rsidRPr="00AE010E" w14:paraId="7666E4E6" w14:textId="77777777" w:rsidTr="002C026C">
        <w:trPr>
          <w:cantSplit/>
        </w:trPr>
        <w:tc>
          <w:tcPr>
            <w:tcW w:w="2908" w:type="dxa"/>
          </w:tcPr>
          <w:p w14:paraId="30CAC1F6" w14:textId="65859D37" w:rsidR="00457678" w:rsidRPr="00AE010E" w:rsidRDefault="00457678" w:rsidP="00457678">
            <w:pPr>
              <w:spacing w:line="360" w:lineRule="auto"/>
              <w:jc w:val="both"/>
              <w:rPr>
                <w:rFonts w:eastAsia="標楷體"/>
              </w:rPr>
            </w:pPr>
            <w:r w:rsidRPr="00457678">
              <w:rPr>
                <w:rFonts w:eastAsia="標楷體" w:hint="eastAsia"/>
              </w:rPr>
              <w:t>報告之</w:t>
            </w:r>
            <w:proofErr w:type="gramStart"/>
            <w:r w:rsidRPr="00457678">
              <w:rPr>
                <w:rFonts w:eastAsia="標楷體" w:hint="eastAsia"/>
              </w:rPr>
              <w:t>繕</w:t>
            </w:r>
            <w:proofErr w:type="gramEnd"/>
            <w:r w:rsidRPr="00457678">
              <w:rPr>
                <w:rFonts w:eastAsia="標楷體" w:hint="eastAsia"/>
              </w:rPr>
              <w:t>打</w:t>
            </w:r>
          </w:p>
        </w:tc>
        <w:tc>
          <w:tcPr>
            <w:tcW w:w="720" w:type="dxa"/>
          </w:tcPr>
          <w:p w14:paraId="6D7FBCFA" w14:textId="437D1241"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7456" behindDoc="0" locked="0" layoutInCell="1" allowOverlap="1" wp14:anchorId="30322EB7" wp14:editId="026C32B8">
                      <wp:simplePos x="0" y="0"/>
                      <wp:positionH relativeFrom="column">
                        <wp:posOffset>67623</wp:posOffset>
                      </wp:positionH>
                      <wp:positionV relativeFrom="paragraph">
                        <wp:posOffset>136714</wp:posOffset>
                      </wp:positionV>
                      <wp:extent cx="2851560" cy="42840"/>
                      <wp:effectExtent l="114300" t="114300" r="158750" b="147955"/>
                      <wp:wrapNone/>
                      <wp:docPr id="22" name="筆跡 22"/>
                      <wp:cNvGraphicFramePr/>
                      <a:graphic xmlns:a="http://schemas.openxmlformats.org/drawingml/2006/main">
                        <a:graphicData uri="http://schemas.microsoft.com/office/word/2010/wordprocessingInk">
                          <w14:contentPart bwMode="auto" r:id="rId20">
                            <w14:nvContentPartPr>
                              <w14:cNvContentPartPr/>
                            </w14:nvContentPartPr>
                            <w14:xfrm>
                              <a:off x="0" y="0"/>
                              <a:ext cx="2851560" cy="42840"/>
                            </w14:xfrm>
                          </w14:contentPart>
                        </a:graphicData>
                      </a:graphic>
                    </wp:anchor>
                  </w:drawing>
                </mc:Choice>
                <mc:Fallback>
                  <w:pict>
                    <v:shape w14:anchorId="7A084F4F" id="筆跡 22" o:spid="_x0000_s1026" type="#_x0000_t75" style="position:absolute;margin-left:.35pt;margin-top:5.8pt;width:234.5pt;height:1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">
                      <v:imagedata r:id="rId21" o:title=""/>
                    </v:shape>
                  </w:pict>
                </mc:Fallback>
              </mc:AlternateContent>
            </w:r>
          </w:p>
        </w:tc>
        <w:tc>
          <w:tcPr>
            <w:tcW w:w="540" w:type="dxa"/>
          </w:tcPr>
          <w:p w14:paraId="5881AF04" w14:textId="77777777" w:rsidR="00457678" w:rsidRPr="00AE010E" w:rsidRDefault="00457678" w:rsidP="00457678">
            <w:pPr>
              <w:spacing w:line="360" w:lineRule="auto"/>
              <w:jc w:val="both"/>
              <w:rPr>
                <w:rFonts w:eastAsia="標楷體"/>
              </w:rPr>
            </w:pPr>
          </w:p>
        </w:tc>
        <w:tc>
          <w:tcPr>
            <w:tcW w:w="584" w:type="dxa"/>
          </w:tcPr>
          <w:p w14:paraId="02241163" w14:textId="77777777" w:rsidR="00457678" w:rsidRPr="00AE010E" w:rsidRDefault="00457678" w:rsidP="00457678">
            <w:pPr>
              <w:spacing w:line="360" w:lineRule="auto"/>
              <w:jc w:val="both"/>
              <w:rPr>
                <w:rFonts w:eastAsia="標楷體"/>
              </w:rPr>
            </w:pPr>
          </w:p>
        </w:tc>
        <w:tc>
          <w:tcPr>
            <w:tcW w:w="584" w:type="dxa"/>
          </w:tcPr>
          <w:p w14:paraId="3CBBA9C7" w14:textId="77777777" w:rsidR="00457678" w:rsidRPr="00AE010E" w:rsidRDefault="00457678" w:rsidP="00457678">
            <w:pPr>
              <w:spacing w:line="360" w:lineRule="auto"/>
              <w:jc w:val="both"/>
              <w:rPr>
                <w:rFonts w:eastAsia="標楷體"/>
              </w:rPr>
            </w:pPr>
          </w:p>
        </w:tc>
        <w:tc>
          <w:tcPr>
            <w:tcW w:w="584" w:type="dxa"/>
          </w:tcPr>
          <w:p w14:paraId="066D1496" w14:textId="77777777" w:rsidR="00457678" w:rsidRPr="00AE010E" w:rsidRDefault="00457678" w:rsidP="00457678">
            <w:pPr>
              <w:spacing w:line="360" w:lineRule="auto"/>
              <w:jc w:val="both"/>
              <w:rPr>
                <w:rFonts w:eastAsia="標楷體"/>
              </w:rPr>
            </w:pPr>
          </w:p>
        </w:tc>
        <w:tc>
          <w:tcPr>
            <w:tcW w:w="584" w:type="dxa"/>
          </w:tcPr>
          <w:p w14:paraId="21BB6814" w14:textId="77777777" w:rsidR="00457678" w:rsidRPr="00AE010E" w:rsidRDefault="00457678" w:rsidP="00457678">
            <w:pPr>
              <w:spacing w:line="360" w:lineRule="auto"/>
              <w:jc w:val="both"/>
              <w:rPr>
                <w:rFonts w:eastAsia="標楷體"/>
              </w:rPr>
            </w:pPr>
          </w:p>
        </w:tc>
        <w:tc>
          <w:tcPr>
            <w:tcW w:w="584" w:type="dxa"/>
          </w:tcPr>
          <w:p w14:paraId="2D9499D7" w14:textId="77777777" w:rsidR="00457678" w:rsidRPr="00AE010E" w:rsidRDefault="00457678" w:rsidP="00457678">
            <w:pPr>
              <w:spacing w:line="360" w:lineRule="auto"/>
              <w:jc w:val="both"/>
              <w:rPr>
                <w:rFonts w:eastAsia="標楷體"/>
              </w:rPr>
            </w:pPr>
          </w:p>
        </w:tc>
        <w:tc>
          <w:tcPr>
            <w:tcW w:w="584" w:type="dxa"/>
          </w:tcPr>
          <w:p w14:paraId="38DE8707" w14:textId="77777777" w:rsidR="00457678" w:rsidRPr="00AE010E" w:rsidRDefault="00457678" w:rsidP="00457678">
            <w:pPr>
              <w:spacing w:line="360" w:lineRule="auto"/>
              <w:jc w:val="both"/>
              <w:rPr>
                <w:rFonts w:eastAsia="標楷體"/>
              </w:rPr>
            </w:pPr>
          </w:p>
        </w:tc>
        <w:tc>
          <w:tcPr>
            <w:tcW w:w="584" w:type="dxa"/>
          </w:tcPr>
          <w:p w14:paraId="4BEEDAAE" w14:textId="77777777" w:rsidR="00457678" w:rsidRPr="00AE010E" w:rsidRDefault="00457678" w:rsidP="00457678">
            <w:pPr>
              <w:spacing w:line="360" w:lineRule="auto"/>
              <w:jc w:val="both"/>
              <w:rPr>
                <w:rFonts w:eastAsia="標楷體"/>
              </w:rPr>
            </w:pPr>
          </w:p>
        </w:tc>
        <w:tc>
          <w:tcPr>
            <w:tcW w:w="584" w:type="dxa"/>
          </w:tcPr>
          <w:p w14:paraId="25481576" w14:textId="77777777" w:rsidR="00457678" w:rsidRPr="00AE010E" w:rsidRDefault="00457678" w:rsidP="00457678">
            <w:pPr>
              <w:spacing w:line="360" w:lineRule="auto"/>
              <w:jc w:val="both"/>
              <w:rPr>
                <w:rFonts w:eastAsia="標楷體"/>
              </w:rPr>
            </w:pPr>
          </w:p>
        </w:tc>
        <w:tc>
          <w:tcPr>
            <w:tcW w:w="584" w:type="dxa"/>
            <w:gridSpan w:val="2"/>
          </w:tcPr>
          <w:p w14:paraId="596C17F2" w14:textId="77777777" w:rsidR="00457678" w:rsidRPr="00AE010E" w:rsidRDefault="00457678" w:rsidP="00457678">
            <w:pPr>
              <w:spacing w:line="360" w:lineRule="auto"/>
              <w:jc w:val="both"/>
              <w:rPr>
                <w:rFonts w:eastAsia="標楷體"/>
              </w:rPr>
            </w:pPr>
          </w:p>
        </w:tc>
        <w:tc>
          <w:tcPr>
            <w:tcW w:w="584" w:type="dxa"/>
          </w:tcPr>
          <w:p w14:paraId="22DF9514" w14:textId="77777777" w:rsidR="00457678" w:rsidRPr="00AE010E" w:rsidRDefault="00457678" w:rsidP="00457678">
            <w:pPr>
              <w:spacing w:line="360" w:lineRule="auto"/>
              <w:jc w:val="both"/>
              <w:rPr>
                <w:rFonts w:eastAsia="標楷體"/>
              </w:rPr>
            </w:pPr>
          </w:p>
        </w:tc>
      </w:tr>
      <w:tr w:rsidR="00457678" w:rsidRPr="00AE010E" w14:paraId="639862F6" w14:textId="77777777" w:rsidTr="002C026C">
        <w:trPr>
          <w:cantSplit/>
        </w:trPr>
        <w:tc>
          <w:tcPr>
            <w:tcW w:w="2908" w:type="dxa"/>
          </w:tcPr>
          <w:p w14:paraId="64683414" w14:textId="40973BFF" w:rsidR="00457678" w:rsidRPr="00AE010E" w:rsidRDefault="00457678" w:rsidP="00457678">
            <w:pPr>
              <w:spacing w:line="360" w:lineRule="auto"/>
              <w:jc w:val="both"/>
              <w:rPr>
                <w:rFonts w:eastAsia="標楷體"/>
              </w:rPr>
            </w:pPr>
            <w:r w:rsidRPr="00457678">
              <w:rPr>
                <w:rFonts w:eastAsia="標楷體" w:hint="eastAsia"/>
              </w:rPr>
              <w:t>利用電子地圖</w:t>
            </w:r>
            <w:r>
              <w:rPr>
                <w:rFonts w:eastAsia="標楷體" w:hint="eastAsia"/>
              </w:rPr>
              <w:t xml:space="preserve"> (</w:t>
            </w:r>
            <w:r>
              <w:rPr>
                <w:rFonts w:eastAsia="標楷體"/>
              </w:rPr>
              <w:t xml:space="preserve">GIS) </w:t>
            </w:r>
            <w:r>
              <w:rPr>
                <w:rFonts w:eastAsia="標楷體" w:hint="eastAsia"/>
              </w:rPr>
              <w:t>對比</w:t>
            </w:r>
          </w:p>
        </w:tc>
        <w:tc>
          <w:tcPr>
            <w:tcW w:w="720" w:type="dxa"/>
          </w:tcPr>
          <w:p w14:paraId="0CA2CC18" w14:textId="77777777" w:rsidR="00457678" w:rsidRPr="00AE010E" w:rsidRDefault="00457678" w:rsidP="00457678">
            <w:pPr>
              <w:spacing w:line="360" w:lineRule="auto"/>
              <w:jc w:val="both"/>
              <w:rPr>
                <w:rFonts w:eastAsia="標楷體"/>
              </w:rPr>
            </w:pPr>
          </w:p>
        </w:tc>
        <w:tc>
          <w:tcPr>
            <w:tcW w:w="540" w:type="dxa"/>
          </w:tcPr>
          <w:p w14:paraId="5C7C6C9D" w14:textId="77777777" w:rsidR="00457678" w:rsidRPr="00AE010E" w:rsidRDefault="00457678" w:rsidP="00457678">
            <w:pPr>
              <w:spacing w:line="360" w:lineRule="auto"/>
              <w:jc w:val="both"/>
              <w:rPr>
                <w:rFonts w:eastAsia="標楷體"/>
              </w:rPr>
            </w:pPr>
          </w:p>
        </w:tc>
        <w:tc>
          <w:tcPr>
            <w:tcW w:w="584" w:type="dxa"/>
          </w:tcPr>
          <w:p w14:paraId="2C5FB035" w14:textId="77777777" w:rsidR="00457678" w:rsidRPr="00AE010E" w:rsidRDefault="00457678" w:rsidP="00457678">
            <w:pPr>
              <w:spacing w:line="360" w:lineRule="auto"/>
              <w:jc w:val="both"/>
              <w:rPr>
                <w:rFonts w:eastAsia="標楷體"/>
              </w:rPr>
            </w:pPr>
          </w:p>
        </w:tc>
        <w:tc>
          <w:tcPr>
            <w:tcW w:w="584" w:type="dxa"/>
          </w:tcPr>
          <w:p w14:paraId="6DF7ADAE" w14:textId="77777777" w:rsidR="00457678" w:rsidRPr="00AE010E" w:rsidRDefault="00457678" w:rsidP="00457678">
            <w:pPr>
              <w:spacing w:line="360" w:lineRule="auto"/>
              <w:jc w:val="both"/>
              <w:rPr>
                <w:rFonts w:eastAsia="標楷體"/>
              </w:rPr>
            </w:pPr>
          </w:p>
        </w:tc>
        <w:tc>
          <w:tcPr>
            <w:tcW w:w="584" w:type="dxa"/>
          </w:tcPr>
          <w:p w14:paraId="51CED08A" w14:textId="2C390ECB"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9504" behindDoc="0" locked="0" layoutInCell="1" allowOverlap="1" wp14:anchorId="23F95658" wp14:editId="50868A54">
                      <wp:simplePos x="0" y="0"/>
                      <wp:positionH relativeFrom="column">
                        <wp:posOffset>32083</wp:posOffset>
                      </wp:positionH>
                      <wp:positionV relativeFrom="paragraph">
                        <wp:posOffset>170929</wp:posOffset>
                      </wp:positionV>
                      <wp:extent cx="593280" cy="9360"/>
                      <wp:effectExtent l="114300" t="133350" r="111760" b="143510"/>
                      <wp:wrapNone/>
                      <wp:docPr id="24" name="筆跡 24"/>
                      <wp:cNvGraphicFramePr/>
                      <a:graphic xmlns:a="http://schemas.openxmlformats.org/drawingml/2006/main">
                        <a:graphicData uri="http://schemas.microsoft.com/office/word/2010/wordprocessingInk">
                          <w14:contentPart bwMode="auto" r:id="rId22">
                            <w14:nvContentPartPr>
                              <w14:cNvContentPartPr/>
                            </w14:nvContentPartPr>
                            <w14:xfrm>
                              <a:off x="0" y="0"/>
                              <a:ext cx="593280" cy="9360"/>
                            </w14:xfrm>
                          </w14:contentPart>
                        </a:graphicData>
                      </a:graphic>
                    </wp:anchor>
                  </w:drawing>
                </mc:Choice>
                <mc:Fallback>
                  <w:pict>
                    <v:shape w14:anchorId="217493B6" id="筆跡 24" o:spid="_x0000_s1026" type="#_x0000_t75" style="position:absolute;margin-left:-2.4pt;margin-top:8.5pt;width:56.6pt;height:10.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">
                      <v:imagedata r:id="rId23" o:title=""/>
                    </v:shape>
                  </w:pict>
                </mc:Fallback>
              </mc:AlternateContent>
            </w:r>
          </w:p>
        </w:tc>
        <w:tc>
          <w:tcPr>
            <w:tcW w:w="584" w:type="dxa"/>
          </w:tcPr>
          <w:p w14:paraId="0623205E" w14:textId="77777777" w:rsidR="00457678" w:rsidRPr="00AE010E" w:rsidRDefault="00457678" w:rsidP="00457678">
            <w:pPr>
              <w:spacing w:line="360" w:lineRule="auto"/>
              <w:jc w:val="both"/>
              <w:rPr>
                <w:rFonts w:eastAsia="標楷體"/>
              </w:rPr>
            </w:pPr>
          </w:p>
        </w:tc>
        <w:tc>
          <w:tcPr>
            <w:tcW w:w="584" w:type="dxa"/>
          </w:tcPr>
          <w:p w14:paraId="0C9D6EA6" w14:textId="77777777" w:rsidR="00457678" w:rsidRPr="00AE010E" w:rsidRDefault="00457678" w:rsidP="00457678">
            <w:pPr>
              <w:spacing w:line="360" w:lineRule="auto"/>
              <w:jc w:val="both"/>
              <w:rPr>
                <w:rFonts w:eastAsia="標楷體"/>
              </w:rPr>
            </w:pPr>
          </w:p>
        </w:tc>
        <w:tc>
          <w:tcPr>
            <w:tcW w:w="584" w:type="dxa"/>
          </w:tcPr>
          <w:p w14:paraId="0EAA8823" w14:textId="77777777" w:rsidR="00457678" w:rsidRPr="00AE010E" w:rsidRDefault="00457678" w:rsidP="00457678">
            <w:pPr>
              <w:spacing w:line="360" w:lineRule="auto"/>
              <w:jc w:val="both"/>
              <w:rPr>
                <w:rFonts w:eastAsia="標楷體"/>
              </w:rPr>
            </w:pPr>
          </w:p>
        </w:tc>
        <w:tc>
          <w:tcPr>
            <w:tcW w:w="584" w:type="dxa"/>
          </w:tcPr>
          <w:p w14:paraId="3F35522C" w14:textId="77777777" w:rsidR="00457678" w:rsidRPr="00AE010E" w:rsidRDefault="00457678" w:rsidP="00457678">
            <w:pPr>
              <w:spacing w:line="360" w:lineRule="auto"/>
              <w:jc w:val="both"/>
              <w:rPr>
                <w:rFonts w:eastAsia="標楷體"/>
              </w:rPr>
            </w:pPr>
          </w:p>
        </w:tc>
        <w:tc>
          <w:tcPr>
            <w:tcW w:w="584" w:type="dxa"/>
          </w:tcPr>
          <w:p w14:paraId="7B9E494F" w14:textId="77777777" w:rsidR="00457678" w:rsidRPr="00AE010E" w:rsidRDefault="00457678" w:rsidP="00457678">
            <w:pPr>
              <w:spacing w:line="360" w:lineRule="auto"/>
              <w:jc w:val="both"/>
              <w:rPr>
                <w:rFonts w:eastAsia="標楷體"/>
              </w:rPr>
            </w:pPr>
          </w:p>
        </w:tc>
        <w:tc>
          <w:tcPr>
            <w:tcW w:w="584" w:type="dxa"/>
            <w:gridSpan w:val="2"/>
          </w:tcPr>
          <w:p w14:paraId="026F480D" w14:textId="77777777" w:rsidR="00457678" w:rsidRPr="00AE010E" w:rsidRDefault="00457678" w:rsidP="00457678">
            <w:pPr>
              <w:spacing w:line="360" w:lineRule="auto"/>
              <w:jc w:val="both"/>
              <w:rPr>
                <w:rFonts w:eastAsia="標楷體"/>
              </w:rPr>
            </w:pPr>
          </w:p>
        </w:tc>
        <w:tc>
          <w:tcPr>
            <w:tcW w:w="584" w:type="dxa"/>
          </w:tcPr>
          <w:p w14:paraId="022BC104" w14:textId="77777777" w:rsidR="00457678" w:rsidRPr="00AE010E" w:rsidRDefault="00457678" w:rsidP="00457678">
            <w:pPr>
              <w:spacing w:line="360" w:lineRule="auto"/>
              <w:jc w:val="both"/>
              <w:rPr>
                <w:rFonts w:eastAsia="標楷體"/>
              </w:rPr>
            </w:pPr>
          </w:p>
        </w:tc>
      </w:tr>
      <w:tr w:rsidR="00457678" w:rsidRPr="00AE010E" w14:paraId="59368124" w14:textId="77777777" w:rsidTr="002C026C">
        <w:trPr>
          <w:cantSplit/>
          <w:trHeight w:val="65"/>
        </w:trPr>
        <w:tc>
          <w:tcPr>
            <w:tcW w:w="2908" w:type="dxa"/>
          </w:tcPr>
          <w:p w14:paraId="68196428" w14:textId="6E7A3E3E" w:rsidR="00457678" w:rsidRPr="00AE010E" w:rsidRDefault="00457678" w:rsidP="00457678">
            <w:pPr>
              <w:spacing w:line="360" w:lineRule="auto"/>
              <w:jc w:val="both"/>
              <w:rPr>
                <w:rFonts w:eastAsia="標楷體"/>
              </w:rPr>
            </w:pPr>
            <w:r w:rsidRPr="00457678">
              <w:rPr>
                <w:rFonts w:eastAsia="標楷體" w:hint="eastAsia"/>
              </w:rPr>
              <w:t>擴充至世界各地的文獻</w:t>
            </w:r>
          </w:p>
        </w:tc>
        <w:tc>
          <w:tcPr>
            <w:tcW w:w="720" w:type="dxa"/>
          </w:tcPr>
          <w:p w14:paraId="31244134" w14:textId="77777777" w:rsidR="00457678" w:rsidRPr="00AE010E" w:rsidRDefault="00457678" w:rsidP="00457678">
            <w:pPr>
              <w:spacing w:line="360" w:lineRule="auto"/>
              <w:jc w:val="both"/>
              <w:rPr>
                <w:rFonts w:eastAsia="標楷體"/>
              </w:rPr>
            </w:pPr>
          </w:p>
        </w:tc>
        <w:tc>
          <w:tcPr>
            <w:tcW w:w="540" w:type="dxa"/>
          </w:tcPr>
          <w:p w14:paraId="56E6263B" w14:textId="77777777" w:rsidR="00457678" w:rsidRPr="00AE010E" w:rsidRDefault="00457678" w:rsidP="00457678">
            <w:pPr>
              <w:spacing w:line="360" w:lineRule="auto"/>
              <w:jc w:val="both"/>
              <w:rPr>
                <w:rFonts w:eastAsia="標楷體"/>
              </w:rPr>
            </w:pPr>
          </w:p>
        </w:tc>
        <w:tc>
          <w:tcPr>
            <w:tcW w:w="584" w:type="dxa"/>
          </w:tcPr>
          <w:p w14:paraId="56558411" w14:textId="77777777" w:rsidR="00457678" w:rsidRPr="00AE010E" w:rsidRDefault="00457678" w:rsidP="00457678">
            <w:pPr>
              <w:spacing w:line="360" w:lineRule="auto"/>
              <w:jc w:val="both"/>
              <w:rPr>
                <w:rFonts w:eastAsia="標楷體"/>
              </w:rPr>
            </w:pPr>
          </w:p>
        </w:tc>
        <w:tc>
          <w:tcPr>
            <w:tcW w:w="584" w:type="dxa"/>
          </w:tcPr>
          <w:p w14:paraId="29B869D4" w14:textId="77777777" w:rsidR="00457678" w:rsidRPr="00AE010E" w:rsidRDefault="00457678" w:rsidP="00457678">
            <w:pPr>
              <w:spacing w:line="360" w:lineRule="auto"/>
              <w:jc w:val="both"/>
              <w:rPr>
                <w:rFonts w:eastAsia="標楷體"/>
              </w:rPr>
            </w:pPr>
          </w:p>
        </w:tc>
        <w:tc>
          <w:tcPr>
            <w:tcW w:w="584" w:type="dxa"/>
          </w:tcPr>
          <w:p w14:paraId="22C0A1D7" w14:textId="77777777" w:rsidR="00457678" w:rsidRPr="00AE010E" w:rsidRDefault="00457678" w:rsidP="00457678">
            <w:pPr>
              <w:spacing w:line="360" w:lineRule="auto"/>
              <w:jc w:val="both"/>
              <w:rPr>
                <w:rFonts w:eastAsia="標楷體"/>
              </w:rPr>
            </w:pPr>
          </w:p>
        </w:tc>
        <w:tc>
          <w:tcPr>
            <w:tcW w:w="584" w:type="dxa"/>
          </w:tcPr>
          <w:p w14:paraId="530D74F2" w14:textId="77777777" w:rsidR="00457678" w:rsidRPr="00AE010E" w:rsidRDefault="00457678" w:rsidP="00457678">
            <w:pPr>
              <w:spacing w:line="360" w:lineRule="auto"/>
              <w:jc w:val="both"/>
              <w:rPr>
                <w:rFonts w:eastAsia="標楷體"/>
              </w:rPr>
            </w:pPr>
          </w:p>
        </w:tc>
        <w:tc>
          <w:tcPr>
            <w:tcW w:w="584" w:type="dxa"/>
          </w:tcPr>
          <w:p w14:paraId="464C3876" w14:textId="068367EB" w:rsidR="00457678" w:rsidRPr="00AE010E" w:rsidRDefault="00457678" w:rsidP="00457678">
            <w:pPr>
              <w:spacing w:line="360" w:lineRule="auto"/>
              <w:jc w:val="both"/>
              <w:rPr>
                <w:rFonts w:eastAsia="標楷體"/>
              </w:rPr>
            </w:pPr>
            <w:r>
              <w:rPr>
                <w:rFonts w:eastAsia="標楷體"/>
                <w:noProof/>
              </w:rPr>
              <mc:AlternateContent>
                <mc:Choice Requires="wpi">
                  <w:drawing>
                    <wp:anchor distT="0" distB="0" distL="114300" distR="114300" simplePos="0" relativeHeight="251668480" behindDoc="0" locked="0" layoutInCell="1" allowOverlap="1" wp14:anchorId="7A365E4D" wp14:editId="5CCE76DE">
                      <wp:simplePos x="0" y="0"/>
                      <wp:positionH relativeFrom="column">
                        <wp:posOffset>56843</wp:posOffset>
                      </wp:positionH>
                      <wp:positionV relativeFrom="paragraph">
                        <wp:posOffset>181384</wp:posOffset>
                      </wp:positionV>
                      <wp:extent cx="591480" cy="360"/>
                      <wp:effectExtent l="133350" t="114300" r="75565" b="152400"/>
                      <wp:wrapNone/>
                      <wp:docPr id="23" name="筆跡 23"/>
                      <wp:cNvGraphicFramePr/>
                      <a:graphic xmlns:a="http://schemas.openxmlformats.org/drawingml/2006/main">
                        <a:graphicData uri="http://schemas.microsoft.com/office/word/2010/wordprocessingInk">
                          <w14:contentPart bwMode="auto" r:id="rId24">
                            <w14:nvContentPartPr>
                              <w14:cNvContentPartPr/>
                            </w14:nvContentPartPr>
                            <w14:xfrm>
                              <a:off x="0" y="0"/>
                              <a:ext cx="591480" cy="360"/>
                            </w14:xfrm>
                          </w14:contentPart>
                        </a:graphicData>
                      </a:graphic>
                    </wp:anchor>
                  </w:drawing>
                </mc:Choice>
                <mc:Fallback>
                  <w:pict>
                    <v:shape w14:anchorId="19FB13A5" id="筆跡 23" o:spid="_x0000_s1026" type="#_x0000_t75" style="position:absolute;margin-left:-.45pt;margin-top:9.35pt;width:56.4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">
                      <v:imagedata r:id="rId25" o:title=""/>
                    </v:shape>
                  </w:pict>
                </mc:Fallback>
              </mc:AlternateContent>
            </w:r>
          </w:p>
        </w:tc>
        <w:tc>
          <w:tcPr>
            <w:tcW w:w="584" w:type="dxa"/>
          </w:tcPr>
          <w:p w14:paraId="751EEAD2" w14:textId="77777777" w:rsidR="00457678" w:rsidRPr="00AE010E" w:rsidRDefault="00457678" w:rsidP="00457678">
            <w:pPr>
              <w:spacing w:line="360" w:lineRule="auto"/>
              <w:jc w:val="both"/>
              <w:rPr>
                <w:rFonts w:eastAsia="標楷體"/>
              </w:rPr>
            </w:pPr>
          </w:p>
        </w:tc>
        <w:tc>
          <w:tcPr>
            <w:tcW w:w="584" w:type="dxa"/>
          </w:tcPr>
          <w:p w14:paraId="3E235FF8" w14:textId="77777777" w:rsidR="00457678" w:rsidRPr="00AE010E" w:rsidRDefault="00457678" w:rsidP="00457678">
            <w:pPr>
              <w:spacing w:line="360" w:lineRule="auto"/>
              <w:jc w:val="both"/>
              <w:rPr>
                <w:rFonts w:eastAsia="標楷體"/>
              </w:rPr>
            </w:pPr>
          </w:p>
        </w:tc>
        <w:tc>
          <w:tcPr>
            <w:tcW w:w="584" w:type="dxa"/>
          </w:tcPr>
          <w:p w14:paraId="6E25734D" w14:textId="77777777" w:rsidR="00457678" w:rsidRPr="00AE010E" w:rsidRDefault="00457678" w:rsidP="00457678">
            <w:pPr>
              <w:spacing w:line="360" w:lineRule="auto"/>
              <w:jc w:val="both"/>
              <w:rPr>
                <w:rFonts w:eastAsia="標楷體"/>
              </w:rPr>
            </w:pPr>
          </w:p>
        </w:tc>
        <w:tc>
          <w:tcPr>
            <w:tcW w:w="584" w:type="dxa"/>
            <w:gridSpan w:val="2"/>
          </w:tcPr>
          <w:p w14:paraId="2DC53262" w14:textId="77777777" w:rsidR="00457678" w:rsidRPr="00AE010E" w:rsidRDefault="00457678" w:rsidP="00457678">
            <w:pPr>
              <w:spacing w:line="360" w:lineRule="auto"/>
              <w:jc w:val="both"/>
              <w:rPr>
                <w:rFonts w:eastAsia="標楷體"/>
              </w:rPr>
            </w:pPr>
          </w:p>
        </w:tc>
        <w:tc>
          <w:tcPr>
            <w:tcW w:w="584" w:type="dxa"/>
          </w:tcPr>
          <w:p w14:paraId="012A922D" w14:textId="77777777" w:rsidR="00457678" w:rsidRPr="00AE010E" w:rsidRDefault="00457678" w:rsidP="00457678">
            <w:pPr>
              <w:spacing w:line="360" w:lineRule="auto"/>
              <w:jc w:val="both"/>
              <w:rPr>
                <w:rFonts w:eastAsia="標楷體"/>
              </w:rPr>
            </w:pPr>
          </w:p>
        </w:tc>
      </w:tr>
      <w:tr w:rsidR="00457678" w:rsidRPr="00AE010E" w14:paraId="34840ED2" w14:textId="77777777" w:rsidTr="002C026C">
        <w:trPr>
          <w:cantSplit/>
        </w:trPr>
        <w:tc>
          <w:tcPr>
            <w:tcW w:w="2908" w:type="dxa"/>
          </w:tcPr>
          <w:p w14:paraId="1B053625" w14:textId="75D9D397" w:rsidR="00457678" w:rsidRPr="00AE010E" w:rsidRDefault="00457678" w:rsidP="00457678">
            <w:pPr>
              <w:spacing w:line="360" w:lineRule="auto"/>
              <w:jc w:val="both"/>
              <w:rPr>
                <w:rFonts w:eastAsia="標楷體"/>
              </w:rPr>
            </w:pPr>
          </w:p>
        </w:tc>
        <w:tc>
          <w:tcPr>
            <w:tcW w:w="720" w:type="dxa"/>
          </w:tcPr>
          <w:p w14:paraId="31FAF63E" w14:textId="77777777" w:rsidR="00457678" w:rsidRPr="00AE010E" w:rsidRDefault="00457678" w:rsidP="00457678">
            <w:pPr>
              <w:spacing w:line="360" w:lineRule="auto"/>
              <w:jc w:val="both"/>
              <w:rPr>
                <w:rFonts w:eastAsia="標楷體"/>
              </w:rPr>
            </w:pPr>
          </w:p>
        </w:tc>
        <w:tc>
          <w:tcPr>
            <w:tcW w:w="540" w:type="dxa"/>
          </w:tcPr>
          <w:p w14:paraId="03C58956" w14:textId="77777777" w:rsidR="00457678" w:rsidRPr="00AE010E" w:rsidRDefault="00457678" w:rsidP="00457678">
            <w:pPr>
              <w:spacing w:line="360" w:lineRule="auto"/>
              <w:jc w:val="both"/>
              <w:rPr>
                <w:rFonts w:eastAsia="標楷體"/>
              </w:rPr>
            </w:pPr>
          </w:p>
        </w:tc>
        <w:tc>
          <w:tcPr>
            <w:tcW w:w="584" w:type="dxa"/>
          </w:tcPr>
          <w:p w14:paraId="4C324F6E" w14:textId="77777777" w:rsidR="00457678" w:rsidRPr="00AE010E" w:rsidRDefault="00457678" w:rsidP="00457678">
            <w:pPr>
              <w:spacing w:line="360" w:lineRule="auto"/>
              <w:jc w:val="both"/>
              <w:rPr>
                <w:rFonts w:eastAsia="標楷體"/>
              </w:rPr>
            </w:pPr>
          </w:p>
        </w:tc>
        <w:tc>
          <w:tcPr>
            <w:tcW w:w="584" w:type="dxa"/>
          </w:tcPr>
          <w:p w14:paraId="411E08BA" w14:textId="77777777" w:rsidR="00457678" w:rsidRPr="00AE010E" w:rsidRDefault="00457678" w:rsidP="00457678">
            <w:pPr>
              <w:spacing w:line="360" w:lineRule="auto"/>
              <w:jc w:val="both"/>
              <w:rPr>
                <w:rFonts w:eastAsia="標楷體"/>
              </w:rPr>
            </w:pPr>
          </w:p>
        </w:tc>
        <w:tc>
          <w:tcPr>
            <w:tcW w:w="584" w:type="dxa"/>
          </w:tcPr>
          <w:p w14:paraId="38419246" w14:textId="77777777" w:rsidR="00457678" w:rsidRPr="00AE010E" w:rsidRDefault="00457678" w:rsidP="00457678">
            <w:pPr>
              <w:spacing w:line="360" w:lineRule="auto"/>
              <w:jc w:val="both"/>
              <w:rPr>
                <w:rFonts w:eastAsia="標楷體"/>
              </w:rPr>
            </w:pPr>
          </w:p>
        </w:tc>
        <w:tc>
          <w:tcPr>
            <w:tcW w:w="584" w:type="dxa"/>
          </w:tcPr>
          <w:p w14:paraId="469564F1" w14:textId="77777777" w:rsidR="00457678" w:rsidRPr="00AE010E" w:rsidRDefault="00457678" w:rsidP="00457678">
            <w:pPr>
              <w:spacing w:line="360" w:lineRule="auto"/>
              <w:jc w:val="both"/>
              <w:rPr>
                <w:rFonts w:eastAsia="標楷體"/>
              </w:rPr>
            </w:pPr>
          </w:p>
        </w:tc>
        <w:tc>
          <w:tcPr>
            <w:tcW w:w="584" w:type="dxa"/>
          </w:tcPr>
          <w:p w14:paraId="6C4E3F66" w14:textId="77777777" w:rsidR="00457678" w:rsidRPr="00AE010E" w:rsidRDefault="00457678" w:rsidP="00457678">
            <w:pPr>
              <w:spacing w:line="360" w:lineRule="auto"/>
              <w:jc w:val="both"/>
              <w:rPr>
                <w:rFonts w:eastAsia="標楷體"/>
              </w:rPr>
            </w:pPr>
          </w:p>
        </w:tc>
        <w:tc>
          <w:tcPr>
            <w:tcW w:w="584" w:type="dxa"/>
          </w:tcPr>
          <w:p w14:paraId="10E321B2" w14:textId="77777777" w:rsidR="00457678" w:rsidRPr="00AE010E" w:rsidRDefault="00457678" w:rsidP="00457678">
            <w:pPr>
              <w:spacing w:line="360" w:lineRule="auto"/>
              <w:jc w:val="both"/>
              <w:rPr>
                <w:rFonts w:eastAsia="標楷體"/>
              </w:rPr>
            </w:pPr>
          </w:p>
        </w:tc>
        <w:tc>
          <w:tcPr>
            <w:tcW w:w="584" w:type="dxa"/>
          </w:tcPr>
          <w:p w14:paraId="74906408" w14:textId="77777777" w:rsidR="00457678" w:rsidRPr="00AE010E" w:rsidRDefault="00457678" w:rsidP="00457678">
            <w:pPr>
              <w:spacing w:line="360" w:lineRule="auto"/>
              <w:jc w:val="both"/>
              <w:rPr>
                <w:rFonts w:eastAsia="標楷體"/>
              </w:rPr>
            </w:pPr>
          </w:p>
        </w:tc>
        <w:tc>
          <w:tcPr>
            <w:tcW w:w="584" w:type="dxa"/>
          </w:tcPr>
          <w:p w14:paraId="625A73DA" w14:textId="77777777" w:rsidR="00457678" w:rsidRPr="00AE010E" w:rsidRDefault="00457678" w:rsidP="00457678">
            <w:pPr>
              <w:spacing w:line="360" w:lineRule="auto"/>
              <w:jc w:val="both"/>
              <w:rPr>
                <w:rFonts w:eastAsia="標楷體"/>
              </w:rPr>
            </w:pPr>
          </w:p>
        </w:tc>
        <w:tc>
          <w:tcPr>
            <w:tcW w:w="584" w:type="dxa"/>
            <w:gridSpan w:val="2"/>
          </w:tcPr>
          <w:p w14:paraId="431B503B" w14:textId="77777777" w:rsidR="00457678" w:rsidRPr="00AE010E" w:rsidRDefault="00457678" w:rsidP="00457678">
            <w:pPr>
              <w:spacing w:line="360" w:lineRule="auto"/>
              <w:jc w:val="both"/>
              <w:rPr>
                <w:rFonts w:eastAsia="標楷體"/>
              </w:rPr>
            </w:pPr>
          </w:p>
        </w:tc>
        <w:tc>
          <w:tcPr>
            <w:tcW w:w="584" w:type="dxa"/>
          </w:tcPr>
          <w:p w14:paraId="09E1BFB4" w14:textId="77777777" w:rsidR="00457678" w:rsidRPr="00AE010E" w:rsidRDefault="00457678" w:rsidP="00457678">
            <w:pPr>
              <w:spacing w:line="360" w:lineRule="auto"/>
              <w:jc w:val="both"/>
              <w:rPr>
                <w:rFonts w:eastAsia="標楷體"/>
              </w:rPr>
            </w:pPr>
          </w:p>
        </w:tc>
      </w:tr>
      <w:tr w:rsidR="00457678" w:rsidRPr="00AE010E" w14:paraId="38573932" w14:textId="77777777" w:rsidTr="002C026C">
        <w:trPr>
          <w:cantSplit/>
        </w:trPr>
        <w:tc>
          <w:tcPr>
            <w:tcW w:w="2908" w:type="dxa"/>
          </w:tcPr>
          <w:p w14:paraId="49394B21" w14:textId="77777777" w:rsidR="00457678" w:rsidRPr="00AE010E" w:rsidRDefault="00457678" w:rsidP="00457678">
            <w:pPr>
              <w:spacing w:line="360" w:lineRule="auto"/>
              <w:jc w:val="both"/>
              <w:rPr>
                <w:rFonts w:eastAsia="標楷體"/>
              </w:rPr>
            </w:pPr>
          </w:p>
        </w:tc>
        <w:tc>
          <w:tcPr>
            <w:tcW w:w="720" w:type="dxa"/>
          </w:tcPr>
          <w:p w14:paraId="36041DB6" w14:textId="77777777" w:rsidR="00457678" w:rsidRPr="00AE010E" w:rsidRDefault="00457678" w:rsidP="00457678">
            <w:pPr>
              <w:spacing w:line="360" w:lineRule="auto"/>
              <w:jc w:val="both"/>
              <w:rPr>
                <w:rFonts w:eastAsia="標楷體"/>
              </w:rPr>
            </w:pPr>
          </w:p>
        </w:tc>
        <w:tc>
          <w:tcPr>
            <w:tcW w:w="540" w:type="dxa"/>
          </w:tcPr>
          <w:p w14:paraId="56F49819" w14:textId="77777777" w:rsidR="00457678" w:rsidRPr="00AE010E" w:rsidRDefault="00457678" w:rsidP="00457678">
            <w:pPr>
              <w:spacing w:line="360" w:lineRule="auto"/>
              <w:jc w:val="both"/>
              <w:rPr>
                <w:rFonts w:eastAsia="標楷體"/>
              </w:rPr>
            </w:pPr>
          </w:p>
        </w:tc>
        <w:tc>
          <w:tcPr>
            <w:tcW w:w="584" w:type="dxa"/>
          </w:tcPr>
          <w:p w14:paraId="007BCDC7" w14:textId="77777777" w:rsidR="00457678" w:rsidRPr="00AE010E" w:rsidRDefault="00457678" w:rsidP="00457678">
            <w:pPr>
              <w:spacing w:line="360" w:lineRule="auto"/>
              <w:jc w:val="both"/>
              <w:rPr>
                <w:rFonts w:eastAsia="標楷體"/>
              </w:rPr>
            </w:pPr>
          </w:p>
        </w:tc>
        <w:tc>
          <w:tcPr>
            <w:tcW w:w="584" w:type="dxa"/>
          </w:tcPr>
          <w:p w14:paraId="289204D7" w14:textId="77777777" w:rsidR="00457678" w:rsidRPr="00AE010E" w:rsidRDefault="00457678" w:rsidP="00457678">
            <w:pPr>
              <w:spacing w:line="360" w:lineRule="auto"/>
              <w:jc w:val="both"/>
              <w:rPr>
                <w:rFonts w:eastAsia="標楷體"/>
              </w:rPr>
            </w:pPr>
          </w:p>
        </w:tc>
        <w:tc>
          <w:tcPr>
            <w:tcW w:w="584" w:type="dxa"/>
          </w:tcPr>
          <w:p w14:paraId="04D072C5" w14:textId="77777777" w:rsidR="00457678" w:rsidRPr="00AE010E" w:rsidRDefault="00457678" w:rsidP="00457678">
            <w:pPr>
              <w:spacing w:line="360" w:lineRule="auto"/>
              <w:jc w:val="both"/>
              <w:rPr>
                <w:rFonts w:eastAsia="標楷體"/>
              </w:rPr>
            </w:pPr>
          </w:p>
        </w:tc>
        <w:tc>
          <w:tcPr>
            <w:tcW w:w="584" w:type="dxa"/>
          </w:tcPr>
          <w:p w14:paraId="4BCF9332" w14:textId="77777777" w:rsidR="00457678" w:rsidRPr="00AE010E" w:rsidRDefault="00457678" w:rsidP="00457678">
            <w:pPr>
              <w:spacing w:line="360" w:lineRule="auto"/>
              <w:jc w:val="both"/>
              <w:rPr>
                <w:rFonts w:eastAsia="標楷體"/>
              </w:rPr>
            </w:pPr>
          </w:p>
        </w:tc>
        <w:tc>
          <w:tcPr>
            <w:tcW w:w="584" w:type="dxa"/>
          </w:tcPr>
          <w:p w14:paraId="754EBA04" w14:textId="77777777" w:rsidR="00457678" w:rsidRPr="00AE010E" w:rsidRDefault="00457678" w:rsidP="00457678">
            <w:pPr>
              <w:spacing w:line="360" w:lineRule="auto"/>
              <w:jc w:val="both"/>
              <w:rPr>
                <w:rFonts w:eastAsia="標楷體"/>
              </w:rPr>
            </w:pPr>
          </w:p>
        </w:tc>
        <w:tc>
          <w:tcPr>
            <w:tcW w:w="584" w:type="dxa"/>
          </w:tcPr>
          <w:p w14:paraId="684333AC" w14:textId="77777777" w:rsidR="00457678" w:rsidRPr="00AE010E" w:rsidRDefault="00457678" w:rsidP="00457678">
            <w:pPr>
              <w:spacing w:line="360" w:lineRule="auto"/>
              <w:jc w:val="both"/>
              <w:rPr>
                <w:rFonts w:eastAsia="標楷體"/>
              </w:rPr>
            </w:pPr>
          </w:p>
        </w:tc>
        <w:tc>
          <w:tcPr>
            <w:tcW w:w="584" w:type="dxa"/>
          </w:tcPr>
          <w:p w14:paraId="75223003" w14:textId="77777777" w:rsidR="00457678" w:rsidRPr="00AE010E" w:rsidRDefault="00457678" w:rsidP="00457678">
            <w:pPr>
              <w:spacing w:line="360" w:lineRule="auto"/>
              <w:jc w:val="both"/>
              <w:rPr>
                <w:rFonts w:eastAsia="標楷體"/>
              </w:rPr>
            </w:pPr>
          </w:p>
        </w:tc>
        <w:tc>
          <w:tcPr>
            <w:tcW w:w="584" w:type="dxa"/>
          </w:tcPr>
          <w:p w14:paraId="3B98DDD3" w14:textId="77777777" w:rsidR="00457678" w:rsidRPr="00AE010E" w:rsidRDefault="00457678" w:rsidP="00457678">
            <w:pPr>
              <w:spacing w:line="360" w:lineRule="auto"/>
              <w:jc w:val="both"/>
              <w:rPr>
                <w:rFonts w:eastAsia="標楷體"/>
              </w:rPr>
            </w:pPr>
          </w:p>
        </w:tc>
        <w:tc>
          <w:tcPr>
            <w:tcW w:w="584" w:type="dxa"/>
            <w:gridSpan w:val="2"/>
          </w:tcPr>
          <w:p w14:paraId="7282AF81" w14:textId="77777777" w:rsidR="00457678" w:rsidRPr="00AE010E" w:rsidRDefault="00457678" w:rsidP="00457678">
            <w:pPr>
              <w:spacing w:line="360" w:lineRule="auto"/>
              <w:jc w:val="both"/>
              <w:rPr>
                <w:rFonts w:eastAsia="標楷體"/>
              </w:rPr>
            </w:pPr>
          </w:p>
        </w:tc>
        <w:tc>
          <w:tcPr>
            <w:tcW w:w="584" w:type="dxa"/>
          </w:tcPr>
          <w:p w14:paraId="1A93EF7C" w14:textId="77777777" w:rsidR="00457678" w:rsidRPr="00AE010E" w:rsidRDefault="00457678" w:rsidP="00457678">
            <w:pPr>
              <w:spacing w:line="360" w:lineRule="auto"/>
              <w:jc w:val="both"/>
              <w:rPr>
                <w:rFonts w:eastAsia="標楷體"/>
              </w:rPr>
            </w:pPr>
          </w:p>
        </w:tc>
      </w:tr>
      <w:tr w:rsidR="00457678" w:rsidRPr="00AE010E" w14:paraId="092E9ED8" w14:textId="77777777" w:rsidTr="002C026C">
        <w:trPr>
          <w:cantSplit/>
        </w:trPr>
        <w:tc>
          <w:tcPr>
            <w:tcW w:w="2908" w:type="dxa"/>
          </w:tcPr>
          <w:p w14:paraId="053A0224" w14:textId="77777777" w:rsidR="00457678" w:rsidRPr="00AE010E" w:rsidRDefault="00457678" w:rsidP="00457678">
            <w:pPr>
              <w:spacing w:line="360" w:lineRule="auto"/>
              <w:jc w:val="both"/>
              <w:rPr>
                <w:rFonts w:eastAsia="標楷體"/>
              </w:rPr>
            </w:pPr>
          </w:p>
        </w:tc>
        <w:tc>
          <w:tcPr>
            <w:tcW w:w="720" w:type="dxa"/>
          </w:tcPr>
          <w:p w14:paraId="1D70E3CA" w14:textId="77777777" w:rsidR="00457678" w:rsidRPr="00AE010E" w:rsidRDefault="00457678" w:rsidP="00457678">
            <w:pPr>
              <w:spacing w:line="360" w:lineRule="auto"/>
              <w:jc w:val="both"/>
              <w:rPr>
                <w:rFonts w:eastAsia="標楷體"/>
              </w:rPr>
            </w:pPr>
          </w:p>
        </w:tc>
        <w:tc>
          <w:tcPr>
            <w:tcW w:w="540" w:type="dxa"/>
          </w:tcPr>
          <w:p w14:paraId="0EDF8584" w14:textId="77777777" w:rsidR="00457678" w:rsidRPr="00AE010E" w:rsidRDefault="00457678" w:rsidP="00457678">
            <w:pPr>
              <w:spacing w:line="360" w:lineRule="auto"/>
              <w:jc w:val="both"/>
              <w:rPr>
                <w:rFonts w:eastAsia="標楷體"/>
              </w:rPr>
            </w:pPr>
          </w:p>
        </w:tc>
        <w:tc>
          <w:tcPr>
            <w:tcW w:w="584" w:type="dxa"/>
          </w:tcPr>
          <w:p w14:paraId="3011D738" w14:textId="77777777" w:rsidR="00457678" w:rsidRPr="00AE010E" w:rsidRDefault="00457678" w:rsidP="00457678">
            <w:pPr>
              <w:spacing w:line="360" w:lineRule="auto"/>
              <w:jc w:val="both"/>
              <w:rPr>
                <w:rFonts w:eastAsia="標楷體"/>
              </w:rPr>
            </w:pPr>
          </w:p>
        </w:tc>
        <w:tc>
          <w:tcPr>
            <w:tcW w:w="584" w:type="dxa"/>
          </w:tcPr>
          <w:p w14:paraId="377A5703" w14:textId="77777777" w:rsidR="00457678" w:rsidRPr="00AE010E" w:rsidRDefault="00457678" w:rsidP="00457678">
            <w:pPr>
              <w:spacing w:line="360" w:lineRule="auto"/>
              <w:jc w:val="both"/>
              <w:rPr>
                <w:rFonts w:eastAsia="標楷體"/>
              </w:rPr>
            </w:pPr>
          </w:p>
        </w:tc>
        <w:tc>
          <w:tcPr>
            <w:tcW w:w="584" w:type="dxa"/>
          </w:tcPr>
          <w:p w14:paraId="6B68D57F" w14:textId="77777777" w:rsidR="00457678" w:rsidRPr="00AE010E" w:rsidRDefault="00457678" w:rsidP="00457678">
            <w:pPr>
              <w:spacing w:line="360" w:lineRule="auto"/>
              <w:jc w:val="both"/>
              <w:rPr>
                <w:rFonts w:eastAsia="標楷體"/>
              </w:rPr>
            </w:pPr>
          </w:p>
        </w:tc>
        <w:tc>
          <w:tcPr>
            <w:tcW w:w="584" w:type="dxa"/>
          </w:tcPr>
          <w:p w14:paraId="2FD346F3" w14:textId="77777777" w:rsidR="00457678" w:rsidRPr="00AE010E" w:rsidRDefault="00457678" w:rsidP="00457678">
            <w:pPr>
              <w:spacing w:line="360" w:lineRule="auto"/>
              <w:jc w:val="both"/>
              <w:rPr>
                <w:rFonts w:eastAsia="標楷體"/>
              </w:rPr>
            </w:pPr>
          </w:p>
        </w:tc>
        <w:tc>
          <w:tcPr>
            <w:tcW w:w="584" w:type="dxa"/>
          </w:tcPr>
          <w:p w14:paraId="57559BA3" w14:textId="77777777" w:rsidR="00457678" w:rsidRPr="00AE010E" w:rsidRDefault="00457678" w:rsidP="00457678">
            <w:pPr>
              <w:spacing w:line="360" w:lineRule="auto"/>
              <w:jc w:val="both"/>
              <w:rPr>
                <w:rFonts w:eastAsia="標楷體"/>
              </w:rPr>
            </w:pPr>
          </w:p>
        </w:tc>
        <w:tc>
          <w:tcPr>
            <w:tcW w:w="584" w:type="dxa"/>
          </w:tcPr>
          <w:p w14:paraId="0A40A15F" w14:textId="77777777" w:rsidR="00457678" w:rsidRPr="00AE010E" w:rsidRDefault="00457678" w:rsidP="00457678">
            <w:pPr>
              <w:spacing w:line="360" w:lineRule="auto"/>
              <w:jc w:val="both"/>
              <w:rPr>
                <w:rFonts w:eastAsia="標楷體"/>
              </w:rPr>
            </w:pPr>
          </w:p>
        </w:tc>
        <w:tc>
          <w:tcPr>
            <w:tcW w:w="584" w:type="dxa"/>
          </w:tcPr>
          <w:p w14:paraId="6C7B753A" w14:textId="77777777" w:rsidR="00457678" w:rsidRPr="00AE010E" w:rsidRDefault="00457678" w:rsidP="00457678">
            <w:pPr>
              <w:spacing w:line="360" w:lineRule="auto"/>
              <w:jc w:val="both"/>
              <w:rPr>
                <w:rFonts w:eastAsia="標楷體"/>
              </w:rPr>
            </w:pPr>
          </w:p>
        </w:tc>
        <w:tc>
          <w:tcPr>
            <w:tcW w:w="584" w:type="dxa"/>
          </w:tcPr>
          <w:p w14:paraId="574D295B" w14:textId="77777777" w:rsidR="00457678" w:rsidRPr="00AE010E" w:rsidRDefault="00457678" w:rsidP="00457678">
            <w:pPr>
              <w:spacing w:line="360" w:lineRule="auto"/>
              <w:jc w:val="both"/>
              <w:rPr>
                <w:rFonts w:eastAsia="標楷體"/>
              </w:rPr>
            </w:pPr>
          </w:p>
        </w:tc>
        <w:tc>
          <w:tcPr>
            <w:tcW w:w="584" w:type="dxa"/>
            <w:gridSpan w:val="2"/>
          </w:tcPr>
          <w:p w14:paraId="4638687E" w14:textId="77777777" w:rsidR="00457678" w:rsidRPr="00AE010E" w:rsidRDefault="00457678" w:rsidP="00457678">
            <w:pPr>
              <w:spacing w:line="360" w:lineRule="auto"/>
              <w:jc w:val="both"/>
              <w:rPr>
                <w:rFonts w:eastAsia="標楷體"/>
              </w:rPr>
            </w:pPr>
          </w:p>
        </w:tc>
        <w:tc>
          <w:tcPr>
            <w:tcW w:w="584" w:type="dxa"/>
          </w:tcPr>
          <w:p w14:paraId="7D0D7AD8" w14:textId="77777777" w:rsidR="00457678" w:rsidRPr="00AE010E" w:rsidRDefault="00457678" w:rsidP="00457678">
            <w:pPr>
              <w:spacing w:line="360" w:lineRule="auto"/>
              <w:jc w:val="both"/>
              <w:rPr>
                <w:rFonts w:eastAsia="標楷體"/>
              </w:rPr>
            </w:pPr>
          </w:p>
        </w:tc>
      </w:tr>
    </w:tbl>
    <w:p w14:paraId="5C906702" w14:textId="158C61CC" w:rsidR="00935712" w:rsidRPr="00AE010E" w:rsidRDefault="00F40696" w:rsidP="00A075A2">
      <w:pPr>
        <w:spacing w:line="360" w:lineRule="auto"/>
        <w:jc w:val="both"/>
        <w:rPr>
          <w:rFonts w:eastAsia="標楷體"/>
          <w:sz w:val="28"/>
          <w:szCs w:val="28"/>
        </w:rPr>
      </w:pPr>
      <w:proofErr w:type="gramStart"/>
      <w:r w:rsidRPr="00AE010E">
        <w:rPr>
          <w:rFonts w:eastAsia="標楷體"/>
          <w:sz w:val="28"/>
          <w:szCs w:val="28"/>
        </w:rPr>
        <w:t>註</w:t>
      </w:r>
      <w:proofErr w:type="gramEnd"/>
      <w:r w:rsidR="00935712" w:rsidRPr="00AE010E">
        <w:rPr>
          <w:rFonts w:eastAsia="標楷體"/>
          <w:sz w:val="28"/>
          <w:szCs w:val="28"/>
        </w:rPr>
        <w:t>1</w:t>
      </w:r>
      <w:r w:rsidRPr="00AE010E">
        <w:rPr>
          <w:rFonts w:eastAsia="標楷體"/>
          <w:sz w:val="28"/>
          <w:szCs w:val="28"/>
        </w:rPr>
        <w:t>：</w:t>
      </w:r>
      <w:r w:rsidR="00935712" w:rsidRPr="00AE010E">
        <w:rPr>
          <w:rFonts w:eastAsia="標楷體"/>
          <w:sz w:val="28"/>
          <w:szCs w:val="28"/>
        </w:rPr>
        <w:t>請填寫至</w:t>
      </w:r>
      <w:r w:rsidR="002A4039" w:rsidRPr="00AE010E">
        <w:rPr>
          <w:rFonts w:eastAsia="標楷體"/>
          <w:sz w:val="28"/>
          <w:szCs w:val="28"/>
        </w:rPr>
        <w:t>112</w:t>
      </w:r>
      <w:r w:rsidR="002A4039" w:rsidRPr="00AE010E">
        <w:rPr>
          <w:rFonts w:eastAsia="標楷體"/>
          <w:sz w:val="28"/>
          <w:szCs w:val="28"/>
        </w:rPr>
        <w:t>年</w:t>
      </w:r>
      <w:r w:rsidR="0072634D" w:rsidRPr="00AE010E">
        <w:rPr>
          <w:rFonts w:eastAsia="標楷體"/>
          <w:sz w:val="28"/>
          <w:szCs w:val="28"/>
        </w:rPr>
        <w:t>10</w:t>
      </w:r>
      <w:r w:rsidR="00935712" w:rsidRPr="00AE010E">
        <w:rPr>
          <w:rFonts w:eastAsia="標楷體"/>
          <w:sz w:val="28"/>
          <w:szCs w:val="28"/>
        </w:rPr>
        <w:t>月</w:t>
      </w:r>
      <w:r w:rsidR="005B31D0" w:rsidRPr="00AE010E">
        <w:rPr>
          <w:rFonts w:eastAsia="標楷體"/>
          <w:sz w:val="28"/>
          <w:szCs w:val="28"/>
        </w:rPr>
        <w:t>14</w:t>
      </w:r>
      <w:r w:rsidR="000231B8" w:rsidRPr="00AE010E">
        <w:rPr>
          <w:rFonts w:eastAsia="標楷體"/>
          <w:sz w:val="28"/>
          <w:szCs w:val="28"/>
        </w:rPr>
        <w:t>日</w:t>
      </w:r>
      <w:r w:rsidR="00935712" w:rsidRPr="00AE010E">
        <w:rPr>
          <w:rFonts w:eastAsia="標楷體"/>
          <w:sz w:val="28"/>
          <w:szCs w:val="28"/>
        </w:rPr>
        <w:t>止，應完成工作項目</w:t>
      </w:r>
      <w:r w:rsidR="005B31D0" w:rsidRPr="00AE010E">
        <w:rPr>
          <w:rFonts w:eastAsia="標楷體"/>
          <w:sz w:val="28"/>
          <w:szCs w:val="28"/>
        </w:rPr>
        <w:t>，</w:t>
      </w:r>
      <w:r w:rsidR="00935712" w:rsidRPr="00AE010E">
        <w:rPr>
          <w:rFonts w:eastAsia="標楷體"/>
          <w:sz w:val="28"/>
          <w:szCs w:val="28"/>
        </w:rPr>
        <w:t>並報名</w:t>
      </w:r>
      <w:r w:rsidR="005B31D0" w:rsidRPr="00AE010E">
        <w:rPr>
          <w:rFonts w:eastAsia="標楷體"/>
          <w:sz w:val="28"/>
          <w:szCs w:val="28"/>
        </w:rPr>
        <w:t>臺灣國際科展。</w:t>
      </w:r>
    </w:p>
    <w:p w14:paraId="2ACCADD1" w14:textId="395A22E4" w:rsidR="00F40696" w:rsidRPr="00AE010E" w:rsidRDefault="00935712" w:rsidP="00A075A2">
      <w:pPr>
        <w:spacing w:line="360" w:lineRule="auto"/>
        <w:jc w:val="both"/>
        <w:rPr>
          <w:rFonts w:eastAsia="標楷體"/>
          <w:sz w:val="28"/>
          <w:szCs w:val="28"/>
        </w:rPr>
      </w:pPr>
      <w:proofErr w:type="gramStart"/>
      <w:r w:rsidRPr="00AE010E">
        <w:rPr>
          <w:rFonts w:eastAsia="標楷體"/>
          <w:sz w:val="28"/>
          <w:szCs w:val="28"/>
        </w:rPr>
        <w:t>註</w:t>
      </w:r>
      <w:proofErr w:type="gramEnd"/>
      <w:r w:rsidRPr="00AE010E">
        <w:rPr>
          <w:rFonts w:eastAsia="標楷體"/>
          <w:sz w:val="28"/>
          <w:szCs w:val="28"/>
        </w:rPr>
        <w:t>2</w:t>
      </w:r>
      <w:r w:rsidRPr="00AE010E">
        <w:rPr>
          <w:rFonts w:eastAsia="標楷體"/>
          <w:sz w:val="28"/>
          <w:szCs w:val="28"/>
        </w:rPr>
        <w:t>：</w:t>
      </w:r>
      <w:r w:rsidR="00F40696" w:rsidRPr="00AE010E">
        <w:rPr>
          <w:rFonts w:eastAsia="標楷體"/>
          <w:sz w:val="28"/>
          <w:szCs w:val="28"/>
        </w:rPr>
        <w:t>請以粗黑筆劃出每一工作項目之</w:t>
      </w:r>
      <w:proofErr w:type="gramStart"/>
      <w:r w:rsidR="00F40696" w:rsidRPr="00AE010E">
        <w:rPr>
          <w:rFonts w:eastAsia="標楷體"/>
          <w:sz w:val="28"/>
          <w:szCs w:val="28"/>
        </w:rPr>
        <w:t>起迄</w:t>
      </w:r>
      <w:proofErr w:type="gramEnd"/>
      <w:r w:rsidR="00F40696" w:rsidRPr="00AE010E">
        <w:rPr>
          <w:rFonts w:eastAsia="標楷體"/>
          <w:sz w:val="28"/>
          <w:szCs w:val="28"/>
        </w:rPr>
        <w:t>時間</w:t>
      </w:r>
      <w:r w:rsidR="005B31D0" w:rsidRPr="00AE010E">
        <w:rPr>
          <w:rFonts w:eastAsia="標楷體"/>
          <w:sz w:val="28"/>
          <w:szCs w:val="28"/>
        </w:rPr>
        <w:t>。</w:t>
      </w:r>
    </w:p>
    <w:p w14:paraId="0934E898" w14:textId="77777777" w:rsidR="00F40696" w:rsidRPr="00AE010E" w:rsidRDefault="00F40696" w:rsidP="00A075A2">
      <w:pPr>
        <w:spacing w:line="360" w:lineRule="auto"/>
      </w:pPr>
    </w:p>
    <w:p w14:paraId="4DCBD580" w14:textId="77777777" w:rsidR="00F40696" w:rsidRPr="00AE010E" w:rsidRDefault="00F40696" w:rsidP="00A075A2">
      <w:pPr>
        <w:spacing w:line="360" w:lineRule="auto"/>
      </w:pPr>
    </w:p>
    <w:p w14:paraId="1FCA77E1" w14:textId="77777777" w:rsidR="00F40696" w:rsidRPr="00AE010E" w:rsidRDefault="00F40696" w:rsidP="00A075A2">
      <w:pPr>
        <w:spacing w:line="360" w:lineRule="auto"/>
      </w:pPr>
    </w:p>
    <w:p w14:paraId="3565A730" w14:textId="77777777" w:rsidR="00F40696" w:rsidRPr="00AE010E" w:rsidRDefault="00F40696" w:rsidP="00A075A2">
      <w:pPr>
        <w:spacing w:line="360" w:lineRule="auto"/>
      </w:pPr>
    </w:p>
    <w:p w14:paraId="17CBBBF9" w14:textId="77777777" w:rsidR="00F40696" w:rsidRPr="00AE010E" w:rsidRDefault="00F40696" w:rsidP="00A075A2">
      <w:pPr>
        <w:spacing w:line="360" w:lineRule="auto"/>
      </w:pPr>
    </w:p>
    <w:p w14:paraId="7DF709A2" w14:textId="77777777" w:rsidR="00F40696" w:rsidRPr="00AE010E" w:rsidRDefault="00F40696" w:rsidP="00A075A2">
      <w:pPr>
        <w:spacing w:line="360" w:lineRule="auto"/>
      </w:pPr>
    </w:p>
    <w:p w14:paraId="09398550" w14:textId="1C0156BB" w:rsidR="00061159" w:rsidRPr="00AE010E" w:rsidRDefault="00061159" w:rsidP="00A075A2">
      <w:pPr>
        <w:widowControl/>
        <w:spacing w:line="360" w:lineRule="auto"/>
      </w:pPr>
      <w:r w:rsidRPr="00AE010E">
        <w:br w:type="page"/>
      </w:r>
    </w:p>
    <w:p w14:paraId="56B41F84" w14:textId="1E0C75B5" w:rsidR="00336707" w:rsidRPr="00AE010E" w:rsidRDefault="00061159" w:rsidP="00A075A2">
      <w:pPr>
        <w:spacing w:line="360" w:lineRule="auto"/>
        <w:jc w:val="center"/>
        <w:rPr>
          <w:rFonts w:eastAsia="標楷體"/>
          <w:b/>
          <w:bCs/>
          <w:sz w:val="32"/>
          <w:szCs w:val="32"/>
        </w:rPr>
      </w:pPr>
      <w:r w:rsidRPr="00AE010E">
        <w:rPr>
          <w:rFonts w:eastAsia="標楷體"/>
          <w:b/>
          <w:bCs/>
          <w:noProof/>
          <w:sz w:val="32"/>
          <w:szCs w:val="32"/>
        </w:rPr>
        <w:lastRenderedPageBreak/>
        <w:t>壹拾、</w:t>
      </w:r>
      <w:r w:rsidR="00336707" w:rsidRPr="00AE010E">
        <w:rPr>
          <w:rFonts w:eastAsia="標楷體"/>
          <w:b/>
          <w:bCs/>
          <w:noProof/>
          <w:sz w:val="32"/>
          <w:szCs w:val="32"/>
        </w:rPr>
        <w:t>研究經費申請明細表</w:t>
      </w:r>
      <w:r w:rsidR="005F12B9" w:rsidRPr="00AE010E">
        <w:rPr>
          <w:rFonts w:eastAsia="標楷體"/>
          <w:b/>
          <w:bCs/>
          <w:noProof/>
          <w:sz w:val="32"/>
          <w:szCs w:val="32"/>
        </w:rPr>
        <w:t xml:space="preserve"> </w:t>
      </w:r>
      <w:r w:rsidR="00336707" w:rsidRPr="00AE010E">
        <w:rPr>
          <w:rFonts w:eastAsia="標楷體"/>
          <w:b/>
          <w:bCs/>
          <w:noProof/>
          <w:sz w:val="32"/>
          <w:szCs w:val="32"/>
        </w:rPr>
        <w:t>(</w:t>
      </w:r>
      <w:r w:rsidR="00336707" w:rsidRPr="00AE010E">
        <w:rPr>
          <w:rFonts w:eastAsia="標楷體"/>
          <w:b/>
          <w:bCs/>
          <w:noProof/>
          <w:sz w:val="32"/>
          <w:szCs w:val="32"/>
        </w:rPr>
        <w:t>耗材、</w:t>
      </w:r>
      <w:r w:rsidR="00336707" w:rsidRPr="00AE010E">
        <w:rPr>
          <w:rFonts w:eastAsia="標楷體"/>
          <w:b/>
          <w:bCs/>
          <w:sz w:val="32"/>
          <w:szCs w:val="32"/>
        </w:rPr>
        <w:t>物品</w:t>
      </w:r>
      <w:r w:rsidR="00336707" w:rsidRPr="00AE010E">
        <w:rPr>
          <w:rFonts w:eastAsia="標楷體"/>
          <w:b/>
          <w:bCs/>
          <w:noProof/>
          <w:sz w:val="32"/>
          <w:szCs w:val="32"/>
        </w:rPr>
        <w:t>及雜項費用</w:t>
      </w:r>
      <w:r w:rsidR="00336707" w:rsidRPr="00AE010E">
        <w:rPr>
          <w:rFonts w:eastAsia="標楷體"/>
          <w:b/>
          <w:bCs/>
          <w:noProof/>
          <w:sz w:val="32"/>
          <w:szCs w:val="32"/>
        </w:rPr>
        <w:t>)</w:t>
      </w:r>
    </w:p>
    <w:p w14:paraId="5729E11F" w14:textId="77777777" w:rsidR="00316822" w:rsidRPr="00AE010E" w:rsidRDefault="006622FB" w:rsidP="00A075A2">
      <w:pPr>
        <w:pStyle w:val="ab"/>
        <w:numPr>
          <w:ilvl w:val="0"/>
          <w:numId w:val="1"/>
        </w:numPr>
        <w:tabs>
          <w:tab w:val="num" w:pos="896"/>
        </w:tabs>
        <w:adjustRightInd w:val="0"/>
        <w:spacing w:after="0" w:line="360" w:lineRule="auto"/>
        <w:ind w:leftChars="0" w:left="907" w:rightChars="95" w:right="228" w:hanging="907"/>
        <w:jc w:val="both"/>
        <w:textAlignment w:val="baseline"/>
        <w:rPr>
          <w:rFonts w:eastAsia="標楷體"/>
        </w:rPr>
      </w:pPr>
      <w:r w:rsidRPr="00AE010E">
        <w:rPr>
          <w:rFonts w:eastAsia="標楷體"/>
        </w:rPr>
        <w:t>依本計畫玖</w:t>
      </w:r>
      <w:r w:rsidR="00316822" w:rsidRPr="00AE010E">
        <w:rPr>
          <w:rFonts w:eastAsia="標楷體"/>
        </w:rPr>
        <w:t>、經費執行研究經費審核</w:t>
      </w:r>
      <w:r w:rsidR="005F5676" w:rsidRPr="00AE010E">
        <w:rPr>
          <w:rFonts w:eastAsia="標楷體"/>
        </w:rPr>
        <w:t>，最高上限一萬元</w:t>
      </w:r>
      <w:r w:rsidR="00316822" w:rsidRPr="00AE010E">
        <w:rPr>
          <w:rFonts w:eastAsia="標楷體"/>
        </w:rPr>
        <w:t>。</w:t>
      </w:r>
    </w:p>
    <w:p w14:paraId="7CAE37C0" w14:textId="77777777" w:rsidR="00316822" w:rsidRPr="00AE010E" w:rsidRDefault="00316822" w:rsidP="00A075A2">
      <w:pPr>
        <w:pStyle w:val="ab"/>
        <w:numPr>
          <w:ilvl w:val="0"/>
          <w:numId w:val="1"/>
        </w:numPr>
        <w:tabs>
          <w:tab w:val="num" w:pos="896"/>
        </w:tabs>
        <w:adjustRightInd w:val="0"/>
        <w:spacing w:after="0" w:line="360" w:lineRule="auto"/>
        <w:ind w:leftChars="0" w:left="680" w:rightChars="95" w:right="228" w:hanging="680"/>
        <w:jc w:val="both"/>
        <w:textAlignment w:val="baseline"/>
        <w:rPr>
          <w:rFonts w:eastAsia="標楷體"/>
        </w:rPr>
      </w:pPr>
      <w:r w:rsidRPr="00AE010E">
        <w:rPr>
          <w:rFonts w:eastAsia="標楷體"/>
        </w:rPr>
        <w:t>凡執行研究計畫所需之耗材、物品</w:t>
      </w:r>
      <w:r w:rsidR="006622FB" w:rsidRPr="00AE010E">
        <w:rPr>
          <w:rFonts w:eastAsia="標楷體"/>
        </w:rPr>
        <w:t xml:space="preserve"> </w:t>
      </w:r>
      <w:r w:rsidRPr="00AE010E">
        <w:rPr>
          <w:rFonts w:eastAsia="標楷體"/>
        </w:rPr>
        <w:t>(</w:t>
      </w:r>
      <w:r w:rsidRPr="00AE010E">
        <w:rPr>
          <w:rFonts w:eastAsia="標楷體"/>
        </w:rPr>
        <w:t>非屬研究設備</w:t>
      </w:r>
      <w:r w:rsidRPr="00AE010E">
        <w:rPr>
          <w:rFonts w:eastAsia="標楷體"/>
        </w:rPr>
        <w:t>)</w:t>
      </w:r>
      <w:r w:rsidRPr="00AE010E">
        <w:rPr>
          <w:rFonts w:eastAsia="標楷體"/>
        </w:rPr>
        <w:t>及雜項費用，均可填入本表內，</w:t>
      </w:r>
    </w:p>
    <w:p w14:paraId="429DCA9E" w14:textId="77777777" w:rsidR="00316822" w:rsidRPr="00AE010E" w:rsidRDefault="00316822" w:rsidP="00A075A2">
      <w:pPr>
        <w:pStyle w:val="ab"/>
        <w:tabs>
          <w:tab w:val="num" w:pos="896"/>
        </w:tabs>
        <w:adjustRightInd w:val="0"/>
        <w:spacing w:after="0" w:line="360" w:lineRule="auto"/>
        <w:ind w:leftChars="0" w:left="680" w:rightChars="95" w:right="228"/>
        <w:jc w:val="both"/>
        <w:textAlignment w:val="baseline"/>
        <w:rPr>
          <w:rFonts w:eastAsia="標楷體"/>
        </w:rPr>
      </w:pPr>
      <w:r w:rsidRPr="00AE010E">
        <w:rPr>
          <w:rFonts w:eastAsia="標楷體"/>
        </w:rPr>
        <w:t>不符合核銷研究經費</w:t>
      </w:r>
      <w:proofErr w:type="gramStart"/>
      <w:r w:rsidRPr="00AE010E">
        <w:rPr>
          <w:rFonts w:eastAsia="標楷體"/>
        </w:rPr>
        <w:t>不</w:t>
      </w:r>
      <w:proofErr w:type="gramEnd"/>
      <w:r w:rsidRPr="00AE010E">
        <w:rPr>
          <w:rFonts w:eastAsia="標楷體"/>
        </w:rPr>
        <w:t>另行通知。</w:t>
      </w:r>
    </w:p>
    <w:p w14:paraId="3A72F1A1" w14:textId="77777777" w:rsidR="00316822" w:rsidRPr="00AE010E" w:rsidRDefault="00316822" w:rsidP="00A075A2">
      <w:pPr>
        <w:pStyle w:val="ab"/>
        <w:numPr>
          <w:ilvl w:val="0"/>
          <w:numId w:val="1"/>
        </w:numPr>
        <w:tabs>
          <w:tab w:val="num" w:pos="896"/>
        </w:tabs>
        <w:adjustRightInd w:val="0"/>
        <w:spacing w:after="0" w:line="360" w:lineRule="auto"/>
        <w:ind w:leftChars="0" w:left="907" w:rightChars="95" w:right="228" w:hanging="907"/>
        <w:jc w:val="both"/>
        <w:textAlignment w:val="baseline"/>
        <w:rPr>
          <w:rFonts w:eastAsia="標楷體"/>
        </w:rPr>
      </w:pPr>
      <w:proofErr w:type="gramStart"/>
      <w:r w:rsidRPr="00AE010E">
        <w:rPr>
          <w:rFonts w:eastAsia="標楷體"/>
        </w:rPr>
        <w:t>說明欄請就</w:t>
      </w:r>
      <w:proofErr w:type="gramEnd"/>
      <w:r w:rsidRPr="00AE010E">
        <w:rPr>
          <w:rFonts w:eastAsia="標楷體"/>
        </w:rPr>
        <w:t>該項目之規格、用途等相關資料詳細填寫，以利審查。</w:t>
      </w:r>
    </w:p>
    <w:p w14:paraId="66AC8C58" w14:textId="08C26642" w:rsidR="00336707" w:rsidRPr="00AE010E" w:rsidRDefault="00F40696" w:rsidP="00A075A2">
      <w:pPr>
        <w:spacing w:line="360" w:lineRule="auto"/>
        <w:ind w:right="360" w:firstLineChars="2000" w:firstLine="4800"/>
        <w:jc w:val="right"/>
        <w:rPr>
          <w:rFonts w:eastAsia="標楷體"/>
        </w:rPr>
      </w:pPr>
      <w:r w:rsidRPr="00AE010E">
        <w:rPr>
          <w:rFonts w:eastAsia="標楷體"/>
        </w:rPr>
        <w:t xml:space="preserve"> </w:t>
      </w:r>
      <w:r w:rsidR="00336707" w:rsidRPr="00AE010E">
        <w:rPr>
          <w:rFonts w:eastAsia="標楷體"/>
        </w:rPr>
        <w:t>金額單位：新</w:t>
      </w:r>
      <w:r w:rsidR="00705A60" w:rsidRPr="00AE010E">
        <w:rPr>
          <w:rFonts w:eastAsia="標楷體"/>
        </w:rPr>
        <w:t>臺</w:t>
      </w:r>
      <w:r w:rsidR="00336707" w:rsidRPr="00AE010E">
        <w:rPr>
          <w:rFonts w:eastAsia="標楷體"/>
        </w:rPr>
        <w:t>幣</w:t>
      </w:r>
      <w:r w:rsidR="00A95E65" w:rsidRPr="00AE010E">
        <w:rPr>
          <w:rFonts w:eastAsia="標楷體"/>
        </w:rPr>
        <w:t>/</w:t>
      </w:r>
      <w:r w:rsidR="00336707" w:rsidRPr="00AE010E">
        <w:rPr>
          <w:rFonts w:eastAsia="標楷體"/>
        </w:rPr>
        <w:t>元</w:t>
      </w:r>
    </w:p>
    <w:tbl>
      <w:tblPr>
        <w:tblW w:w="993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60"/>
        <w:gridCol w:w="2291"/>
        <w:gridCol w:w="927"/>
        <w:gridCol w:w="928"/>
        <w:gridCol w:w="928"/>
        <w:gridCol w:w="928"/>
        <w:gridCol w:w="1770"/>
      </w:tblGrid>
      <w:tr w:rsidR="00336707" w:rsidRPr="00AE010E" w14:paraId="31D7851D" w14:textId="77777777" w:rsidTr="00BE7DF8">
        <w:trPr>
          <w:trHeight w:hRule="exact" w:val="680"/>
          <w:jc w:val="center"/>
        </w:trPr>
        <w:tc>
          <w:tcPr>
            <w:tcW w:w="2160" w:type="dxa"/>
            <w:vAlign w:val="center"/>
          </w:tcPr>
          <w:p w14:paraId="04910A87" w14:textId="77777777" w:rsidR="00336707" w:rsidRPr="00AE010E" w:rsidRDefault="00336707" w:rsidP="00A075A2">
            <w:pPr>
              <w:spacing w:line="360" w:lineRule="auto"/>
              <w:jc w:val="center"/>
              <w:rPr>
                <w:rFonts w:eastAsia="標楷體"/>
              </w:rPr>
            </w:pPr>
            <w:r w:rsidRPr="00AE010E">
              <w:rPr>
                <w:rFonts w:eastAsia="標楷體"/>
              </w:rPr>
              <w:t>項</w:t>
            </w:r>
            <w:r w:rsidRPr="00AE010E">
              <w:rPr>
                <w:rFonts w:eastAsia="標楷體"/>
              </w:rPr>
              <w:t xml:space="preserve"> </w:t>
            </w:r>
            <w:r w:rsidRPr="00AE010E">
              <w:rPr>
                <w:rFonts w:eastAsia="標楷體"/>
              </w:rPr>
              <w:t>目</w:t>
            </w:r>
            <w:r w:rsidRPr="00AE010E">
              <w:rPr>
                <w:rFonts w:eastAsia="標楷體"/>
              </w:rPr>
              <w:t xml:space="preserve"> </w:t>
            </w:r>
            <w:r w:rsidRPr="00AE010E">
              <w:rPr>
                <w:rFonts w:eastAsia="標楷體"/>
              </w:rPr>
              <w:t>名</w:t>
            </w:r>
            <w:r w:rsidRPr="00AE010E">
              <w:rPr>
                <w:rFonts w:eastAsia="標楷體"/>
              </w:rPr>
              <w:t xml:space="preserve"> </w:t>
            </w:r>
            <w:r w:rsidRPr="00AE010E">
              <w:rPr>
                <w:rFonts w:eastAsia="標楷體"/>
              </w:rPr>
              <w:t>稱</w:t>
            </w:r>
          </w:p>
        </w:tc>
        <w:tc>
          <w:tcPr>
            <w:tcW w:w="2291" w:type="dxa"/>
            <w:vAlign w:val="center"/>
          </w:tcPr>
          <w:p w14:paraId="4B4D8880" w14:textId="77777777" w:rsidR="00336707" w:rsidRPr="00AE010E" w:rsidRDefault="00336707" w:rsidP="00A075A2">
            <w:pPr>
              <w:spacing w:line="360" w:lineRule="auto"/>
              <w:jc w:val="center"/>
              <w:rPr>
                <w:rFonts w:eastAsia="標楷體"/>
              </w:rPr>
            </w:pPr>
            <w:r w:rsidRPr="00AE010E">
              <w:rPr>
                <w:rFonts w:eastAsia="標楷體"/>
              </w:rPr>
              <w:t>說明</w:t>
            </w:r>
          </w:p>
        </w:tc>
        <w:tc>
          <w:tcPr>
            <w:tcW w:w="927" w:type="dxa"/>
            <w:vAlign w:val="center"/>
          </w:tcPr>
          <w:p w14:paraId="787A7DD3" w14:textId="77777777" w:rsidR="00336707" w:rsidRPr="00AE010E" w:rsidRDefault="00336707" w:rsidP="00A075A2">
            <w:pPr>
              <w:spacing w:line="360" w:lineRule="auto"/>
              <w:jc w:val="center"/>
              <w:rPr>
                <w:rFonts w:eastAsia="標楷體"/>
              </w:rPr>
            </w:pPr>
            <w:r w:rsidRPr="00AE010E">
              <w:rPr>
                <w:rFonts w:eastAsia="標楷體"/>
              </w:rPr>
              <w:t>單位</w:t>
            </w:r>
          </w:p>
        </w:tc>
        <w:tc>
          <w:tcPr>
            <w:tcW w:w="928" w:type="dxa"/>
            <w:vAlign w:val="center"/>
          </w:tcPr>
          <w:p w14:paraId="0E39F401" w14:textId="77777777" w:rsidR="00336707" w:rsidRPr="00AE010E" w:rsidRDefault="00336707" w:rsidP="00A075A2">
            <w:pPr>
              <w:spacing w:line="360" w:lineRule="auto"/>
              <w:jc w:val="center"/>
              <w:rPr>
                <w:rFonts w:eastAsia="標楷體"/>
              </w:rPr>
            </w:pPr>
            <w:r w:rsidRPr="00AE010E">
              <w:rPr>
                <w:rFonts w:eastAsia="標楷體"/>
              </w:rPr>
              <w:t>數量</w:t>
            </w:r>
          </w:p>
        </w:tc>
        <w:tc>
          <w:tcPr>
            <w:tcW w:w="928" w:type="dxa"/>
            <w:vAlign w:val="center"/>
          </w:tcPr>
          <w:p w14:paraId="605270A6" w14:textId="77777777" w:rsidR="00336707" w:rsidRPr="00AE010E" w:rsidRDefault="00336707" w:rsidP="00A075A2">
            <w:pPr>
              <w:spacing w:line="360" w:lineRule="auto"/>
              <w:jc w:val="center"/>
              <w:rPr>
                <w:rFonts w:eastAsia="標楷體"/>
              </w:rPr>
            </w:pPr>
            <w:r w:rsidRPr="00AE010E">
              <w:rPr>
                <w:rFonts w:eastAsia="標楷體"/>
              </w:rPr>
              <w:t>單價</w:t>
            </w:r>
          </w:p>
        </w:tc>
        <w:tc>
          <w:tcPr>
            <w:tcW w:w="928" w:type="dxa"/>
            <w:vAlign w:val="center"/>
          </w:tcPr>
          <w:p w14:paraId="55B8898A" w14:textId="77777777" w:rsidR="00336707" w:rsidRPr="00AE010E" w:rsidRDefault="00336707" w:rsidP="00A075A2">
            <w:pPr>
              <w:spacing w:line="360" w:lineRule="auto"/>
              <w:jc w:val="center"/>
              <w:rPr>
                <w:rFonts w:eastAsia="標楷體"/>
              </w:rPr>
            </w:pPr>
            <w:r w:rsidRPr="00AE010E">
              <w:rPr>
                <w:rFonts w:eastAsia="標楷體"/>
              </w:rPr>
              <w:t>金額</w:t>
            </w:r>
          </w:p>
        </w:tc>
        <w:tc>
          <w:tcPr>
            <w:tcW w:w="1770" w:type="dxa"/>
            <w:vAlign w:val="center"/>
          </w:tcPr>
          <w:p w14:paraId="238148EE" w14:textId="77777777" w:rsidR="00336707" w:rsidRPr="00AE010E" w:rsidRDefault="00336707" w:rsidP="00A075A2">
            <w:pPr>
              <w:spacing w:line="360" w:lineRule="auto"/>
              <w:jc w:val="center"/>
              <w:rPr>
                <w:rFonts w:eastAsia="標楷體"/>
              </w:rPr>
            </w:pPr>
            <w:r w:rsidRPr="00AE010E">
              <w:rPr>
                <w:rFonts w:eastAsia="標楷體"/>
              </w:rPr>
              <w:t>備註</w:t>
            </w:r>
          </w:p>
        </w:tc>
      </w:tr>
      <w:tr w:rsidR="00336707" w:rsidRPr="00AE010E" w14:paraId="07DAC342" w14:textId="77777777" w:rsidTr="000971C0">
        <w:trPr>
          <w:trHeight w:val="720"/>
          <w:jc w:val="center"/>
        </w:trPr>
        <w:tc>
          <w:tcPr>
            <w:tcW w:w="2160" w:type="dxa"/>
            <w:vAlign w:val="center"/>
          </w:tcPr>
          <w:p w14:paraId="40DDB54B" w14:textId="4DB5EB17" w:rsidR="00336707" w:rsidRPr="00AE010E" w:rsidRDefault="000971C0" w:rsidP="000971C0">
            <w:pPr>
              <w:snapToGrid w:val="0"/>
              <w:jc w:val="center"/>
              <w:rPr>
                <w:rFonts w:eastAsia="標楷體"/>
              </w:rPr>
            </w:pPr>
            <w:r w:rsidRPr="000971C0">
              <w:rPr>
                <w:rFonts w:eastAsia="標楷體"/>
              </w:rPr>
              <w:t>Transcend</w:t>
            </w:r>
            <w:r>
              <w:rPr>
                <w:rFonts w:eastAsia="標楷體"/>
              </w:rPr>
              <w:br/>
            </w:r>
            <w:r w:rsidRPr="000971C0">
              <w:rPr>
                <w:rFonts w:eastAsia="標楷體" w:hint="eastAsia"/>
              </w:rPr>
              <w:t>可攜式外接硬碟</w:t>
            </w:r>
          </w:p>
        </w:tc>
        <w:tc>
          <w:tcPr>
            <w:tcW w:w="2291" w:type="dxa"/>
            <w:vAlign w:val="center"/>
          </w:tcPr>
          <w:p w14:paraId="1480CD86" w14:textId="205F63F4" w:rsidR="00336707" w:rsidRPr="00AE010E" w:rsidRDefault="000971C0" w:rsidP="000971C0">
            <w:pPr>
              <w:pStyle w:val="ad"/>
              <w:adjustRightInd/>
              <w:snapToGrid w:val="0"/>
              <w:spacing w:line="240" w:lineRule="auto"/>
              <w:jc w:val="center"/>
              <w:rPr>
                <w:rFonts w:eastAsia="標楷體"/>
                <w:kern w:val="2"/>
                <w:szCs w:val="24"/>
              </w:rPr>
            </w:pPr>
            <w:r w:rsidRPr="000971C0">
              <w:rPr>
                <w:rFonts w:eastAsia="標楷體"/>
                <w:kern w:val="2"/>
                <w:szCs w:val="24"/>
              </w:rPr>
              <w:t xml:space="preserve">2TB </w:t>
            </w:r>
            <w:proofErr w:type="spellStart"/>
            <w:r w:rsidRPr="000971C0">
              <w:rPr>
                <w:rFonts w:eastAsia="標楷體"/>
                <w:kern w:val="2"/>
                <w:szCs w:val="24"/>
              </w:rPr>
              <w:t>StoreJet</w:t>
            </w:r>
            <w:proofErr w:type="spellEnd"/>
            <w:r w:rsidRPr="000971C0">
              <w:rPr>
                <w:rFonts w:eastAsia="標楷體"/>
                <w:kern w:val="2"/>
                <w:szCs w:val="24"/>
              </w:rPr>
              <w:t xml:space="preserve"> 25M3C</w:t>
            </w:r>
          </w:p>
        </w:tc>
        <w:tc>
          <w:tcPr>
            <w:tcW w:w="927" w:type="dxa"/>
            <w:vAlign w:val="center"/>
          </w:tcPr>
          <w:p w14:paraId="2C5947E7" w14:textId="7A5DE086" w:rsidR="00336707" w:rsidRPr="00AE010E" w:rsidRDefault="000971C0" w:rsidP="000971C0">
            <w:pPr>
              <w:pStyle w:val="ad"/>
              <w:adjustRightInd/>
              <w:snapToGrid w:val="0"/>
              <w:spacing w:line="240" w:lineRule="auto"/>
              <w:jc w:val="center"/>
              <w:rPr>
                <w:rFonts w:eastAsia="標楷體" w:hint="eastAsia"/>
                <w:kern w:val="2"/>
                <w:szCs w:val="24"/>
              </w:rPr>
            </w:pPr>
            <w:proofErr w:type="gramStart"/>
            <w:r>
              <w:rPr>
                <w:rFonts w:eastAsia="標楷體" w:hint="eastAsia"/>
                <w:kern w:val="2"/>
                <w:szCs w:val="24"/>
              </w:rPr>
              <w:t>個</w:t>
            </w:r>
            <w:proofErr w:type="gramEnd"/>
          </w:p>
        </w:tc>
        <w:tc>
          <w:tcPr>
            <w:tcW w:w="928" w:type="dxa"/>
            <w:vAlign w:val="center"/>
          </w:tcPr>
          <w:p w14:paraId="78282190" w14:textId="7E7B7DDF" w:rsidR="00336707" w:rsidRPr="00AE010E" w:rsidRDefault="000971C0" w:rsidP="000971C0">
            <w:pPr>
              <w:snapToGrid w:val="0"/>
              <w:jc w:val="center"/>
              <w:rPr>
                <w:rFonts w:eastAsia="標楷體" w:hint="eastAsia"/>
              </w:rPr>
            </w:pPr>
            <w:r>
              <w:rPr>
                <w:rFonts w:eastAsia="標楷體" w:hint="eastAsia"/>
              </w:rPr>
              <w:t>1</w:t>
            </w:r>
          </w:p>
        </w:tc>
        <w:tc>
          <w:tcPr>
            <w:tcW w:w="928" w:type="dxa"/>
            <w:vAlign w:val="center"/>
          </w:tcPr>
          <w:p w14:paraId="369C7771" w14:textId="6CF5A693" w:rsidR="00336707" w:rsidRPr="00AE010E" w:rsidRDefault="000971C0" w:rsidP="000971C0">
            <w:pPr>
              <w:snapToGrid w:val="0"/>
              <w:jc w:val="center"/>
              <w:rPr>
                <w:rFonts w:eastAsia="標楷體"/>
              </w:rPr>
            </w:pPr>
            <w:r>
              <w:rPr>
                <w:rFonts w:eastAsia="標楷體" w:hint="eastAsia"/>
              </w:rPr>
              <w:t>2</w:t>
            </w:r>
            <w:r>
              <w:rPr>
                <w:rFonts w:eastAsia="標楷體"/>
              </w:rPr>
              <w:t xml:space="preserve"> 900</w:t>
            </w:r>
          </w:p>
        </w:tc>
        <w:tc>
          <w:tcPr>
            <w:tcW w:w="928" w:type="dxa"/>
            <w:vAlign w:val="center"/>
          </w:tcPr>
          <w:p w14:paraId="2B9EF3B5" w14:textId="00FF7CC0"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2</w:t>
            </w:r>
            <w:r>
              <w:rPr>
                <w:rFonts w:eastAsia="標楷體"/>
                <w:kern w:val="2"/>
                <w:szCs w:val="24"/>
              </w:rPr>
              <w:t xml:space="preserve"> 900</w:t>
            </w:r>
          </w:p>
        </w:tc>
        <w:tc>
          <w:tcPr>
            <w:tcW w:w="1770" w:type="dxa"/>
            <w:vAlign w:val="center"/>
          </w:tcPr>
          <w:p w14:paraId="0BF82F70" w14:textId="77777777" w:rsidR="00336707" w:rsidRPr="00AE010E" w:rsidRDefault="00336707" w:rsidP="000971C0">
            <w:pPr>
              <w:snapToGrid w:val="0"/>
              <w:jc w:val="center"/>
              <w:rPr>
                <w:rFonts w:eastAsia="標楷體"/>
              </w:rPr>
            </w:pPr>
          </w:p>
          <w:p w14:paraId="4B409681" w14:textId="77777777" w:rsidR="00336707" w:rsidRPr="00AE010E" w:rsidRDefault="00336707" w:rsidP="000971C0">
            <w:pPr>
              <w:snapToGrid w:val="0"/>
              <w:jc w:val="center"/>
              <w:rPr>
                <w:rFonts w:eastAsia="標楷體"/>
              </w:rPr>
            </w:pPr>
          </w:p>
        </w:tc>
      </w:tr>
      <w:tr w:rsidR="00336707" w:rsidRPr="00AE010E" w14:paraId="76D1203B" w14:textId="77777777" w:rsidTr="000971C0">
        <w:trPr>
          <w:trHeight w:val="720"/>
          <w:jc w:val="center"/>
        </w:trPr>
        <w:tc>
          <w:tcPr>
            <w:tcW w:w="2160" w:type="dxa"/>
            <w:vAlign w:val="center"/>
          </w:tcPr>
          <w:p w14:paraId="6E818022" w14:textId="1AAACF85" w:rsidR="00336707" w:rsidRPr="00AE010E" w:rsidRDefault="000971C0" w:rsidP="000971C0">
            <w:pPr>
              <w:snapToGrid w:val="0"/>
              <w:jc w:val="center"/>
              <w:rPr>
                <w:rFonts w:eastAsia="標楷體"/>
              </w:rPr>
            </w:pPr>
            <w:r w:rsidRPr="000971C0">
              <w:rPr>
                <w:rFonts w:eastAsia="標楷體" w:hint="eastAsia"/>
              </w:rPr>
              <w:t>隨身碟</w:t>
            </w:r>
          </w:p>
        </w:tc>
        <w:tc>
          <w:tcPr>
            <w:tcW w:w="2291" w:type="dxa"/>
            <w:vAlign w:val="center"/>
          </w:tcPr>
          <w:p w14:paraId="791D8B4A"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7" w:type="dxa"/>
            <w:vAlign w:val="center"/>
          </w:tcPr>
          <w:p w14:paraId="7D75884B" w14:textId="646178F0" w:rsidR="00336707" w:rsidRPr="00AE010E" w:rsidRDefault="000971C0" w:rsidP="000971C0">
            <w:pPr>
              <w:pStyle w:val="ad"/>
              <w:adjustRightInd/>
              <w:snapToGrid w:val="0"/>
              <w:spacing w:line="240" w:lineRule="auto"/>
              <w:jc w:val="center"/>
              <w:rPr>
                <w:rFonts w:eastAsia="標楷體"/>
                <w:kern w:val="2"/>
                <w:szCs w:val="24"/>
              </w:rPr>
            </w:pPr>
            <w:proofErr w:type="gramStart"/>
            <w:r>
              <w:rPr>
                <w:rFonts w:eastAsia="標楷體" w:hint="eastAsia"/>
                <w:kern w:val="2"/>
                <w:szCs w:val="24"/>
              </w:rPr>
              <w:t>個</w:t>
            </w:r>
            <w:proofErr w:type="gramEnd"/>
          </w:p>
        </w:tc>
        <w:tc>
          <w:tcPr>
            <w:tcW w:w="928" w:type="dxa"/>
            <w:vAlign w:val="center"/>
          </w:tcPr>
          <w:p w14:paraId="20FAB38A" w14:textId="0A6968F5" w:rsidR="00336707" w:rsidRPr="00AE010E" w:rsidRDefault="000971C0" w:rsidP="000971C0">
            <w:pPr>
              <w:snapToGrid w:val="0"/>
              <w:jc w:val="center"/>
              <w:rPr>
                <w:rFonts w:eastAsia="標楷體"/>
              </w:rPr>
            </w:pPr>
            <w:r>
              <w:rPr>
                <w:rFonts w:eastAsia="標楷體" w:hint="eastAsia"/>
              </w:rPr>
              <w:t>1</w:t>
            </w:r>
          </w:p>
        </w:tc>
        <w:tc>
          <w:tcPr>
            <w:tcW w:w="928" w:type="dxa"/>
            <w:vAlign w:val="center"/>
          </w:tcPr>
          <w:p w14:paraId="4CC66636" w14:textId="418FC909" w:rsidR="00336707" w:rsidRPr="00AE010E" w:rsidRDefault="000971C0" w:rsidP="000971C0">
            <w:pPr>
              <w:snapToGrid w:val="0"/>
              <w:jc w:val="center"/>
              <w:rPr>
                <w:rFonts w:eastAsia="標楷體"/>
              </w:rPr>
            </w:pPr>
            <w:r>
              <w:rPr>
                <w:rFonts w:eastAsia="標楷體" w:hint="eastAsia"/>
              </w:rPr>
              <w:t>1</w:t>
            </w:r>
            <w:r>
              <w:rPr>
                <w:rFonts w:eastAsia="標楷體"/>
              </w:rPr>
              <w:t xml:space="preserve"> 000</w:t>
            </w:r>
          </w:p>
        </w:tc>
        <w:tc>
          <w:tcPr>
            <w:tcW w:w="928" w:type="dxa"/>
            <w:vAlign w:val="center"/>
          </w:tcPr>
          <w:p w14:paraId="724BFE7B" w14:textId="54E2DF70"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1</w:t>
            </w:r>
            <w:r>
              <w:rPr>
                <w:rFonts w:eastAsia="標楷體"/>
                <w:kern w:val="2"/>
                <w:szCs w:val="24"/>
              </w:rPr>
              <w:t xml:space="preserve"> 000</w:t>
            </w:r>
          </w:p>
        </w:tc>
        <w:tc>
          <w:tcPr>
            <w:tcW w:w="1770" w:type="dxa"/>
            <w:vAlign w:val="center"/>
          </w:tcPr>
          <w:p w14:paraId="686E9EDB" w14:textId="77777777" w:rsidR="00336707" w:rsidRPr="00AE010E" w:rsidRDefault="00336707" w:rsidP="000971C0">
            <w:pPr>
              <w:snapToGrid w:val="0"/>
              <w:jc w:val="center"/>
              <w:rPr>
                <w:rFonts w:eastAsia="標楷體"/>
              </w:rPr>
            </w:pPr>
          </w:p>
        </w:tc>
      </w:tr>
      <w:tr w:rsidR="00336707" w:rsidRPr="00AE010E" w14:paraId="4C84818B" w14:textId="77777777" w:rsidTr="000971C0">
        <w:trPr>
          <w:trHeight w:val="720"/>
          <w:jc w:val="center"/>
        </w:trPr>
        <w:tc>
          <w:tcPr>
            <w:tcW w:w="2160" w:type="dxa"/>
            <w:vAlign w:val="center"/>
          </w:tcPr>
          <w:p w14:paraId="4FCE6E1F" w14:textId="57BC084A" w:rsidR="00336707" w:rsidRPr="00AE010E" w:rsidRDefault="000971C0" w:rsidP="000971C0">
            <w:pPr>
              <w:snapToGrid w:val="0"/>
              <w:jc w:val="center"/>
              <w:rPr>
                <w:rFonts w:eastAsia="標楷體"/>
              </w:rPr>
            </w:pPr>
            <w:r w:rsidRPr="000971C0">
              <w:rPr>
                <w:rFonts w:eastAsia="標楷體" w:hint="eastAsia"/>
              </w:rPr>
              <w:t>印刷費</w:t>
            </w:r>
          </w:p>
        </w:tc>
        <w:tc>
          <w:tcPr>
            <w:tcW w:w="2291" w:type="dxa"/>
            <w:vAlign w:val="center"/>
          </w:tcPr>
          <w:p w14:paraId="3D636A50" w14:textId="034CF48B" w:rsidR="00336707" w:rsidRPr="00AE010E" w:rsidRDefault="000971C0" w:rsidP="000971C0">
            <w:pPr>
              <w:pStyle w:val="ad"/>
              <w:adjustRightInd/>
              <w:snapToGrid w:val="0"/>
              <w:spacing w:line="240" w:lineRule="auto"/>
              <w:jc w:val="center"/>
              <w:rPr>
                <w:rFonts w:eastAsia="標楷體"/>
                <w:kern w:val="2"/>
                <w:szCs w:val="24"/>
              </w:rPr>
            </w:pPr>
            <w:r w:rsidRPr="000971C0">
              <w:rPr>
                <w:rFonts w:eastAsia="標楷體" w:hint="eastAsia"/>
                <w:kern w:val="2"/>
                <w:szCs w:val="24"/>
              </w:rPr>
              <w:t>含彩色大張海報印刷</w:t>
            </w:r>
          </w:p>
        </w:tc>
        <w:tc>
          <w:tcPr>
            <w:tcW w:w="927" w:type="dxa"/>
            <w:vAlign w:val="center"/>
          </w:tcPr>
          <w:p w14:paraId="29F24ABE"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8" w:type="dxa"/>
            <w:vAlign w:val="center"/>
          </w:tcPr>
          <w:p w14:paraId="4F2A2008" w14:textId="77777777" w:rsidR="00336707" w:rsidRPr="00AE010E" w:rsidRDefault="00336707" w:rsidP="000971C0">
            <w:pPr>
              <w:snapToGrid w:val="0"/>
              <w:jc w:val="center"/>
              <w:rPr>
                <w:rFonts w:eastAsia="標楷體"/>
              </w:rPr>
            </w:pPr>
          </w:p>
        </w:tc>
        <w:tc>
          <w:tcPr>
            <w:tcW w:w="928" w:type="dxa"/>
            <w:vAlign w:val="center"/>
          </w:tcPr>
          <w:p w14:paraId="1E1BB7E9" w14:textId="77777777" w:rsidR="00336707" w:rsidRPr="00AE010E" w:rsidRDefault="00336707" w:rsidP="000971C0">
            <w:pPr>
              <w:snapToGrid w:val="0"/>
              <w:jc w:val="center"/>
              <w:rPr>
                <w:rFonts w:eastAsia="標楷體"/>
              </w:rPr>
            </w:pPr>
          </w:p>
        </w:tc>
        <w:tc>
          <w:tcPr>
            <w:tcW w:w="928" w:type="dxa"/>
            <w:vAlign w:val="center"/>
          </w:tcPr>
          <w:p w14:paraId="286B39CA" w14:textId="77BCC123"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1</w:t>
            </w:r>
            <w:r>
              <w:rPr>
                <w:rFonts w:eastAsia="標楷體"/>
                <w:kern w:val="2"/>
                <w:szCs w:val="24"/>
              </w:rPr>
              <w:t xml:space="preserve"> 500</w:t>
            </w:r>
          </w:p>
        </w:tc>
        <w:tc>
          <w:tcPr>
            <w:tcW w:w="1770" w:type="dxa"/>
            <w:vAlign w:val="center"/>
          </w:tcPr>
          <w:p w14:paraId="3494D38C" w14:textId="77777777" w:rsidR="00336707" w:rsidRPr="00AE010E" w:rsidRDefault="00336707" w:rsidP="000971C0">
            <w:pPr>
              <w:snapToGrid w:val="0"/>
              <w:jc w:val="center"/>
              <w:rPr>
                <w:rFonts w:eastAsia="標楷體"/>
              </w:rPr>
            </w:pPr>
          </w:p>
        </w:tc>
      </w:tr>
      <w:tr w:rsidR="00336707" w:rsidRPr="00AE010E" w14:paraId="73B71486" w14:textId="77777777" w:rsidTr="000971C0">
        <w:trPr>
          <w:trHeight w:val="720"/>
          <w:jc w:val="center"/>
        </w:trPr>
        <w:tc>
          <w:tcPr>
            <w:tcW w:w="2160" w:type="dxa"/>
            <w:vAlign w:val="center"/>
          </w:tcPr>
          <w:p w14:paraId="126A899D" w14:textId="5D63D49A" w:rsidR="00336707" w:rsidRPr="00AE010E" w:rsidRDefault="000971C0" w:rsidP="000971C0">
            <w:pPr>
              <w:snapToGrid w:val="0"/>
              <w:jc w:val="center"/>
              <w:rPr>
                <w:rFonts w:eastAsia="標楷體"/>
              </w:rPr>
            </w:pPr>
            <w:r w:rsidRPr="000971C0">
              <w:rPr>
                <w:rFonts w:eastAsia="標楷體" w:hint="eastAsia"/>
              </w:rPr>
              <w:t>文具費</w:t>
            </w:r>
          </w:p>
        </w:tc>
        <w:tc>
          <w:tcPr>
            <w:tcW w:w="2291" w:type="dxa"/>
            <w:vAlign w:val="center"/>
          </w:tcPr>
          <w:p w14:paraId="43FFC047" w14:textId="77777777" w:rsidR="000971C0" w:rsidRPr="000971C0" w:rsidRDefault="000971C0" w:rsidP="000971C0">
            <w:pPr>
              <w:pStyle w:val="ad"/>
              <w:snapToGrid w:val="0"/>
              <w:jc w:val="center"/>
              <w:rPr>
                <w:rFonts w:eastAsia="標楷體" w:hint="eastAsia"/>
                <w:kern w:val="2"/>
                <w:szCs w:val="24"/>
              </w:rPr>
            </w:pPr>
            <w:proofErr w:type="gramStart"/>
            <w:r w:rsidRPr="000971C0">
              <w:rPr>
                <w:rFonts w:eastAsia="標楷體" w:hint="eastAsia"/>
                <w:kern w:val="2"/>
                <w:szCs w:val="24"/>
              </w:rPr>
              <w:t>含立可</w:t>
            </w:r>
            <w:proofErr w:type="gramEnd"/>
            <w:r w:rsidRPr="000971C0">
              <w:rPr>
                <w:rFonts w:eastAsia="標楷體" w:hint="eastAsia"/>
                <w:kern w:val="2"/>
                <w:szCs w:val="24"/>
              </w:rPr>
              <w:t>帶、各式筆類</w:t>
            </w:r>
          </w:p>
          <w:p w14:paraId="1C2E16E4" w14:textId="45804C05" w:rsidR="00336707" w:rsidRPr="00AE010E" w:rsidRDefault="000971C0" w:rsidP="000971C0">
            <w:pPr>
              <w:pStyle w:val="ad"/>
              <w:adjustRightInd/>
              <w:snapToGrid w:val="0"/>
              <w:spacing w:line="240" w:lineRule="auto"/>
              <w:jc w:val="center"/>
              <w:rPr>
                <w:rFonts w:eastAsia="標楷體"/>
                <w:kern w:val="2"/>
                <w:szCs w:val="24"/>
              </w:rPr>
            </w:pPr>
            <w:r w:rsidRPr="000971C0">
              <w:rPr>
                <w:rFonts w:eastAsia="標楷體" w:hint="eastAsia"/>
                <w:kern w:val="2"/>
                <w:szCs w:val="24"/>
              </w:rPr>
              <w:t>以及其他文具</w:t>
            </w:r>
          </w:p>
        </w:tc>
        <w:tc>
          <w:tcPr>
            <w:tcW w:w="927" w:type="dxa"/>
            <w:vAlign w:val="center"/>
          </w:tcPr>
          <w:p w14:paraId="2F30EDEA"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8" w:type="dxa"/>
            <w:vAlign w:val="center"/>
          </w:tcPr>
          <w:p w14:paraId="0323EF9F" w14:textId="77777777" w:rsidR="00336707" w:rsidRPr="00AE010E" w:rsidRDefault="00336707" w:rsidP="000971C0">
            <w:pPr>
              <w:snapToGrid w:val="0"/>
              <w:jc w:val="center"/>
              <w:rPr>
                <w:rFonts w:eastAsia="標楷體"/>
              </w:rPr>
            </w:pPr>
          </w:p>
        </w:tc>
        <w:tc>
          <w:tcPr>
            <w:tcW w:w="928" w:type="dxa"/>
            <w:vAlign w:val="center"/>
          </w:tcPr>
          <w:p w14:paraId="14AC506D" w14:textId="77777777" w:rsidR="00336707" w:rsidRPr="00AE010E" w:rsidRDefault="00336707" w:rsidP="000971C0">
            <w:pPr>
              <w:snapToGrid w:val="0"/>
              <w:jc w:val="center"/>
              <w:rPr>
                <w:rFonts w:eastAsia="標楷體"/>
              </w:rPr>
            </w:pPr>
          </w:p>
        </w:tc>
        <w:tc>
          <w:tcPr>
            <w:tcW w:w="928" w:type="dxa"/>
            <w:vAlign w:val="center"/>
          </w:tcPr>
          <w:p w14:paraId="319618C7" w14:textId="69C4F59C"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1</w:t>
            </w:r>
            <w:r>
              <w:rPr>
                <w:rFonts w:eastAsia="標楷體"/>
                <w:kern w:val="2"/>
                <w:szCs w:val="24"/>
              </w:rPr>
              <w:t xml:space="preserve"> 500</w:t>
            </w:r>
          </w:p>
        </w:tc>
        <w:tc>
          <w:tcPr>
            <w:tcW w:w="1770" w:type="dxa"/>
            <w:vAlign w:val="center"/>
          </w:tcPr>
          <w:p w14:paraId="66415718" w14:textId="77777777" w:rsidR="00336707" w:rsidRPr="00AE010E" w:rsidRDefault="00336707" w:rsidP="000971C0">
            <w:pPr>
              <w:snapToGrid w:val="0"/>
              <w:jc w:val="center"/>
              <w:rPr>
                <w:rFonts w:eastAsia="標楷體"/>
              </w:rPr>
            </w:pPr>
          </w:p>
        </w:tc>
      </w:tr>
      <w:tr w:rsidR="00336707" w:rsidRPr="00AE010E" w14:paraId="04262EDD" w14:textId="77777777" w:rsidTr="000971C0">
        <w:trPr>
          <w:trHeight w:val="720"/>
          <w:jc w:val="center"/>
        </w:trPr>
        <w:tc>
          <w:tcPr>
            <w:tcW w:w="2160" w:type="dxa"/>
            <w:vAlign w:val="center"/>
          </w:tcPr>
          <w:p w14:paraId="519B4C98" w14:textId="427116CB" w:rsidR="00336707" w:rsidRPr="00AE010E" w:rsidRDefault="000971C0" w:rsidP="000971C0">
            <w:pPr>
              <w:snapToGrid w:val="0"/>
              <w:jc w:val="center"/>
              <w:rPr>
                <w:rFonts w:eastAsia="標楷體"/>
              </w:rPr>
            </w:pPr>
            <w:r w:rsidRPr="000971C0">
              <w:rPr>
                <w:rFonts w:eastAsia="標楷體" w:hint="eastAsia"/>
              </w:rPr>
              <w:t>書籍</w:t>
            </w:r>
          </w:p>
        </w:tc>
        <w:tc>
          <w:tcPr>
            <w:tcW w:w="2291" w:type="dxa"/>
            <w:vAlign w:val="center"/>
          </w:tcPr>
          <w:p w14:paraId="55E4E04B" w14:textId="77777777" w:rsidR="000971C0" w:rsidRPr="000971C0" w:rsidRDefault="000971C0" w:rsidP="000971C0">
            <w:pPr>
              <w:pStyle w:val="ad"/>
              <w:snapToGrid w:val="0"/>
              <w:spacing w:line="240" w:lineRule="auto"/>
              <w:jc w:val="center"/>
              <w:rPr>
                <w:rFonts w:eastAsia="標楷體" w:hint="eastAsia"/>
                <w:kern w:val="2"/>
                <w:szCs w:val="24"/>
              </w:rPr>
            </w:pPr>
            <w:proofErr w:type="spellStart"/>
            <w:r w:rsidRPr="000971C0">
              <w:rPr>
                <w:rFonts w:eastAsia="標楷體" w:hint="eastAsia"/>
                <w:kern w:val="2"/>
                <w:szCs w:val="24"/>
              </w:rPr>
              <w:t>PyTorch</w:t>
            </w:r>
            <w:proofErr w:type="spellEnd"/>
            <w:r w:rsidRPr="000971C0">
              <w:rPr>
                <w:rFonts w:eastAsia="標楷體" w:hint="eastAsia"/>
                <w:kern w:val="2"/>
                <w:szCs w:val="24"/>
              </w:rPr>
              <w:t xml:space="preserve"> </w:t>
            </w:r>
            <w:r w:rsidRPr="000971C0">
              <w:rPr>
                <w:rFonts w:eastAsia="標楷體" w:hint="eastAsia"/>
                <w:kern w:val="2"/>
                <w:szCs w:val="24"/>
              </w:rPr>
              <w:t>自然語言處</w:t>
            </w:r>
          </w:p>
          <w:p w14:paraId="487D8506" w14:textId="77777777" w:rsidR="000971C0" w:rsidRPr="000971C0" w:rsidRDefault="000971C0" w:rsidP="000971C0">
            <w:pPr>
              <w:pStyle w:val="ad"/>
              <w:snapToGrid w:val="0"/>
              <w:spacing w:line="240" w:lineRule="auto"/>
              <w:jc w:val="center"/>
              <w:rPr>
                <w:rFonts w:eastAsia="標楷體" w:hint="eastAsia"/>
                <w:kern w:val="2"/>
                <w:szCs w:val="24"/>
              </w:rPr>
            </w:pPr>
            <w:r w:rsidRPr="000971C0">
              <w:rPr>
                <w:rFonts w:eastAsia="標楷體" w:hint="eastAsia"/>
                <w:kern w:val="2"/>
                <w:szCs w:val="24"/>
              </w:rPr>
              <w:t>理：以深度學習建立</w:t>
            </w:r>
          </w:p>
          <w:p w14:paraId="4DD63D0F" w14:textId="1265009D" w:rsidR="00336707" w:rsidRPr="00AE010E" w:rsidRDefault="000971C0" w:rsidP="000971C0">
            <w:pPr>
              <w:pStyle w:val="ad"/>
              <w:adjustRightInd/>
              <w:snapToGrid w:val="0"/>
              <w:spacing w:line="240" w:lineRule="auto"/>
              <w:jc w:val="center"/>
              <w:rPr>
                <w:rFonts w:eastAsia="標楷體"/>
                <w:kern w:val="2"/>
                <w:szCs w:val="24"/>
              </w:rPr>
            </w:pPr>
            <w:r w:rsidRPr="000971C0">
              <w:rPr>
                <w:rFonts w:eastAsia="標楷體" w:hint="eastAsia"/>
                <w:kern w:val="2"/>
                <w:szCs w:val="24"/>
              </w:rPr>
              <w:t>語言應用程式</w:t>
            </w:r>
          </w:p>
        </w:tc>
        <w:tc>
          <w:tcPr>
            <w:tcW w:w="927" w:type="dxa"/>
            <w:vAlign w:val="center"/>
          </w:tcPr>
          <w:p w14:paraId="2EF13A1F" w14:textId="784FA117"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本</w:t>
            </w:r>
          </w:p>
        </w:tc>
        <w:tc>
          <w:tcPr>
            <w:tcW w:w="928" w:type="dxa"/>
            <w:vAlign w:val="center"/>
          </w:tcPr>
          <w:p w14:paraId="774F90A6" w14:textId="21E3F9E6" w:rsidR="00336707" w:rsidRPr="00AE010E" w:rsidRDefault="000971C0" w:rsidP="000971C0">
            <w:pPr>
              <w:snapToGrid w:val="0"/>
              <w:jc w:val="center"/>
              <w:rPr>
                <w:rFonts w:eastAsia="標楷體"/>
              </w:rPr>
            </w:pPr>
            <w:r>
              <w:rPr>
                <w:rFonts w:eastAsia="標楷體" w:hint="eastAsia"/>
              </w:rPr>
              <w:t>1</w:t>
            </w:r>
          </w:p>
        </w:tc>
        <w:tc>
          <w:tcPr>
            <w:tcW w:w="928" w:type="dxa"/>
            <w:vAlign w:val="center"/>
          </w:tcPr>
          <w:p w14:paraId="426D24E5" w14:textId="6F0F4743" w:rsidR="00336707" w:rsidRPr="00AE010E" w:rsidRDefault="000971C0" w:rsidP="000971C0">
            <w:pPr>
              <w:snapToGrid w:val="0"/>
              <w:jc w:val="center"/>
              <w:rPr>
                <w:rFonts w:eastAsia="標楷體"/>
              </w:rPr>
            </w:pPr>
            <w:r>
              <w:rPr>
                <w:rFonts w:eastAsia="標楷體" w:hint="eastAsia"/>
              </w:rPr>
              <w:t>5</w:t>
            </w:r>
            <w:r>
              <w:rPr>
                <w:rFonts w:eastAsia="標楷體"/>
              </w:rPr>
              <w:t>80</w:t>
            </w:r>
          </w:p>
        </w:tc>
        <w:tc>
          <w:tcPr>
            <w:tcW w:w="928" w:type="dxa"/>
            <w:vAlign w:val="center"/>
          </w:tcPr>
          <w:p w14:paraId="702D30F1" w14:textId="7524C075" w:rsidR="00336707" w:rsidRPr="00AE010E" w:rsidRDefault="000971C0" w:rsidP="000971C0">
            <w:pPr>
              <w:pStyle w:val="ad"/>
              <w:adjustRightInd/>
              <w:snapToGrid w:val="0"/>
              <w:spacing w:line="240" w:lineRule="auto"/>
              <w:jc w:val="center"/>
              <w:rPr>
                <w:rFonts w:eastAsia="標楷體"/>
                <w:kern w:val="2"/>
                <w:szCs w:val="24"/>
              </w:rPr>
            </w:pPr>
            <w:r>
              <w:rPr>
                <w:rFonts w:eastAsia="標楷體"/>
                <w:kern w:val="2"/>
                <w:szCs w:val="24"/>
              </w:rPr>
              <w:t>580</w:t>
            </w:r>
          </w:p>
        </w:tc>
        <w:tc>
          <w:tcPr>
            <w:tcW w:w="1770" w:type="dxa"/>
            <w:vAlign w:val="center"/>
          </w:tcPr>
          <w:p w14:paraId="10BB7FE5" w14:textId="77777777" w:rsidR="00336707" w:rsidRPr="00AE010E" w:rsidRDefault="00336707" w:rsidP="000971C0">
            <w:pPr>
              <w:snapToGrid w:val="0"/>
              <w:jc w:val="center"/>
              <w:rPr>
                <w:rFonts w:eastAsia="標楷體"/>
              </w:rPr>
            </w:pPr>
          </w:p>
        </w:tc>
      </w:tr>
      <w:tr w:rsidR="00336707" w:rsidRPr="00AE010E" w14:paraId="5DCB2B8F" w14:textId="77777777" w:rsidTr="000971C0">
        <w:trPr>
          <w:trHeight w:val="720"/>
          <w:jc w:val="center"/>
        </w:trPr>
        <w:tc>
          <w:tcPr>
            <w:tcW w:w="2160" w:type="dxa"/>
            <w:vAlign w:val="center"/>
          </w:tcPr>
          <w:p w14:paraId="47E09061" w14:textId="5A3E04BE" w:rsidR="00336707" w:rsidRPr="00AE010E" w:rsidRDefault="000971C0" w:rsidP="000971C0">
            <w:pPr>
              <w:snapToGrid w:val="0"/>
              <w:jc w:val="center"/>
              <w:rPr>
                <w:rFonts w:eastAsia="標楷體"/>
              </w:rPr>
            </w:pPr>
            <w:r>
              <w:rPr>
                <w:rFonts w:eastAsia="標楷體" w:hint="eastAsia"/>
              </w:rPr>
              <w:t>書籍</w:t>
            </w:r>
          </w:p>
        </w:tc>
        <w:tc>
          <w:tcPr>
            <w:tcW w:w="2291" w:type="dxa"/>
            <w:vAlign w:val="center"/>
          </w:tcPr>
          <w:p w14:paraId="0D0FA6A5" w14:textId="14FBD1CC" w:rsidR="00336707" w:rsidRPr="00AE010E" w:rsidRDefault="000971C0" w:rsidP="000971C0">
            <w:pPr>
              <w:pStyle w:val="ad"/>
              <w:adjustRightInd/>
              <w:snapToGrid w:val="0"/>
              <w:spacing w:line="240" w:lineRule="auto"/>
              <w:rPr>
                <w:rFonts w:eastAsia="標楷體"/>
                <w:kern w:val="2"/>
                <w:szCs w:val="24"/>
              </w:rPr>
            </w:pPr>
            <w:r w:rsidRPr="000971C0">
              <w:rPr>
                <w:rFonts w:eastAsia="標楷體"/>
                <w:kern w:val="2"/>
                <w:szCs w:val="24"/>
              </w:rPr>
              <w:t xml:space="preserve">Language Files: </w:t>
            </w:r>
            <w:r>
              <w:rPr>
                <w:rFonts w:eastAsia="標楷體"/>
                <w:kern w:val="2"/>
                <w:szCs w:val="24"/>
              </w:rPr>
              <w:t>M</w:t>
            </w:r>
            <w:r w:rsidRPr="000971C0">
              <w:rPr>
                <w:rFonts w:eastAsia="標楷體"/>
                <w:kern w:val="2"/>
                <w:szCs w:val="24"/>
              </w:rPr>
              <w:t>aterials for an Introduction to Language and Linguistics (13 Ed.)</w:t>
            </w:r>
          </w:p>
        </w:tc>
        <w:tc>
          <w:tcPr>
            <w:tcW w:w="927" w:type="dxa"/>
            <w:vAlign w:val="center"/>
          </w:tcPr>
          <w:p w14:paraId="2C78AD68" w14:textId="057996B1"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本</w:t>
            </w:r>
          </w:p>
        </w:tc>
        <w:tc>
          <w:tcPr>
            <w:tcW w:w="928" w:type="dxa"/>
            <w:vAlign w:val="center"/>
          </w:tcPr>
          <w:p w14:paraId="2CA141BA" w14:textId="26B54C5F" w:rsidR="00336707" w:rsidRPr="00AE010E" w:rsidRDefault="000971C0" w:rsidP="000971C0">
            <w:pPr>
              <w:snapToGrid w:val="0"/>
              <w:jc w:val="center"/>
              <w:rPr>
                <w:rFonts w:eastAsia="標楷體"/>
              </w:rPr>
            </w:pPr>
            <w:r>
              <w:rPr>
                <w:rFonts w:eastAsia="標楷體" w:hint="eastAsia"/>
              </w:rPr>
              <w:t>1</w:t>
            </w:r>
          </w:p>
        </w:tc>
        <w:tc>
          <w:tcPr>
            <w:tcW w:w="928" w:type="dxa"/>
            <w:vAlign w:val="center"/>
          </w:tcPr>
          <w:p w14:paraId="41635955" w14:textId="2192EFAB" w:rsidR="00336707" w:rsidRPr="00AE010E" w:rsidRDefault="000971C0" w:rsidP="000971C0">
            <w:pPr>
              <w:snapToGrid w:val="0"/>
              <w:jc w:val="center"/>
              <w:rPr>
                <w:rFonts w:eastAsia="標楷體"/>
              </w:rPr>
            </w:pPr>
            <w:r>
              <w:rPr>
                <w:rFonts w:eastAsia="標楷體" w:hint="eastAsia"/>
              </w:rPr>
              <w:t>6</w:t>
            </w:r>
            <w:r>
              <w:rPr>
                <w:rFonts w:eastAsia="標楷體"/>
              </w:rPr>
              <w:t>80</w:t>
            </w:r>
          </w:p>
        </w:tc>
        <w:tc>
          <w:tcPr>
            <w:tcW w:w="928" w:type="dxa"/>
            <w:vAlign w:val="center"/>
          </w:tcPr>
          <w:p w14:paraId="1B66E6C6" w14:textId="16662D05"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6</w:t>
            </w:r>
            <w:r>
              <w:rPr>
                <w:rFonts w:eastAsia="標楷體"/>
                <w:kern w:val="2"/>
                <w:szCs w:val="24"/>
              </w:rPr>
              <w:t>80</w:t>
            </w:r>
          </w:p>
        </w:tc>
        <w:tc>
          <w:tcPr>
            <w:tcW w:w="1770" w:type="dxa"/>
            <w:vAlign w:val="center"/>
          </w:tcPr>
          <w:p w14:paraId="55B00C0D" w14:textId="77777777" w:rsidR="00336707" w:rsidRPr="00AE010E" w:rsidRDefault="00336707" w:rsidP="000971C0">
            <w:pPr>
              <w:snapToGrid w:val="0"/>
              <w:jc w:val="center"/>
              <w:rPr>
                <w:rFonts w:eastAsia="標楷體"/>
              </w:rPr>
            </w:pPr>
          </w:p>
        </w:tc>
      </w:tr>
      <w:tr w:rsidR="00336707" w:rsidRPr="00AE010E" w14:paraId="2D9CAEE7" w14:textId="77777777" w:rsidTr="000971C0">
        <w:trPr>
          <w:trHeight w:val="720"/>
          <w:jc w:val="center"/>
        </w:trPr>
        <w:tc>
          <w:tcPr>
            <w:tcW w:w="2160" w:type="dxa"/>
            <w:vAlign w:val="center"/>
          </w:tcPr>
          <w:p w14:paraId="5652E8CF" w14:textId="4127E21A" w:rsidR="00336707" w:rsidRPr="00AE010E" w:rsidRDefault="000971C0" w:rsidP="000971C0">
            <w:pPr>
              <w:snapToGrid w:val="0"/>
              <w:jc w:val="center"/>
              <w:rPr>
                <w:rFonts w:eastAsia="標楷體"/>
              </w:rPr>
            </w:pPr>
            <w:r w:rsidRPr="000971C0">
              <w:rPr>
                <w:rFonts w:eastAsia="標楷體" w:hint="eastAsia"/>
              </w:rPr>
              <w:t>其他書籍費</w:t>
            </w:r>
          </w:p>
        </w:tc>
        <w:tc>
          <w:tcPr>
            <w:tcW w:w="2291" w:type="dxa"/>
            <w:vAlign w:val="center"/>
          </w:tcPr>
          <w:p w14:paraId="5904631A" w14:textId="77777777" w:rsidR="000971C0" w:rsidRPr="000971C0" w:rsidRDefault="000971C0" w:rsidP="000971C0">
            <w:pPr>
              <w:pStyle w:val="ad"/>
              <w:snapToGrid w:val="0"/>
              <w:jc w:val="center"/>
              <w:rPr>
                <w:rFonts w:eastAsia="標楷體" w:hint="eastAsia"/>
                <w:kern w:val="2"/>
                <w:szCs w:val="24"/>
              </w:rPr>
            </w:pPr>
            <w:r w:rsidRPr="000971C0">
              <w:rPr>
                <w:rFonts w:eastAsia="標楷體" w:hint="eastAsia"/>
                <w:kern w:val="2"/>
                <w:szCs w:val="24"/>
              </w:rPr>
              <w:t>其他未來將會購置但</w:t>
            </w:r>
          </w:p>
          <w:p w14:paraId="45BA4190" w14:textId="185ABC35" w:rsidR="00336707" w:rsidRPr="00AE010E" w:rsidRDefault="000971C0" w:rsidP="000971C0">
            <w:pPr>
              <w:pStyle w:val="ad"/>
              <w:adjustRightInd/>
              <w:snapToGrid w:val="0"/>
              <w:spacing w:line="240" w:lineRule="auto"/>
              <w:jc w:val="center"/>
              <w:rPr>
                <w:rFonts w:eastAsia="標楷體"/>
                <w:kern w:val="2"/>
                <w:szCs w:val="24"/>
              </w:rPr>
            </w:pPr>
            <w:r w:rsidRPr="000971C0">
              <w:rPr>
                <w:rFonts w:eastAsia="標楷體" w:hint="eastAsia"/>
                <w:kern w:val="2"/>
                <w:szCs w:val="24"/>
              </w:rPr>
              <w:t>未於此詳列之書籍</w:t>
            </w:r>
          </w:p>
        </w:tc>
        <w:tc>
          <w:tcPr>
            <w:tcW w:w="927" w:type="dxa"/>
            <w:vAlign w:val="center"/>
          </w:tcPr>
          <w:p w14:paraId="15720E87" w14:textId="799AB359" w:rsidR="00336707" w:rsidRPr="00AE010E" w:rsidRDefault="000971C0" w:rsidP="000971C0">
            <w:pPr>
              <w:pStyle w:val="ad"/>
              <w:adjustRightInd/>
              <w:snapToGrid w:val="0"/>
              <w:spacing w:line="240" w:lineRule="auto"/>
              <w:jc w:val="center"/>
              <w:rPr>
                <w:rFonts w:eastAsia="標楷體" w:hint="eastAsia"/>
                <w:kern w:val="2"/>
                <w:szCs w:val="24"/>
              </w:rPr>
            </w:pPr>
            <w:r>
              <w:rPr>
                <w:rFonts w:eastAsia="標楷體" w:hint="eastAsia"/>
                <w:kern w:val="2"/>
                <w:szCs w:val="24"/>
              </w:rPr>
              <w:t>本</w:t>
            </w:r>
          </w:p>
        </w:tc>
        <w:tc>
          <w:tcPr>
            <w:tcW w:w="928" w:type="dxa"/>
            <w:vAlign w:val="center"/>
          </w:tcPr>
          <w:p w14:paraId="53A40305" w14:textId="77777777" w:rsidR="00336707" w:rsidRPr="00AE010E" w:rsidRDefault="00336707" w:rsidP="000971C0">
            <w:pPr>
              <w:snapToGrid w:val="0"/>
              <w:jc w:val="center"/>
              <w:rPr>
                <w:rFonts w:eastAsia="標楷體"/>
              </w:rPr>
            </w:pPr>
          </w:p>
        </w:tc>
        <w:tc>
          <w:tcPr>
            <w:tcW w:w="928" w:type="dxa"/>
            <w:vAlign w:val="center"/>
          </w:tcPr>
          <w:p w14:paraId="5614B693" w14:textId="77777777" w:rsidR="00336707" w:rsidRPr="00AE010E" w:rsidRDefault="00336707" w:rsidP="000971C0">
            <w:pPr>
              <w:snapToGrid w:val="0"/>
              <w:jc w:val="center"/>
              <w:rPr>
                <w:rFonts w:eastAsia="標楷體"/>
              </w:rPr>
            </w:pPr>
          </w:p>
        </w:tc>
        <w:tc>
          <w:tcPr>
            <w:tcW w:w="928" w:type="dxa"/>
            <w:vAlign w:val="center"/>
          </w:tcPr>
          <w:p w14:paraId="73AD047C" w14:textId="1A1539E9" w:rsidR="00336707" w:rsidRPr="00AE010E" w:rsidRDefault="000971C0" w:rsidP="000971C0">
            <w:pPr>
              <w:pStyle w:val="ad"/>
              <w:adjustRightInd/>
              <w:snapToGrid w:val="0"/>
              <w:spacing w:line="240" w:lineRule="auto"/>
              <w:jc w:val="center"/>
              <w:rPr>
                <w:rFonts w:eastAsia="標楷體"/>
                <w:kern w:val="2"/>
                <w:szCs w:val="24"/>
              </w:rPr>
            </w:pPr>
            <w:r>
              <w:rPr>
                <w:rFonts w:eastAsia="標楷體" w:hint="eastAsia"/>
                <w:kern w:val="2"/>
                <w:szCs w:val="24"/>
              </w:rPr>
              <w:t>1</w:t>
            </w:r>
            <w:r>
              <w:rPr>
                <w:rFonts w:eastAsia="標楷體"/>
                <w:kern w:val="2"/>
                <w:szCs w:val="24"/>
              </w:rPr>
              <w:t xml:space="preserve"> 800</w:t>
            </w:r>
          </w:p>
        </w:tc>
        <w:tc>
          <w:tcPr>
            <w:tcW w:w="1770" w:type="dxa"/>
            <w:vAlign w:val="center"/>
          </w:tcPr>
          <w:p w14:paraId="4F91F624" w14:textId="77777777" w:rsidR="00336707" w:rsidRPr="00AE010E" w:rsidRDefault="00336707" w:rsidP="000971C0">
            <w:pPr>
              <w:snapToGrid w:val="0"/>
              <w:jc w:val="center"/>
              <w:rPr>
                <w:rFonts w:eastAsia="標楷體"/>
              </w:rPr>
            </w:pPr>
          </w:p>
        </w:tc>
      </w:tr>
      <w:tr w:rsidR="00336707" w:rsidRPr="00AE010E" w14:paraId="64206E9A" w14:textId="77777777" w:rsidTr="000971C0">
        <w:trPr>
          <w:trHeight w:val="720"/>
          <w:jc w:val="center"/>
        </w:trPr>
        <w:tc>
          <w:tcPr>
            <w:tcW w:w="2160" w:type="dxa"/>
            <w:vAlign w:val="center"/>
          </w:tcPr>
          <w:p w14:paraId="6EEE9601" w14:textId="77777777" w:rsidR="00336707" w:rsidRPr="00AE010E" w:rsidRDefault="00336707" w:rsidP="000971C0">
            <w:pPr>
              <w:snapToGrid w:val="0"/>
              <w:jc w:val="center"/>
              <w:rPr>
                <w:rFonts w:eastAsia="標楷體"/>
              </w:rPr>
            </w:pPr>
          </w:p>
        </w:tc>
        <w:tc>
          <w:tcPr>
            <w:tcW w:w="2291" w:type="dxa"/>
            <w:vAlign w:val="center"/>
          </w:tcPr>
          <w:p w14:paraId="51FD8625"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7" w:type="dxa"/>
            <w:vAlign w:val="center"/>
          </w:tcPr>
          <w:p w14:paraId="061014EF"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8" w:type="dxa"/>
            <w:vAlign w:val="center"/>
          </w:tcPr>
          <w:p w14:paraId="31FFBFFC" w14:textId="77777777" w:rsidR="00336707" w:rsidRPr="00AE010E" w:rsidRDefault="00336707" w:rsidP="000971C0">
            <w:pPr>
              <w:snapToGrid w:val="0"/>
              <w:jc w:val="center"/>
              <w:rPr>
                <w:rFonts w:eastAsia="標楷體"/>
              </w:rPr>
            </w:pPr>
          </w:p>
        </w:tc>
        <w:tc>
          <w:tcPr>
            <w:tcW w:w="928" w:type="dxa"/>
            <w:vAlign w:val="center"/>
          </w:tcPr>
          <w:p w14:paraId="3B74F200" w14:textId="77777777" w:rsidR="00336707" w:rsidRPr="00AE010E" w:rsidRDefault="00336707" w:rsidP="000971C0">
            <w:pPr>
              <w:snapToGrid w:val="0"/>
              <w:jc w:val="center"/>
              <w:rPr>
                <w:rFonts w:eastAsia="標楷體"/>
              </w:rPr>
            </w:pPr>
          </w:p>
        </w:tc>
        <w:tc>
          <w:tcPr>
            <w:tcW w:w="928" w:type="dxa"/>
            <w:vAlign w:val="center"/>
          </w:tcPr>
          <w:p w14:paraId="1074C078"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1770" w:type="dxa"/>
            <w:vAlign w:val="center"/>
          </w:tcPr>
          <w:p w14:paraId="6A088698" w14:textId="77777777" w:rsidR="00336707" w:rsidRPr="00AE010E" w:rsidRDefault="00336707" w:rsidP="000971C0">
            <w:pPr>
              <w:snapToGrid w:val="0"/>
              <w:jc w:val="center"/>
              <w:rPr>
                <w:rFonts w:eastAsia="標楷體"/>
              </w:rPr>
            </w:pPr>
          </w:p>
        </w:tc>
      </w:tr>
      <w:tr w:rsidR="00336707" w:rsidRPr="00AE010E" w14:paraId="0DAEE51E" w14:textId="77777777" w:rsidTr="000971C0">
        <w:trPr>
          <w:trHeight w:val="720"/>
          <w:jc w:val="center"/>
        </w:trPr>
        <w:tc>
          <w:tcPr>
            <w:tcW w:w="2160" w:type="dxa"/>
            <w:vAlign w:val="center"/>
          </w:tcPr>
          <w:p w14:paraId="4B3FEDAD" w14:textId="77777777" w:rsidR="00336707" w:rsidRPr="00AE010E" w:rsidRDefault="00336707" w:rsidP="000971C0">
            <w:pPr>
              <w:snapToGrid w:val="0"/>
              <w:jc w:val="center"/>
              <w:rPr>
                <w:rFonts w:eastAsia="標楷體"/>
              </w:rPr>
            </w:pPr>
          </w:p>
        </w:tc>
        <w:tc>
          <w:tcPr>
            <w:tcW w:w="2291" w:type="dxa"/>
            <w:vAlign w:val="center"/>
          </w:tcPr>
          <w:p w14:paraId="6E8DD69E"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7" w:type="dxa"/>
            <w:vAlign w:val="center"/>
          </w:tcPr>
          <w:p w14:paraId="526F6442"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928" w:type="dxa"/>
            <w:vAlign w:val="center"/>
          </w:tcPr>
          <w:p w14:paraId="1666115E" w14:textId="77777777" w:rsidR="00336707" w:rsidRPr="00AE010E" w:rsidRDefault="00336707" w:rsidP="000971C0">
            <w:pPr>
              <w:snapToGrid w:val="0"/>
              <w:jc w:val="center"/>
              <w:rPr>
                <w:rFonts w:eastAsia="標楷體"/>
              </w:rPr>
            </w:pPr>
          </w:p>
        </w:tc>
        <w:tc>
          <w:tcPr>
            <w:tcW w:w="928" w:type="dxa"/>
            <w:vAlign w:val="center"/>
          </w:tcPr>
          <w:p w14:paraId="64B5115F" w14:textId="77777777" w:rsidR="00336707" w:rsidRPr="00AE010E" w:rsidRDefault="00336707" w:rsidP="000971C0">
            <w:pPr>
              <w:snapToGrid w:val="0"/>
              <w:jc w:val="center"/>
              <w:rPr>
                <w:rFonts w:eastAsia="標楷體"/>
              </w:rPr>
            </w:pPr>
          </w:p>
        </w:tc>
        <w:tc>
          <w:tcPr>
            <w:tcW w:w="928" w:type="dxa"/>
            <w:vAlign w:val="center"/>
          </w:tcPr>
          <w:p w14:paraId="11685BA1" w14:textId="77777777" w:rsidR="00336707" w:rsidRPr="00AE010E" w:rsidRDefault="00336707" w:rsidP="000971C0">
            <w:pPr>
              <w:pStyle w:val="ad"/>
              <w:adjustRightInd/>
              <w:snapToGrid w:val="0"/>
              <w:spacing w:line="240" w:lineRule="auto"/>
              <w:jc w:val="center"/>
              <w:rPr>
                <w:rFonts w:eastAsia="標楷體"/>
                <w:kern w:val="2"/>
                <w:szCs w:val="24"/>
              </w:rPr>
            </w:pPr>
          </w:p>
        </w:tc>
        <w:tc>
          <w:tcPr>
            <w:tcW w:w="1770" w:type="dxa"/>
            <w:vAlign w:val="center"/>
          </w:tcPr>
          <w:p w14:paraId="6B8FFB77" w14:textId="77777777" w:rsidR="00336707" w:rsidRPr="00AE010E" w:rsidRDefault="00336707" w:rsidP="000971C0">
            <w:pPr>
              <w:snapToGrid w:val="0"/>
              <w:jc w:val="center"/>
              <w:rPr>
                <w:rFonts w:eastAsia="標楷體"/>
              </w:rPr>
            </w:pPr>
          </w:p>
        </w:tc>
      </w:tr>
      <w:tr w:rsidR="00336707" w:rsidRPr="00AE010E" w14:paraId="33D1ABAA" w14:textId="77777777" w:rsidTr="00BE7DF8">
        <w:trPr>
          <w:trHeight w:val="720"/>
          <w:jc w:val="center"/>
        </w:trPr>
        <w:tc>
          <w:tcPr>
            <w:tcW w:w="2160" w:type="dxa"/>
          </w:tcPr>
          <w:p w14:paraId="09985E22" w14:textId="77777777" w:rsidR="00336707" w:rsidRPr="00AE010E" w:rsidRDefault="00336707" w:rsidP="00A075A2">
            <w:pPr>
              <w:spacing w:line="360" w:lineRule="auto"/>
              <w:rPr>
                <w:rFonts w:eastAsia="標楷體"/>
              </w:rPr>
            </w:pPr>
          </w:p>
        </w:tc>
        <w:tc>
          <w:tcPr>
            <w:tcW w:w="2291" w:type="dxa"/>
          </w:tcPr>
          <w:p w14:paraId="355FF49A" w14:textId="77777777" w:rsidR="00336707" w:rsidRPr="00AE010E" w:rsidRDefault="00336707" w:rsidP="00A075A2">
            <w:pPr>
              <w:pStyle w:val="ad"/>
              <w:adjustRightInd/>
              <w:spacing w:line="360" w:lineRule="auto"/>
              <w:rPr>
                <w:rFonts w:eastAsia="標楷體"/>
                <w:kern w:val="2"/>
                <w:szCs w:val="24"/>
              </w:rPr>
            </w:pPr>
          </w:p>
        </w:tc>
        <w:tc>
          <w:tcPr>
            <w:tcW w:w="927" w:type="dxa"/>
          </w:tcPr>
          <w:p w14:paraId="3D377EE7" w14:textId="77777777" w:rsidR="00336707" w:rsidRPr="00AE010E" w:rsidRDefault="00336707" w:rsidP="00A075A2">
            <w:pPr>
              <w:pStyle w:val="ad"/>
              <w:adjustRightInd/>
              <w:spacing w:line="360" w:lineRule="auto"/>
              <w:rPr>
                <w:rFonts w:eastAsia="標楷體"/>
                <w:kern w:val="2"/>
                <w:szCs w:val="24"/>
              </w:rPr>
            </w:pPr>
          </w:p>
        </w:tc>
        <w:tc>
          <w:tcPr>
            <w:tcW w:w="928" w:type="dxa"/>
          </w:tcPr>
          <w:p w14:paraId="150C3E49" w14:textId="77777777" w:rsidR="00336707" w:rsidRPr="00AE010E" w:rsidRDefault="00336707" w:rsidP="00A075A2">
            <w:pPr>
              <w:spacing w:line="360" w:lineRule="auto"/>
              <w:rPr>
                <w:rFonts w:eastAsia="標楷體"/>
              </w:rPr>
            </w:pPr>
          </w:p>
        </w:tc>
        <w:tc>
          <w:tcPr>
            <w:tcW w:w="928" w:type="dxa"/>
          </w:tcPr>
          <w:p w14:paraId="11BE2C3F" w14:textId="77777777" w:rsidR="00336707" w:rsidRPr="00AE010E" w:rsidRDefault="00336707" w:rsidP="00A075A2">
            <w:pPr>
              <w:spacing w:line="360" w:lineRule="auto"/>
              <w:rPr>
                <w:rFonts w:eastAsia="標楷體"/>
              </w:rPr>
            </w:pPr>
          </w:p>
        </w:tc>
        <w:tc>
          <w:tcPr>
            <w:tcW w:w="928" w:type="dxa"/>
          </w:tcPr>
          <w:p w14:paraId="47B4296E" w14:textId="77777777" w:rsidR="00336707" w:rsidRPr="00AE010E" w:rsidRDefault="00336707" w:rsidP="00A075A2">
            <w:pPr>
              <w:pStyle w:val="ad"/>
              <w:adjustRightInd/>
              <w:spacing w:line="360" w:lineRule="auto"/>
              <w:rPr>
                <w:rFonts w:eastAsia="標楷體"/>
                <w:kern w:val="2"/>
                <w:szCs w:val="24"/>
              </w:rPr>
            </w:pPr>
          </w:p>
        </w:tc>
        <w:tc>
          <w:tcPr>
            <w:tcW w:w="1770" w:type="dxa"/>
          </w:tcPr>
          <w:p w14:paraId="65A631CE" w14:textId="77777777" w:rsidR="00336707" w:rsidRPr="00AE010E" w:rsidRDefault="00336707" w:rsidP="00A075A2">
            <w:pPr>
              <w:spacing w:line="360" w:lineRule="auto"/>
              <w:rPr>
                <w:rFonts w:eastAsia="標楷體"/>
              </w:rPr>
            </w:pPr>
          </w:p>
        </w:tc>
      </w:tr>
      <w:tr w:rsidR="00336707" w:rsidRPr="00AE010E" w14:paraId="79B9E9B9" w14:textId="77777777" w:rsidTr="00BE7DF8">
        <w:trPr>
          <w:trHeight w:val="720"/>
          <w:jc w:val="center"/>
        </w:trPr>
        <w:tc>
          <w:tcPr>
            <w:tcW w:w="2160" w:type="dxa"/>
          </w:tcPr>
          <w:p w14:paraId="0DB36DF4" w14:textId="77777777" w:rsidR="00336707" w:rsidRPr="00AE010E" w:rsidRDefault="00336707" w:rsidP="00A075A2">
            <w:pPr>
              <w:spacing w:line="360" w:lineRule="auto"/>
              <w:rPr>
                <w:rFonts w:eastAsia="標楷體"/>
              </w:rPr>
            </w:pPr>
          </w:p>
        </w:tc>
        <w:tc>
          <w:tcPr>
            <w:tcW w:w="2291" w:type="dxa"/>
          </w:tcPr>
          <w:p w14:paraId="378DF146" w14:textId="77777777" w:rsidR="00336707" w:rsidRPr="00AE010E" w:rsidRDefault="00336707" w:rsidP="00A075A2">
            <w:pPr>
              <w:pStyle w:val="ad"/>
              <w:adjustRightInd/>
              <w:spacing w:line="360" w:lineRule="auto"/>
              <w:rPr>
                <w:rFonts w:eastAsia="標楷體"/>
                <w:kern w:val="2"/>
                <w:szCs w:val="24"/>
              </w:rPr>
            </w:pPr>
          </w:p>
        </w:tc>
        <w:tc>
          <w:tcPr>
            <w:tcW w:w="927" w:type="dxa"/>
          </w:tcPr>
          <w:p w14:paraId="5B6DD6C8" w14:textId="77777777" w:rsidR="00336707" w:rsidRPr="00AE010E" w:rsidRDefault="00336707" w:rsidP="00A075A2">
            <w:pPr>
              <w:pStyle w:val="ad"/>
              <w:adjustRightInd/>
              <w:spacing w:line="360" w:lineRule="auto"/>
              <w:rPr>
                <w:rFonts w:eastAsia="標楷體"/>
                <w:kern w:val="2"/>
                <w:szCs w:val="24"/>
              </w:rPr>
            </w:pPr>
          </w:p>
        </w:tc>
        <w:tc>
          <w:tcPr>
            <w:tcW w:w="928" w:type="dxa"/>
          </w:tcPr>
          <w:p w14:paraId="1FD59405" w14:textId="77777777" w:rsidR="00336707" w:rsidRPr="00AE010E" w:rsidRDefault="00336707" w:rsidP="00A075A2">
            <w:pPr>
              <w:spacing w:line="360" w:lineRule="auto"/>
              <w:rPr>
                <w:rFonts w:eastAsia="標楷體"/>
              </w:rPr>
            </w:pPr>
          </w:p>
        </w:tc>
        <w:tc>
          <w:tcPr>
            <w:tcW w:w="928" w:type="dxa"/>
          </w:tcPr>
          <w:p w14:paraId="5F9C43BB" w14:textId="77777777" w:rsidR="00336707" w:rsidRPr="00AE010E" w:rsidRDefault="00336707" w:rsidP="00A075A2">
            <w:pPr>
              <w:spacing w:line="360" w:lineRule="auto"/>
              <w:rPr>
                <w:rFonts w:eastAsia="標楷體"/>
              </w:rPr>
            </w:pPr>
          </w:p>
        </w:tc>
        <w:tc>
          <w:tcPr>
            <w:tcW w:w="928" w:type="dxa"/>
          </w:tcPr>
          <w:p w14:paraId="08DF3474" w14:textId="77777777" w:rsidR="00336707" w:rsidRPr="00AE010E" w:rsidRDefault="00336707" w:rsidP="00A075A2">
            <w:pPr>
              <w:pStyle w:val="ad"/>
              <w:adjustRightInd/>
              <w:spacing w:line="360" w:lineRule="auto"/>
              <w:rPr>
                <w:rFonts w:eastAsia="標楷體"/>
                <w:kern w:val="2"/>
                <w:szCs w:val="24"/>
              </w:rPr>
            </w:pPr>
          </w:p>
        </w:tc>
        <w:tc>
          <w:tcPr>
            <w:tcW w:w="1770" w:type="dxa"/>
          </w:tcPr>
          <w:p w14:paraId="75EBFF9C" w14:textId="77777777" w:rsidR="00336707" w:rsidRPr="00AE010E" w:rsidRDefault="00336707" w:rsidP="00A075A2">
            <w:pPr>
              <w:spacing w:line="360" w:lineRule="auto"/>
              <w:rPr>
                <w:rFonts w:eastAsia="標楷體"/>
              </w:rPr>
            </w:pPr>
          </w:p>
        </w:tc>
      </w:tr>
      <w:tr w:rsidR="00336707" w:rsidRPr="00AE010E" w14:paraId="0B2149C5" w14:textId="77777777" w:rsidTr="000971C0">
        <w:trPr>
          <w:trHeight w:val="720"/>
          <w:jc w:val="center"/>
        </w:trPr>
        <w:tc>
          <w:tcPr>
            <w:tcW w:w="2160" w:type="dxa"/>
            <w:vAlign w:val="center"/>
          </w:tcPr>
          <w:p w14:paraId="6C484754" w14:textId="77777777" w:rsidR="00336707" w:rsidRPr="00AE010E" w:rsidRDefault="00336707" w:rsidP="00A075A2">
            <w:pPr>
              <w:spacing w:line="360" w:lineRule="auto"/>
              <w:jc w:val="center"/>
              <w:rPr>
                <w:rFonts w:eastAsia="標楷體"/>
                <w:sz w:val="32"/>
                <w:szCs w:val="32"/>
              </w:rPr>
            </w:pPr>
            <w:r w:rsidRPr="00AE010E">
              <w:rPr>
                <w:rFonts w:eastAsia="標楷體"/>
                <w:sz w:val="32"/>
                <w:szCs w:val="32"/>
              </w:rPr>
              <w:t>合計</w:t>
            </w:r>
          </w:p>
        </w:tc>
        <w:tc>
          <w:tcPr>
            <w:tcW w:w="2291" w:type="dxa"/>
          </w:tcPr>
          <w:p w14:paraId="2BE55BBA" w14:textId="77777777" w:rsidR="00336707" w:rsidRPr="00AE010E" w:rsidRDefault="00336707" w:rsidP="00A075A2">
            <w:pPr>
              <w:pStyle w:val="ad"/>
              <w:adjustRightInd/>
              <w:spacing w:line="360" w:lineRule="auto"/>
              <w:rPr>
                <w:rFonts w:eastAsia="標楷體"/>
                <w:kern w:val="2"/>
                <w:szCs w:val="24"/>
              </w:rPr>
            </w:pPr>
          </w:p>
        </w:tc>
        <w:tc>
          <w:tcPr>
            <w:tcW w:w="927" w:type="dxa"/>
          </w:tcPr>
          <w:p w14:paraId="18FCABF0" w14:textId="77777777" w:rsidR="00336707" w:rsidRPr="00AE010E" w:rsidRDefault="00336707" w:rsidP="00A075A2">
            <w:pPr>
              <w:pStyle w:val="ad"/>
              <w:adjustRightInd/>
              <w:spacing w:line="360" w:lineRule="auto"/>
              <w:rPr>
                <w:rFonts w:eastAsia="標楷體"/>
                <w:kern w:val="2"/>
                <w:szCs w:val="24"/>
              </w:rPr>
            </w:pPr>
          </w:p>
        </w:tc>
        <w:tc>
          <w:tcPr>
            <w:tcW w:w="928" w:type="dxa"/>
          </w:tcPr>
          <w:p w14:paraId="305CE6F6" w14:textId="77777777" w:rsidR="00336707" w:rsidRPr="00AE010E" w:rsidRDefault="00336707" w:rsidP="00A075A2">
            <w:pPr>
              <w:spacing w:line="360" w:lineRule="auto"/>
              <w:rPr>
                <w:rFonts w:eastAsia="標楷體"/>
              </w:rPr>
            </w:pPr>
          </w:p>
        </w:tc>
        <w:tc>
          <w:tcPr>
            <w:tcW w:w="928" w:type="dxa"/>
          </w:tcPr>
          <w:p w14:paraId="77153DDC" w14:textId="77777777" w:rsidR="00336707" w:rsidRPr="00AE010E" w:rsidRDefault="00336707" w:rsidP="00A075A2">
            <w:pPr>
              <w:spacing w:line="360" w:lineRule="auto"/>
              <w:rPr>
                <w:rFonts w:eastAsia="標楷體"/>
              </w:rPr>
            </w:pPr>
          </w:p>
        </w:tc>
        <w:tc>
          <w:tcPr>
            <w:tcW w:w="928" w:type="dxa"/>
            <w:vAlign w:val="center"/>
          </w:tcPr>
          <w:p w14:paraId="04F3209B" w14:textId="6490A2B9" w:rsidR="00336707" w:rsidRPr="00AE010E" w:rsidRDefault="000971C0" w:rsidP="000971C0">
            <w:pPr>
              <w:pStyle w:val="ad"/>
              <w:adjustRightInd/>
              <w:spacing w:line="360" w:lineRule="auto"/>
              <w:jc w:val="center"/>
              <w:rPr>
                <w:rFonts w:eastAsia="標楷體"/>
                <w:kern w:val="2"/>
                <w:szCs w:val="24"/>
              </w:rPr>
            </w:pPr>
            <w:r>
              <w:rPr>
                <w:rFonts w:eastAsia="標楷體" w:hint="eastAsia"/>
                <w:kern w:val="2"/>
                <w:szCs w:val="24"/>
              </w:rPr>
              <w:t>9</w:t>
            </w:r>
            <w:r>
              <w:rPr>
                <w:rFonts w:eastAsia="標楷體"/>
                <w:kern w:val="2"/>
                <w:szCs w:val="24"/>
              </w:rPr>
              <w:t xml:space="preserve"> 960</w:t>
            </w:r>
          </w:p>
        </w:tc>
        <w:tc>
          <w:tcPr>
            <w:tcW w:w="1770" w:type="dxa"/>
          </w:tcPr>
          <w:p w14:paraId="7E367B33" w14:textId="77777777" w:rsidR="00336707" w:rsidRPr="00AE010E" w:rsidRDefault="00336707" w:rsidP="00A075A2">
            <w:pPr>
              <w:spacing w:line="360" w:lineRule="auto"/>
              <w:rPr>
                <w:rFonts w:eastAsia="標楷體"/>
              </w:rPr>
            </w:pPr>
          </w:p>
        </w:tc>
      </w:tr>
    </w:tbl>
    <w:p w14:paraId="1C6AF51D" w14:textId="7F217E66" w:rsidR="00495C5C" w:rsidRPr="00AE010E" w:rsidRDefault="00495C5C" w:rsidP="000971C0">
      <w:pPr>
        <w:pStyle w:val="a5"/>
        <w:spacing w:line="360" w:lineRule="auto"/>
        <w:jc w:val="left"/>
        <w:rPr>
          <w:rFonts w:ascii="Times New Roman"/>
          <w:sz w:val="24"/>
          <w:szCs w:val="24"/>
        </w:rPr>
      </w:pPr>
    </w:p>
    <w:sectPr w:rsidR="00495C5C" w:rsidRPr="00AE010E" w:rsidSect="002D07E1">
      <w:footerReference w:type="even" r:id="rId26"/>
      <w:footerReference w:type="default" r:id="rId27"/>
      <w:pgSz w:w="11906" w:h="16838" w:code="9"/>
      <w:pgMar w:top="1247" w:right="1133" w:bottom="1134" w:left="124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C578" w14:textId="77777777" w:rsidR="00697B8A" w:rsidRDefault="00697B8A">
      <w:r>
        <w:separator/>
      </w:r>
    </w:p>
  </w:endnote>
  <w:endnote w:type="continuationSeparator" w:id="0">
    <w:p w14:paraId="6234BD14" w14:textId="77777777" w:rsidR="00697B8A" w:rsidRDefault="0069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7836" w14:textId="77777777" w:rsidR="00AB2058" w:rsidRDefault="00AB2058" w:rsidP="00DC24F0">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9</w:t>
    </w:r>
    <w:r>
      <w:rPr>
        <w:rStyle w:val="a7"/>
      </w:rPr>
      <w:fldChar w:fldCharType="end"/>
    </w:r>
  </w:p>
  <w:p w14:paraId="09219B85" w14:textId="77777777" w:rsidR="00AB2058" w:rsidRDefault="00AB205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A62" w14:textId="1B01E342" w:rsidR="00AB2058" w:rsidRDefault="00AB2058">
    <w:pPr>
      <w:pStyle w:val="a8"/>
      <w:jc w:val="center"/>
    </w:pPr>
    <w:r>
      <w:fldChar w:fldCharType="begin"/>
    </w:r>
    <w:r>
      <w:instrText>PAGE   \* MERGEFORMAT</w:instrText>
    </w:r>
    <w:r>
      <w:fldChar w:fldCharType="separate"/>
    </w:r>
    <w:r w:rsidR="002D07E1" w:rsidRPr="002D07E1">
      <w:rPr>
        <w:noProof/>
        <w:lang w:val="zh-TW"/>
      </w:rPr>
      <w:t>7</w:t>
    </w:r>
    <w:r>
      <w:fldChar w:fldCharType="end"/>
    </w:r>
  </w:p>
  <w:p w14:paraId="197ED3C1" w14:textId="77777777" w:rsidR="00AB2058" w:rsidRDefault="00AB205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E7A6" w14:textId="77777777" w:rsidR="00697B8A" w:rsidRDefault="00697B8A">
      <w:r>
        <w:separator/>
      </w:r>
    </w:p>
  </w:footnote>
  <w:footnote w:type="continuationSeparator" w:id="0">
    <w:p w14:paraId="5CCD85FB" w14:textId="77777777" w:rsidR="00697B8A" w:rsidRDefault="00697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6A6"/>
    <w:multiLevelType w:val="multilevel"/>
    <w:tmpl w:val="8534847C"/>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ind w:left="1560" w:hanging="480"/>
      </w:pPr>
      <w:rPr>
        <w:rFonts w:hint="eastAsia"/>
      </w:rPr>
    </w:lvl>
    <w:lvl w:ilvl="2">
      <w:start w:val="1"/>
      <w:numFmt w:val="decimal"/>
      <w:lvlText w:val="%3."/>
      <w:lvlJc w:val="left"/>
      <w:pPr>
        <w:ind w:left="2280" w:hanging="48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738C"/>
    <w:multiLevelType w:val="multilevel"/>
    <w:tmpl w:val="CE52B550"/>
    <w:lvl w:ilvl="0">
      <w:start w:val="1"/>
      <w:numFmt w:val="taiwaneseCountingThousand"/>
      <w:lvlText w:val="%1、"/>
      <w:lvlJc w:val="left"/>
      <w:pPr>
        <w:tabs>
          <w:tab w:val="num" w:pos="720"/>
        </w:tabs>
        <w:ind w:left="720" w:hanging="363"/>
      </w:pPr>
      <w:rPr>
        <w:rFonts w:hint="default"/>
        <w:sz w:val="28"/>
        <w:szCs w:val="36"/>
      </w:rPr>
    </w:lvl>
    <w:lvl w:ilvl="1">
      <w:start w:val="1"/>
      <w:numFmt w:val="taiwaneseCountingThousand"/>
      <w:lvlText w:val="(%2)"/>
      <w:lvlJc w:val="left"/>
      <w:pPr>
        <w:tabs>
          <w:tab w:val="num" w:pos="1440"/>
        </w:tabs>
        <w:ind w:left="1440" w:hanging="363"/>
      </w:pPr>
      <w:rPr>
        <w:rFonts w:hint="eastAsia"/>
      </w:rPr>
    </w:lvl>
    <w:lvl w:ilvl="2">
      <w:start w:val="1"/>
      <w:numFmt w:val="decimal"/>
      <w:lvlText w:val="%3."/>
      <w:lvlJc w:val="left"/>
      <w:pPr>
        <w:tabs>
          <w:tab w:val="num" w:pos="2160"/>
        </w:tabs>
        <w:ind w:left="2160" w:hanging="363"/>
      </w:pPr>
      <w:rPr>
        <w:rFonts w:hint="eastAsia"/>
      </w:rPr>
    </w:lvl>
    <w:lvl w:ilvl="3">
      <w:start w:val="1"/>
      <w:numFmt w:val="bullet"/>
      <w:lvlText w:val=""/>
      <w:lvlJc w:val="left"/>
      <w:pPr>
        <w:tabs>
          <w:tab w:val="num" w:pos="2880"/>
        </w:tabs>
        <w:ind w:left="2880" w:hanging="363"/>
      </w:pPr>
      <w:rPr>
        <w:rFonts w:ascii="Wingdings" w:hAnsi="Wingdings" w:hint="default"/>
        <w:sz w:val="20"/>
      </w:rPr>
    </w:lvl>
    <w:lvl w:ilvl="4">
      <w:start w:val="1"/>
      <w:numFmt w:val="bullet"/>
      <w:lvlText w:val=""/>
      <w:lvlJc w:val="left"/>
      <w:pPr>
        <w:tabs>
          <w:tab w:val="num" w:pos="3600"/>
        </w:tabs>
        <w:ind w:left="3600" w:hanging="363"/>
      </w:pPr>
      <w:rPr>
        <w:rFonts w:ascii="Wingdings" w:hAnsi="Wingdings" w:hint="default"/>
        <w:sz w:val="20"/>
      </w:rPr>
    </w:lvl>
    <w:lvl w:ilvl="5">
      <w:start w:val="1"/>
      <w:numFmt w:val="bullet"/>
      <w:lvlText w:val=""/>
      <w:lvlJc w:val="left"/>
      <w:pPr>
        <w:tabs>
          <w:tab w:val="num" w:pos="4320"/>
        </w:tabs>
        <w:ind w:left="4320" w:hanging="363"/>
      </w:pPr>
      <w:rPr>
        <w:rFonts w:ascii="Wingdings" w:hAnsi="Wingdings" w:hint="default"/>
        <w:sz w:val="20"/>
      </w:rPr>
    </w:lvl>
    <w:lvl w:ilvl="6">
      <w:start w:val="1"/>
      <w:numFmt w:val="bullet"/>
      <w:lvlText w:val=""/>
      <w:lvlJc w:val="left"/>
      <w:pPr>
        <w:tabs>
          <w:tab w:val="num" w:pos="5040"/>
        </w:tabs>
        <w:ind w:left="5040" w:hanging="363"/>
      </w:pPr>
      <w:rPr>
        <w:rFonts w:ascii="Wingdings" w:hAnsi="Wingdings" w:hint="default"/>
        <w:sz w:val="20"/>
      </w:rPr>
    </w:lvl>
    <w:lvl w:ilvl="7">
      <w:start w:val="1"/>
      <w:numFmt w:val="bullet"/>
      <w:lvlText w:val=""/>
      <w:lvlJc w:val="left"/>
      <w:pPr>
        <w:tabs>
          <w:tab w:val="num" w:pos="5760"/>
        </w:tabs>
        <w:ind w:left="5760" w:hanging="363"/>
      </w:pPr>
      <w:rPr>
        <w:rFonts w:ascii="Wingdings" w:hAnsi="Wingdings" w:hint="default"/>
        <w:sz w:val="20"/>
      </w:rPr>
    </w:lvl>
    <w:lvl w:ilvl="8">
      <w:start w:val="1"/>
      <w:numFmt w:val="bullet"/>
      <w:lvlText w:val=""/>
      <w:lvlJc w:val="left"/>
      <w:pPr>
        <w:tabs>
          <w:tab w:val="num" w:pos="6480"/>
        </w:tabs>
        <w:ind w:left="6480" w:hanging="363"/>
      </w:pPr>
      <w:rPr>
        <w:rFonts w:ascii="Wingdings" w:hAnsi="Wingdings" w:hint="default"/>
        <w:sz w:val="20"/>
      </w:rPr>
    </w:lvl>
  </w:abstractNum>
  <w:abstractNum w:abstractNumId="2" w15:restartNumberingAfterBreak="0">
    <w:nsid w:val="0BA56475"/>
    <w:multiLevelType w:val="hybridMultilevel"/>
    <w:tmpl w:val="2C4817E6"/>
    <w:lvl w:ilvl="0" w:tplc="2B2244F8">
      <w:start w:val="1"/>
      <w:numFmt w:val="taiwaneseCountingThousand"/>
      <w:lvlText w:val="（%1）"/>
      <w:lvlJc w:val="left"/>
      <w:pPr>
        <w:tabs>
          <w:tab w:val="num" w:pos="720"/>
        </w:tabs>
        <w:ind w:left="720" w:hanging="720"/>
      </w:pPr>
      <w:rPr>
        <w:rFonts w:hint="eastAsia"/>
        <w:lang w:val="en-US"/>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3" w15:restartNumberingAfterBreak="0">
    <w:nsid w:val="0E24211E"/>
    <w:multiLevelType w:val="hybridMultilevel"/>
    <w:tmpl w:val="892C031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B076AE"/>
    <w:multiLevelType w:val="hybridMultilevel"/>
    <w:tmpl w:val="A42CB8E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C416D4"/>
    <w:multiLevelType w:val="hybridMultilevel"/>
    <w:tmpl w:val="249CFBAC"/>
    <w:lvl w:ilvl="0" w:tplc="04090015">
      <w:start w:val="1"/>
      <w:numFmt w:val="taiwaneseCountingThousand"/>
      <w:lvlText w:val="%1、"/>
      <w:lvlJc w:val="left"/>
      <w:pPr>
        <w:ind w:left="619" w:hanging="480"/>
      </w:pPr>
    </w:lvl>
    <w:lvl w:ilvl="1" w:tplc="D7D83174">
      <w:start w:val="1"/>
      <w:numFmt w:val="decimal"/>
      <w:lvlText w:val="%2."/>
      <w:lvlJc w:val="left"/>
      <w:pPr>
        <w:ind w:left="979" w:hanging="360"/>
      </w:pPr>
      <w:rPr>
        <w:rFonts w:hint="default"/>
        <w:b w:val="0"/>
      </w:r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6" w15:restartNumberingAfterBreak="0">
    <w:nsid w:val="17F53C45"/>
    <w:multiLevelType w:val="hybridMultilevel"/>
    <w:tmpl w:val="B46051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E06D81"/>
    <w:multiLevelType w:val="multilevel"/>
    <w:tmpl w:val="E982DF10"/>
    <w:lvl w:ilvl="0">
      <w:start w:val="1"/>
      <w:numFmt w:val="taiwaneseCountingThousand"/>
      <w:lvlText w:val="%1、"/>
      <w:lvlJc w:val="left"/>
      <w:pPr>
        <w:tabs>
          <w:tab w:val="num" w:pos="720"/>
        </w:tabs>
        <w:ind w:left="720" w:hanging="360"/>
      </w:pPr>
      <w:rPr>
        <w:rFonts w:hint="default"/>
        <w:sz w:val="28"/>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C7B57"/>
    <w:multiLevelType w:val="hybridMultilevel"/>
    <w:tmpl w:val="2E361B70"/>
    <w:lvl w:ilvl="0" w:tplc="92AC5C1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A37120"/>
    <w:multiLevelType w:val="hybridMultilevel"/>
    <w:tmpl w:val="72E410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89639C"/>
    <w:multiLevelType w:val="multilevel"/>
    <w:tmpl w:val="C96E1F1C"/>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ind w:left="1560" w:hanging="480"/>
      </w:pPr>
      <w:rPr>
        <w:rFonts w:hint="eastAsi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526BF"/>
    <w:multiLevelType w:val="hybridMultilevel"/>
    <w:tmpl w:val="616E468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8B90CD9"/>
    <w:multiLevelType w:val="hybridMultilevel"/>
    <w:tmpl w:val="47FCF3B6"/>
    <w:lvl w:ilvl="0" w:tplc="70B68B3A">
      <w:start w:val="1"/>
      <w:numFmt w:val="taiwaneseCountingThousand"/>
      <w:lvlText w:val="%1、"/>
      <w:lvlJc w:val="left"/>
      <w:pPr>
        <w:ind w:left="906" w:hanging="480"/>
      </w:pPr>
      <w:rPr>
        <w:lang w:val="en-US"/>
      </w:rPr>
    </w:lvl>
    <w:lvl w:ilvl="1" w:tplc="0582915C">
      <w:start w:val="1"/>
      <w:numFmt w:val="taiwaneseCountingThousand"/>
      <w:lvlText w:val="（%2）"/>
      <w:lvlJc w:val="left"/>
      <w:pPr>
        <w:ind w:left="1386" w:hanging="480"/>
      </w:pPr>
      <w:rPr>
        <w:rFonts w:hint="eastAsia"/>
      </w:rPr>
    </w:lvl>
    <w:lvl w:ilvl="2" w:tplc="FFFFFFFF">
      <w:start w:val="1"/>
      <w:numFmt w:val="decimal"/>
      <w:lvlText w:val="%3."/>
      <w:lvlJc w:val="left"/>
      <w:pPr>
        <w:ind w:left="1898" w:hanging="480"/>
      </w:pPr>
      <w:rPr>
        <w:rFonts w:hint="eastAsia"/>
      </w:rPr>
    </w:lvl>
    <w:lvl w:ilvl="3" w:tplc="0409000F">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3" w15:restartNumberingAfterBreak="0">
    <w:nsid w:val="290A149F"/>
    <w:multiLevelType w:val="hybridMultilevel"/>
    <w:tmpl w:val="801AE7B4"/>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4" w15:restartNumberingAfterBreak="0">
    <w:nsid w:val="29CF33B9"/>
    <w:multiLevelType w:val="hybridMultilevel"/>
    <w:tmpl w:val="2C4817E6"/>
    <w:lvl w:ilvl="0" w:tplc="2B2244F8">
      <w:start w:val="1"/>
      <w:numFmt w:val="taiwaneseCountingThousand"/>
      <w:lvlText w:val="（%1）"/>
      <w:lvlJc w:val="left"/>
      <w:pPr>
        <w:tabs>
          <w:tab w:val="num" w:pos="720"/>
        </w:tabs>
        <w:ind w:left="720" w:hanging="720"/>
      </w:pPr>
      <w:rPr>
        <w:rFonts w:hint="eastAsia"/>
        <w:lang w:val="en-US"/>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5" w15:restartNumberingAfterBreak="0">
    <w:nsid w:val="2AAF4622"/>
    <w:multiLevelType w:val="hybridMultilevel"/>
    <w:tmpl w:val="A3EE5A86"/>
    <w:lvl w:ilvl="0" w:tplc="0582915C">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C307941"/>
    <w:multiLevelType w:val="multilevel"/>
    <w:tmpl w:val="8534847C"/>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ind w:left="1560" w:hanging="480"/>
      </w:pPr>
      <w:rPr>
        <w:rFonts w:hint="eastAsia"/>
      </w:rPr>
    </w:lvl>
    <w:lvl w:ilvl="2">
      <w:start w:val="1"/>
      <w:numFmt w:val="decimal"/>
      <w:lvlText w:val="%3."/>
      <w:lvlJc w:val="left"/>
      <w:pPr>
        <w:ind w:left="2280" w:hanging="48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C22DE"/>
    <w:multiLevelType w:val="multilevel"/>
    <w:tmpl w:val="22D6E762"/>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tabs>
          <w:tab w:val="num" w:pos="1440"/>
        </w:tabs>
        <w:ind w:left="1560" w:hanging="483"/>
      </w:pPr>
      <w:rPr>
        <w:rFonts w:hint="eastAsia"/>
      </w:rPr>
    </w:lvl>
    <w:lvl w:ilvl="2">
      <w:start w:val="1"/>
      <w:numFmt w:val="decimal"/>
      <w:lvlText w:val="%3."/>
      <w:lvlJc w:val="left"/>
      <w:pPr>
        <w:ind w:left="2280" w:hanging="480"/>
      </w:pPr>
      <w:rPr>
        <w:rFonts w:hint="eastAsia"/>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B60EA"/>
    <w:multiLevelType w:val="hybridMultilevel"/>
    <w:tmpl w:val="B24A5AA0"/>
    <w:lvl w:ilvl="0" w:tplc="04090015">
      <w:start w:val="1"/>
      <w:numFmt w:val="taiwaneseCountingThousand"/>
      <w:lvlText w:val="%1、"/>
      <w:lvlJc w:val="left"/>
      <w:pPr>
        <w:ind w:left="506" w:hanging="480"/>
      </w:pPr>
    </w:lvl>
    <w:lvl w:ilvl="1" w:tplc="04090019" w:tentative="1">
      <w:start w:val="1"/>
      <w:numFmt w:val="ideographTraditional"/>
      <w:lvlText w:val="%2、"/>
      <w:lvlJc w:val="left"/>
      <w:pPr>
        <w:ind w:left="986" w:hanging="480"/>
      </w:pPr>
    </w:lvl>
    <w:lvl w:ilvl="2" w:tplc="0409001B" w:tentative="1">
      <w:start w:val="1"/>
      <w:numFmt w:val="lowerRoman"/>
      <w:lvlText w:val="%3."/>
      <w:lvlJc w:val="right"/>
      <w:pPr>
        <w:ind w:left="1466" w:hanging="480"/>
      </w:pPr>
    </w:lvl>
    <w:lvl w:ilvl="3" w:tplc="0409000F" w:tentative="1">
      <w:start w:val="1"/>
      <w:numFmt w:val="decimal"/>
      <w:lvlText w:val="%4."/>
      <w:lvlJc w:val="left"/>
      <w:pPr>
        <w:ind w:left="1946" w:hanging="480"/>
      </w:pPr>
    </w:lvl>
    <w:lvl w:ilvl="4" w:tplc="04090019" w:tentative="1">
      <w:start w:val="1"/>
      <w:numFmt w:val="ideographTraditional"/>
      <w:lvlText w:val="%5、"/>
      <w:lvlJc w:val="left"/>
      <w:pPr>
        <w:ind w:left="2426" w:hanging="480"/>
      </w:pPr>
    </w:lvl>
    <w:lvl w:ilvl="5" w:tplc="0409001B" w:tentative="1">
      <w:start w:val="1"/>
      <w:numFmt w:val="lowerRoman"/>
      <w:lvlText w:val="%6."/>
      <w:lvlJc w:val="right"/>
      <w:pPr>
        <w:ind w:left="2906" w:hanging="480"/>
      </w:pPr>
    </w:lvl>
    <w:lvl w:ilvl="6" w:tplc="0409000F" w:tentative="1">
      <w:start w:val="1"/>
      <w:numFmt w:val="decimal"/>
      <w:lvlText w:val="%7."/>
      <w:lvlJc w:val="left"/>
      <w:pPr>
        <w:ind w:left="3386" w:hanging="480"/>
      </w:pPr>
    </w:lvl>
    <w:lvl w:ilvl="7" w:tplc="04090019" w:tentative="1">
      <w:start w:val="1"/>
      <w:numFmt w:val="ideographTraditional"/>
      <w:lvlText w:val="%8、"/>
      <w:lvlJc w:val="left"/>
      <w:pPr>
        <w:ind w:left="3866" w:hanging="480"/>
      </w:pPr>
    </w:lvl>
    <w:lvl w:ilvl="8" w:tplc="0409001B" w:tentative="1">
      <w:start w:val="1"/>
      <w:numFmt w:val="lowerRoman"/>
      <w:lvlText w:val="%9."/>
      <w:lvlJc w:val="right"/>
      <w:pPr>
        <w:ind w:left="4346" w:hanging="480"/>
      </w:pPr>
    </w:lvl>
  </w:abstractNum>
  <w:abstractNum w:abstractNumId="19" w15:restartNumberingAfterBreak="0">
    <w:nsid w:val="344E5554"/>
    <w:multiLevelType w:val="multilevel"/>
    <w:tmpl w:val="E982DF10"/>
    <w:lvl w:ilvl="0">
      <w:start w:val="1"/>
      <w:numFmt w:val="taiwaneseCountingThousand"/>
      <w:lvlText w:val="%1、"/>
      <w:lvlJc w:val="left"/>
      <w:pPr>
        <w:tabs>
          <w:tab w:val="num" w:pos="720"/>
        </w:tabs>
        <w:ind w:left="720" w:hanging="360"/>
      </w:pPr>
      <w:rPr>
        <w:rFonts w:hint="default"/>
        <w:sz w:val="28"/>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D65AD"/>
    <w:multiLevelType w:val="hybridMultilevel"/>
    <w:tmpl w:val="E894F8F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84D13B2"/>
    <w:multiLevelType w:val="multilevel"/>
    <w:tmpl w:val="8534847C"/>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ind w:left="1560" w:hanging="480"/>
      </w:pPr>
      <w:rPr>
        <w:rFonts w:hint="eastAsia"/>
      </w:rPr>
    </w:lvl>
    <w:lvl w:ilvl="2">
      <w:start w:val="1"/>
      <w:numFmt w:val="decimal"/>
      <w:lvlText w:val="%3."/>
      <w:lvlJc w:val="left"/>
      <w:pPr>
        <w:ind w:left="2280" w:hanging="48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15AA7"/>
    <w:multiLevelType w:val="hybridMultilevel"/>
    <w:tmpl w:val="A572A354"/>
    <w:lvl w:ilvl="0" w:tplc="FFFFFFFF">
      <w:start w:val="1"/>
      <w:numFmt w:val="taiwaneseCountingThousand"/>
      <w:lvlText w:val="%1、"/>
      <w:lvlJc w:val="left"/>
      <w:pPr>
        <w:ind w:left="480" w:hanging="480"/>
      </w:pPr>
    </w:lvl>
    <w:lvl w:ilvl="1" w:tplc="0582915C">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E67AA5"/>
    <w:multiLevelType w:val="multilevel"/>
    <w:tmpl w:val="B5842924"/>
    <w:lvl w:ilvl="0">
      <w:start w:val="1"/>
      <w:numFmt w:val="taiwaneseCountingThousand"/>
      <w:lvlText w:val="%1、"/>
      <w:lvlJc w:val="left"/>
      <w:pPr>
        <w:tabs>
          <w:tab w:val="num" w:pos="720"/>
        </w:tabs>
        <w:ind w:left="720" w:hanging="360"/>
      </w:pPr>
      <w:rPr>
        <w:rFonts w:hint="default"/>
        <w:sz w:val="28"/>
        <w:szCs w:val="36"/>
      </w:rPr>
    </w:lvl>
    <w:lvl w:ilvl="1">
      <w:start w:val="1"/>
      <w:numFmt w:val="decimal"/>
      <w:lvlText w:val="%2."/>
      <w:lvlJc w:val="left"/>
      <w:pPr>
        <w:ind w:left="1560" w:hanging="48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43D1C"/>
    <w:multiLevelType w:val="hybridMultilevel"/>
    <w:tmpl w:val="C186DED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CA0B1C"/>
    <w:multiLevelType w:val="hybridMultilevel"/>
    <w:tmpl w:val="D5000A9A"/>
    <w:lvl w:ilvl="0" w:tplc="0582915C">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987C34"/>
    <w:multiLevelType w:val="multilevel"/>
    <w:tmpl w:val="B5842924"/>
    <w:lvl w:ilvl="0">
      <w:start w:val="1"/>
      <w:numFmt w:val="taiwaneseCountingThousand"/>
      <w:lvlText w:val="%1、"/>
      <w:lvlJc w:val="left"/>
      <w:pPr>
        <w:tabs>
          <w:tab w:val="num" w:pos="720"/>
        </w:tabs>
        <w:ind w:left="720" w:hanging="360"/>
      </w:pPr>
      <w:rPr>
        <w:rFonts w:hint="default"/>
        <w:sz w:val="28"/>
        <w:szCs w:val="36"/>
      </w:rPr>
    </w:lvl>
    <w:lvl w:ilvl="1">
      <w:start w:val="1"/>
      <w:numFmt w:val="decimal"/>
      <w:lvlText w:val="%2."/>
      <w:lvlJc w:val="left"/>
      <w:pPr>
        <w:ind w:left="1560" w:hanging="48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5328"/>
    <w:multiLevelType w:val="hybridMultilevel"/>
    <w:tmpl w:val="CB5E5B40"/>
    <w:lvl w:ilvl="0" w:tplc="E1E21BC4">
      <w:start w:val="9"/>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4CB58B7"/>
    <w:multiLevelType w:val="hybridMultilevel"/>
    <w:tmpl w:val="F9304D28"/>
    <w:lvl w:ilvl="0" w:tplc="92AC5C1C">
      <w:start w:val="1"/>
      <w:numFmt w:val="decimal"/>
      <w:lvlText w:val="(%1)"/>
      <w:lvlJc w:val="left"/>
      <w:pPr>
        <w:ind w:left="1813" w:hanging="480"/>
      </w:pPr>
      <w:rPr>
        <w:rFonts w:hint="eastAsia"/>
      </w:rPr>
    </w:lvl>
    <w:lvl w:ilvl="1" w:tplc="04090019">
      <w:start w:val="1"/>
      <w:numFmt w:val="ideographTraditional"/>
      <w:lvlText w:val="%2、"/>
      <w:lvlJc w:val="left"/>
      <w:pPr>
        <w:ind w:left="2293" w:hanging="480"/>
      </w:pPr>
    </w:lvl>
    <w:lvl w:ilvl="2" w:tplc="0409001B" w:tentative="1">
      <w:start w:val="1"/>
      <w:numFmt w:val="lowerRoman"/>
      <w:lvlText w:val="%3."/>
      <w:lvlJc w:val="right"/>
      <w:pPr>
        <w:ind w:left="2773" w:hanging="480"/>
      </w:pPr>
    </w:lvl>
    <w:lvl w:ilvl="3" w:tplc="0409000F" w:tentative="1">
      <w:start w:val="1"/>
      <w:numFmt w:val="decimal"/>
      <w:lvlText w:val="%4."/>
      <w:lvlJc w:val="left"/>
      <w:pPr>
        <w:ind w:left="3253" w:hanging="480"/>
      </w:pPr>
    </w:lvl>
    <w:lvl w:ilvl="4" w:tplc="04090019" w:tentative="1">
      <w:start w:val="1"/>
      <w:numFmt w:val="ideographTraditional"/>
      <w:lvlText w:val="%5、"/>
      <w:lvlJc w:val="left"/>
      <w:pPr>
        <w:ind w:left="3733" w:hanging="480"/>
      </w:pPr>
    </w:lvl>
    <w:lvl w:ilvl="5" w:tplc="0409001B" w:tentative="1">
      <w:start w:val="1"/>
      <w:numFmt w:val="lowerRoman"/>
      <w:lvlText w:val="%6."/>
      <w:lvlJc w:val="right"/>
      <w:pPr>
        <w:ind w:left="4213" w:hanging="480"/>
      </w:pPr>
    </w:lvl>
    <w:lvl w:ilvl="6" w:tplc="0409000F" w:tentative="1">
      <w:start w:val="1"/>
      <w:numFmt w:val="decimal"/>
      <w:lvlText w:val="%7."/>
      <w:lvlJc w:val="left"/>
      <w:pPr>
        <w:ind w:left="4693" w:hanging="480"/>
      </w:pPr>
    </w:lvl>
    <w:lvl w:ilvl="7" w:tplc="04090019" w:tentative="1">
      <w:start w:val="1"/>
      <w:numFmt w:val="ideographTraditional"/>
      <w:lvlText w:val="%8、"/>
      <w:lvlJc w:val="left"/>
      <w:pPr>
        <w:ind w:left="5173" w:hanging="480"/>
      </w:pPr>
    </w:lvl>
    <w:lvl w:ilvl="8" w:tplc="0409001B" w:tentative="1">
      <w:start w:val="1"/>
      <w:numFmt w:val="lowerRoman"/>
      <w:lvlText w:val="%9."/>
      <w:lvlJc w:val="right"/>
      <w:pPr>
        <w:ind w:left="5653" w:hanging="480"/>
      </w:pPr>
    </w:lvl>
  </w:abstractNum>
  <w:abstractNum w:abstractNumId="29" w15:restartNumberingAfterBreak="0">
    <w:nsid w:val="497832E6"/>
    <w:multiLevelType w:val="hybridMultilevel"/>
    <w:tmpl w:val="A3265948"/>
    <w:lvl w:ilvl="0" w:tplc="04090015">
      <w:start w:val="1"/>
      <w:numFmt w:val="taiwaneseCountingThousand"/>
      <w:lvlText w:val="%1、"/>
      <w:lvlJc w:val="left"/>
      <w:pPr>
        <w:ind w:left="600" w:hanging="480"/>
      </w:pPr>
    </w:lvl>
    <w:lvl w:ilvl="1" w:tplc="04090019" w:tentative="1">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4AA60B63"/>
    <w:multiLevelType w:val="hybridMultilevel"/>
    <w:tmpl w:val="49F234C4"/>
    <w:lvl w:ilvl="0" w:tplc="0582915C">
      <w:start w:val="1"/>
      <w:numFmt w:val="taiwaneseCountingThousand"/>
      <w:lvlText w:val="（%1）"/>
      <w:lvlJc w:val="left"/>
      <w:pPr>
        <w:ind w:left="960" w:hanging="480"/>
      </w:pPr>
      <w:rPr>
        <w:rFonts w:hint="eastAsia"/>
      </w:rPr>
    </w:lvl>
    <w:lvl w:ilvl="1" w:tplc="0409000F">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1614563"/>
    <w:multiLevelType w:val="hybridMultilevel"/>
    <w:tmpl w:val="212C1ADA"/>
    <w:lvl w:ilvl="0" w:tplc="973A1692">
      <w:start w:val="1"/>
      <w:numFmt w:val="bullet"/>
      <w:lvlText w:val="※"/>
      <w:lvlJc w:val="left"/>
      <w:pPr>
        <w:tabs>
          <w:tab w:val="num" w:pos="480"/>
        </w:tabs>
        <w:ind w:left="480" w:hanging="48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5E76148A"/>
    <w:multiLevelType w:val="hybridMultilevel"/>
    <w:tmpl w:val="A3265948"/>
    <w:lvl w:ilvl="0" w:tplc="04090015">
      <w:start w:val="1"/>
      <w:numFmt w:val="taiwaneseCountingThousand"/>
      <w:lvlText w:val="%1、"/>
      <w:lvlJc w:val="left"/>
      <w:pPr>
        <w:ind w:left="600" w:hanging="480"/>
      </w:pPr>
    </w:lvl>
    <w:lvl w:ilvl="1" w:tplc="04090019" w:tentative="1">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3" w15:restartNumberingAfterBreak="0">
    <w:nsid w:val="5FA86B88"/>
    <w:multiLevelType w:val="hybridMultilevel"/>
    <w:tmpl w:val="63D43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28E2589"/>
    <w:multiLevelType w:val="hybridMultilevel"/>
    <w:tmpl w:val="E30C0844"/>
    <w:lvl w:ilvl="0" w:tplc="72E8B146">
      <w:start w:val="1"/>
      <w:numFmt w:val="taiwaneseCountingThousand"/>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D40A19"/>
    <w:multiLevelType w:val="multilevel"/>
    <w:tmpl w:val="22D6E762"/>
    <w:lvl w:ilvl="0">
      <w:start w:val="1"/>
      <w:numFmt w:val="taiwaneseCountingThousand"/>
      <w:lvlText w:val="%1、"/>
      <w:lvlJc w:val="left"/>
      <w:pPr>
        <w:tabs>
          <w:tab w:val="num" w:pos="720"/>
        </w:tabs>
        <w:ind w:left="720" w:hanging="360"/>
      </w:pPr>
      <w:rPr>
        <w:rFonts w:hint="default"/>
        <w:sz w:val="28"/>
        <w:szCs w:val="36"/>
      </w:rPr>
    </w:lvl>
    <w:lvl w:ilvl="1">
      <w:start w:val="1"/>
      <w:numFmt w:val="taiwaneseCountingThousand"/>
      <w:lvlText w:val="(%2)"/>
      <w:lvlJc w:val="left"/>
      <w:pPr>
        <w:tabs>
          <w:tab w:val="num" w:pos="1440"/>
        </w:tabs>
        <w:ind w:left="1560" w:hanging="483"/>
      </w:pPr>
      <w:rPr>
        <w:rFonts w:hint="eastAsia"/>
      </w:rPr>
    </w:lvl>
    <w:lvl w:ilvl="2">
      <w:start w:val="1"/>
      <w:numFmt w:val="decimal"/>
      <w:lvlText w:val="%3."/>
      <w:lvlJc w:val="left"/>
      <w:pPr>
        <w:ind w:left="2280" w:hanging="480"/>
      </w:pPr>
      <w:rPr>
        <w:rFonts w:hint="eastAsia"/>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B76E4"/>
    <w:multiLevelType w:val="multilevel"/>
    <w:tmpl w:val="B5842924"/>
    <w:lvl w:ilvl="0">
      <w:start w:val="1"/>
      <w:numFmt w:val="taiwaneseCountingThousand"/>
      <w:lvlText w:val="%1、"/>
      <w:lvlJc w:val="left"/>
      <w:pPr>
        <w:tabs>
          <w:tab w:val="num" w:pos="720"/>
        </w:tabs>
        <w:ind w:left="720" w:hanging="360"/>
      </w:pPr>
      <w:rPr>
        <w:rFonts w:hint="default"/>
        <w:sz w:val="28"/>
        <w:szCs w:val="36"/>
      </w:rPr>
    </w:lvl>
    <w:lvl w:ilvl="1">
      <w:start w:val="1"/>
      <w:numFmt w:val="decimal"/>
      <w:lvlText w:val="%2."/>
      <w:lvlJc w:val="left"/>
      <w:pPr>
        <w:ind w:left="1560" w:hanging="48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E54A5"/>
    <w:multiLevelType w:val="hybridMultilevel"/>
    <w:tmpl w:val="02082572"/>
    <w:lvl w:ilvl="0" w:tplc="FFFFFFFF">
      <w:start w:val="1"/>
      <w:numFmt w:val="ideographLegalTraditional"/>
      <w:lvlText w:val="%1、"/>
      <w:lvlJc w:val="left"/>
      <w:pPr>
        <w:tabs>
          <w:tab w:val="num" w:pos="480"/>
        </w:tabs>
        <w:ind w:left="480" w:hanging="480"/>
      </w:pPr>
    </w:lvl>
    <w:lvl w:ilvl="1" w:tplc="FFFFFFFF">
      <w:start w:val="1"/>
      <w:numFmt w:val="taiwaneseCountingThousand"/>
      <w:lvlText w:val="%2、"/>
      <w:lvlJc w:val="left"/>
      <w:pPr>
        <w:tabs>
          <w:tab w:val="num" w:pos="960"/>
        </w:tabs>
        <w:ind w:left="960" w:hanging="480"/>
      </w:pPr>
    </w:lvl>
    <w:lvl w:ilvl="2" w:tplc="FFFFFFFF">
      <w:start w:val="1"/>
      <w:numFmt w:val="decimal"/>
      <w:lvlText w:val="%3."/>
      <w:lvlJc w:val="left"/>
      <w:pPr>
        <w:tabs>
          <w:tab w:val="num" w:pos="1440"/>
        </w:tabs>
        <w:ind w:left="1440" w:hanging="480"/>
      </w:pPr>
    </w:lvl>
    <w:lvl w:ilvl="3" w:tplc="FFFFFFFF">
      <w:start w:val="1"/>
      <w:numFmt w:val="ideographLegalTradition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67BD0D81"/>
    <w:multiLevelType w:val="multilevel"/>
    <w:tmpl w:val="2604D5C8"/>
    <w:lvl w:ilvl="0">
      <w:start w:val="1"/>
      <w:numFmt w:val="taiwaneseCountingThousand"/>
      <w:lvlText w:val="%1、"/>
      <w:lvlJc w:val="left"/>
      <w:pPr>
        <w:tabs>
          <w:tab w:val="num" w:pos="720"/>
        </w:tabs>
        <w:ind w:left="720" w:hanging="363"/>
      </w:pPr>
      <w:rPr>
        <w:rFonts w:hint="default"/>
        <w:sz w:val="28"/>
        <w:szCs w:val="36"/>
      </w:rPr>
    </w:lvl>
    <w:lvl w:ilvl="1">
      <w:start w:val="1"/>
      <w:numFmt w:val="taiwaneseCountingThousand"/>
      <w:lvlText w:val="(%2)"/>
      <w:lvlJc w:val="left"/>
      <w:pPr>
        <w:tabs>
          <w:tab w:val="num" w:pos="1434"/>
        </w:tabs>
        <w:ind w:left="1434" w:hanging="363"/>
      </w:pPr>
      <w:rPr>
        <w:rFonts w:hint="eastAsia"/>
      </w:rPr>
    </w:lvl>
    <w:lvl w:ilvl="2">
      <w:start w:val="1"/>
      <w:numFmt w:val="decimal"/>
      <w:lvlText w:val="%3."/>
      <w:lvlJc w:val="left"/>
      <w:pPr>
        <w:tabs>
          <w:tab w:val="num" w:pos="2148"/>
        </w:tabs>
        <w:ind w:left="2148" w:hanging="363"/>
      </w:pPr>
      <w:rPr>
        <w:rFonts w:hint="eastAsia"/>
      </w:rPr>
    </w:lvl>
    <w:lvl w:ilvl="3">
      <w:start w:val="1"/>
      <w:numFmt w:val="bullet"/>
      <w:lvlText w:val=""/>
      <w:lvlJc w:val="left"/>
      <w:pPr>
        <w:tabs>
          <w:tab w:val="num" w:pos="2862"/>
        </w:tabs>
        <w:ind w:left="2862" w:hanging="363"/>
      </w:pPr>
      <w:rPr>
        <w:rFonts w:ascii="Wingdings" w:hAnsi="Wingdings" w:hint="default"/>
        <w:sz w:val="20"/>
      </w:rPr>
    </w:lvl>
    <w:lvl w:ilvl="4">
      <w:start w:val="1"/>
      <w:numFmt w:val="bullet"/>
      <w:lvlText w:val=""/>
      <w:lvlJc w:val="left"/>
      <w:pPr>
        <w:tabs>
          <w:tab w:val="num" w:pos="3576"/>
        </w:tabs>
        <w:ind w:left="3576" w:hanging="363"/>
      </w:pPr>
      <w:rPr>
        <w:rFonts w:ascii="Wingdings" w:hAnsi="Wingdings" w:hint="default"/>
        <w:sz w:val="20"/>
      </w:rPr>
    </w:lvl>
    <w:lvl w:ilvl="5">
      <w:start w:val="1"/>
      <w:numFmt w:val="bullet"/>
      <w:lvlText w:val=""/>
      <w:lvlJc w:val="left"/>
      <w:pPr>
        <w:tabs>
          <w:tab w:val="num" w:pos="4290"/>
        </w:tabs>
        <w:ind w:left="4290" w:hanging="363"/>
      </w:pPr>
      <w:rPr>
        <w:rFonts w:ascii="Wingdings" w:hAnsi="Wingdings" w:hint="default"/>
        <w:sz w:val="20"/>
      </w:rPr>
    </w:lvl>
    <w:lvl w:ilvl="6">
      <w:start w:val="1"/>
      <w:numFmt w:val="bullet"/>
      <w:lvlText w:val=""/>
      <w:lvlJc w:val="left"/>
      <w:pPr>
        <w:tabs>
          <w:tab w:val="num" w:pos="5004"/>
        </w:tabs>
        <w:ind w:left="5004" w:hanging="363"/>
      </w:pPr>
      <w:rPr>
        <w:rFonts w:ascii="Wingdings" w:hAnsi="Wingdings" w:hint="default"/>
        <w:sz w:val="20"/>
      </w:rPr>
    </w:lvl>
    <w:lvl w:ilvl="7">
      <w:start w:val="1"/>
      <w:numFmt w:val="bullet"/>
      <w:lvlText w:val=""/>
      <w:lvlJc w:val="left"/>
      <w:pPr>
        <w:tabs>
          <w:tab w:val="num" w:pos="5718"/>
        </w:tabs>
        <w:ind w:left="5718" w:hanging="363"/>
      </w:pPr>
      <w:rPr>
        <w:rFonts w:ascii="Wingdings" w:hAnsi="Wingdings" w:hint="default"/>
        <w:sz w:val="20"/>
      </w:rPr>
    </w:lvl>
    <w:lvl w:ilvl="8">
      <w:start w:val="1"/>
      <w:numFmt w:val="bullet"/>
      <w:lvlText w:val=""/>
      <w:lvlJc w:val="left"/>
      <w:pPr>
        <w:tabs>
          <w:tab w:val="num" w:pos="6432"/>
        </w:tabs>
        <w:ind w:left="6432" w:hanging="363"/>
      </w:pPr>
      <w:rPr>
        <w:rFonts w:ascii="Wingdings" w:hAnsi="Wingdings" w:hint="default"/>
        <w:sz w:val="20"/>
      </w:rPr>
    </w:lvl>
  </w:abstractNum>
  <w:abstractNum w:abstractNumId="39" w15:restartNumberingAfterBreak="0">
    <w:nsid w:val="6C913A2D"/>
    <w:multiLevelType w:val="hybridMultilevel"/>
    <w:tmpl w:val="186416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D756607"/>
    <w:multiLevelType w:val="hybridMultilevel"/>
    <w:tmpl w:val="0FD272A6"/>
    <w:lvl w:ilvl="0" w:tplc="04090015">
      <w:start w:val="1"/>
      <w:numFmt w:val="taiwaneseCountingThousand"/>
      <w:lvlText w:val="%1、"/>
      <w:lvlJc w:val="left"/>
      <w:pPr>
        <w:ind w:left="619" w:hanging="480"/>
      </w:p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41" w15:restartNumberingAfterBreak="0">
    <w:nsid w:val="6E6D2C0D"/>
    <w:multiLevelType w:val="hybridMultilevel"/>
    <w:tmpl w:val="EEF86768"/>
    <w:lvl w:ilvl="0" w:tplc="2AF8C140">
      <w:start w:val="1"/>
      <w:numFmt w:val="ideographLegalTraditional"/>
      <w:lvlText w:val="%1、"/>
      <w:lvlJc w:val="left"/>
      <w:pPr>
        <w:ind w:left="1159" w:hanging="720"/>
      </w:pPr>
      <w:rPr>
        <w:rFonts w:hint="default"/>
      </w:rPr>
    </w:lvl>
    <w:lvl w:ilvl="1" w:tplc="7826E838">
      <w:start w:val="1"/>
      <w:numFmt w:val="taiwaneseCountingThousand"/>
      <w:lvlText w:val="%2、"/>
      <w:lvlJc w:val="left"/>
      <w:pPr>
        <w:ind w:left="1399" w:hanging="480"/>
      </w:pPr>
      <w:rPr>
        <w:rFonts w:hint="eastAsia"/>
      </w:rPr>
    </w:lvl>
    <w:lvl w:ilvl="2" w:tplc="0409001B" w:tentative="1">
      <w:start w:val="1"/>
      <w:numFmt w:val="lowerRoman"/>
      <w:lvlText w:val="%3."/>
      <w:lvlJc w:val="right"/>
      <w:pPr>
        <w:ind w:left="1879" w:hanging="480"/>
      </w:pPr>
    </w:lvl>
    <w:lvl w:ilvl="3" w:tplc="0409000F" w:tentative="1">
      <w:start w:val="1"/>
      <w:numFmt w:val="decimal"/>
      <w:lvlText w:val="%4."/>
      <w:lvlJc w:val="left"/>
      <w:pPr>
        <w:ind w:left="2359" w:hanging="480"/>
      </w:pPr>
    </w:lvl>
    <w:lvl w:ilvl="4" w:tplc="04090019" w:tentative="1">
      <w:start w:val="1"/>
      <w:numFmt w:val="ideographTraditional"/>
      <w:lvlText w:val="%5、"/>
      <w:lvlJc w:val="left"/>
      <w:pPr>
        <w:ind w:left="2839" w:hanging="480"/>
      </w:pPr>
    </w:lvl>
    <w:lvl w:ilvl="5" w:tplc="0409001B" w:tentative="1">
      <w:start w:val="1"/>
      <w:numFmt w:val="lowerRoman"/>
      <w:lvlText w:val="%6."/>
      <w:lvlJc w:val="right"/>
      <w:pPr>
        <w:ind w:left="3319" w:hanging="480"/>
      </w:pPr>
    </w:lvl>
    <w:lvl w:ilvl="6" w:tplc="0409000F" w:tentative="1">
      <w:start w:val="1"/>
      <w:numFmt w:val="decimal"/>
      <w:lvlText w:val="%7."/>
      <w:lvlJc w:val="left"/>
      <w:pPr>
        <w:ind w:left="3799" w:hanging="480"/>
      </w:pPr>
    </w:lvl>
    <w:lvl w:ilvl="7" w:tplc="04090019" w:tentative="1">
      <w:start w:val="1"/>
      <w:numFmt w:val="ideographTraditional"/>
      <w:lvlText w:val="%8、"/>
      <w:lvlJc w:val="left"/>
      <w:pPr>
        <w:ind w:left="4279" w:hanging="480"/>
      </w:pPr>
    </w:lvl>
    <w:lvl w:ilvl="8" w:tplc="0409001B" w:tentative="1">
      <w:start w:val="1"/>
      <w:numFmt w:val="lowerRoman"/>
      <w:lvlText w:val="%9."/>
      <w:lvlJc w:val="right"/>
      <w:pPr>
        <w:ind w:left="4759" w:hanging="480"/>
      </w:pPr>
    </w:lvl>
  </w:abstractNum>
  <w:abstractNum w:abstractNumId="42" w15:restartNumberingAfterBreak="0">
    <w:nsid w:val="6F997F2E"/>
    <w:multiLevelType w:val="hybridMultilevel"/>
    <w:tmpl w:val="AD74EB6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267204C"/>
    <w:multiLevelType w:val="hybridMultilevel"/>
    <w:tmpl w:val="5B286B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2C36137"/>
    <w:multiLevelType w:val="hybridMultilevel"/>
    <w:tmpl w:val="C99E5EBE"/>
    <w:lvl w:ilvl="0" w:tplc="0582915C">
      <w:start w:val="1"/>
      <w:numFmt w:val="taiwaneseCountingThousand"/>
      <w:lvlText w:val="（%1）"/>
      <w:lvlJc w:val="left"/>
      <w:pPr>
        <w:ind w:left="1813" w:hanging="480"/>
      </w:pPr>
      <w:rPr>
        <w:rFonts w:hint="eastAsia"/>
      </w:rPr>
    </w:lvl>
    <w:lvl w:ilvl="1" w:tplc="04090019">
      <w:start w:val="1"/>
      <w:numFmt w:val="ideographTraditional"/>
      <w:lvlText w:val="%2、"/>
      <w:lvlJc w:val="left"/>
      <w:pPr>
        <w:ind w:left="2293" w:hanging="480"/>
      </w:pPr>
    </w:lvl>
    <w:lvl w:ilvl="2" w:tplc="0409001B" w:tentative="1">
      <w:start w:val="1"/>
      <w:numFmt w:val="lowerRoman"/>
      <w:lvlText w:val="%3."/>
      <w:lvlJc w:val="right"/>
      <w:pPr>
        <w:ind w:left="2773" w:hanging="480"/>
      </w:pPr>
    </w:lvl>
    <w:lvl w:ilvl="3" w:tplc="0409000F" w:tentative="1">
      <w:start w:val="1"/>
      <w:numFmt w:val="decimal"/>
      <w:lvlText w:val="%4."/>
      <w:lvlJc w:val="left"/>
      <w:pPr>
        <w:ind w:left="3253" w:hanging="480"/>
      </w:pPr>
    </w:lvl>
    <w:lvl w:ilvl="4" w:tplc="04090019" w:tentative="1">
      <w:start w:val="1"/>
      <w:numFmt w:val="ideographTraditional"/>
      <w:lvlText w:val="%5、"/>
      <w:lvlJc w:val="left"/>
      <w:pPr>
        <w:ind w:left="3733" w:hanging="480"/>
      </w:pPr>
    </w:lvl>
    <w:lvl w:ilvl="5" w:tplc="0409001B" w:tentative="1">
      <w:start w:val="1"/>
      <w:numFmt w:val="lowerRoman"/>
      <w:lvlText w:val="%6."/>
      <w:lvlJc w:val="right"/>
      <w:pPr>
        <w:ind w:left="4213" w:hanging="480"/>
      </w:pPr>
    </w:lvl>
    <w:lvl w:ilvl="6" w:tplc="0409000F" w:tentative="1">
      <w:start w:val="1"/>
      <w:numFmt w:val="decimal"/>
      <w:lvlText w:val="%7."/>
      <w:lvlJc w:val="left"/>
      <w:pPr>
        <w:ind w:left="4693" w:hanging="480"/>
      </w:pPr>
    </w:lvl>
    <w:lvl w:ilvl="7" w:tplc="04090019" w:tentative="1">
      <w:start w:val="1"/>
      <w:numFmt w:val="ideographTraditional"/>
      <w:lvlText w:val="%8、"/>
      <w:lvlJc w:val="left"/>
      <w:pPr>
        <w:ind w:left="5173" w:hanging="480"/>
      </w:pPr>
    </w:lvl>
    <w:lvl w:ilvl="8" w:tplc="0409001B" w:tentative="1">
      <w:start w:val="1"/>
      <w:numFmt w:val="lowerRoman"/>
      <w:lvlText w:val="%9."/>
      <w:lvlJc w:val="right"/>
      <w:pPr>
        <w:ind w:left="5653" w:hanging="480"/>
      </w:pPr>
    </w:lvl>
  </w:abstractNum>
  <w:abstractNum w:abstractNumId="45" w15:restartNumberingAfterBreak="0">
    <w:nsid w:val="79C433B5"/>
    <w:multiLevelType w:val="hybridMultilevel"/>
    <w:tmpl w:val="CAD616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7C632E88"/>
    <w:multiLevelType w:val="hybridMultilevel"/>
    <w:tmpl w:val="F90E30EC"/>
    <w:lvl w:ilvl="0" w:tplc="31108152">
      <w:start w:val="1"/>
      <w:numFmt w:val="ideographLegalTraditional"/>
      <w:lvlText w:val="%1、"/>
      <w:lvlJc w:val="left"/>
      <w:pPr>
        <w:tabs>
          <w:tab w:val="num" w:pos="720"/>
        </w:tabs>
        <w:ind w:left="720" w:hanging="720"/>
      </w:pPr>
      <w:rPr>
        <w:rFonts w:hint="default"/>
        <w:b/>
        <w:bCs/>
        <w:color w:val="auto"/>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15:restartNumberingAfterBreak="0">
    <w:nsid w:val="7D2F3E19"/>
    <w:multiLevelType w:val="hybridMultilevel"/>
    <w:tmpl w:val="71D42B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FF76C3B"/>
    <w:multiLevelType w:val="hybridMultilevel"/>
    <w:tmpl w:val="DD50FF4E"/>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num w:numId="1" w16cid:durableId="916939912">
    <w:abstractNumId w:val="2"/>
  </w:num>
  <w:num w:numId="2" w16cid:durableId="600455188">
    <w:abstractNumId w:val="46"/>
  </w:num>
  <w:num w:numId="3" w16cid:durableId="2039699321">
    <w:abstractNumId w:val="37"/>
  </w:num>
  <w:num w:numId="4" w16cid:durableId="1629580893">
    <w:abstractNumId w:val="13"/>
  </w:num>
  <w:num w:numId="5" w16cid:durableId="363020735">
    <w:abstractNumId w:val="29"/>
  </w:num>
  <w:num w:numId="6" w16cid:durableId="1811049996">
    <w:abstractNumId w:val="40"/>
  </w:num>
  <w:num w:numId="7" w16cid:durableId="457113817">
    <w:abstractNumId w:val="33"/>
  </w:num>
  <w:num w:numId="8" w16cid:durableId="1250230959">
    <w:abstractNumId w:val="5"/>
  </w:num>
  <w:num w:numId="9" w16cid:durableId="809202182">
    <w:abstractNumId w:val="31"/>
  </w:num>
  <w:num w:numId="10" w16cid:durableId="287014392">
    <w:abstractNumId w:val="47"/>
  </w:num>
  <w:num w:numId="11" w16cid:durableId="1722748402">
    <w:abstractNumId w:val="18"/>
  </w:num>
  <w:num w:numId="12" w16cid:durableId="364602700">
    <w:abstractNumId w:val="4"/>
  </w:num>
  <w:num w:numId="13" w16cid:durableId="1932856544">
    <w:abstractNumId w:val="24"/>
  </w:num>
  <w:num w:numId="14" w16cid:durableId="2085224626">
    <w:abstractNumId w:val="11"/>
  </w:num>
  <w:num w:numId="15" w16cid:durableId="175267827">
    <w:abstractNumId w:val="27"/>
  </w:num>
  <w:num w:numId="16" w16cid:durableId="1617444319">
    <w:abstractNumId w:val="12"/>
  </w:num>
  <w:num w:numId="17" w16cid:durableId="752975513">
    <w:abstractNumId w:val="39"/>
  </w:num>
  <w:num w:numId="18" w16cid:durableId="670061844">
    <w:abstractNumId w:val="9"/>
  </w:num>
  <w:num w:numId="19" w16cid:durableId="1655714977">
    <w:abstractNumId w:val="43"/>
  </w:num>
  <w:num w:numId="20" w16cid:durableId="125781528">
    <w:abstractNumId w:val="3"/>
  </w:num>
  <w:num w:numId="21" w16cid:durableId="361446134">
    <w:abstractNumId w:val="42"/>
  </w:num>
  <w:num w:numId="22" w16cid:durableId="866715000">
    <w:abstractNumId w:val="34"/>
  </w:num>
  <w:num w:numId="23" w16cid:durableId="192697918">
    <w:abstractNumId w:val="20"/>
  </w:num>
  <w:num w:numId="24" w16cid:durableId="493953775">
    <w:abstractNumId w:val="22"/>
  </w:num>
  <w:num w:numId="25" w16cid:durableId="162935546">
    <w:abstractNumId w:val="30"/>
  </w:num>
  <w:num w:numId="26" w16cid:durableId="1329096191">
    <w:abstractNumId w:val="44"/>
  </w:num>
  <w:num w:numId="27" w16cid:durableId="875318314">
    <w:abstractNumId w:val="8"/>
  </w:num>
  <w:num w:numId="28" w16cid:durableId="1338969013">
    <w:abstractNumId w:val="28"/>
  </w:num>
  <w:num w:numId="29" w16cid:durableId="1776486915">
    <w:abstractNumId w:val="32"/>
  </w:num>
  <w:num w:numId="30" w16cid:durableId="695500781">
    <w:abstractNumId w:val="6"/>
  </w:num>
  <w:num w:numId="31" w16cid:durableId="1550453528">
    <w:abstractNumId w:val="45"/>
  </w:num>
  <w:num w:numId="32" w16cid:durableId="1847161273">
    <w:abstractNumId w:val="25"/>
  </w:num>
  <w:num w:numId="33" w16cid:durableId="1815297030">
    <w:abstractNumId w:val="15"/>
  </w:num>
  <w:num w:numId="34" w16cid:durableId="418404470">
    <w:abstractNumId w:val="14"/>
  </w:num>
  <w:num w:numId="35" w16cid:durableId="421146523">
    <w:abstractNumId w:val="41"/>
  </w:num>
  <w:num w:numId="36" w16cid:durableId="1745449773">
    <w:abstractNumId w:val="7"/>
  </w:num>
  <w:num w:numId="37" w16cid:durableId="1027101177">
    <w:abstractNumId w:val="7"/>
  </w:num>
  <w:num w:numId="38" w16cid:durableId="382867660">
    <w:abstractNumId w:val="48"/>
  </w:num>
  <w:num w:numId="39" w16cid:durableId="1350791104">
    <w:abstractNumId w:val="21"/>
  </w:num>
  <w:num w:numId="40" w16cid:durableId="733626714">
    <w:abstractNumId w:val="10"/>
  </w:num>
  <w:num w:numId="41" w16cid:durableId="166137680">
    <w:abstractNumId w:val="16"/>
  </w:num>
  <w:num w:numId="42" w16cid:durableId="1445610200">
    <w:abstractNumId w:val="23"/>
  </w:num>
  <w:num w:numId="43" w16cid:durableId="1382704434">
    <w:abstractNumId w:val="19"/>
  </w:num>
  <w:num w:numId="44" w16cid:durableId="348603752">
    <w:abstractNumId w:val="0"/>
  </w:num>
  <w:num w:numId="45" w16cid:durableId="579095828">
    <w:abstractNumId w:val="1"/>
  </w:num>
  <w:num w:numId="46" w16cid:durableId="388303585">
    <w:abstractNumId w:val="35"/>
  </w:num>
  <w:num w:numId="47" w16cid:durableId="1786073830">
    <w:abstractNumId w:val="36"/>
  </w:num>
  <w:num w:numId="48" w16cid:durableId="1196232455">
    <w:abstractNumId w:val="17"/>
  </w:num>
  <w:num w:numId="49" w16cid:durableId="1271280816">
    <w:abstractNumId w:val="38"/>
  </w:num>
  <w:num w:numId="50" w16cid:durableId="417408310">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autoHyphenation/>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Mjc2NzY2M7IwNLRU0lEKTi0uzszPAymwrAUAyO1N5ywAAAA="/>
  </w:docVars>
  <w:rsids>
    <w:rsidRoot w:val="00B20116"/>
    <w:rsid w:val="00012DBE"/>
    <w:rsid w:val="00013F7C"/>
    <w:rsid w:val="00017C2E"/>
    <w:rsid w:val="0002125A"/>
    <w:rsid w:val="000220F0"/>
    <w:rsid w:val="000231B8"/>
    <w:rsid w:val="00023DB9"/>
    <w:rsid w:val="000251FA"/>
    <w:rsid w:val="0002720D"/>
    <w:rsid w:val="000273A9"/>
    <w:rsid w:val="00027CB0"/>
    <w:rsid w:val="00031B79"/>
    <w:rsid w:val="000325EA"/>
    <w:rsid w:val="00034C77"/>
    <w:rsid w:val="00037721"/>
    <w:rsid w:val="0003791E"/>
    <w:rsid w:val="0004010C"/>
    <w:rsid w:val="00041099"/>
    <w:rsid w:val="00041AE9"/>
    <w:rsid w:val="0004270F"/>
    <w:rsid w:val="000450EF"/>
    <w:rsid w:val="00045739"/>
    <w:rsid w:val="0004781D"/>
    <w:rsid w:val="00051E12"/>
    <w:rsid w:val="00052CCA"/>
    <w:rsid w:val="000530A8"/>
    <w:rsid w:val="00055272"/>
    <w:rsid w:val="00060302"/>
    <w:rsid w:val="00061159"/>
    <w:rsid w:val="000655BD"/>
    <w:rsid w:val="00067BBA"/>
    <w:rsid w:val="0007022A"/>
    <w:rsid w:val="00072B3A"/>
    <w:rsid w:val="00072C6D"/>
    <w:rsid w:val="00073D78"/>
    <w:rsid w:val="00075B16"/>
    <w:rsid w:val="00075D61"/>
    <w:rsid w:val="000804E3"/>
    <w:rsid w:val="00081BE7"/>
    <w:rsid w:val="000826D0"/>
    <w:rsid w:val="00085182"/>
    <w:rsid w:val="00090316"/>
    <w:rsid w:val="000916CF"/>
    <w:rsid w:val="00091AF6"/>
    <w:rsid w:val="00092C94"/>
    <w:rsid w:val="0009413F"/>
    <w:rsid w:val="00094DF4"/>
    <w:rsid w:val="00096639"/>
    <w:rsid w:val="0009699F"/>
    <w:rsid w:val="000971C0"/>
    <w:rsid w:val="00097500"/>
    <w:rsid w:val="000A6AD7"/>
    <w:rsid w:val="000B0CE3"/>
    <w:rsid w:val="000B371E"/>
    <w:rsid w:val="000B489E"/>
    <w:rsid w:val="000B53FF"/>
    <w:rsid w:val="000B71F9"/>
    <w:rsid w:val="000C44A4"/>
    <w:rsid w:val="000C4B2C"/>
    <w:rsid w:val="000C5208"/>
    <w:rsid w:val="000C538C"/>
    <w:rsid w:val="000C56D8"/>
    <w:rsid w:val="000C6AE5"/>
    <w:rsid w:val="000C77AD"/>
    <w:rsid w:val="000D209B"/>
    <w:rsid w:val="000D2416"/>
    <w:rsid w:val="000D3072"/>
    <w:rsid w:val="000D7929"/>
    <w:rsid w:val="000E27E7"/>
    <w:rsid w:val="000E5306"/>
    <w:rsid w:val="000E53E1"/>
    <w:rsid w:val="000E553D"/>
    <w:rsid w:val="000E5824"/>
    <w:rsid w:val="000F3FFA"/>
    <w:rsid w:val="000F4155"/>
    <w:rsid w:val="000F704A"/>
    <w:rsid w:val="00100193"/>
    <w:rsid w:val="001009C6"/>
    <w:rsid w:val="00101826"/>
    <w:rsid w:val="001057BE"/>
    <w:rsid w:val="0011111E"/>
    <w:rsid w:val="00111B7C"/>
    <w:rsid w:val="0011291C"/>
    <w:rsid w:val="00117427"/>
    <w:rsid w:val="00123E8B"/>
    <w:rsid w:val="001240D8"/>
    <w:rsid w:val="0012607E"/>
    <w:rsid w:val="00131C4A"/>
    <w:rsid w:val="00132830"/>
    <w:rsid w:val="00132840"/>
    <w:rsid w:val="00134F09"/>
    <w:rsid w:val="0014104F"/>
    <w:rsid w:val="0014586A"/>
    <w:rsid w:val="00146C2D"/>
    <w:rsid w:val="00153A3C"/>
    <w:rsid w:val="00153F3C"/>
    <w:rsid w:val="00153FC4"/>
    <w:rsid w:val="0015444A"/>
    <w:rsid w:val="00160903"/>
    <w:rsid w:val="00160C53"/>
    <w:rsid w:val="00161B22"/>
    <w:rsid w:val="00161C65"/>
    <w:rsid w:val="001630C2"/>
    <w:rsid w:val="001643AB"/>
    <w:rsid w:val="001645BD"/>
    <w:rsid w:val="001651A2"/>
    <w:rsid w:val="00165F27"/>
    <w:rsid w:val="00167001"/>
    <w:rsid w:val="001672A0"/>
    <w:rsid w:val="0016751F"/>
    <w:rsid w:val="001721ED"/>
    <w:rsid w:val="001727D8"/>
    <w:rsid w:val="0017337B"/>
    <w:rsid w:val="001734C6"/>
    <w:rsid w:val="0017391E"/>
    <w:rsid w:val="00173B11"/>
    <w:rsid w:val="00177486"/>
    <w:rsid w:val="00183573"/>
    <w:rsid w:val="001840BF"/>
    <w:rsid w:val="0018604B"/>
    <w:rsid w:val="001863BF"/>
    <w:rsid w:val="00186C72"/>
    <w:rsid w:val="001907A6"/>
    <w:rsid w:val="00190D5A"/>
    <w:rsid w:val="00191C55"/>
    <w:rsid w:val="00192500"/>
    <w:rsid w:val="001944A9"/>
    <w:rsid w:val="00194776"/>
    <w:rsid w:val="001951B3"/>
    <w:rsid w:val="00195691"/>
    <w:rsid w:val="001A41C3"/>
    <w:rsid w:val="001A53A2"/>
    <w:rsid w:val="001B0598"/>
    <w:rsid w:val="001B22AE"/>
    <w:rsid w:val="001B2EA3"/>
    <w:rsid w:val="001B651D"/>
    <w:rsid w:val="001C02D2"/>
    <w:rsid w:val="001C0BB0"/>
    <w:rsid w:val="001C3E75"/>
    <w:rsid w:val="001C5496"/>
    <w:rsid w:val="001C5AA6"/>
    <w:rsid w:val="001C70EC"/>
    <w:rsid w:val="001D152A"/>
    <w:rsid w:val="001D537A"/>
    <w:rsid w:val="001D662C"/>
    <w:rsid w:val="001D6B25"/>
    <w:rsid w:val="001D74B6"/>
    <w:rsid w:val="001D79FA"/>
    <w:rsid w:val="001D7FFB"/>
    <w:rsid w:val="001E4793"/>
    <w:rsid w:val="001E528C"/>
    <w:rsid w:val="001E6E96"/>
    <w:rsid w:val="001E708C"/>
    <w:rsid w:val="001E7712"/>
    <w:rsid w:val="001F21EA"/>
    <w:rsid w:val="001F3077"/>
    <w:rsid w:val="001F4979"/>
    <w:rsid w:val="001F499C"/>
    <w:rsid w:val="001F5801"/>
    <w:rsid w:val="001F5C18"/>
    <w:rsid w:val="001F6108"/>
    <w:rsid w:val="001F6B9E"/>
    <w:rsid w:val="002017FF"/>
    <w:rsid w:val="00201DED"/>
    <w:rsid w:val="002029C0"/>
    <w:rsid w:val="002055AC"/>
    <w:rsid w:val="00210FD0"/>
    <w:rsid w:val="00211B90"/>
    <w:rsid w:val="00214A04"/>
    <w:rsid w:val="00215823"/>
    <w:rsid w:val="00221CEA"/>
    <w:rsid w:val="00221FA8"/>
    <w:rsid w:val="002222A6"/>
    <w:rsid w:val="00222FD3"/>
    <w:rsid w:val="0022376A"/>
    <w:rsid w:val="00223910"/>
    <w:rsid w:val="00225932"/>
    <w:rsid w:val="0022765C"/>
    <w:rsid w:val="00227D7A"/>
    <w:rsid w:val="00234A70"/>
    <w:rsid w:val="00237E81"/>
    <w:rsid w:val="0024155E"/>
    <w:rsid w:val="00243DC5"/>
    <w:rsid w:val="002445C2"/>
    <w:rsid w:val="00244F0E"/>
    <w:rsid w:val="00246116"/>
    <w:rsid w:val="0025188B"/>
    <w:rsid w:val="0025230B"/>
    <w:rsid w:val="00252E4A"/>
    <w:rsid w:val="002539F7"/>
    <w:rsid w:val="002560FC"/>
    <w:rsid w:val="00256EFF"/>
    <w:rsid w:val="00257526"/>
    <w:rsid w:val="0025761C"/>
    <w:rsid w:val="0026515F"/>
    <w:rsid w:val="00265B58"/>
    <w:rsid w:val="00266575"/>
    <w:rsid w:val="00266ADB"/>
    <w:rsid w:val="00267955"/>
    <w:rsid w:val="00270B3F"/>
    <w:rsid w:val="0027111B"/>
    <w:rsid w:val="002760C0"/>
    <w:rsid w:val="002777E7"/>
    <w:rsid w:val="00281D97"/>
    <w:rsid w:val="00282497"/>
    <w:rsid w:val="002834CF"/>
    <w:rsid w:val="00284282"/>
    <w:rsid w:val="00286D44"/>
    <w:rsid w:val="00291D6F"/>
    <w:rsid w:val="00292007"/>
    <w:rsid w:val="002921B9"/>
    <w:rsid w:val="00293D44"/>
    <w:rsid w:val="002972A7"/>
    <w:rsid w:val="002A099F"/>
    <w:rsid w:val="002A0A54"/>
    <w:rsid w:val="002A1B31"/>
    <w:rsid w:val="002A4039"/>
    <w:rsid w:val="002B5CE3"/>
    <w:rsid w:val="002C026C"/>
    <w:rsid w:val="002C06D2"/>
    <w:rsid w:val="002C0E82"/>
    <w:rsid w:val="002C17AD"/>
    <w:rsid w:val="002C233D"/>
    <w:rsid w:val="002C2EE6"/>
    <w:rsid w:val="002C5AE7"/>
    <w:rsid w:val="002D03A4"/>
    <w:rsid w:val="002D07E1"/>
    <w:rsid w:val="002D1218"/>
    <w:rsid w:val="002D29D9"/>
    <w:rsid w:val="002D4B24"/>
    <w:rsid w:val="002D739B"/>
    <w:rsid w:val="002E064E"/>
    <w:rsid w:val="002E0F40"/>
    <w:rsid w:val="002E13D4"/>
    <w:rsid w:val="002E33CE"/>
    <w:rsid w:val="002E3EA1"/>
    <w:rsid w:val="002E6A43"/>
    <w:rsid w:val="002F1D4D"/>
    <w:rsid w:val="002F254F"/>
    <w:rsid w:val="002F3664"/>
    <w:rsid w:val="002F5914"/>
    <w:rsid w:val="002F7822"/>
    <w:rsid w:val="002F7EDA"/>
    <w:rsid w:val="003002A5"/>
    <w:rsid w:val="0030154D"/>
    <w:rsid w:val="00301F58"/>
    <w:rsid w:val="003024E7"/>
    <w:rsid w:val="00304E31"/>
    <w:rsid w:val="00304E71"/>
    <w:rsid w:val="00305FD2"/>
    <w:rsid w:val="003067A9"/>
    <w:rsid w:val="00306BC3"/>
    <w:rsid w:val="00306EF9"/>
    <w:rsid w:val="00312868"/>
    <w:rsid w:val="00314A86"/>
    <w:rsid w:val="00314E42"/>
    <w:rsid w:val="00316822"/>
    <w:rsid w:val="00316823"/>
    <w:rsid w:val="00316F0C"/>
    <w:rsid w:val="00320565"/>
    <w:rsid w:val="003212C4"/>
    <w:rsid w:val="003214CF"/>
    <w:rsid w:val="00324FB5"/>
    <w:rsid w:val="00325E83"/>
    <w:rsid w:val="00326112"/>
    <w:rsid w:val="00327C33"/>
    <w:rsid w:val="00332814"/>
    <w:rsid w:val="0033369E"/>
    <w:rsid w:val="00333769"/>
    <w:rsid w:val="00334FED"/>
    <w:rsid w:val="00336578"/>
    <w:rsid w:val="00336707"/>
    <w:rsid w:val="00337260"/>
    <w:rsid w:val="003417B5"/>
    <w:rsid w:val="00346D6B"/>
    <w:rsid w:val="00346F13"/>
    <w:rsid w:val="003470A0"/>
    <w:rsid w:val="00347A0F"/>
    <w:rsid w:val="00350F7E"/>
    <w:rsid w:val="00351A16"/>
    <w:rsid w:val="00351DFE"/>
    <w:rsid w:val="00354224"/>
    <w:rsid w:val="00354D64"/>
    <w:rsid w:val="00356DFB"/>
    <w:rsid w:val="00357609"/>
    <w:rsid w:val="00357B5F"/>
    <w:rsid w:val="003608BD"/>
    <w:rsid w:val="00361762"/>
    <w:rsid w:val="00361F38"/>
    <w:rsid w:val="00363FBF"/>
    <w:rsid w:val="00365C23"/>
    <w:rsid w:val="00366AC0"/>
    <w:rsid w:val="003670F7"/>
    <w:rsid w:val="003724A4"/>
    <w:rsid w:val="00372D60"/>
    <w:rsid w:val="00373CD4"/>
    <w:rsid w:val="00375A31"/>
    <w:rsid w:val="00375D07"/>
    <w:rsid w:val="003803F7"/>
    <w:rsid w:val="003805BC"/>
    <w:rsid w:val="0038107C"/>
    <w:rsid w:val="00381493"/>
    <w:rsid w:val="00383346"/>
    <w:rsid w:val="003835EE"/>
    <w:rsid w:val="003856CA"/>
    <w:rsid w:val="003934DC"/>
    <w:rsid w:val="00393542"/>
    <w:rsid w:val="00394B99"/>
    <w:rsid w:val="0039550C"/>
    <w:rsid w:val="00395905"/>
    <w:rsid w:val="003A3241"/>
    <w:rsid w:val="003A3731"/>
    <w:rsid w:val="003A4101"/>
    <w:rsid w:val="003A48AB"/>
    <w:rsid w:val="003A4EF3"/>
    <w:rsid w:val="003A6C55"/>
    <w:rsid w:val="003B08AE"/>
    <w:rsid w:val="003B0BDC"/>
    <w:rsid w:val="003B2B8B"/>
    <w:rsid w:val="003B318E"/>
    <w:rsid w:val="003B411F"/>
    <w:rsid w:val="003B45D7"/>
    <w:rsid w:val="003B6D16"/>
    <w:rsid w:val="003C1444"/>
    <w:rsid w:val="003C1AD1"/>
    <w:rsid w:val="003C32D9"/>
    <w:rsid w:val="003C6EB6"/>
    <w:rsid w:val="003C7B6D"/>
    <w:rsid w:val="003D2BE1"/>
    <w:rsid w:val="003D3CD7"/>
    <w:rsid w:val="003D70B7"/>
    <w:rsid w:val="003D71CE"/>
    <w:rsid w:val="003D7D34"/>
    <w:rsid w:val="003E64F3"/>
    <w:rsid w:val="003E69BA"/>
    <w:rsid w:val="003E74D5"/>
    <w:rsid w:val="003F1C3F"/>
    <w:rsid w:val="003F2B3E"/>
    <w:rsid w:val="003F4E5B"/>
    <w:rsid w:val="00401E75"/>
    <w:rsid w:val="004034B4"/>
    <w:rsid w:val="00403F28"/>
    <w:rsid w:val="0040472D"/>
    <w:rsid w:val="00406D89"/>
    <w:rsid w:val="00410EDF"/>
    <w:rsid w:val="0041263C"/>
    <w:rsid w:val="004144AA"/>
    <w:rsid w:val="0041478E"/>
    <w:rsid w:val="0041585A"/>
    <w:rsid w:val="004161E7"/>
    <w:rsid w:val="004162EF"/>
    <w:rsid w:val="0041707C"/>
    <w:rsid w:val="0042268B"/>
    <w:rsid w:val="004228E7"/>
    <w:rsid w:val="00422D4D"/>
    <w:rsid w:val="00423EE3"/>
    <w:rsid w:val="004317DD"/>
    <w:rsid w:val="004327D1"/>
    <w:rsid w:val="004349BC"/>
    <w:rsid w:val="00437E0F"/>
    <w:rsid w:val="004409A2"/>
    <w:rsid w:val="00441239"/>
    <w:rsid w:val="004435B4"/>
    <w:rsid w:val="004446D3"/>
    <w:rsid w:val="00444C87"/>
    <w:rsid w:val="00450BB1"/>
    <w:rsid w:val="00451118"/>
    <w:rsid w:val="00451508"/>
    <w:rsid w:val="00453218"/>
    <w:rsid w:val="0045326A"/>
    <w:rsid w:val="0045365E"/>
    <w:rsid w:val="004553DF"/>
    <w:rsid w:val="004566ED"/>
    <w:rsid w:val="00457678"/>
    <w:rsid w:val="00461FC9"/>
    <w:rsid w:val="00465FA8"/>
    <w:rsid w:val="00466201"/>
    <w:rsid w:val="00466B8B"/>
    <w:rsid w:val="00471EDF"/>
    <w:rsid w:val="004724F3"/>
    <w:rsid w:val="00472B23"/>
    <w:rsid w:val="004737A4"/>
    <w:rsid w:val="0047528F"/>
    <w:rsid w:val="00480D65"/>
    <w:rsid w:val="0048102A"/>
    <w:rsid w:val="00481B70"/>
    <w:rsid w:val="00481BFC"/>
    <w:rsid w:val="004820C5"/>
    <w:rsid w:val="00482C37"/>
    <w:rsid w:val="00482C98"/>
    <w:rsid w:val="00485CD8"/>
    <w:rsid w:val="004863A5"/>
    <w:rsid w:val="00486CF9"/>
    <w:rsid w:val="00486EAD"/>
    <w:rsid w:val="004923A5"/>
    <w:rsid w:val="004924E2"/>
    <w:rsid w:val="00495C5C"/>
    <w:rsid w:val="00497671"/>
    <w:rsid w:val="004A0980"/>
    <w:rsid w:val="004A0C69"/>
    <w:rsid w:val="004A0E74"/>
    <w:rsid w:val="004A1030"/>
    <w:rsid w:val="004A5353"/>
    <w:rsid w:val="004A7B6A"/>
    <w:rsid w:val="004B7C66"/>
    <w:rsid w:val="004C3653"/>
    <w:rsid w:val="004C4D08"/>
    <w:rsid w:val="004C6167"/>
    <w:rsid w:val="004D15D3"/>
    <w:rsid w:val="004D2B39"/>
    <w:rsid w:val="004D721E"/>
    <w:rsid w:val="004E0BD6"/>
    <w:rsid w:val="004E67F4"/>
    <w:rsid w:val="004F02A3"/>
    <w:rsid w:val="004F1E90"/>
    <w:rsid w:val="004F32C9"/>
    <w:rsid w:val="004F608A"/>
    <w:rsid w:val="004F7D3C"/>
    <w:rsid w:val="005016B2"/>
    <w:rsid w:val="00502912"/>
    <w:rsid w:val="005073DC"/>
    <w:rsid w:val="00512938"/>
    <w:rsid w:val="00512B2D"/>
    <w:rsid w:val="00513B27"/>
    <w:rsid w:val="005179E4"/>
    <w:rsid w:val="00522006"/>
    <w:rsid w:val="00522671"/>
    <w:rsid w:val="00523100"/>
    <w:rsid w:val="005243E2"/>
    <w:rsid w:val="005251C1"/>
    <w:rsid w:val="00527D00"/>
    <w:rsid w:val="00530BE5"/>
    <w:rsid w:val="00534DA3"/>
    <w:rsid w:val="00537218"/>
    <w:rsid w:val="005372AA"/>
    <w:rsid w:val="00537B83"/>
    <w:rsid w:val="00541F69"/>
    <w:rsid w:val="0054497B"/>
    <w:rsid w:val="00546219"/>
    <w:rsid w:val="00552E6F"/>
    <w:rsid w:val="00553E6E"/>
    <w:rsid w:val="005565AB"/>
    <w:rsid w:val="00561171"/>
    <w:rsid w:val="005613B8"/>
    <w:rsid w:val="00562EA7"/>
    <w:rsid w:val="005641C6"/>
    <w:rsid w:val="0056519F"/>
    <w:rsid w:val="00566CA6"/>
    <w:rsid w:val="0057056F"/>
    <w:rsid w:val="00575BF6"/>
    <w:rsid w:val="0057652C"/>
    <w:rsid w:val="00580E15"/>
    <w:rsid w:val="005830ED"/>
    <w:rsid w:val="00590994"/>
    <w:rsid w:val="00591E4E"/>
    <w:rsid w:val="00592028"/>
    <w:rsid w:val="005A21AE"/>
    <w:rsid w:val="005A234A"/>
    <w:rsid w:val="005A31CA"/>
    <w:rsid w:val="005A3C0E"/>
    <w:rsid w:val="005A3E0E"/>
    <w:rsid w:val="005A50DA"/>
    <w:rsid w:val="005A7235"/>
    <w:rsid w:val="005B09B3"/>
    <w:rsid w:val="005B27B3"/>
    <w:rsid w:val="005B31D0"/>
    <w:rsid w:val="005B4445"/>
    <w:rsid w:val="005B60A6"/>
    <w:rsid w:val="005B6868"/>
    <w:rsid w:val="005C10BC"/>
    <w:rsid w:val="005C2420"/>
    <w:rsid w:val="005C289D"/>
    <w:rsid w:val="005C2F40"/>
    <w:rsid w:val="005C3328"/>
    <w:rsid w:val="005C5A7B"/>
    <w:rsid w:val="005C5E6B"/>
    <w:rsid w:val="005C7294"/>
    <w:rsid w:val="005C78C4"/>
    <w:rsid w:val="005D0136"/>
    <w:rsid w:val="005D015B"/>
    <w:rsid w:val="005D1F3D"/>
    <w:rsid w:val="005D3A33"/>
    <w:rsid w:val="005D7DFD"/>
    <w:rsid w:val="005E00BC"/>
    <w:rsid w:val="005E27E3"/>
    <w:rsid w:val="005E2E89"/>
    <w:rsid w:val="005E53FD"/>
    <w:rsid w:val="005E5EF6"/>
    <w:rsid w:val="005E64AC"/>
    <w:rsid w:val="005F12B9"/>
    <w:rsid w:val="005F1D06"/>
    <w:rsid w:val="005F5676"/>
    <w:rsid w:val="005F5C09"/>
    <w:rsid w:val="00601173"/>
    <w:rsid w:val="00601CC4"/>
    <w:rsid w:val="00603EB8"/>
    <w:rsid w:val="00604D95"/>
    <w:rsid w:val="00607FE3"/>
    <w:rsid w:val="00613A2C"/>
    <w:rsid w:val="006160E7"/>
    <w:rsid w:val="0061664A"/>
    <w:rsid w:val="00617439"/>
    <w:rsid w:val="00620EC0"/>
    <w:rsid w:val="00620FEE"/>
    <w:rsid w:val="006223F1"/>
    <w:rsid w:val="00625139"/>
    <w:rsid w:val="006257CB"/>
    <w:rsid w:val="00626F65"/>
    <w:rsid w:val="006273FE"/>
    <w:rsid w:val="00632CEB"/>
    <w:rsid w:val="006367D2"/>
    <w:rsid w:val="00640231"/>
    <w:rsid w:val="0064223F"/>
    <w:rsid w:val="00642240"/>
    <w:rsid w:val="00645181"/>
    <w:rsid w:val="00654251"/>
    <w:rsid w:val="00654EED"/>
    <w:rsid w:val="0065719C"/>
    <w:rsid w:val="00660705"/>
    <w:rsid w:val="0066108A"/>
    <w:rsid w:val="006622FB"/>
    <w:rsid w:val="00664894"/>
    <w:rsid w:val="00667932"/>
    <w:rsid w:val="00667E22"/>
    <w:rsid w:val="006702F9"/>
    <w:rsid w:val="006717FA"/>
    <w:rsid w:val="0067268E"/>
    <w:rsid w:val="006726EC"/>
    <w:rsid w:val="0067521F"/>
    <w:rsid w:val="006753C0"/>
    <w:rsid w:val="00681D18"/>
    <w:rsid w:val="00687159"/>
    <w:rsid w:val="006909A1"/>
    <w:rsid w:val="00693707"/>
    <w:rsid w:val="006970AA"/>
    <w:rsid w:val="00697B8A"/>
    <w:rsid w:val="00697F68"/>
    <w:rsid w:val="006A060C"/>
    <w:rsid w:val="006A1F80"/>
    <w:rsid w:val="006A2D46"/>
    <w:rsid w:val="006A362B"/>
    <w:rsid w:val="006A4F76"/>
    <w:rsid w:val="006A5325"/>
    <w:rsid w:val="006A5BDF"/>
    <w:rsid w:val="006A61C9"/>
    <w:rsid w:val="006B2C1C"/>
    <w:rsid w:val="006B63E1"/>
    <w:rsid w:val="006C0589"/>
    <w:rsid w:val="006C15A4"/>
    <w:rsid w:val="006C1D2C"/>
    <w:rsid w:val="006C6401"/>
    <w:rsid w:val="006C6E6E"/>
    <w:rsid w:val="006C7784"/>
    <w:rsid w:val="006D157B"/>
    <w:rsid w:val="006D27F9"/>
    <w:rsid w:val="006D2E34"/>
    <w:rsid w:val="006D521A"/>
    <w:rsid w:val="006D5D18"/>
    <w:rsid w:val="006D6A68"/>
    <w:rsid w:val="006D70E3"/>
    <w:rsid w:val="006D7459"/>
    <w:rsid w:val="006D7D66"/>
    <w:rsid w:val="006E18F7"/>
    <w:rsid w:val="006E4EAA"/>
    <w:rsid w:val="006E5C8F"/>
    <w:rsid w:val="006E6281"/>
    <w:rsid w:val="006E6E1B"/>
    <w:rsid w:val="006E7A6E"/>
    <w:rsid w:val="006F1B69"/>
    <w:rsid w:val="006F50A9"/>
    <w:rsid w:val="006F526E"/>
    <w:rsid w:val="006F692C"/>
    <w:rsid w:val="00701A80"/>
    <w:rsid w:val="00702A1E"/>
    <w:rsid w:val="0070382D"/>
    <w:rsid w:val="00704B13"/>
    <w:rsid w:val="00705A60"/>
    <w:rsid w:val="00706BBE"/>
    <w:rsid w:val="00707626"/>
    <w:rsid w:val="0071733E"/>
    <w:rsid w:val="00721253"/>
    <w:rsid w:val="0072275F"/>
    <w:rsid w:val="00722982"/>
    <w:rsid w:val="007240FA"/>
    <w:rsid w:val="00725FC4"/>
    <w:rsid w:val="0072634D"/>
    <w:rsid w:val="00730312"/>
    <w:rsid w:val="00730DED"/>
    <w:rsid w:val="00731BD2"/>
    <w:rsid w:val="0073477D"/>
    <w:rsid w:val="00737793"/>
    <w:rsid w:val="00743E16"/>
    <w:rsid w:val="00745984"/>
    <w:rsid w:val="00745DFB"/>
    <w:rsid w:val="00747475"/>
    <w:rsid w:val="007526EF"/>
    <w:rsid w:val="00755B01"/>
    <w:rsid w:val="00755D24"/>
    <w:rsid w:val="0075769B"/>
    <w:rsid w:val="00757C70"/>
    <w:rsid w:val="00757EFF"/>
    <w:rsid w:val="00761884"/>
    <w:rsid w:val="0076220B"/>
    <w:rsid w:val="007625BF"/>
    <w:rsid w:val="00763C7C"/>
    <w:rsid w:val="00765D8E"/>
    <w:rsid w:val="00766D3C"/>
    <w:rsid w:val="00767C11"/>
    <w:rsid w:val="007709A2"/>
    <w:rsid w:val="00775979"/>
    <w:rsid w:val="00776189"/>
    <w:rsid w:val="007765A3"/>
    <w:rsid w:val="007810FB"/>
    <w:rsid w:val="0078209C"/>
    <w:rsid w:val="0078608F"/>
    <w:rsid w:val="00787CE9"/>
    <w:rsid w:val="00792306"/>
    <w:rsid w:val="00792998"/>
    <w:rsid w:val="00792D54"/>
    <w:rsid w:val="007957EF"/>
    <w:rsid w:val="007A159E"/>
    <w:rsid w:val="007A2B63"/>
    <w:rsid w:val="007A2DA7"/>
    <w:rsid w:val="007A3836"/>
    <w:rsid w:val="007A568F"/>
    <w:rsid w:val="007A6F9E"/>
    <w:rsid w:val="007A6FCE"/>
    <w:rsid w:val="007B0E4F"/>
    <w:rsid w:val="007B21EA"/>
    <w:rsid w:val="007B25B7"/>
    <w:rsid w:val="007B385D"/>
    <w:rsid w:val="007B5547"/>
    <w:rsid w:val="007C3B5E"/>
    <w:rsid w:val="007C48FB"/>
    <w:rsid w:val="007D02B0"/>
    <w:rsid w:val="007D21D9"/>
    <w:rsid w:val="007D272C"/>
    <w:rsid w:val="007E17B3"/>
    <w:rsid w:val="007E2EBD"/>
    <w:rsid w:val="007E2EE6"/>
    <w:rsid w:val="007E4A23"/>
    <w:rsid w:val="007E6A8B"/>
    <w:rsid w:val="007E77AA"/>
    <w:rsid w:val="007F0234"/>
    <w:rsid w:val="007F4084"/>
    <w:rsid w:val="007F4B49"/>
    <w:rsid w:val="007F4E0F"/>
    <w:rsid w:val="007F6BDF"/>
    <w:rsid w:val="00800BF6"/>
    <w:rsid w:val="008018DB"/>
    <w:rsid w:val="008059C6"/>
    <w:rsid w:val="008073DE"/>
    <w:rsid w:val="008122EF"/>
    <w:rsid w:val="00813503"/>
    <w:rsid w:val="00813D50"/>
    <w:rsid w:val="00814BDA"/>
    <w:rsid w:val="00815F05"/>
    <w:rsid w:val="00816941"/>
    <w:rsid w:val="00816DE3"/>
    <w:rsid w:val="00822547"/>
    <w:rsid w:val="00824D1F"/>
    <w:rsid w:val="00825161"/>
    <w:rsid w:val="00825510"/>
    <w:rsid w:val="00825550"/>
    <w:rsid w:val="0082735F"/>
    <w:rsid w:val="00830DE9"/>
    <w:rsid w:val="0083163A"/>
    <w:rsid w:val="00831844"/>
    <w:rsid w:val="00833B41"/>
    <w:rsid w:val="0083636A"/>
    <w:rsid w:val="008373A8"/>
    <w:rsid w:val="00837DC6"/>
    <w:rsid w:val="008412E5"/>
    <w:rsid w:val="00850E2B"/>
    <w:rsid w:val="0085170A"/>
    <w:rsid w:val="00852549"/>
    <w:rsid w:val="00855463"/>
    <w:rsid w:val="0085551A"/>
    <w:rsid w:val="00855CF0"/>
    <w:rsid w:val="00857F4F"/>
    <w:rsid w:val="00863872"/>
    <w:rsid w:val="0086511D"/>
    <w:rsid w:val="00865A2F"/>
    <w:rsid w:val="008703F2"/>
    <w:rsid w:val="0087304C"/>
    <w:rsid w:val="008760DB"/>
    <w:rsid w:val="00877278"/>
    <w:rsid w:val="00882E51"/>
    <w:rsid w:val="0088367E"/>
    <w:rsid w:val="00884B2F"/>
    <w:rsid w:val="008851C8"/>
    <w:rsid w:val="008862FB"/>
    <w:rsid w:val="008869CA"/>
    <w:rsid w:val="008905D9"/>
    <w:rsid w:val="008907E3"/>
    <w:rsid w:val="00890EAF"/>
    <w:rsid w:val="00891223"/>
    <w:rsid w:val="00894741"/>
    <w:rsid w:val="00894D2A"/>
    <w:rsid w:val="00895C3E"/>
    <w:rsid w:val="008A01B2"/>
    <w:rsid w:val="008A0A3E"/>
    <w:rsid w:val="008A0B9E"/>
    <w:rsid w:val="008A1F3F"/>
    <w:rsid w:val="008A34C9"/>
    <w:rsid w:val="008A3618"/>
    <w:rsid w:val="008A425F"/>
    <w:rsid w:val="008A4C3A"/>
    <w:rsid w:val="008B2C62"/>
    <w:rsid w:val="008B2DE8"/>
    <w:rsid w:val="008B44D7"/>
    <w:rsid w:val="008B5E60"/>
    <w:rsid w:val="008B6854"/>
    <w:rsid w:val="008B7B45"/>
    <w:rsid w:val="008B7D3C"/>
    <w:rsid w:val="008C18C6"/>
    <w:rsid w:val="008C3363"/>
    <w:rsid w:val="008C36D3"/>
    <w:rsid w:val="008C4907"/>
    <w:rsid w:val="008C50A7"/>
    <w:rsid w:val="008C6D67"/>
    <w:rsid w:val="008C7448"/>
    <w:rsid w:val="008C7637"/>
    <w:rsid w:val="008C7CF1"/>
    <w:rsid w:val="008D4E5C"/>
    <w:rsid w:val="008E05B7"/>
    <w:rsid w:val="008E6597"/>
    <w:rsid w:val="008F220A"/>
    <w:rsid w:val="008F2F71"/>
    <w:rsid w:val="008F541B"/>
    <w:rsid w:val="008F76FB"/>
    <w:rsid w:val="008F785C"/>
    <w:rsid w:val="009007DB"/>
    <w:rsid w:val="00900B1D"/>
    <w:rsid w:val="00901CE1"/>
    <w:rsid w:val="00901F81"/>
    <w:rsid w:val="00903246"/>
    <w:rsid w:val="00905170"/>
    <w:rsid w:val="00905688"/>
    <w:rsid w:val="009102DA"/>
    <w:rsid w:val="009109B1"/>
    <w:rsid w:val="00911F0C"/>
    <w:rsid w:val="00912CA0"/>
    <w:rsid w:val="00912FA3"/>
    <w:rsid w:val="009132FE"/>
    <w:rsid w:val="00913CDF"/>
    <w:rsid w:val="00914F50"/>
    <w:rsid w:val="00915677"/>
    <w:rsid w:val="00925413"/>
    <w:rsid w:val="009259C7"/>
    <w:rsid w:val="0092747A"/>
    <w:rsid w:val="0092767B"/>
    <w:rsid w:val="00930ECB"/>
    <w:rsid w:val="0093375B"/>
    <w:rsid w:val="00933D2C"/>
    <w:rsid w:val="0093511A"/>
    <w:rsid w:val="00935712"/>
    <w:rsid w:val="009367D2"/>
    <w:rsid w:val="009368A8"/>
    <w:rsid w:val="00937E4F"/>
    <w:rsid w:val="0094255B"/>
    <w:rsid w:val="009440A9"/>
    <w:rsid w:val="00944C3B"/>
    <w:rsid w:val="00945A9B"/>
    <w:rsid w:val="009463F6"/>
    <w:rsid w:val="0094645C"/>
    <w:rsid w:val="00946AD3"/>
    <w:rsid w:val="0094778B"/>
    <w:rsid w:val="009534A8"/>
    <w:rsid w:val="00953A2C"/>
    <w:rsid w:val="00953C51"/>
    <w:rsid w:val="00954320"/>
    <w:rsid w:val="009566F3"/>
    <w:rsid w:val="00957103"/>
    <w:rsid w:val="0096104A"/>
    <w:rsid w:val="009626CF"/>
    <w:rsid w:val="00962F8D"/>
    <w:rsid w:val="0096466C"/>
    <w:rsid w:val="00965ED0"/>
    <w:rsid w:val="00966181"/>
    <w:rsid w:val="009667B1"/>
    <w:rsid w:val="00972451"/>
    <w:rsid w:val="00976534"/>
    <w:rsid w:val="00982CAA"/>
    <w:rsid w:val="0098300A"/>
    <w:rsid w:val="00983327"/>
    <w:rsid w:val="00984CA2"/>
    <w:rsid w:val="00986D29"/>
    <w:rsid w:val="009871FE"/>
    <w:rsid w:val="00993FF0"/>
    <w:rsid w:val="009966F5"/>
    <w:rsid w:val="0099740F"/>
    <w:rsid w:val="009976C7"/>
    <w:rsid w:val="009A0C10"/>
    <w:rsid w:val="009A1DBA"/>
    <w:rsid w:val="009A274D"/>
    <w:rsid w:val="009A29E2"/>
    <w:rsid w:val="009A5CC7"/>
    <w:rsid w:val="009A6A29"/>
    <w:rsid w:val="009A6BEB"/>
    <w:rsid w:val="009A7D36"/>
    <w:rsid w:val="009B0CD8"/>
    <w:rsid w:val="009B169E"/>
    <w:rsid w:val="009B7FE6"/>
    <w:rsid w:val="009C0A42"/>
    <w:rsid w:val="009C2436"/>
    <w:rsid w:val="009C2EC9"/>
    <w:rsid w:val="009C325E"/>
    <w:rsid w:val="009C3D9B"/>
    <w:rsid w:val="009C47D9"/>
    <w:rsid w:val="009C4926"/>
    <w:rsid w:val="009C4F02"/>
    <w:rsid w:val="009C525B"/>
    <w:rsid w:val="009C534E"/>
    <w:rsid w:val="009C77FC"/>
    <w:rsid w:val="009D305C"/>
    <w:rsid w:val="009D3118"/>
    <w:rsid w:val="009D4908"/>
    <w:rsid w:val="009D4FC9"/>
    <w:rsid w:val="009D508C"/>
    <w:rsid w:val="009D5ED0"/>
    <w:rsid w:val="009D6A4F"/>
    <w:rsid w:val="009E05D7"/>
    <w:rsid w:val="009E1CC3"/>
    <w:rsid w:val="009E442E"/>
    <w:rsid w:val="009E6AAD"/>
    <w:rsid w:val="009E6F6E"/>
    <w:rsid w:val="009F1D56"/>
    <w:rsid w:val="009F5058"/>
    <w:rsid w:val="009F77C7"/>
    <w:rsid w:val="00A007DE"/>
    <w:rsid w:val="00A0230C"/>
    <w:rsid w:val="00A02B32"/>
    <w:rsid w:val="00A0305B"/>
    <w:rsid w:val="00A03096"/>
    <w:rsid w:val="00A030B7"/>
    <w:rsid w:val="00A0360A"/>
    <w:rsid w:val="00A04931"/>
    <w:rsid w:val="00A069A3"/>
    <w:rsid w:val="00A075A2"/>
    <w:rsid w:val="00A111A1"/>
    <w:rsid w:val="00A1189E"/>
    <w:rsid w:val="00A12528"/>
    <w:rsid w:val="00A14EE2"/>
    <w:rsid w:val="00A156A7"/>
    <w:rsid w:val="00A178A1"/>
    <w:rsid w:val="00A21C94"/>
    <w:rsid w:val="00A233A9"/>
    <w:rsid w:val="00A25F7E"/>
    <w:rsid w:val="00A26D35"/>
    <w:rsid w:val="00A2712D"/>
    <w:rsid w:val="00A32060"/>
    <w:rsid w:val="00A3267F"/>
    <w:rsid w:val="00A32CA9"/>
    <w:rsid w:val="00A33202"/>
    <w:rsid w:val="00A33558"/>
    <w:rsid w:val="00A3458F"/>
    <w:rsid w:val="00A36D19"/>
    <w:rsid w:val="00A37613"/>
    <w:rsid w:val="00A37CAB"/>
    <w:rsid w:val="00A37CD5"/>
    <w:rsid w:val="00A40A00"/>
    <w:rsid w:val="00A410FD"/>
    <w:rsid w:val="00A41ABF"/>
    <w:rsid w:val="00A43F6F"/>
    <w:rsid w:val="00A4692B"/>
    <w:rsid w:val="00A475E6"/>
    <w:rsid w:val="00A53584"/>
    <w:rsid w:val="00A55D79"/>
    <w:rsid w:val="00A56235"/>
    <w:rsid w:val="00A56897"/>
    <w:rsid w:val="00A60632"/>
    <w:rsid w:val="00A61794"/>
    <w:rsid w:val="00A638ED"/>
    <w:rsid w:val="00A64685"/>
    <w:rsid w:val="00A64E58"/>
    <w:rsid w:val="00A67903"/>
    <w:rsid w:val="00A703FC"/>
    <w:rsid w:val="00A71B25"/>
    <w:rsid w:val="00A73A7D"/>
    <w:rsid w:val="00A74A13"/>
    <w:rsid w:val="00A74E0E"/>
    <w:rsid w:val="00A75C80"/>
    <w:rsid w:val="00A7643B"/>
    <w:rsid w:val="00A777DB"/>
    <w:rsid w:val="00A801D1"/>
    <w:rsid w:val="00A80432"/>
    <w:rsid w:val="00A8092F"/>
    <w:rsid w:val="00A81021"/>
    <w:rsid w:val="00A81D4B"/>
    <w:rsid w:val="00A839B2"/>
    <w:rsid w:val="00A840A5"/>
    <w:rsid w:val="00A84277"/>
    <w:rsid w:val="00A8651E"/>
    <w:rsid w:val="00A86BE3"/>
    <w:rsid w:val="00A91193"/>
    <w:rsid w:val="00A92A0A"/>
    <w:rsid w:val="00A95E65"/>
    <w:rsid w:val="00A975B9"/>
    <w:rsid w:val="00AA1872"/>
    <w:rsid w:val="00AA2B53"/>
    <w:rsid w:val="00AA4639"/>
    <w:rsid w:val="00AB0652"/>
    <w:rsid w:val="00AB112A"/>
    <w:rsid w:val="00AB201E"/>
    <w:rsid w:val="00AB2058"/>
    <w:rsid w:val="00AB4DDC"/>
    <w:rsid w:val="00AC0684"/>
    <w:rsid w:val="00AC13DD"/>
    <w:rsid w:val="00AC1A1B"/>
    <w:rsid w:val="00AC2820"/>
    <w:rsid w:val="00AC5E22"/>
    <w:rsid w:val="00AC6714"/>
    <w:rsid w:val="00AC775C"/>
    <w:rsid w:val="00AC7C9A"/>
    <w:rsid w:val="00AD1673"/>
    <w:rsid w:val="00AD59E9"/>
    <w:rsid w:val="00AD5DF1"/>
    <w:rsid w:val="00AE010E"/>
    <w:rsid w:val="00AE17AF"/>
    <w:rsid w:val="00AE28C5"/>
    <w:rsid w:val="00AE3103"/>
    <w:rsid w:val="00AE3768"/>
    <w:rsid w:val="00AF0EE7"/>
    <w:rsid w:val="00AF0F09"/>
    <w:rsid w:val="00AF118E"/>
    <w:rsid w:val="00AF147F"/>
    <w:rsid w:val="00AF32A4"/>
    <w:rsid w:val="00AF5806"/>
    <w:rsid w:val="00AF7308"/>
    <w:rsid w:val="00B00747"/>
    <w:rsid w:val="00B00ACC"/>
    <w:rsid w:val="00B033BE"/>
    <w:rsid w:val="00B03DEB"/>
    <w:rsid w:val="00B047C6"/>
    <w:rsid w:val="00B047EB"/>
    <w:rsid w:val="00B07334"/>
    <w:rsid w:val="00B10BE6"/>
    <w:rsid w:val="00B10C0A"/>
    <w:rsid w:val="00B1153E"/>
    <w:rsid w:val="00B14C37"/>
    <w:rsid w:val="00B15640"/>
    <w:rsid w:val="00B15CAD"/>
    <w:rsid w:val="00B20116"/>
    <w:rsid w:val="00B204C5"/>
    <w:rsid w:val="00B21009"/>
    <w:rsid w:val="00B22BFF"/>
    <w:rsid w:val="00B2495C"/>
    <w:rsid w:val="00B24ABC"/>
    <w:rsid w:val="00B25A62"/>
    <w:rsid w:val="00B25CB7"/>
    <w:rsid w:val="00B26879"/>
    <w:rsid w:val="00B26BF6"/>
    <w:rsid w:val="00B300EF"/>
    <w:rsid w:val="00B32EBA"/>
    <w:rsid w:val="00B35CC4"/>
    <w:rsid w:val="00B370EF"/>
    <w:rsid w:val="00B4389D"/>
    <w:rsid w:val="00B43A9E"/>
    <w:rsid w:val="00B51BEF"/>
    <w:rsid w:val="00B51D62"/>
    <w:rsid w:val="00B5602E"/>
    <w:rsid w:val="00B564F9"/>
    <w:rsid w:val="00B575BF"/>
    <w:rsid w:val="00B60C69"/>
    <w:rsid w:val="00B628EC"/>
    <w:rsid w:val="00B644AF"/>
    <w:rsid w:val="00B644F9"/>
    <w:rsid w:val="00B65D58"/>
    <w:rsid w:val="00B666A7"/>
    <w:rsid w:val="00B67A57"/>
    <w:rsid w:val="00B72569"/>
    <w:rsid w:val="00B82A97"/>
    <w:rsid w:val="00B840A7"/>
    <w:rsid w:val="00B86034"/>
    <w:rsid w:val="00B93DDD"/>
    <w:rsid w:val="00BA03DF"/>
    <w:rsid w:val="00BA28B4"/>
    <w:rsid w:val="00BA4E0C"/>
    <w:rsid w:val="00BA6DF4"/>
    <w:rsid w:val="00BB07C2"/>
    <w:rsid w:val="00BB0CFC"/>
    <w:rsid w:val="00BB286A"/>
    <w:rsid w:val="00BB3B23"/>
    <w:rsid w:val="00BB500B"/>
    <w:rsid w:val="00BC378D"/>
    <w:rsid w:val="00BC6AB3"/>
    <w:rsid w:val="00BD4A6B"/>
    <w:rsid w:val="00BD6370"/>
    <w:rsid w:val="00BD7150"/>
    <w:rsid w:val="00BE044B"/>
    <w:rsid w:val="00BE24AD"/>
    <w:rsid w:val="00BE3D8B"/>
    <w:rsid w:val="00BE532E"/>
    <w:rsid w:val="00BE7DF8"/>
    <w:rsid w:val="00BF11B5"/>
    <w:rsid w:val="00BF2036"/>
    <w:rsid w:val="00BF290D"/>
    <w:rsid w:val="00BF598C"/>
    <w:rsid w:val="00BF6500"/>
    <w:rsid w:val="00C006B0"/>
    <w:rsid w:val="00C02C98"/>
    <w:rsid w:val="00C04288"/>
    <w:rsid w:val="00C05047"/>
    <w:rsid w:val="00C06B51"/>
    <w:rsid w:val="00C0787C"/>
    <w:rsid w:val="00C13A91"/>
    <w:rsid w:val="00C14D0C"/>
    <w:rsid w:val="00C15601"/>
    <w:rsid w:val="00C16A88"/>
    <w:rsid w:val="00C20543"/>
    <w:rsid w:val="00C210BF"/>
    <w:rsid w:val="00C232BE"/>
    <w:rsid w:val="00C23E07"/>
    <w:rsid w:val="00C2590F"/>
    <w:rsid w:val="00C30370"/>
    <w:rsid w:val="00C314A2"/>
    <w:rsid w:val="00C3176F"/>
    <w:rsid w:val="00C31C59"/>
    <w:rsid w:val="00C33A39"/>
    <w:rsid w:val="00C372D9"/>
    <w:rsid w:val="00C378FF"/>
    <w:rsid w:val="00C4316C"/>
    <w:rsid w:val="00C44EF4"/>
    <w:rsid w:val="00C44FAF"/>
    <w:rsid w:val="00C45F3F"/>
    <w:rsid w:val="00C5089E"/>
    <w:rsid w:val="00C51186"/>
    <w:rsid w:val="00C52988"/>
    <w:rsid w:val="00C534D0"/>
    <w:rsid w:val="00C568DC"/>
    <w:rsid w:val="00C64599"/>
    <w:rsid w:val="00C675A2"/>
    <w:rsid w:val="00C70B97"/>
    <w:rsid w:val="00C70EC7"/>
    <w:rsid w:val="00C71163"/>
    <w:rsid w:val="00C7425D"/>
    <w:rsid w:val="00C7454E"/>
    <w:rsid w:val="00C75E30"/>
    <w:rsid w:val="00C75FFF"/>
    <w:rsid w:val="00C76ED7"/>
    <w:rsid w:val="00C8230D"/>
    <w:rsid w:val="00C8389E"/>
    <w:rsid w:val="00C84664"/>
    <w:rsid w:val="00C848FD"/>
    <w:rsid w:val="00C87153"/>
    <w:rsid w:val="00C9112D"/>
    <w:rsid w:val="00C91997"/>
    <w:rsid w:val="00C91EAF"/>
    <w:rsid w:val="00C91F3D"/>
    <w:rsid w:val="00C94620"/>
    <w:rsid w:val="00C95265"/>
    <w:rsid w:val="00C95E42"/>
    <w:rsid w:val="00C970E4"/>
    <w:rsid w:val="00CA1D14"/>
    <w:rsid w:val="00CA2ADC"/>
    <w:rsid w:val="00CA774A"/>
    <w:rsid w:val="00CA7B35"/>
    <w:rsid w:val="00CB19C7"/>
    <w:rsid w:val="00CB4623"/>
    <w:rsid w:val="00CB69E6"/>
    <w:rsid w:val="00CC1798"/>
    <w:rsid w:val="00CC191E"/>
    <w:rsid w:val="00CC2CC1"/>
    <w:rsid w:val="00CC2FB6"/>
    <w:rsid w:val="00CC3996"/>
    <w:rsid w:val="00CC4455"/>
    <w:rsid w:val="00CC69EC"/>
    <w:rsid w:val="00CC7702"/>
    <w:rsid w:val="00CD0FE3"/>
    <w:rsid w:val="00CD189C"/>
    <w:rsid w:val="00CD194A"/>
    <w:rsid w:val="00CD20C6"/>
    <w:rsid w:val="00CD3C9A"/>
    <w:rsid w:val="00CD3DF5"/>
    <w:rsid w:val="00CD4C38"/>
    <w:rsid w:val="00CE039B"/>
    <w:rsid w:val="00CE0672"/>
    <w:rsid w:val="00CE07B6"/>
    <w:rsid w:val="00CE3BF9"/>
    <w:rsid w:val="00CF1223"/>
    <w:rsid w:val="00CF14A7"/>
    <w:rsid w:val="00CF312D"/>
    <w:rsid w:val="00CF4291"/>
    <w:rsid w:val="00D01380"/>
    <w:rsid w:val="00D021E2"/>
    <w:rsid w:val="00D061E4"/>
    <w:rsid w:val="00D147C7"/>
    <w:rsid w:val="00D16F73"/>
    <w:rsid w:val="00D16FA6"/>
    <w:rsid w:val="00D17231"/>
    <w:rsid w:val="00D209FD"/>
    <w:rsid w:val="00D25311"/>
    <w:rsid w:val="00D25327"/>
    <w:rsid w:val="00D2669F"/>
    <w:rsid w:val="00D306E2"/>
    <w:rsid w:val="00D308A8"/>
    <w:rsid w:val="00D31769"/>
    <w:rsid w:val="00D32EBA"/>
    <w:rsid w:val="00D355EE"/>
    <w:rsid w:val="00D355FA"/>
    <w:rsid w:val="00D41BBF"/>
    <w:rsid w:val="00D45A2A"/>
    <w:rsid w:val="00D47062"/>
    <w:rsid w:val="00D475DE"/>
    <w:rsid w:val="00D50222"/>
    <w:rsid w:val="00D522D5"/>
    <w:rsid w:val="00D54EA7"/>
    <w:rsid w:val="00D5533D"/>
    <w:rsid w:val="00D55F58"/>
    <w:rsid w:val="00D5713D"/>
    <w:rsid w:val="00D60D3F"/>
    <w:rsid w:val="00D61FC1"/>
    <w:rsid w:val="00D62FDF"/>
    <w:rsid w:val="00D6322B"/>
    <w:rsid w:val="00D65491"/>
    <w:rsid w:val="00D65EA6"/>
    <w:rsid w:val="00D73212"/>
    <w:rsid w:val="00D73867"/>
    <w:rsid w:val="00D74A3E"/>
    <w:rsid w:val="00D76BB0"/>
    <w:rsid w:val="00D7726F"/>
    <w:rsid w:val="00D80777"/>
    <w:rsid w:val="00D8366D"/>
    <w:rsid w:val="00D85A0D"/>
    <w:rsid w:val="00D925D9"/>
    <w:rsid w:val="00D92687"/>
    <w:rsid w:val="00D933D2"/>
    <w:rsid w:val="00D939D8"/>
    <w:rsid w:val="00D93AA3"/>
    <w:rsid w:val="00D95371"/>
    <w:rsid w:val="00D9581C"/>
    <w:rsid w:val="00D95DEE"/>
    <w:rsid w:val="00D95E8F"/>
    <w:rsid w:val="00D96BAE"/>
    <w:rsid w:val="00D97C68"/>
    <w:rsid w:val="00DA29D5"/>
    <w:rsid w:val="00DA2B93"/>
    <w:rsid w:val="00DA2E60"/>
    <w:rsid w:val="00DA3236"/>
    <w:rsid w:val="00DA4BE4"/>
    <w:rsid w:val="00DA4DDF"/>
    <w:rsid w:val="00DA4E04"/>
    <w:rsid w:val="00DA551E"/>
    <w:rsid w:val="00DA6447"/>
    <w:rsid w:val="00DB088E"/>
    <w:rsid w:val="00DB22BD"/>
    <w:rsid w:val="00DB291B"/>
    <w:rsid w:val="00DB390A"/>
    <w:rsid w:val="00DB451F"/>
    <w:rsid w:val="00DB70C6"/>
    <w:rsid w:val="00DC16F8"/>
    <w:rsid w:val="00DC1926"/>
    <w:rsid w:val="00DC1A5C"/>
    <w:rsid w:val="00DC24F0"/>
    <w:rsid w:val="00DC3331"/>
    <w:rsid w:val="00DC44CB"/>
    <w:rsid w:val="00DC5223"/>
    <w:rsid w:val="00DD114E"/>
    <w:rsid w:val="00DD1D9F"/>
    <w:rsid w:val="00DD25EB"/>
    <w:rsid w:val="00DD3D4E"/>
    <w:rsid w:val="00DD420F"/>
    <w:rsid w:val="00DE0814"/>
    <w:rsid w:val="00DE2C27"/>
    <w:rsid w:val="00DE36DA"/>
    <w:rsid w:val="00DE3B72"/>
    <w:rsid w:val="00DE42DC"/>
    <w:rsid w:val="00DE546C"/>
    <w:rsid w:val="00DE568E"/>
    <w:rsid w:val="00DE57B0"/>
    <w:rsid w:val="00DE5F4F"/>
    <w:rsid w:val="00DF02F4"/>
    <w:rsid w:val="00DF33D2"/>
    <w:rsid w:val="00DF639A"/>
    <w:rsid w:val="00DF7F94"/>
    <w:rsid w:val="00E00415"/>
    <w:rsid w:val="00E024EA"/>
    <w:rsid w:val="00E0539D"/>
    <w:rsid w:val="00E07BB4"/>
    <w:rsid w:val="00E11735"/>
    <w:rsid w:val="00E12164"/>
    <w:rsid w:val="00E12650"/>
    <w:rsid w:val="00E12BA7"/>
    <w:rsid w:val="00E13E69"/>
    <w:rsid w:val="00E157BE"/>
    <w:rsid w:val="00E17D4B"/>
    <w:rsid w:val="00E17E3B"/>
    <w:rsid w:val="00E21906"/>
    <w:rsid w:val="00E3240B"/>
    <w:rsid w:val="00E35325"/>
    <w:rsid w:val="00E3715A"/>
    <w:rsid w:val="00E37B04"/>
    <w:rsid w:val="00E40AFF"/>
    <w:rsid w:val="00E420C5"/>
    <w:rsid w:val="00E42643"/>
    <w:rsid w:val="00E4489D"/>
    <w:rsid w:val="00E46F2A"/>
    <w:rsid w:val="00E47018"/>
    <w:rsid w:val="00E4781A"/>
    <w:rsid w:val="00E479C1"/>
    <w:rsid w:val="00E50531"/>
    <w:rsid w:val="00E50CC5"/>
    <w:rsid w:val="00E57667"/>
    <w:rsid w:val="00E604EC"/>
    <w:rsid w:val="00E61C95"/>
    <w:rsid w:val="00E62BBD"/>
    <w:rsid w:val="00E6367A"/>
    <w:rsid w:val="00E655D8"/>
    <w:rsid w:val="00E67690"/>
    <w:rsid w:val="00E71924"/>
    <w:rsid w:val="00E71F25"/>
    <w:rsid w:val="00E7220A"/>
    <w:rsid w:val="00E725A3"/>
    <w:rsid w:val="00E7348B"/>
    <w:rsid w:val="00E748F4"/>
    <w:rsid w:val="00E758A3"/>
    <w:rsid w:val="00E77C5C"/>
    <w:rsid w:val="00E77D27"/>
    <w:rsid w:val="00E77E01"/>
    <w:rsid w:val="00E811F8"/>
    <w:rsid w:val="00E84FA5"/>
    <w:rsid w:val="00E850DE"/>
    <w:rsid w:val="00E86853"/>
    <w:rsid w:val="00E86D97"/>
    <w:rsid w:val="00E918A5"/>
    <w:rsid w:val="00E92282"/>
    <w:rsid w:val="00E93012"/>
    <w:rsid w:val="00E943A4"/>
    <w:rsid w:val="00E963A7"/>
    <w:rsid w:val="00E969A6"/>
    <w:rsid w:val="00E96D72"/>
    <w:rsid w:val="00EA16D3"/>
    <w:rsid w:val="00EA1771"/>
    <w:rsid w:val="00EA3CD8"/>
    <w:rsid w:val="00EB06BD"/>
    <w:rsid w:val="00EB1ADA"/>
    <w:rsid w:val="00EB301B"/>
    <w:rsid w:val="00EB337D"/>
    <w:rsid w:val="00EB3E0C"/>
    <w:rsid w:val="00EB47AA"/>
    <w:rsid w:val="00EB78D2"/>
    <w:rsid w:val="00EB7B6D"/>
    <w:rsid w:val="00EC470F"/>
    <w:rsid w:val="00ED1336"/>
    <w:rsid w:val="00ED37ED"/>
    <w:rsid w:val="00ED4B1D"/>
    <w:rsid w:val="00ED4BD6"/>
    <w:rsid w:val="00ED5A28"/>
    <w:rsid w:val="00ED72DF"/>
    <w:rsid w:val="00ED736C"/>
    <w:rsid w:val="00ED746B"/>
    <w:rsid w:val="00EE1FB1"/>
    <w:rsid w:val="00EE3C88"/>
    <w:rsid w:val="00EE3D64"/>
    <w:rsid w:val="00EE6F54"/>
    <w:rsid w:val="00EF31B7"/>
    <w:rsid w:val="00EF41B2"/>
    <w:rsid w:val="00EF66A5"/>
    <w:rsid w:val="00EF6C3A"/>
    <w:rsid w:val="00F000B7"/>
    <w:rsid w:val="00F0070C"/>
    <w:rsid w:val="00F01863"/>
    <w:rsid w:val="00F01E4B"/>
    <w:rsid w:val="00F04A14"/>
    <w:rsid w:val="00F1091B"/>
    <w:rsid w:val="00F1284B"/>
    <w:rsid w:val="00F141C9"/>
    <w:rsid w:val="00F21BAA"/>
    <w:rsid w:val="00F21FB4"/>
    <w:rsid w:val="00F239E7"/>
    <w:rsid w:val="00F2764B"/>
    <w:rsid w:val="00F31826"/>
    <w:rsid w:val="00F3767F"/>
    <w:rsid w:val="00F40063"/>
    <w:rsid w:val="00F40696"/>
    <w:rsid w:val="00F44E53"/>
    <w:rsid w:val="00F451CB"/>
    <w:rsid w:val="00F45B69"/>
    <w:rsid w:val="00F524B8"/>
    <w:rsid w:val="00F53A04"/>
    <w:rsid w:val="00F53A91"/>
    <w:rsid w:val="00F53BD6"/>
    <w:rsid w:val="00F55CC1"/>
    <w:rsid w:val="00F55D0D"/>
    <w:rsid w:val="00F60F3D"/>
    <w:rsid w:val="00F616A2"/>
    <w:rsid w:val="00F61ECB"/>
    <w:rsid w:val="00F65E9B"/>
    <w:rsid w:val="00F66723"/>
    <w:rsid w:val="00F7007B"/>
    <w:rsid w:val="00F70F43"/>
    <w:rsid w:val="00F72B94"/>
    <w:rsid w:val="00F7319E"/>
    <w:rsid w:val="00F74699"/>
    <w:rsid w:val="00F74AEA"/>
    <w:rsid w:val="00F8586C"/>
    <w:rsid w:val="00F8770F"/>
    <w:rsid w:val="00F9107F"/>
    <w:rsid w:val="00F940CA"/>
    <w:rsid w:val="00F948CB"/>
    <w:rsid w:val="00F94F12"/>
    <w:rsid w:val="00F97002"/>
    <w:rsid w:val="00F977F4"/>
    <w:rsid w:val="00F978A2"/>
    <w:rsid w:val="00FA0C0B"/>
    <w:rsid w:val="00FA0DEB"/>
    <w:rsid w:val="00FA1572"/>
    <w:rsid w:val="00FA4DB0"/>
    <w:rsid w:val="00FA5718"/>
    <w:rsid w:val="00FB0601"/>
    <w:rsid w:val="00FB15AB"/>
    <w:rsid w:val="00FB30A8"/>
    <w:rsid w:val="00FB679D"/>
    <w:rsid w:val="00FB7C4F"/>
    <w:rsid w:val="00FC0382"/>
    <w:rsid w:val="00FC040C"/>
    <w:rsid w:val="00FC04C1"/>
    <w:rsid w:val="00FC297B"/>
    <w:rsid w:val="00FC468D"/>
    <w:rsid w:val="00FC4F8C"/>
    <w:rsid w:val="00FC5321"/>
    <w:rsid w:val="00FC5F35"/>
    <w:rsid w:val="00FC74C9"/>
    <w:rsid w:val="00FD0016"/>
    <w:rsid w:val="00FD0F15"/>
    <w:rsid w:val="00FD0F96"/>
    <w:rsid w:val="00FD14D2"/>
    <w:rsid w:val="00FD1EE4"/>
    <w:rsid w:val="00FD3284"/>
    <w:rsid w:val="00FD6768"/>
    <w:rsid w:val="00FD72AF"/>
    <w:rsid w:val="00FE0259"/>
    <w:rsid w:val="00FE7C2C"/>
    <w:rsid w:val="00FF1D1C"/>
    <w:rsid w:val="00FF55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24576"/>
  <w15:docId w15:val="{85EAED46-C6CC-48FB-8D51-1961D637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43B"/>
    <w:pPr>
      <w:widowControl w:val="0"/>
    </w:pPr>
    <w:rPr>
      <w:kern w:val="2"/>
      <w:sz w:val="24"/>
      <w:szCs w:val="24"/>
    </w:rPr>
  </w:style>
  <w:style w:type="paragraph" w:styleId="3">
    <w:name w:val="heading 3"/>
    <w:basedOn w:val="a"/>
    <w:link w:val="30"/>
    <w:uiPriority w:val="1"/>
    <w:qFormat/>
    <w:rsid w:val="004566ED"/>
    <w:pPr>
      <w:ind w:left="593"/>
      <w:outlineLvl w:val="2"/>
    </w:pPr>
    <w:rPr>
      <w:rFonts w:ascii="新細明體" w:hAnsi="新細明體" w:cs="新細明體"/>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細明體" w:eastAsia="細明體" w:hAnsi="Courier New"/>
      <w:szCs w:val="20"/>
    </w:rPr>
  </w:style>
  <w:style w:type="paragraph" w:styleId="a5">
    <w:name w:val="Body Text"/>
    <w:basedOn w:val="a"/>
    <w:link w:val="a6"/>
    <w:pPr>
      <w:adjustRightInd w:val="0"/>
      <w:snapToGrid w:val="0"/>
      <w:spacing w:line="240" w:lineRule="atLeast"/>
      <w:jc w:val="center"/>
    </w:pPr>
    <w:rPr>
      <w:rFonts w:ascii="標楷體" w:eastAsia="標楷體"/>
      <w:sz w:val="28"/>
      <w:szCs w:val="20"/>
    </w:rPr>
  </w:style>
  <w:style w:type="character" w:styleId="a7">
    <w:name w:val="page number"/>
    <w:basedOn w:val="a0"/>
  </w:style>
  <w:style w:type="paragraph" w:styleId="a8">
    <w:name w:val="footer"/>
    <w:basedOn w:val="a"/>
    <w:link w:val="a9"/>
    <w:uiPriority w:val="99"/>
    <w:pPr>
      <w:tabs>
        <w:tab w:val="center" w:pos="4153"/>
        <w:tab w:val="right" w:pos="8306"/>
      </w:tabs>
      <w:snapToGrid w:val="0"/>
    </w:pPr>
    <w:rPr>
      <w:sz w:val="20"/>
      <w:szCs w:val="20"/>
    </w:rPr>
  </w:style>
  <w:style w:type="paragraph" w:styleId="aa">
    <w:name w:val="Balloon Text"/>
    <w:basedOn w:val="a"/>
    <w:semiHidden/>
    <w:rsid w:val="00E92282"/>
    <w:rPr>
      <w:rFonts w:ascii="Arial" w:hAnsi="Arial"/>
      <w:sz w:val="18"/>
      <w:szCs w:val="18"/>
    </w:rPr>
  </w:style>
  <w:style w:type="paragraph" w:styleId="ab">
    <w:name w:val="Body Text Indent"/>
    <w:basedOn w:val="a"/>
    <w:link w:val="ac"/>
    <w:rsid w:val="00D73212"/>
    <w:pPr>
      <w:spacing w:after="120"/>
      <w:ind w:leftChars="200" w:left="480"/>
    </w:pPr>
  </w:style>
  <w:style w:type="paragraph" w:styleId="ad">
    <w:name w:val="annotation text"/>
    <w:basedOn w:val="a"/>
    <w:link w:val="ae"/>
    <w:rsid w:val="00D73212"/>
    <w:pPr>
      <w:adjustRightInd w:val="0"/>
      <w:spacing w:line="360" w:lineRule="atLeast"/>
    </w:pPr>
    <w:rPr>
      <w:kern w:val="0"/>
      <w:szCs w:val="20"/>
    </w:rPr>
  </w:style>
  <w:style w:type="table" w:styleId="af">
    <w:name w:val="Table Grid"/>
    <w:basedOn w:val="a1"/>
    <w:rsid w:val="0019477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rsid w:val="00194776"/>
    <w:pPr>
      <w:tabs>
        <w:tab w:val="center" w:pos="4153"/>
        <w:tab w:val="right" w:pos="8306"/>
      </w:tabs>
      <w:snapToGrid w:val="0"/>
    </w:pPr>
    <w:rPr>
      <w:sz w:val="20"/>
      <w:szCs w:val="20"/>
    </w:rPr>
  </w:style>
  <w:style w:type="character" w:styleId="af2">
    <w:name w:val="Hyperlink"/>
    <w:rsid w:val="00905170"/>
    <w:rPr>
      <w:color w:val="0000FF"/>
      <w:u w:val="single"/>
    </w:rPr>
  </w:style>
  <w:style w:type="character" w:customStyle="1" w:styleId="a4">
    <w:name w:val="純文字 字元"/>
    <w:link w:val="a3"/>
    <w:rsid w:val="006F50A9"/>
    <w:rPr>
      <w:rFonts w:ascii="細明體" w:eastAsia="細明體" w:hAnsi="Courier New"/>
      <w:kern w:val="2"/>
      <w:sz w:val="24"/>
    </w:rPr>
  </w:style>
  <w:style w:type="table" w:customStyle="1" w:styleId="61">
    <w:name w:val="表格格線61"/>
    <w:basedOn w:val="a1"/>
    <w:next w:val="af"/>
    <w:uiPriority w:val="59"/>
    <w:rsid w:val="00E96D7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頁尾 字元"/>
    <w:link w:val="a8"/>
    <w:uiPriority w:val="99"/>
    <w:rsid w:val="00336707"/>
    <w:rPr>
      <w:kern w:val="2"/>
    </w:rPr>
  </w:style>
  <w:style w:type="character" w:customStyle="1" w:styleId="a6">
    <w:name w:val="本文 字元"/>
    <w:link w:val="a5"/>
    <w:rsid w:val="00336707"/>
    <w:rPr>
      <w:rFonts w:ascii="標楷體" w:eastAsia="標楷體"/>
      <w:kern w:val="2"/>
      <w:sz w:val="28"/>
    </w:rPr>
  </w:style>
  <w:style w:type="character" w:customStyle="1" w:styleId="ac">
    <w:name w:val="本文縮排 字元"/>
    <w:link w:val="ab"/>
    <w:rsid w:val="00336707"/>
    <w:rPr>
      <w:kern w:val="2"/>
      <w:sz w:val="24"/>
      <w:szCs w:val="24"/>
    </w:rPr>
  </w:style>
  <w:style w:type="character" w:customStyle="1" w:styleId="ae">
    <w:name w:val="註解文字 字元"/>
    <w:link w:val="ad"/>
    <w:rsid w:val="00336707"/>
    <w:rPr>
      <w:sz w:val="24"/>
    </w:rPr>
  </w:style>
  <w:style w:type="character" w:customStyle="1" w:styleId="30">
    <w:name w:val="標題 3 字元"/>
    <w:link w:val="3"/>
    <w:uiPriority w:val="1"/>
    <w:rsid w:val="004566ED"/>
    <w:rPr>
      <w:rFonts w:ascii="新細明體" w:hAnsi="新細明體" w:cs="新細明體"/>
      <w:sz w:val="32"/>
      <w:szCs w:val="32"/>
      <w:lang w:eastAsia="en-US"/>
    </w:rPr>
  </w:style>
  <w:style w:type="table" w:customStyle="1" w:styleId="TableNormal">
    <w:name w:val="Table Normal"/>
    <w:uiPriority w:val="2"/>
    <w:semiHidden/>
    <w:unhideWhenUsed/>
    <w:qFormat/>
    <w:rsid w:val="004566ED"/>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66ED"/>
    <w:rPr>
      <w:rFonts w:ascii="新細明體" w:hAnsi="新細明體" w:cs="新細明體"/>
      <w:kern w:val="0"/>
      <w:sz w:val="22"/>
      <w:szCs w:val="22"/>
      <w:lang w:eastAsia="en-US"/>
    </w:rPr>
  </w:style>
  <w:style w:type="character" w:styleId="af3">
    <w:name w:val="FollowedHyperlink"/>
    <w:uiPriority w:val="99"/>
    <w:semiHidden/>
    <w:unhideWhenUsed/>
    <w:rsid w:val="004724F3"/>
    <w:rPr>
      <w:color w:val="800080"/>
      <w:u w:val="single"/>
    </w:rPr>
  </w:style>
  <w:style w:type="character" w:customStyle="1" w:styleId="af1">
    <w:name w:val="頁首 字元"/>
    <w:link w:val="af0"/>
    <w:uiPriority w:val="99"/>
    <w:rsid w:val="006D6A68"/>
    <w:rPr>
      <w:kern w:val="2"/>
    </w:rPr>
  </w:style>
  <w:style w:type="character" w:styleId="af4">
    <w:name w:val="annotation reference"/>
    <w:basedOn w:val="a0"/>
    <w:uiPriority w:val="99"/>
    <w:semiHidden/>
    <w:unhideWhenUsed/>
    <w:rsid w:val="0078608F"/>
    <w:rPr>
      <w:sz w:val="18"/>
      <w:szCs w:val="18"/>
    </w:rPr>
  </w:style>
  <w:style w:type="paragraph" w:styleId="af5">
    <w:name w:val="annotation subject"/>
    <w:basedOn w:val="ad"/>
    <w:next w:val="ad"/>
    <w:link w:val="af6"/>
    <w:uiPriority w:val="99"/>
    <w:semiHidden/>
    <w:unhideWhenUsed/>
    <w:rsid w:val="0078608F"/>
    <w:pPr>
      <w:adjustRightInd/>
      <w:spacing w:line="240" w:lineRule="auto"/>
    </w:pPr>
    <w:rPr>
      <w:b/>
      <w:bCs/>
      <w:kern w:val="2"/>
      <w:szCs w:val="24"/>
    </w:rPr>
  </w:style>
  <w:style w:type="character" w:customStyle="1" w:styleId="af6">
    <w:name w:val="註解主旨 字元"/>
    <w:basedOn w:val="ae"/>
    <w:link w:val="af5"/>
    <w:uiPriority w:val="99"/>
    <w:semiHidden/>
    <w:rsid w:val="0078608F"/>
    <w:rPr>
      <w:b/>
      <w:bCs/>
      <w:kern w:val="2"/>
      <w:sz w:val="24"/>
      <w:szCs w:val="24"/>
    </w:rPr>
  </w:style>
  <w:style w:type="paragraph" w:styleId="af7">
    <w:name w:val="List Paragraph"/>
    <w:basedOn w:val="a"/>
    <w:uiPriority w:val="34"/>
    <w:qFormat/>
    <w:rsid w:val="00E57667"/>
    <w:pPr>
      <w:ind w:leftChars="200" w:left="480"/>
    </w:pPr>
  </w:style>
  <w:style w:type="paragraph" w:styleId="af8">
    <w:name w:val="No Spacing"/>
    <w:uiPriority w:val="1"/>
    <w:qFormat/>
    <w:rsid w:val="002921B9"/>
    <w:pPr>
      <w:widowControl w:val="0"/>
    </w:pPr>
    <w:rPr>
      <w:kern w:val="2"/>
      <w:sz w:val="24"/>
      <w:szCs w:val="24"/>
    </w:rPr>
  </w:style>
  <w:style w:type="character" w:customStyle="1" w:styleId="1">
    <w:name w:val="未解析的提及1"/>
    <w:basedOn w:val="a0"/>
    <w:uiPriority w:val="99"/>
    <w:semiHidden/>
    <w:unhideWhenUsed/>
    <w:rsid w:val="00AD59E9"/>
    <w:rPr>
      <w:color w:val="605E5C"/>
      <w:shd w:val="clear" w:color="auto" w:fill="E1DFDD"/>
    </w:rPr>
  </w:style>
  <w:style w:type="character" w:styleId="af9">
    <w:name w:val="Strong"/>
    <w:basedOn w:val="a0"/>
    <w:uiPriority w:val="22"/>
    <w:qFormat/>
    <w:rsid w:val="00AE010E"/>
    <w:rPr>
      <w:b/>
      <w:bCs/>
    </w:rPr>
  </w:style>
  <w:style w:type="character" w:styleId="afa">
    <w:name w:val="Unresolved Mention"/>
    <w:basedOn w:val="a0"/>
    <w:uiPriority w:val="99"/>
    <w:semiHidden/>
    <w:unhideWhenUsed/>
    <w:rsid w:val="0070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518">
      <w:bodyDiv w:val="1"/>
      <w:marLeft w:val="0"/>
      <w:marRight w:val="0"/>
      <w:marTop w:val="0"/>
      <w:marBottom w:val="0"/>
      <w:divBdr>
        <w:top w:val="none" w:sz="0" w:space="0" w:color="auto"/>
        <w:left w:val="none" w:sz="0" w:space="0" w:color="auto"/>
        <w:bottom w:val="none" w:sz="0" w:space="0" w:color="auto"/>
        <w:right w:val="none" w:sz="0" w:space="0" w:color="auto"/>
      </w:divBdr>
    </w:div>
    <w:div w:id="91634872">
      <w:bodyDiv w:val="1"/>
      <w:marLeft w:val="0"/>
      <w:marRight w:val="0"/>
      <w:marTop w:val="0"/>
      <w:marBottom w:val="0"/>
      <w:divBdr>
        <w:top w:val="none" w:sz="0" w:space="0" w:color="auto"/>
        <w:left w:val="none" w:sz="0" w:space="0" w:color="auto"/>
        <w:bottom w:val="none" w:sz="0" w:space="0" w:color="auto"/>
        <w:right w:val="none" w:sz="0" w:space="0" w:color="auto"/>
      </w:divBdr>
    </w:div>
    <w:div w:id="95831027">
      <w:bodyDiv w:val="1"/>
      <w:marLeft w:val="0"/>
      <w:marRight w:val="0"/>
      <w:marTop w:val="0"/>
      <w:marBottom w:val="0"/>
      <w:divBdr>
        <w:top w:val="none" w:sz="0" w:space="0" w:color="auto"/>
        <w:left w:val="none" w:sz="0" w:space="0" w:color="auto"/>
        <w:bottom w:val="none" w:sz="0" w:space="0" w:color="auto"/>
        <w:right w:val="none" w:sz="0" w:space="0" w:color="auto"/>
      </w:divBdr>
    </w:div>
    <w:div w:id="169880803">
      <w:bodyDiv w:val="1"/>
      <w:marLeft w:val="0"/>
      <w:marRight w:val="0"/>
      <w:marTop w:val="0"/>
      <w:marBottom w:val="0"/>
      <w:divBdr>
        <w:top w:val="none" w:sz="0" w:space="0" w:color="auto"/>
        <w:left w:val="none" w:sz="0" w:space="0" w:color="auto"/>
        <w:bottom w:val="none" w:sz="0" w:space="0" w:color="auto"/>
        <w:right w:val="none" w:sz="0" w:space="0" w:color="auto"/>
      </w:divBdr>
    </w:div>
    <w:div w:id="178542157">
      <w:bodyDiv w:val="1"/>
      <w:marLeft w:val="0"/>
      <w:marRight w:val="0"/>
      <w:marTop w:val="0"/>
      <w:marBottom w:val="0"/>
      <w:divBdr>
        <w:top w:val="none" w:sz="0" w:space="0" w:color="auto"/>
        <w:left w:val="none" w:sz="0" w:space="0" w:color="auto"/>
        <w:bottom w:val="none" w:sz="0" w:space="0" w:color="auto"/>
        <w:right w:val="none" w:sz="0" w:space="0" w:color="auto"/>
      </w:divBdr>
    </w:div>
    <w:div w:id="244849459">
      <w:bodyDiv w:val="1"/>
      <w:marLeft w:val="0"/>
      <w:marRight w:val="0"/>
      <w:marTop w:val="0"/>
      <w:marBottom w:val="0"/>
      <w:divBdr>
        <w:top w:val="none" w:sz="0" w:space="0" w:color="auto"/>
        <w:left w:val="none" w:sz="0" w:space="0" w:color="auto"/>
        <w:bottom w:val="none" w:sz="0" w:space="0" w:color="auto"/>
        <w:right w:val="none" w:sz="0" w:space="0" w:color="auto"/>
      </w:divBdr>
    </w:div>
    <w:div w:id="254753129">
      <w:bodyDiv w:val="1"/>
      <w:marLeft w:val="0"/>
      <w:marRight w:val="0"/>
      <w:marTop w:val="0"/>
      <w:marBottom w:val="0"/>
      <w:divBdr>
        <w:top w:val="none" w:sz="0" w:space="0" w:color="auto"/>
        <w:left w:val="none" w:sz="0" w:space="0" w:color="auto"/>
        <w:bottom w:val="none" w:sz="0" w:space="0" w:color="auto"/>
        <w:right w:val="none" w:sz="0" w:space="0" w:color="auto"/>
      </w:divBdr>
    </w:div>
    <w:div w:id="263153183">
      <w:bodyDiv w:val="1"/>
      <w:marLeft w:val="0"/>
      <w:marRight w:val="0"/>
      <w:marTop w:val="0"/>
      <w:marBottom w:val="0"/>
      <w:divBdr>
        <w:top w:val="none" w:sz="0" w:space="0" w:color="auto"/>
        <w:left w:val="none" w:sz="0" w:space="0" w:color="auto"/>
        <w:bottom w:val="none" w:sz="0" w:space="0" w:color="auto"/>
        <w:right w:val="none" w:sz="0" w:space="0" w:color="auto"/>
      </w:divBdr>
    </w:div>
    <w:div w:id="268323034">
      <w:bodyDiv w:val="1"/>
      <w:marLeft w:val="0"/>
      <w:marRight w:val="0"/>
      <w:marTop w:val="0"/>
      <w:marBottom w:val="0"/>
      <w:divBdr>
        <w:top w:val="none" w:sz="0" w:space="0" w:color="auto"/>
        <w:left w:val="none" w:sz="0" w:space="0" w:color="auto"/>
        <w:bottom w:val="none" w:sz="0" w:space="0" w:color="auto"/>
        <w:right w:val="none" w:sz="0" w:space="0" w:color="auto"/>
      </w:divBdr>
    </w:div>
    <w:div w:id="383911698">
      <w:bodyDiv w:val="1"/>
      <w:marLeft w:val="0"/>
      <w:marRight w:val="0"/>
      <w:marTop w:val="0"/>
      <w:marBottom w:val="0"/>
      <w:divBdr>
        <w:top w:val="none" w:sz="0" w:space="0" w:color="auto"/>
        <w:left w:val="none" w:sz="0" w:space="0" w:color="auto"/>
        <w:bottom w:val="none" w:sz="0" w:space="0" w:color="auto"/>
        <w:right w:val="none" w:sz="0" w:space="0" w:color="auto"/>
      </w:divBdr>
    </w:div>
    <w:div w:id="392000584">
      <w:bodyDiv w:val="1"/>
      <w:marLeft w:val="0"/>
      <w:marRight w:val="0"/>
      <w:marTop w:val="0"/>
      <w:marBottom w:val="0"/>
      <w:divBdr>
        <w:top w:val="none" w:sz="0" w:space="0" w:color="auto"/>
        <w:left w:val="none" w:sz="0" w:space="0" w:color="auto"/>
        <w:bottom w:val="none" w:sz="0" w:space="0" w:color="auto"/>
        <w:right w:val="none" w:sz="0" w:space="0" w:color="auto"/>
      </w:divBdr>
    </w:div>
    <w:div w:id="496455985">
      <w:bodyDiv w:val="1"/>
      <w:marLeft w:val="0"/>
      <w:marRight w:val="0"/>
      <w:marTop w:val="0"/>
      <w:marBottom w:val="0"/>
      <w:divBdr>
        <w:top w:val="none" w:sz="0" w:space="0" w:color="auto"/>
        <w:left w:val="none" w:sz="0" w:space="0" w:color="auto"/>
        <w:bottom w:val="none" w:sz="0" w:space="0" w:color="auto"/>
        <w:right w:val="none" w:sz="0" w:space="0" w:color="auto"/>
      </w:divBdr>
    </w:div>
    <w:div w:id="515190211">
      <w:bodyDiv w:val="1"/>
      <w:marLeft w:val="0"/>
      <w:marRight w:val="0"/>
      <w:marTop w:val="0"/>
      <w:marBottom w:val="0"/>
      <w:divBdr>
        <w:top w:val="none" w:sz="0" w:space="0" w:color="auto"/>
        <w:left w:val="none" w:sz="0" w:space="0" w:color="auto"/>
        <w:bottom w:val="none" w:sz="0" w:space="0" w:color="auto"/>
        <w:right w:val="none" w:sz="0" w:space="0" w:color="auto"/>
      </w:divBdr>
    </w:div>
    <w:div w:id="545028291">
      <w:bodyDiv w:val="1"/>
      <w:marLeft w:val="0"/>
      <w:marRight w:val="0"/>
      <w:marTop w:val="0"/>
      <w:marBottom w:val="0"/>
      <w:divBdr>
        <w:top w:val="none" w:sz="0" w:space="0" w:color="auto"/>
        <w:left w:val="none" w:sz="0" w:space="0" w:color="auto"/>
        <w:bottom w:val="none" w:sz="0" w:space="0" w:color="auto"/>
        <w:right w:val="none" w:sz="0" w:space="0" w:color="auto"/>
      </w:divBdr>
    </w:div>
    <w:div w:id="616332946">
      <w:bodyDiv w:val="1"/>
      <w:marLeft w:val="0"/>
      <w:marRight w:val="0"/>
      <w:marTop w:val="0"/>
      <w:marBottom w:val="0"/>
      <w:divBdr>
        <w:top w:val="none" w:sz="0" w:space="0" w:color="auto"/>
        <w:left w:val="none" w:sz="0" w:space="0" w:color="auto"/>
        <w:bottom w:val="none" w:sz="0" w:space="0" w:color="auto"/>
        <w:right w:val="none" w:sz="0" w:space="0" w:color="auto"/>
      </w:divBdr>
    </w:div>
    <w:div w:id="654650045">
      <w:bodyDiv w:val="1"/>
      <w:marLeft w:val="0"/>
      <w:marRight w:val="0"/>
      <w:marTop w:val="0"/>
      <w:marBottom w:val="0"/>
      <w:divBdr>
        <w:top w:val="none" w:sz="0" w:space="0" w:color="auto"/>
        <w:left w:val="none" w:sz="0" w:space="0" w:color="auto"/>
        <w:bottom w:val="none" w:sz="0" w:space="0" w:color="auto"/>
        <w:right w:val="none" w:sz="0" w:space="0" w:color="auto"/>
      </w:divBdr>
    </w:div>
    <w:div w:id="698746331">
      <w:bodyDiv w:val="1"/>
      <w:marLeft w:val="0"/>
      <w:marRight w:val="0"/>
      <w:marTop w:val="0"/>
      <w:marBottom w:val="0"/>
      <w:divBdr>
        <w:top w:val="none" w:sz="0" w:space="0" w:color="auto"/>
        <w:left w:val="none" w:sz="0" w:space="0" w:color="auto"/>
        <w:bottom w:val="none" w:sz="0" w:space="0" w:color="auto"/>
        <w:right w:val="none" w:sz="0" w:space="0" w:color="auto"/>
      </w:divBdr>
    </w:div>
    <w:div w:id="720861586">
      <w:bodyDiv w:val="1"/>
      <w:marLeft w:val="0"/>
      <w:marRight w:val="0"/>
      <w:marTop w:val="0"/>
      <w:marBottom w:val="0"/>
      <w:divBdr>
        <w:top w:val="none" w:sz="0" w:space="0" w:color="auto"/>
        <w:left w:val="none" w:sz="0" w:space="0" w:color="auto"/>
        <w:bottom w:val="none" w:sz="0" w:space="0" w:color="auto"/>
        <w:right w:val="none" w:sz="0" w:space="0" w:color="auto"/>
      </w:divBdr>
    </w:div>
    <w:div w:id="724139010">
      <w:bodyDiv w:val="1"/>
      <w:marLeft w:val="0"/>
      <w:marRight w:val="0"/>
      <w:marTop w:val="0"/>
      <w:marBottom w:val="0"/>
      <w:divBdr>
        <w:top w:val="none" w:sz="0" w:space="0" w:color="auto"/>
        <w:left w:val="none" w:sz="0" w:space="0" w:color="auto"/>
        <w:bottom w:val="none" w:sz="0" w:space="0" w:color="auto"/>
        <w:right w:val="none" w:sz="0" w:space="0" w:color="auto"/>
      </w:divBdr>
    </w:div>
    <w:div w:id="953950053">
      <w:bodyDiv w:val="1"/>
      <w:marLeft w:val="0"/>
      <w:marRight w:val="0"/>
      <w:marTop w:val="0"/>
      <w:marBottom w:val="0"/>
      <w:divBdr>
        <w:top w:val="none" w:sz="0" w:space="0" w:color="auto"/>
        <w:left w:val="none" w:sz="0" w:space="0" w:color="auto"/>
        <w:bottom w:val="none" w:sz="0" w:space="0" w:color="auto"/>
        <w:right w:val="none" w:sz="0" w:space="0" w:color="auto"/>
      </w:divBdr>
    </w:div>
    <w:div w:id="979463291">
      <w:bodyDiv w:val="1"/>
      <w:marLeft w:val="0"/>
      <w:marRight w:val="0"/>
      <w:marTop w:val="0"/>
      <w:marBottom w:val="0"/>
      <w:divBdr>
        <w:top w:val="none" w:sz="0" w:space="0" w:color="auto"/>
        <w:left w:val="none" w:sz="0" w:space="0" w:color="auto"/>
        <w:bottom w:val="none" w:sz="0" w:space="0" w:color="auto"/>
        <w:right w:val="none" w:sz="0" w:space="0" w:color="auto"/>
      </w:divBdr>
    </w:div>
    <w:div w:id="1117141198">
      <w:bodyDiv w:val="1"/>
      <w:marLeft w:val="0"/>
      <w:marRight w:val="0"/>
      <w:marTop w:val="0"/>
      <w:marBottom w:val="0"/>
      <w:divBdr>
        <w:top w:val="none" w:sz="0" w:space="0" w:color="auto"/>
        <w:left w:val="none" w:sz="0" w:space="0" w:color="auto"/>
        <w:bottom w:val="none" w:sz="0" w:space="0" w:color="auto"/>
        <w:right w:val="none" w:sz="0" w:space="0" w:color="auto"/>
      </w:divBdr>
    </w:div>
    <w:div w:id="1171020425">
      <w:bodyDiv w:val="1"/>
      <w:marLeft w:val="0"/>
      <w:marRight w:val="0"/>
      <w:marTop w:val="0"/>
      <w:marBottom w:val="0"/>
      <w:divBdr>
        <w:top w:val="none" w:sz="0" w:space="0" w:color="auto"/>
        <w:left w:val="none" w:sz="0" w:space="0" w:color="auto"/>
        <w:bottom w:val="none" w:sz="0" w:space="0" w:color="auto"/>
        <w:right w:val="none" w:sz="0" w:space="0" w:color="auto"/>
      </w:divBdr>
    </w:div>
    <w:div w:id="1236935507">
      <w:bodyDiv w:val="1"/>
      <w:marLeft w:val="0"/>
      <w:marRight w:val="0"/>
      <w:marTop w:val="0"/>
      <w:marBottom w:val="0"/>
      <w:divBdr>
        <w:top w:val="none" w:sz="0" w:space="0" w:color="auto"/>
        <w:left w:val="none" w:sz="0" w:space="0" w:color="auto"/>
        <w:bottom w:val="none" w:sz="0" w:space="0" w:color="auto"/>
        <w:right w:val="none" w:sz="0" w:space="0" w:color="auto"/>
      </w:divBdr>
    </w:div>
    <w:div w:id="1307052140">
      <w:bodyDiv w:val="1"/>
      <w:marLeft w:val="0"/>
      <w:marRight w:val="0"/>
      <w:marTop w:val="0"/>
      <w:marBottom w:val="0"/>
      <w:divBdr>
        <w:top w:val="none" w:sz="0" w:space="0" w:color="auto"/>
        <w:left w:val="none" w:sz="0" w:space="0" w:color="auto"/>
        <w:bottom w:val="none" w:sz="0" w:space="0" w:color="auto"/>
        <w:right w:val="none" w:sz="0" w:space="0" w:color="auto"/>
      </w:divBdr>
      <w:divsChild>
        <w:div w:id="538398958">
          <w:marLeft w:val="0"/>
          <w:marRight w:val="0"/>
          <w:marTop w:val="0"/>
          <w:marBottom w:val="0"/>
          <w:divBdr>
            <w:top w:val="none" w:sz="0" w:space="0" w:color="auto"/>
            <w:left w:val="none" w:sz="0" w:space="0" w:color="auto"/>
            <w:bottom w:val="none" w:sz="0" w:space="0" w:color="auto"/>
            <w:right w:val="none" w:sz="0" w:space="0" w:color="auto"/>
          </w:divBdr>
          <w:divsChild>
            <w:div w:id="7311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667">
      <w:bodyDiv w:val="1"/>
      <w:marLeft w:val="0"/>
      <w:marRight w:val="0"/>
      <w:marTop w:val="0"/>
      <w:marBottom w:val="0"/>
      <w:divBdr>
        <w:top w:val="none" w:sz="0" w:space="0" w:color="auto"/>
        <w:left w:val="none" w:sz="0" w:space="0" w:color="auto"/>
        <w:bottom w:val="none" w:sz="0" w:space="0" w:color="auto"/>
        <w:right w:val="none" w:sz="0" w:space="0" w:color="auto"/>
      </w:divBdr>
    </w:div>
    <w:div w:id="1395424417">
      <w:bodyDiv w:val="1"/>
      <w:marLeft w:val="0"/>
      <w:marRight w:val="0"/>
      <w:marTop w:val="0"/>
      <w:marBottom w:val="0"/>
      <w:divBdr>
        <w:top w:val="none" w:sz="0" w:space="0" w:color="auto"/>
        <w:left w:val="none" w:sz="0" w:space="0" w:color="auto"/>
        <w:bottom w:val="none" w:sz="0" w:space="0" w:color="auto"/>
        <w:right w:val="none" w:sz="0" w:space="0" w:color="auto"/>
      </w:divBdr>
      <w:divsChild>
        <w:div w:id="1681615655">
          <w:marLeft w:val="0"/>
          <w:marRight w:val="0"/>
          <w:marTop w:val="0"/>
          <w:marBottom w:val="0"/>
          <w:divBdr>
            <w:top w:val="none" w:sz="0" w:space="0" w:color="auto"/>
            <w:left w:val="none" w:sz="0" w:space="0" w:color="auto"/>
            <w:bottom w:val="none" w:sz="0" w:space="0" w:color="auto"/>
            <w:right w:val="none" w:sz="0" w:space="0" w:color="auto"/>
          </w:divBdr>
        </w:div>
      </w:divsChild>
    </w:div>
    <w:div w:id="1440637892">
      <w:bodyDiv w:val="1"/>
      <w:marLeft w:val="0"/>
      <w:marRight w:val="0"/>
      <w:marTop w:val="0"/>
      <w:marBottom w:val="0"/>
      <w:divBdr>
        <w:top w:val="none" w:sz="0" w:space="0" w:color="auto"/>
        <w:left w:val="none" w:sz="0" w:space="0" w:color="auto"/>
        <w:bottom w:val="none" w:sz="0" w:space="0" w:color="auto"/>
        <w:right w:val="none" w:sz="0" w:space="0" w:color="auto"/>
      </w:divBdr>
    </w:div>
    <w:div w:id="1501889030">
      <w:bodyDiv w:val="1"/>
      <w:marLeft w:val="0"/>
      <w:marRight w:val="0"/>
      <w:marTop w:val="0"/>
      <w:marBottom w:val="0"/>
      <w:divBdr>
        <w:top w:val="none" w:sz="0" w:space="0" w:color="auto"/>
        <w:left w:val="none" w:sz="0" w:space="0" w:color="auto"/>
        <w:bottom w:val="none" w:sz="0" w:space="0" w:color="auto"/>
        <w:right w:val="none" w:sz="0" w:space="0" w:color="auto"/>
      </w:divBdr>
    </w:div>
    <w:div w:id="1546680392">
      <w:bodyDiv w:val="1"/>
      <w:marLeft w:val="0"/>
      <w:marRight w:val="0"/>
      <w:marTop w:val="0"/>
      <w:marBottom w:val="0"/>
      <w:divBdr>
        <w:top w:val="none" w:sz="0" w:space="0" w:color="auto"/>
        <w:left w:val="none" w:sz="0" w:space="0" w:color="auto"/>
        <w:bottom w:val="none" w:sz="0" w:space="0" w:color="auto"/>
        <w:right w:val="none" w:sz="0" w:space="0" w:color="auto"/>
      </w:divBdr>
    </w:div>
    <w:div w:id="1723938573">
      <w:bodyDiv w:val="1"/>
      <w:marLeft w:val="0"/>
      <w:marRight w:val="0"/>
      <w:marTop w:val="0"/>
      <w:marBottom w:val="0"/>
      <w:divBdr>
        <w:top w:val="none" w:sz="0" w:space="0" w:color="auto"/>
        <w:left w:val="none" w:sz="0" w:space="0" w:color="auto"/>
        <w:bottom w:val="none" w:sz="0" w:space="0" w:color="auto"/>
        <w:right w:val="none" w:sz="0" w:space="0" w:color="auto"/>
      </w:divBdr>
    </w:div>
    <w:div w:id="1751385316">
      <w:bodyDiv w:val="1"/>
      <w:marLeft w:val="0"/>
      <w:marRight w:val="0"/>
      <w:marTop w:val="0"/>
      <w:marBottom w:val="0"/>
      <w:divBdr>
        <w:top w:val="none" w:sz="0" w:space="0" w:color="auto"/>
        <w:left w:val="none" w:sz="0" w:space="0" w:color="auto"/>
        <w:bottom w:val="none" w:sz="0" w:space="0" w:color="auto"/>
        <w:right w:val="none" w:sz="0" w:space="0" w:color="auto"/>
      </w:divBdr>
    </w:div>
    <w:div w:id="1838956499">
      <w:bodyDiv w:val="1"/>
      <w:marLeft w:val="0"/>
      <w:marRight w:val="0"/>
      <w:marTop w:val="0"/>
      <w:marBottom w:val="0"/>
      <w:divBdr>
        <w:top w:val="none" w:sz="0" w:space="0" w:color="auto"/>
        <w:left w:val="none" w:sz="0" w:space="0" w:color="auto"/>
        <w:bottom w:val="none" w:sz="0" w:space="0" w:color="auto"/>
        <w:right w:val="none" w:sz="0" w:space="0" w:color="auto"/>
      </w:divBdr>
    </w:div>
    <w:div w:id="1841576799">
      <w:bodyDiv w:val="1"/>
      <w:marLeft w:val="0"/>
      <w:marRight w:val="0"/>
      <w:marTop w:val="0"/>
      <w:marBottom w:val="0"/>
      <w:divBdr>
        <w:top w:val="none" w:sz="0" w:space="0" w:color="auto"/>
        <w:left w:val="none" w:sz="0" w:space="0" w:color="auto"/>
        <w:bottom w:val="none" w:sz="0" w:space="0" w:color="auto"/>
        <w:right w:val="none" w:sz="0" w:space="0" w:color="auto"/>
      </w:divBdr>
    </w:div>
    <w:div w:id="1903254076">
      <w:bodyDiv w:val="1"/>
      <w:marLeft w:val="0"/>
      <w:marRight w:val="0"/>
      <w:marTop w:val="0"/>
      <w:marBottom w:val="0"/>
      <w:divBdr>
        <w:top w:val="none" w:sz="0" w:space="0" w:color="auto"/>
        <w:left w:val="none" w:sz="0" w:space="0" w:color="auto"/>
        <w:bottom w:val="none" w:sz="0" w:space="0" w:color="auto"/>
        <w:right w:val="none" w:sz="0" w:space="0" w:color="auto"/>
      </w:divBdr>
    </w:div>
    <w:div w:id="1912081148">
      <w:bodyDiv w:val="1"/>
      <w:marLeft w:val="0"/>
      <w:marRight w:val="0"/>
      <w:marTop w:val="0"/>
      <w:marBottom w:val="0"/>
      <w:divBdr>
        <w:top w:val="none" w:sz="0" w:space="0" w:color="auto"/>
        <w:left w:val="none" w:sz="0" w:space="0" w:color="auto"/>
        <w:bottom w:val="none" w:sz="0" w:space="0" w:color="auto"/>
        <w:right w:val="none" w:sz="0" w:space="0" w:color="auto"/>
      </w:divBdr>
    </w:div>
    <w:div w:id="1916355471">
      <w:bodyDiv w:val="1"/>
      <w:marLeft w:val="0"/>
      <w:marRight w:val="0"/>
      <w:marTop w:val="0"/>
      <w:marBottom w:val="0"/>
      <w:divBdr>
        <w:top w:val="none" w:sz="0" w:space="0" w:color="auto"/>
        <w:left w:val="none" w:sz="0" w:space="0" w:color="auto"/>
        <w:bottom w:val="none" w:sz="0" w:space="0" w:color="auto"/>
        <w:right w:val="none" w:sz="0" w:space="0" w:color="auto"/>
      </w:divBdr>
    </w:div>
    <w:div w:id="2015573149">
      <w:bodyDiv w:val="1"/>
      <w:marLeft w:val="0"/>
      <w:marRight w:val="0"/>
      <w:marTop w:val="0"/>
      <w:marBottom w:val="0"/>
      <w:divBdr>
        <w:top w:val="none" w:sz="0" w:space="0" w:color="auto"/>
        <w:left w:val="none" w:sz="0" w:space="0" w:color="auto"/>
        <w:bottom w:val="none" w:sz="0" w:space="0" w:color="auto"/>
        <w:right w:val="none" w:sz="0" w:space="0" w:color="auto"/>
      </w:divBdr>
    </w:div>
    <w:div w:id="2105763728">
      <w:bodyDiv w:val="1"/>
      <w:marLeft w:val="0"/>
      <w:marRight w:val="0"/>
      <w:marTop w:val="0"/>
      <w:marBottom w:val="0"/>
      <w:divBdr>
        <w:top w:val="none" w:sz="0" w:space="0" w:color="auto"/>
        <w:left w:val="none" w:sz="0" w:space="0" w:color="auto"/>
        <w:bottom w:val="none" w:sz="0" w:space="0" w:color="auto"/>
        <w:right w:val="none" w:sz="0" w:space="0" w:color="auto"/>
      </w:divBdr>
    </w:div>
    <w:div w:id="21327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6:37.568"/>
    </inkml:context>
    <inkml:brush xml:id="br0">
      <inkml:brushProperty name="width" value="0.35" units="cm"/>
      <inkml:brushProperty name="height" value="0.35" units="cm"/>
    </inkml:brush>
  </inkml:definitions>
  <inkml:trace contextRef="#ctx0" brushRef="#br0">1 0 24575,'518'12'0,"734"-11"0,-1091 10 0,-28 0 0,205-8-1365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6:48.667"/>
    </inkml:context>
    <inkml:brush xml:id="br0">
      <inkml:brushProperty name="width" value="0.35" units="cm"/>
      <inkml:brushProperty name="height" value="0.35" units="cm"/>
    </inkml:brush>
  </inkml:definitions>
  <inkml:trace contextRef="#ctx0" brushRef="#br0">0 25 24575,'77'1'0,"82"-2"0,-113-4 0,64-2 0,-89 7 0,233 9 0,-13-4 0,-137-7 0,63-10 0,-39 6 0,-32 0 0,-82 5 0,145 2 0,-116 5 306,20 1-1977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6:51.503"/>
    </inkml:context>
    <inkml:brush xml:id="br0">
      <inkml:brushProperty name="width" value="0.35" units="cm"/>
      <inkml:brushProperty name="height" value="0.35" units="cm"/>
    </inkml:brush>
  </inkml:definitions>
  <inkml:trace contextRef="#ctx0" brushRef="#br0">0 1 24575,'2'1'0,"-1"0"0,0 0 0,1 0 0,-1 0 0,0-1 0,1 1 0,-1 0 0,1-1 0,-1 1 0,1-1 0,0 0 0,-1 1 0,1-1 0,-1 0 0,1 0 0,0 0 0,2 0 0,-1 0 0,765 16 0,-509-18 0,293 2 0,-542 1 68,-1 0-1,1 0 0,-1 1 1,16 5-1,-15-3-492,0-2-1,1 1 1,13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6:56.504"/>
    </inkml:context>
    <inkml:brush xml:id="br0">
      <inkml:brushProperty name="width" value="0.35" units="cm"/>
      <inkml:brushProperty name="height" value="0.35" units="cm"/>
    </inkml:brush>
  </inkml:definitions>
  <inkml:trace contextRef="#ctx0" brushRef="#br0">1 0 24575,'1'1'0,"-1"0"0,1 0 0,0 0 0,0 0 0,0 0 0,0 0 0,0 0 0,0 0 0,1-1 0,-1 1 0,0 0 0,0-1 0,1 1 0,-1-1 0,0 0 0,0 1 0,1-1 0,-1 0 0,2 0 0,27 6 0,29 0 0,1-3 0,63-5 0,-22 0 0,250 11 0,35-4 0,-214-7 0,401 2-1365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7:01.405"/>
    </inkml:context>
    <inkml:brush xml:id="br0">
      <inkml:brushProperty name="width" value="0.35" units="cm"/>
      <inkml:brushProperty name="height" value="0.35" units="cm"/>
    </inkml:brush>
  </inkml:definitions>
  <inkml:trace contextRef="#ctx0" brushRef="#br0">1 2 24575,'186'-2'0,"194"5"0,-324 0 0,169 5 0,-100-15 0,-91 4 0,226-1 0,-138 6 0,-52 10-1365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7:18.512"/>
    </inkml:context>
    <inkml:brush xml:id="br0">
      <inkml:brushProperty name="width" value="0.35" units="cm"/>
      <inkml:brushProperty name="height" value="0.35" units="cm"/>
    </inkml:brush>
  </inkml:definitions>
  <inkml:trace contextRef="#ctx0" brushRef="#br0">1 29 24575,'247'-11'0,"-81"-1"0,-113 8 0,0 2 0,58 6 0,-52 2 0,24 1 0,248 2 0,-270-5 0,-37-4 0,1 2 0,-1 1 0,36 8 0,-37-7 0,1 0 0,0-2 0,0 0 0,0-2 0,28-3 0,12 1 0,129 1 0,202 3 0,-271 3 0,88 2 0,102 5 0,404-12 0,-686 2 0,54 9 0,-51-5 0,39 1 0,30-5 0,126 5 0,194-2 0,-237-7 0,68-17 0,4 0 0,588 19 0,-693 13 0,-101-6 0,54-1 0,226 3 0,-33-4 0,-168-7 0,688 2-1365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7:34.293"/>
    </inkml:context>
    <inkml:brush xml:id="br0">
      <inkml:brushProperty name="width" value="0.35" units="cm"/>
      <inkml:brushProperty name="height" value="0.35" units="cm"/>
    </inkml:brush>
  </inkml:definitions>
  <inkml:trace contextRef="#ctx0" brushRef="#br0">0 1 24575,'273'12'0,"14"1"0,749-14 0,-985-8-1365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8:07:31.794"/>
    </inkml:context>
    <inkml:brush xml:id="br0">
      <inkml:brushProperty name="width" value="0.35" units="cm"/>
      <inkml:brushProperty name="height" value="0.35" units="cm"/>
    </inkml:brush>
  </inkml:definitions>
  <inkml:trace contextRef="#ctx0" brushRef="#br0">0 1 24575,'1642'0'-1365</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6A428-C651-4E5C-960F-D0B66B20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18</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Links>
    <vt:vector size="24" baseType="variant">
      <vt:variant>
        <vt:i4>2162747</vt:i4>
      </vt:variant>
      <vt:variant>
        <vt:i4>9</vt:i4>
      </vt:variant>
      <vt:variant>
        <vt:i4>0</vt:i4>
      </vt:variant>
      <vt:variant>
        <vt:i4>5</vt:i4>
      </vt:variant>
      <vt:variant>
        <vt:lpwstr>https://twsf.ntsec.gov.tw/management/reg-login.aspx</vt:lpwstr>
      </vt:variant>
      <vt:variant>
        <vt:lpwstr/>
      </vt:variant>
      <vt:variant>
        <vt:i4>6422624</vt:i4>
      </vt:variant>
      <vt:variant>
        <vt:i4>6</vt:i4>
      </vt:variant>
      <vt:variant>
        <vt:i4>0</vt:i4>
      </vt:variant>
      <vt:variant>
        <vt:i4>5</vt:i4>
      </vt:variant>
      <vt:variant>
        <vt:lpwstr>https://twsf.ntsec.gov.tw/Require-YSD-Account.aspx</vt:lpwstr>
      </vt:variant>
      <vt:variant>
        <vt:lpwstr/>
      </vt:variant>
      <vt:variant>
        <vt:i4>3407968</vt:i4>
      </vt:variant>
      <vt:variant>
        <vt:i4>3</vt:i4>
      </vt:variant>
      <vt:variant>
        <vt:i4>0</vt:i4>
      </vt:variant>
      <vt:variant>
        <vt:i4>5</vt:i4>
      </vt:variant>
      <vt:variant>
        <vt:lpwstr>https://twsf.ntsec.gov.tw/</vt:lpwstr>
      </vt:variant>
      <vt:variant>
        <vt:lpwstr/>
      </vt:variant>
      <vt:variant>
        <vt:i4>3407968</vt:i4>
      </vt:variant>
      <vt:variant>
        <vt:i4>0</vt:i4>
      </vt:variant>
      <vt:variant>
        <vt:i4>0</vt:i4>
      </vt:variant>
      <vt:variant>
        <vt:i4>5</vt:i4>
      </vt:variant>
      <vt:variant>
        <vt:lpwstr>https://twsf.ntsec.gov.tw/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國立台灣科學教育館</dc:title>
  <dc:creator>user</dc:creator>
  <cp:lastModifiedBy>alexhou00@gmail.com</cp:lastModifiedBy>
  <cp:revision>21</cp:revision>
  <cp:lastPrinted>2023-01-12T07:58:00Z</cp:lastPrinted>
  <dcterms:created xsi:type="dcterms:W3CDTF">2023-02-20T00:45:00Z</dcterms:created>
  <dcterms:modified xsi:type="dcterms:W3CDTF">2023-02-28T09:12:00Z</dcterms:modified>
</cp:coreProperties>
</file>