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D302" w14:textId="16D64142" w:rsidR="005D3802" w:rsidRDefault="006C1C06" w:rsidP="006C1C06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6C1C06">
        <w:rPr>
          <w:rFonts w:ascii="Times New Roman" w:hAnsi="Times New Roman" w:cs="Times New Roman"/>
          <w:i/>
          <w:iCs/>
          <w:lang w:val="en-US"/>
        </w:rPr>
        <w:t>Tehnologii</w:t>
      </w:r>
      <w:proofErr w:type="spellEnd"/>
      <w:r w:rsidRPr="006C1C06">
        <w:rPr>
          <w:rFonts w:ascii="Times New Roman" w:hAnsi="Times New Roman" w:cs="Times New Roman"/>
          <w:i/>
          <w:iCs/>
          <w:lang w:val="en-US"/>
        </w:rPr>
        <w:t xml:space="preserve"> web </w:t>
      </w:r>
      <w:proofErr w:type="spellStart"/>
      <w:r w:rsidRPr="006C1C06">
        <w:rPr>
          <w:rFonts w:ascii="Times New Roman" w:hAnsi="Times New Roman" w:cs="Times New Roman"/>
          <w:i/>
          <w:iCs/>
          <w:lang w:val="en-US"/>
        </w:rPr>
        <w:t>proiect</w:t>
      </w:r>
      <w:proofErr w:type="spellEnd"/>
      <w:r w:rsidRPr="006C1C06">
        <w:rPr>
          <w:rFonts w:ascii="Times New Roman" w:hAnsi="Times New Roman" w:cs="Times New Roman"/>
          <w:i/>
          <w:iCs/>
          <w:lang w:val="en-US"/>
        </w:rPr>
        <w:t>:</w:t>
      </w:r>
      <w:r w:rsidRPr="006C1C06">
        <w:rPr>
          <w:rFonts w:ascii="Times New Roman" w:hAnsi="Times New Roman" w:cs="Times New Roman"/>
          <w:lang w:val="en-US"/>
        </w:rPr>
        <w:t xml:space="preserve"> </w:t>
      </w:r>
      <w:r w:rsidR="00771F19">
        <w:rPr>
          <w:rFonts w:ascii="Times New Roman" w:hAnsi="Times New Roman" w:cs="Times New Roman"/>
          <w:lang w:val="en-US"/>
        </w:rPr>
        <w:t>Gust Divin</w:t>
      </w:r>
    </w:p>
    <w:p w14:paraId="16CE0971" w14:textId="77777777" w:rsidR="006C1C06" w:rsidRDefault="006C1C06" w:rsidP="006C1C06">
      <w:pPr>
        <w:rPr>
          <w:rFonts w:ascii="Times New Roman" w:hAnsi="Times New Roman" w:cs="Times New Roman"/>
          <w:lang w:val="en-US"/>
        </w:rPr>
      </w:pPr>
    </w:p>
    <w:p w14:paraId="2B01F276" w14:textId="21161BC5" w:rsidR="007D2EC3" w:rsidRPr="007D2EC3" w:rsidRDefault="00771F19" w:rsidP="007D2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71F19">
        <w:rPr>
          <w:rFonts w:ascii="Times New Roman" w:hAnsi="Times New Roman" w:cs="Times New Roman"/>
          <w:lang w:val="en-US"/>
        </w:rPr>
        <w:t>Prezentare</w:t>
      </w:r>
      <w:proofErr w:type="spellEnd"/>
      <w:r w:rsidRPr="00771F1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71F19">
        <w:rPr>
          <w:rFonts w:ascii="Times New Roman" w:hAnsi="Times New Roman" w:cs="Times New Roman"/>
          <w:lang w:val="en-US"/>
        </w:rPr>
        <w:t>gen</w:t>
      </w:r>
      <w:r>
        <w:rPr>
          <w:rFonts w:ascii="Times New Roman" w:hAnsi="Times New Roman" w:cs="Times New Roman"/>
          <w:lang w:val="en-US"/>
        </w:rPr>
        <w:t>e</w:t>
      </w:r>
      <w:r w:rsidRPr="00771F19">
        <w:rPr>
          <w:rFonts w:ascii="Times New Roman" w:hAnsi="Times New Roman" w:cs="Times New Roman"/>
          <w:lang w:val="en-US"/>
        </w:rPr>
        <w:t>rala</w:t>
      </w:r>
      <w:proofErr w:type="spellEnd"/>
      <w:r w:rsidR="00A33B00">
        <w:rPr>
          <w:rFonts w:ascii="Times New Roman" w:hAnsi="Times New Roman" w:cs="Times New Roman"/>
          <w:lang w:val="en-US"/>
        </w:rPr>
        <w:t xml:space="preserve"> </w:t>
      </w:r>
      <w:r w:rsidRPr="00771F19">
        <w:rPr>
          <w:rFonts w:ascii="Times New Roman" w:hAnsi="Times New Roman" w:cs="Times New Roman"/>
          <w:lang w:val="en-US"/>
        </w:rPr>
        <w:t>:</w:t>
      </w:r>
      <w:proofErr w:type="gramEnd"/>
    </w:p>
    <w:p w14:paraId="060711CF" w14:textId="6243446B" w:rsidR="00771F19" w:rsidRDefault="00771F19" w:rsidP="00771F19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Aplicatia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GustDivin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este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platforma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web </w:t>
      </w:r>
      <w:proofErr w:type="gram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full-stack</w:t>
      </w:r>
      <w:proofErr w:type="gram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dezvoltata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pe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stiva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MERN (MongoDB, Express.js, React.js, Node.js),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destinata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digitalizarii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procesului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comanda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administrare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unei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cofetarii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Sistemul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implementeaza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arhitectura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RESTful, o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interfata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responsive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pana</w:t>
      </w:r>
      <w:proofErr w:type="spellEnd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la o </w:t>
      </w:r>
      <w:proofErr w:type="spellStart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latime</w:t>
      </w:r>
      <w:proofErr w:type="spellEnd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minima de 320px</w:t>
      </w:r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suport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multe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roluri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utilizatori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guest</w:t>
      </w:r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utilizator</w:t>
      </w:r>
      <w:proofErr w:type="spellEnd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administrator</w:t>
      </w:r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fiecare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cu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permisiuni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specifice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578FCD78" w14:textId="77777777" w:rsidR="00D451F2" w:rsidRDefault="00D451F2" w:rsidP="00771F19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14F1D0E5" w14:textId="160E0FE7" w:rsidR="00D451F2" w:rsidRDefault="00D451F2" w:rsidP="00D45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51F2">
        <w:rPr>
          <w:rFonts w:ascii="Times New Roman" w:hAnsi="Times New Roman" w:cs="Times New Roman"/>
        </w:rPr>
        <w:t>Tehnologii</w:t>
      </w:r>
      <w:proofErr w:type="spellEnd"/>
      <w:r w:rsidRPr="00D451F2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</w:t>
      </w:r>
      <w:r w:rsidRPr="00D451F2">
        <w:rPr>
          <w:rFonts w:ascii="Times New Roman" w:hAnsi="Times New Roman" w:cs="Times New Roman"/>
        </w:rPr>
        <w:t>tilizate</w:t>
      </w:r>
      <w:proofErr w:type="spellEnd"/>
      <w:r w:rsidR="00A33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6BC296F4" w14:textId="237FFDC4" w:rsidR="00D451F2" w:rsidRDefault="00D451F2" w:rsidP="00D451F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construita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pe o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JavaScript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completa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separare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clara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server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Tehnologii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CE7AFFE" w14:textId="658EA0D7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D451F2">
        <w:rPr>
          <w:rFonts w:ascii="Times New Roman" w:hAnsi="Times New Roman" w:cs="Times New Roman"/>
          <w:sz w:val="20"/>
          <w:szCs w:val="20"/>
        </w:rPr>
        <w:t>ază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de date NoSQL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578162" w14:textId="39A02834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Express.js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D451F2">
        <w:rPr>
          <w:rFonts w:ascii="Times New Roman" w:hAnsi="Times New Roman" w:cs="Times New Roman"/>
          <w:sz w:val="20"/>
          <w:szCs w:val="20"/>
        </w:rPr>
        <w:t xml:space="preserve">ramework backend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construirea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API RESTful care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gestionează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cererile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aplicației</w:t>
      </w:r>
      <w:proofErr w:type="spellEnd"/>
    </w:p>
    <w:p w14:paraId="1B0B6BD7" w14:textId="42AE21B5" w:rsid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D451F2">
        <w:rPr>
          <w:rFonts w:ascii="Times New Roman" w:hAnsi="Times New Roman" w:cs="Times New Roman"/>
          <w:sz w:val="20"/>
          <w:szCs w:val="20"/>
        </w:rPr>
        <w:t>ibliotecă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frontend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intefetei</w:t>
      </w:r>
      <w:proofErr w:type="spellEnd"/>
    </w:p>
    <w:p w14:paraId="19611F05" w14:textId="3036ECA9" w:rsidR="007D2EC3" w:rsidRPr="00D451F2" w:rsidRDefault="007D2EC3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2EC3">
        <w:rPr>
          <w:rFonts w:ascii="Times New Roman" w:hAnsi="Times New Roman" w:cs="Times New Roman"/>
          <w:b/>
          <w:bCs/>
          <w:sz w:val="20"/>
          <w:szCs w:val="20"/>
        </w:rPr>
        <w:t>Tailwind CSS</w:t>
      </w:r>
      <w:r w:rsidRPr="007D2EC3">
        <w:rPr>
          <w:rFonts w:ascii="Times New Roman" w:hAnsi="Times New Roman" w:cs="Times New Roman"/>
          <w:sz w:val="20"/>
          <w:szCs w:val="20"/>
        </w:rPr>
        <w:t xml:space="preserve">: framework CSS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utilitar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faciliteaza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rapida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2EC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direct in HTML/JSX</w:t>
      </w:r>
    </w:p>
    <w:p w14:paraId="2034C56A" w14:textId="3FA39FFB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Node.js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D451F2">
        <w:rPr>
          <w:rFonts w:ascii="Times New Roman" w:hAnsi="Times New Roman" w:cs="Times New Roman"/>
          <w:sz w:val="20"/>
          <w:szCs w:val="20"/>
        </w:rPr>
        <w:t>ediu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rulare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server-side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logicii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backend</w:t>
      </w:r>
    </w:p>
    <w:p w14:paraId="238630BA" w14:textId="55A9B65B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Axios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D451F2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cererilor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între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frontend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backend </w:t>
      </w:r>
    </w:p>
    <w:p w14:paraId="6E081267" w14:textId="2ACB55DD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CORS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D451F2">
        <w:rPr>
          <w:rFonts w:ascii="Times New Roman" w:hAnsi="Times New Roman" w:cs="Times New Roman"/>
          <w:sz w:val="20"/>
          <w:szCs w:val="20"/>
        </w:rPr>
        <w:t>ermite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cereri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securizate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între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origini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diferite</w:t>
      </w:r>
      <w:proofErr w:type="spellEnd"/>
    </w:p>
    <w:p w14:paraId="46B6FA85" w14:textId="327AC459" w:rsid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JWT + Cookie-</w:t>
      </w:r>
      <w:proofErr w:type="spellStart"/>
      <w:r w:rsidRPr="00D451F2">
        <w:rPr>
          <w:rFonts w:ascii="Times New Roman" w:hAnsi="Times New Roman" w:cs="Times New Roman"/>
          <w:b/>
          <w:bCs/>
          <w:sz w:val="20"/>
          <w:szCs w:val="20"/>
        </w:rPr>
        <w:t>uri</w:t>
      </w:r>
      <w:proofErr w:type="spellEnd"/>
      <w:r w:rsidRPr="00D451F2">
        <w:rPr>
          <w:rFonts w:ascii="Times New Roman" w:hAnsi="Times New Roman" w:cs="Times New Roman"/>
          <w:b/>
          <w:bCs/>
          <w:sz w:val="20"/>
          <w:szCs w:val="20"/>
        </w:rPr>
        <w:t xml:space="preserve"> HTTP-</w:t>
      </w:r>
      <w:proofErr w:type="gramStart"/>
      <w:r w:rsidRPr="00D451F2">
        <w:rPr>
          <w:rFonts w:ascii="Times New Roman" w:hAnsi="Times New Roman" w:cs="Times New Roman"/>
          <w:b/>
          <w:bCs/>
          <w:sz w:val="20"/>
          <w:szCs w:val="20"/>
        </w:rPr>
        <w:t>Only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451F2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D451F2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gestionarea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securizată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sesiunilor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autentificarea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</w:p>
    <w:p w14:paraId="012B1040" w14:textId="77777777" w:rsidR="00D451F2" w:rsidRDefault="00D451F2" w:rsidP="00D451F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1651309" w14:textId="7F37ADA8" w:rsidR="00D451F2" w:rsidRDefault="00832CD5" w:rsidP="00D45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2CD5">
        <w:rPr>
          <w:rFonts w:ascii="Times New Roman" w:hAnsi="Times New Roman" w:cs="Times New Roman"/>
        </w:rPr>
        <w:t>Structura</w:t>
      </w:r>
      <w:proofErr w:type="spellEnd"/>
      <w:r w:rsidRPr="00832CD5">
        <w:rPr>
          <w:rFonts w:ascii="Times New Roman" w:hAnsi="Times New Roman" w:cs="Times New Roman"/>
        </w:rPr>
        <w:t xml:space="preserve"> </w:t>
      </w:r>
      <w:proofErr w:type="spellStart"/>
      <w:r w:rsidRPr="00832CD5">
        <w:rPr>
          <w:rFonts w:ascii="Times New Roman" w:hAnsi="Times New Roman" w:cs="Times New Roman"/>
        </w:rPr>
        <w:t>aplica</w:t>
      </w:r>
      <w:r>
        <w:rPr>
          <w:rFonts w:ascii="Times New Roman" w:hAnsi="Times New Roman" w:cs="Times New Roman"/>
        </w:rPr>
        <w:t>t</w:t>
      </w:r>
      <w:r w:rsidRPr="00832CD5">
        <w:rPr>
          <w:rFonts w:ascii="Times New Roman" w:hAnsi="Times New Roman" w:cs="Times New Roman"/>
        </w:rPr>
        <w:t>iei</w:t>
      </w:r>
      <w:proofErr w:type="spellEnd"/>
      <w:r w:rsidRPr="00832CD5">
        <w:rPr>
          <w:rFonts w:ascii="Times New Roman" w:hAnsi="Times New Roman" w:cs="Times New Roman"/>
        </w:rPr>
        <w:t xml:space="preserve"> – </w:t>
      </w:r>
      <w:proofErr w:type="gramStart"/>
      <w:r w:rsidRPr="00832CD5">
        <w:rPr>
          <w:rFonts w:ascii="Times New Roman" w:hAnsi="Times New Roman" w:cs="Times New Roman"/>
        </w:rPr>
        <w:t>Frontend</w:t>
      </w:r>
      <w:r w:rsidR="00A33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6597006C" w14:textId="77777777" w:rsidR="0039629E" w:rsidRDefault="0039629E" w:rsidP="00396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9629E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4F4A07" w14:textId="77777777" w:rsidR="0039629E" w:rsidRDefault="0039629E" w:rsidP="003962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statice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precum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imagini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A6B9C2" w14:textId="1FAF0B40" w:rsidR="00D451F2" w:rsidRDefault="0039629E" w:rsidP="003962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9629E">
        <w:rPr>
          <w:rFonts w:ascii="Times New Roman" w:hAnsi="Times New Roman" w:cs="Times New Roman"/>
          <w:sz w:val="20"/>
          <w:szCs w:val="20"/>
        </w:rPr>
        <w:t xml:space="preserve">initial, am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9629E">
        <w:rPr>
          <w:rFonts w:ascii="Times New Roman" w:hAnsi="Times New Roman" w:cs="Times New Roman"/>
          <w:sz w:val="20"/>
          <w:szCs w:val="20"/>
        </w:rPr>
        <w:t>un folder</w:t>
      </w:r>
      <w:proofErr w:type="gramEnd"/>
      <w:r w:rsidRPr="0039629E">
        <w:rPr>
          <w:rFonts w:ascii="Times New Roman" w:hAnsi="Times New Roman" w:cs="Times New Roman"/>
          <w:sz w:val="20"/>
          <w:szCs w:val="20"/>
        </w:rPr>
        <w:t xml:space="preserve"> assets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stoca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imagini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pozele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necesita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modificari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optimizare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dinamica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decis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le mut in public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9629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imbunatati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performanta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imaginile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accesibile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direct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nu sunt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incluse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procesul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de build,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reduce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dimensiunea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bundle-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final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accelereaza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incarcarea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>.</w:t>
      </w:r>
    </w:p>
    <w:p w14:paraId="04BE33D2" w14:textId="517B9792" w:rsidR="005D2196" w:rsidRDefault="00693375" w:rsidP="005D21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5D2196" w:rsidRPr="005D2196">
        <w:rPr>
          <w:rFonts w:ascii="Times New Roman" w:hAnsi="Times New Roman" w:cs="Times New Roman"/>
          <w:b/>
          <w:bCs/>
          <w:sz w:val="20"/>
          <w:szCs w:val="20"/>
        </w:rPr>
        <w:t>rc</w:t>
      </w:r>
      <w:proofErr w:type="spellEnd"/>
      <w:r w:rsidR="005D2196">
        <w:rPr>
          <w:rFonts w:ascii="Times New Roman" w:hAnsi="Times New Roman" w:cs="Times New Roman"/>
          <w:b/>
          <w:bCs/>
          <w:sz w:val="20"/>
          <w:szCs w:val="20"/>
        </w:rPr>
        <w:t>/components</w:t>
      </w:r>
    </w:p>
    <w:p w14:paraId="40C0D299" w14:textId="09B46E67" w:rsidR="00693375" w:rsidRDefault="00693375" w:rsidP="006933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</w:t>
      </w:r>
      <w:r w:rsidRPr="00693375">
        <w:rPr>
          <w:rFonts w:ascii="Times New Roman" w:hAnsi="Times New Roman" w:cs="Times New Roman"/>
          <w:sz w:val="20"/>
          <w:szCs w:val="20"/>
        </w:rPr>
        <w:t>ontine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React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reutilizabile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complex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alcatuite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933E545" w14:textId="6204FC69" w:rsidR="00693375" w:rsidRDefault="00693375" w:rsidP="006933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3375">
        <w:rPr>
          <w:rFonts w:ascii="Times New Roman" w:hAnsi="Times New Roman" w:cs="Times New Roman"/>
          <w:b/>
          <w:bCs/>
          <w:sz w:val="20"/>
          <w:szCs w:val="20"/>
        </w:rPr>
        <w:t>/components/</w:t>
      </w: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ui</w:t>
      </w:r>
      <w:proofErr w:type="spellEnd"/>
    </w:p>
    <w:p w14:paraId="5F293E5C" w14:textId="50287748" w:rsidR="00693375" w:rsidRDefault="00693375" w:rsidP="006933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693375">
        <w:rPr>
          <w:rFonts w:ascii="Times New Roman" w:hAnsi="Times New Roman" w:cs="Times New Roman"/>
          <w:sz w:val="20"/>
          <w:szCs w:val="20"/>
        </w:rPr>
        <w:t>tocheaza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React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simple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3375">
        <w:rPr>
          <w:rFonts w:ascii="Times New Roman" w:hAnsi="Times New Roman" w:cs="Times New Roman"/>
          <w:sz w:val="20"/>
          <w:szCs w:val="20"/>
        </w:rPr>
        <w:t xml:space="preserve">care sunt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blocuri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constructie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reutilizabile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utilizator</w:t>
      </w:r>
      <w:proofErr w:type="spellEnd"/>
    </w:p>
    <w:p w14:paraId="0F285C77" w14:textId="7941BA12" w:rsidR="00693375" w:rsidRDefault="00693375" w:rsidP="006933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693375">
        <w:rPr>
          <w:rFonts w:ascii="Times New Roman" w:hAnsi="Times New Roman" w:cs="Times New Roman"/>
          <w:sz w:val="20"/>
          <w:szCs w:val="20"/>
        </w:rPr>
        <w:t>ceste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importate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mari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” din components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direct in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pagini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725BFB" w14:textId="09FE0011" w:rsidR="00693375" w:rsidRPr="00693375" w:rsidRDefault="00693375" w:rsidP="006933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3375">
        <w:rPr>
          <w:rFonts w:ascii="Times New Roman" w:hAnsi="Times New Roman" w:cs="Times New Roman"/>
          <w:b/>
          <w:bCs/>
          <w:sz w:val="20"/>
          <w:szCs w:val="20"/>
        </w:rPr>
        <w:t>/config</w:t>
      </w:r>
    </w:p>
    <w:p w14:paraId="47C049E6" w14:textId="524F311E" w:rsidR="00693375" w:rsidRDefault="00693375" w:rsidP="00693375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setarile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constantele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, care sunt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in mod global pe tot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dezvoltarii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74894DA6" w14:textId="7EC9D97A" w:rsidR="00693375" w:rsidRPr="00693375" w:rsidRDefault="00693375" w:rsidP="00693375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693375">
        <w:rPr>
          <w:rFonts w:ascii="Times New Roman" w:hAnsi="Times New Roman" w:cs="Times New Roman"/>
          <w:sz w:val="20"/>
          <w:szCs w:val="20"/>
        </w:rPr>
        <w:t>copul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centraliza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gestiona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usor</w:t>
      </w:r>
      <w:proofErr w:type="spellEnd"/>
    </w:p>
    <w:p w14:paraId="64D523E9" w14:textId="10144BB6" w:rsidR="00693375" w:rsidRDefault="00693375" w:rsidP="00693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3375">
        <w:rPr>
          <w:rFonts w:ascii="Times New Roman" w:hAnsi="Times New Roman" w:cs="Times New Roman"/>
          <w:b/>
          <w:bCs/>
          <w:sz w:val="20"/>
          <w:szCs w:val="20"/>
        </w:rPr>
        <w:t>/context</w:t>
      </w:r>
    </w:p>
    <w:p w14:paraId="46C72F87" w14:textId="77777777" w:rsidR="009A7290" w:rsidRDefault="009A7290" w:rsidP="009A7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9A7290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initiala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comunicare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cu backend-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(API REST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conectat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date) era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reflecta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real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modificarile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stare (ex.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actualizarea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cosului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necesitand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un refresh manual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re-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randare</w:t>
      </w:r>
      <w:proofErr w:type="spellEnd"/>
    </w:p>
    <w:p w14:paraId="0BB7C03E" w14:textId="77777777" w:rsidR="009A7290" w:rsidRDefault="009A7290" w:rsidP="009A7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9A7290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remedia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lipsa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sincronizare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persistente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r w:rsidRPr="009A7290">
        <w:rPr>
          <w:rFonts w:ascii="Times New Roman" w:hAnsi="Times New Roman" w:cs="Times New Roman"/>
          <w:i/>
          <w:iCs/>
          <w:sz w:val="20"/>
          <w:szCs w:val="20"/>
        </w:rPr>
        <w:t>context providers React</w:t>
      </w:r>
      <w:r w:rsidRPr="009A7290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centralizeaza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starea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permit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propagarea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automata 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modificarilor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consumatoare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>.</w:t>
      </w:r>
    </w:p>
    <w:p w14:paraId="1AFA66D0" w14:textId="51E6561F" w:rsidR="009A7290" w:rsidRDefault="009A7290" w:rsidP="009A7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9A7290">
        <w:rPr>
          <w:rFonts w:ascii="Times New Roman" w:hAnsi="Times New Roman" w:cs="Times New Roman"/>
          <w:sz w:val="20"/>
          <w:szCs w:val="20"/>
        </w:rPr>
        <w:t>stfel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contextele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asigura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actualizare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reactiva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 UI-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 reface manual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fetch la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interactiune</w:t>
      </w:r>
      <w:proofErr w:type="spellEnd"/>
    </w:p>
    <w:p w14:paraId="6B86C5C2" w14:textId="4A4F1DC3" w:rsidR="00693375" w:rsidRDefault="00C86C8B" w:rsidP="00C86C8B">
      <w:p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</w:t>
      </w:r>
      <w:r w:rsidRPr="00C86C8B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productContext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finalizata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versiunea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curenta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86C8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functionalitatile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precum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review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automat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ci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ReviewForm</w:t>
      </w:r>
      <w:proofErr w:type="spellEnd"/>
    </w:p>
    <w:p w14:paraId="1CB00379" w14:textId="77777777" w:rsidR="007D2EC3" w:rsidRDefault="007D2EC3" w:rsidP="00C86C8B">
      <w:pPr>
        <w:ind w:left="1800"/>
        <w:rPr>
          <w:rFonts w:ascii="Times New Roman" w:hAnsi="Times New Roman" w:cs="Times New Roman"/>
          <w:sz w:val="20"/>
          <w:szCs w:val="20"/>
        </w:rPr>
      </w:pPr>
    </w:p>
    <w:p w14:paraId="064B7D93" w14:textId="35E6B63D" w:rsidR="00C86C8B" w:rsidRDefault="00C86C8B" w:rsidP="00C86C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proofErr w:type="spellStart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src</w:t>
      </w:r>
      <w:proofErr w:type="spellEnd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hooks</w:t>
      </w:r>
    </w:p>
    <w:p w14:paraId="1CE90604" w14:textId="0488FA8E" w:rsidR="00C86C8B" w:rsidRDefault="00C86C8B" w:rsidP="00C86C8B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</w:t>
      </w:r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ontine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hook-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personalizate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(custom hooks) care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centralizeaza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logica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legata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interactiunea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cu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starea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aplicatiei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comportamente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comune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Aceste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hook-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simplifica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componentele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evitand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duplicarea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codului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separand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clar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responsabilitatile</w:t>
      </w:r>
      <w:proofErr w:type="spellEnd"/>
    </w:p>
    <w:p w14:paraId="38F582E8" w14:textId="13AAA7BD" w:rsidR="00C86C8B" w:rsidRPr="00C86C8B" w:rsidRDefault="00C86C8B" w:rsidP="00C86C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proofErr w:type="spellStart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/layouts</w:t>
      </w:r>
    </w:p>
    <w:p w14:paraId="77E845FE" w14:textId="1EDC5CD3" w:rsidR="00C86C8B" w:rsidRPr="00C86C8B" w:rsidRDefault="00C86C8B" w:rsidP="00C86C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de layout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reutilizabile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definesc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vizuala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paginilor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contextul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(ex. admin vs.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obisnuit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layout-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includ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comune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precum navbar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footer</w:t>
      </w:r>
    </w:p>
    <w:p w14:paraId="29E59351" w14:textId="30B594C7" w:rsidR="00C86C8B" w:rsidRDefault="00C86C8B" w:rsidP="00C86C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86C8B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C86C8B">
        <w:rPr>
          <w:rFonts w:ascii="Times New Roman" w:hAnsi="Times New Roman" w:cs="Times New Roman"/>
          <w:b/>
          <w:bCs/>
          <w:sz w:val="20"/>
          <w:szCs w:val="20"/>
        </w:rPr>
        <w:t>/pages</w:t>
      </w:r>
    </w:p>
    <w:p w14:paraId="084E8CC3" w14:textId="24DF60BC" w:rsidR="00C86C8B" w:rsidRDefault="00C86C8B" w:rsidP="00C86C8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componen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tele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efectiv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corespunzand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rute</w:t>
      </w:r>
      <w:proofErr w:type="spellEnd"/>
    </w:p>
    <w:p w14:paraId="0C538793" w14:textId="3412BB3F" w:rsidR="00C86C8B" w:rsidRDefault="00C86C8B" w:rsidP="00C86C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86C8B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C86C8B">
        <w:rPr>
          <w:rFonts w:ascii="Times New Roman" w:hAnsi="Times New Roman" w:cs="Times New Roman"/>
          <w:b/>
          <w:bCs/>
          <w:sz w:val="20"/>
          <w:szCs w:val="20"/>
        </w:rPr>
        <w:t>/sections</w:t>
      </w:r>
    </w:p>
    <w:p w14:paraId="14200BF7" w14:textId="77777777" w:rsidR="00697507" w:rsidRDefault="00C86C8B" w:rsidP="00C86C8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C86C8B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complexe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din pages,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organizat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sectiuni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folderul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sections</w:t>
      </w:r>
    </w:p>
    <w:p w14:paraId="25E1A63C" w14:textId="0C55CD34" w:rsidR="00697507" w:rsidRDefault="00697507" w:rsidP="006975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="00C86C8B" w:rsidRPr="00C86C8B">
        <w:rPr>
          <w:rFonts w:ascii="Times New Roman" w:hAnsi="Times New Roman" w:cs="Times New Roman"/>
          <w:sz w:val="20"/>
          <w:szCs w:val="20"/>
        </w:rPr>
        <w:t>cestea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mici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, dedicate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parti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pagini</w:t>
      </w:r>
      <w:proofErr w:type="spellEnd"/>
    </w:p>
    <w:p w14:paraId="7725A0BF" w14:textId="01BF5137" w:rsidR="00697507" w:rsidRDefault="00697507" w:rsidP="006975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/services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r w:rsidRPr="00697507">
        <w:rPr>
          <w:rFonts w:ascii="Times New Roman" w:hAnsi="Times New Roman" w:cs="Times New Roman"/>
          <w:sz w:val="20"/>
          <w:szCs w:val="20"/>
        </w:rPr>
        <w:t>nterfa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697507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backendul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aplica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697507">
        <w:rPr>
          <w:rFonts w:ascii="Times New Roman" w:hAnsi="Times New Roman" w:cs="Times New Roman"/>
          <w:sz w:val="20"/>
          <w:szCs w:val="20"/>
        </w:rPr>
        <w:t>iei</w:t>
      </w:r>
      <w:proofErr w:type="spellEnd"/>
    </w:p>
    <w:p w14:paraId="5E6D5520" w14:textId="77777777" w:rsidR="00697507" w:rsidRDefault="00697507" w:rsidP="006975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697507">
        <w:rPr>
          <w:rFonts w:ascii="Times New Roman" w:hAnsi="Times New Roman" w:cs="Times New Roman"/>
          <w:sz w:val="20"/>
          <w:szCs w:val="20"/>
        </w:rPr>
        <w:t>cest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comunicare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frontend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API-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backend</w:t>
      </w:r>
    </w:p>
    <w:p w14:paraId="1EAB3F4E" w14:textId="7A50299E" w:rsidR="00697507" w:rsidRDefault="00697507" w:rsidP="006975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</w:t>
      </w:r>
      <w:r w:rsidRPr="00697507">
        <w:rPr>
          <w:rFonts w:ascii="Times New Roman" w:hAnsi="Times New Roman" w:cs="Times New Roman"/>
          <w:sz w:val="20"/>
          <w:szCs w:val="20"/>
        </w:rPr>
        <w:t>olul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centralizeze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cererile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HTTP,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pastrand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React curate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orientate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spre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prezentare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interactiune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34FE4ADA" w14:textId="77777777" w:rsidR="00697507" w:rsidRPr="00697507" w:rsidRDefault="00697507" w:rsidP="0069750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30724987" w14:textId="7AAF44E9" w:rsidR="00697507" w:rsidRDefault="00697507" w:rsidP="006975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697507">
        <w:rPr>
          <w:rFonts w:ascii="Times New Roman" w:hAnsi="Times New Roman" w:cs="Times New Roman"/>
          <w:b/>
          <w:bCs/>
          <w:sz w:val="20"/>
          <w:szCs w:val="20"/>
        </w:rPr>
        <w:t>services/</w:t>
      </w: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/index.js</w:t>
      </w:r>
    </w:p>
    <w:p w14:paraId="0B307308" w14:textId="15D8BCD6" w:rsidR="00697507" w:rsidRDefault="00697507" w:rsidP="006975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Axios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trimiterea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cererilor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backend</w:t>
      </w:r>
    </w:p>
    <w:p w14:paraId="0D9422C3" w14:textId="77777777" w:rsidR="00697507" w:rsidRDefault="00697507" w:rsidP="0069750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6AFEBF0A" w14:textId="103C6E00" w:rsidR="00697507" w:rsidRDefault="00697507" w:rsidP="006975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697507">
        <w:rPr>
          <w:rFonts w:ascii="Times New Roman" w:hAnsi="Times New Roman" w:cs="Times New Roman"/>
          <w:b/>
          <w:bCs/>
          <w:sz w:val="20"/>
          <w:szCs w:val="20"/>
        </w:rPr>
        <w:t>services/</w:t>
      </w: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/endpoints.js</w:t>
      </w:r>
    </w:p>
    <w:p w14:paraId="4F9E9FDC" w14:textId="77777777" w:rsidR="00697507" w:rsidRDefault="00697507" w:rsidP="006975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sz w:val="20"/>
          <w:szCs w:val="20"/>
        </w:rPr>
        <w:t>organizeaza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functiile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trimit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cereri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HTTP,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grupate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logic (ex: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userEndpoints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cartEndpoints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>, etc.)</w:t>
      </w:r>
    </w:p>
    <w:p w14:paraId="3B25107F" w14:textId="5626CC84" w:rsidR="00697507" w:rsidRDefault="00697507" w:rsidP="006975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697507">
        <w:rPr>
          <w:rFonts w:ascii="Times New Roman" w:hAnsi="Times New Roman" w:cs="Times New Roman"/>
          <w:sz w:val="20"/>
          <w:szCs w:val="20"/>
        </w:rPr>
        <w:t>iecare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endpoint din backend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apelului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apiClient</w:t>
      </w:r>
      <w:proofErr w:type="spellEnd"/>
    </w:p>
    <w:p w14:paraId="4A544E0C" w14:textId="78D6E07D" w:rsidR="00697507" w:rsidRDefault="00697507" w:rsidP="006975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/services/*Service.js</w:t>
      </w:r>
    </w:p>
    <w:p w14:paraId="2FFBF204" w14:textId="28F849E5" w:rsidR="00A33B00" w:rsidRDefault="00A33B00" w:rsidP="006975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A33B00">
        <w:rPr>
          <w:rFonts w:ascii="Times New Roman" w:hAnsi="Times New Roman" w:cs="Times New Roman"/>
          <w:sz w:val="20"/>
          <w:szCs w:val="20"/>
        </w:rPr>
        <w:t xml:space="preserve">module care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endpoint-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cereri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manipula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primate</w:t>
      </w:r>
    </w:p>
    <w:p w14:paraId="037563BA" w14:textId="7F572F07" w:rsidR="00A33B00" w:rsidRPr="00A33B00" w:rsidRDefault="00A33B00" w:rsidP="00A33B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A33B00">
        <w:rPr>
          <w:rFonts w:ascii="Times New Roman" w:hAnsi="Times New Roman" w:cs="Times New Roman"/>
          <w:sz w:val="20"/>
          <w:szCs w:val="20"/>
        </w:rPr>
        <w:t>ceste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servicii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ofera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abstractie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comunicare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cu backend-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permitand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componentelor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UI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interactioneze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 se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direct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cererilor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erorilor</w:t>
      </w:r>
      <w:proofErr w:type="spellEnd"/>
    </w:p>
    <w:p w14:paraId="0C7AE506" w14:textId="206EFB0A" w:rsidR="00A33B00" w:rsidRDefault="00A33B00" w:rsidP="00A33B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A33B00">
        <w:rPr>
          <w:rFonts w:ascii="Times New Roman" w:hAnsi="Times New Roman" w:cs="Times New Roman"/>
          <w:b/>
          <w:bCs/>
          <w:sz w:val="20"/>
          <w:szCs w:val="20"/>
        </w:rPr>
        <w:t>App.jsx</w:t>
      </w:r>
      <w:proofErr w:type="spellEnd"/>
    </w:p>
    <w:p w14:paraId="6BEE39B1" w14:textId="11386250" w:rsidR="00A33B00" w:rsidRDefault="00A33B00" w:rsidP="00A33B0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ac</w:t>
      </w:r>
      <w:r w:rsidRPr="00A33B00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3B0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React, care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rutele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diferitele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pagini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36671153" w14:textId="6BF8F344" w:rsidR="00A33B00" w:rsidRDefault="00A33B00" w:rsidP="00A33B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A33B00">
        <w:rPr>
          <w:rFonts w:ascii="Times New Roman" w:hAnsi="Times New Roman" w:cs="Times New Roman"/>
          <w:b/>
          <w:bCs/>
          <w:sz w:val="20"/>
          <w:szCs w:val="20"/>
        </w:rPr>
        <w:t>index.css</w:t>
      </w:r>
    </w:p>
    <w:p w14:paraId="03DCDE53" w14:textId="4A7D1E75" w:rsidR="00A33B00" w:rsidRDefault="00A33B00" w:rsidP="00A33B0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</w:t>
      </w:r>
      <w:r w:rsidRPr="00A33B00">
        <w:rPr>
          <w:rFonts w:ascii="Times New Roman" w:hAnsi="Times New Roman" w:cs="Times New Roman"/>
          <w:sz w:val="20"/>
          <w:szCs w:val="20"/>
        </w:rPr>
        <w:t>isierul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CSS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stilurile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globale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07D6B6F8" w14:textId="0357B622" w:rsidR="00A33B00" w:rsidRDefault="00A33B00" w:rsidP="00A33B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A33B00">
        <w:rPr>
          <w:rFonts w:ascii="Times New Roman" w:hAnsi="Times New Roman" w:cs="Times New Roman"/>
          <w:b/>
          <w:bCs/>
          <w:sz w:val="20"/>
          <w:szCs w:val="20"/>
        </w:rPr>
        <w:t>main.jsx</w:t>
      </w:r>
      <w:proofErr w:type="spellEnd"/>
    </w:p>
    <w:p w14:paraId="3ACF8935" w14:textId="25F5141F" w:rsidR="00A33B00" w:rsidRDefault="00A33B00" w:rsidP="00A33B0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A33B00">
        <w:rPr>
          <w:rFonts w:ascii="Times New Roman" w:hAnsi="Times New Roman" w:cs="Times New Roman"/>
          <w:sz w:val="20"/>
          <w:szCs w:val="20"/>
        </w:rPr>
        <w:t>cest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React</w:t>
      </w:r>
    </w:p>
    <w:p w14:paraId="630CE30C" w14:textId="77777777" w:rsidR="00A33B00" w:rsidRPr="00A33B00" w:rsidRDefault="00A33B00" w:rsidP="00A33B00">
      <w:pPr>
        <w:rPr>
          <w:rFonts w:ascii="Times New Roman" w:hAnsi="Times New Roman" w:cs="Times New Roman"/>
        </w:rPr>
      </w:pPr>
    </w:p>
    <w:p w14:paraId="563AA4EE" w14:textId="55D861A2" w:rsidR="00A33B00" w:rsidRDefault="00A33B00" w:rsidP="00A3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33B00">
        <w:rPr>
          <w:rFonts w:ascii="Times New Roman" w:hAnsi="Times New Roman" w:cs="Times New Roman"/>
        </w:rPr>
        <w:t>Functionalitatile</w:t>
      </w:r>
      <w:proofErr w:type="spellEnd"/>
      <w:r w:rsidRPr="00A33B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3B00">
        <w:rPr>
          <w:rFonts w:ascii="Times New Roman" w:hAnsi="Times New Roman" w:cs="Times New Roman"/>
        </w:rPr>
        <w:t>aplicatiei</w:t>
      </w:r>
      <w:proofErr w:type="spellEnd"/>
      <w:r w:rsidRPr="00A33B00">
        <w:rPr>
          <w:rFonts w:ascii="Times New Roman" w:hAnsi="Times New Roman" w:cs="Times New Roman"/>
        </w:rPr>
        <w:t xml:space="preserve"> :</w:t>
      </w:r>
      <w:proofErr w:type="gramEnd"/>
    </w:p>
    <w:p w14:paraId="4F17F487" w14:textId="77777777" w:rsidR="00A33B00" w:rsidRPr="00A33B00" w:rsidRDefault="00A33B00" w:rsidP="00A33B00">
      <w:pPr>
        <w:pStyle w:val="ListParagraph"/>
        <w:rPr>
          <w:rFonts w:ascii="Times New Roman" w:hAnsi="Times New Roman" w:cs="Times New Roman"/>
        </w:rPr>
      </w:pPr>
    </w:p>
    <w:p w14:paraId="44580153" w14:textId="13B28D0D" w:rsidR="00A33B00" w:rsidRDefault="00A33B00" w:rsidP="00A33B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33B00">
        <w:rPr>
          <w:rFonts w:ascii="Times New Roman" w:hAnsi="Times New Roman" w:cs="Times New Roman"/>
          <w:b/>
          <w:bCs/>
          <w:sz w:val="20"/>
          <w:szCs w:val="20"/>
        </w:rPr>
        <w:t>Guest:</w:t>
      </w:r>
    </w:p>
    <w:p w14:paraId="29368B8D" w14:textId="68C55BE1" w:rsid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Pr="00A33B00">
        <w:rPr>
          <w:rFonts w:ascii="Times New Roman" w:hAnsi="Times New Roman" w:cs="Times New Roman"/>
          <w:sz w:val="20"/>
          <w:szCs w:val="20"/>
        </w:rPr>
        <w:t>izualizare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1CFC93" w14:textId="3DE948A0" w:rsidR="00A33B00" w:rsidRP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Pr="00A33B00">
        <w:rPr>
          <w:rFonts w:ascii="Times New Roman" w:hAnsi="Times New Roman" w:cs="Times New Roman"/>
          <w:sz w:val="20"/>
          <w:szCs w:val="20"/>
        </w:rPr>
        <w:t>izualizare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detalii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>)</w:t>
      </w:r>
    </w:p>
    <w:p w14:paraId="2C94715F" w14:textId="3CB2FF12" w:rsidR="00A33B00" w:rsidRP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A33B00">
        <w:rPr>
          <w:rFonts w:ascii="Times New Roman" w:hAnsi="Times New Roman" w:cs="Times New Roman"/>
          <w:sz w:val="20"/>
          <w:szCs w:val="20"/>
        </w:rPr>
        <w:t>oate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in cos (date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sesiunea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curenta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) - cat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valabil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token-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ul</w:t>
      </w:r>
      <w:proofErr w:type="spellEnd"/>
    </w:p>
    <w:p w14:paraId="5E8E381E" w14:textId="4D709383" w:rsid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A33B00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beneficia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incercarea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8A80C25" w14:textId="1E3E74A6" w:rsidR="004C5BE8" w:rsidRPr="00A33B00" w:rsidRDefault="004C5BE8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review-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EFB238" w14:textId="17D675AB" w:rsidR="00A33B00" w:rsidRDefault="004C5BE8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="00A33B00" w:rsidRPr="00A33B0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putea p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istoric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propriu</w:t>
      </w:r>
      <w:proofErr w:type="spellEnd"/>
    </w:p>
    <w:p w14:paraId="7EF6C552" w14:textId="17D48B7B" w:rsidR="004C5BE8" w:rsidRDefault="004C5BE8" w:rsidP="004C5B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C5BE8">
        <w:rPr>
          <w:rFonts w:ascii="Times New Roman" w:hAnsi="Times New Roman" w:cs="Times New Roman"/>
          <w:b/>
          <w:bCs/>
          <w:sz w:val="20"/>
          <w:szCs w:val="20"/>
        </w:rPr>
        <w:t>User:</w:t>
      </w:r>
    </w:p>
    <w:p w14:paraId="1836BF56" w14:textId="60C001A2" w:rsid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4C5BE8">
        <w:rPr>
          <w:rFonts w:ascii="Times New Roman" w:hAnsi="Times New Roman" w:cs="Times New Roman"/>
          <w:sz w:val="20"/>
          <w:szCs w:val="20"/>
        </w:rPr>
        <w:t xml:space="preserve">tot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face un gues</w:t>
      </w:r>
      <w:r>
        <w:rPr>
          <w:rFonts w:ascii="Times New Roman" w:hAnsi="Times New Roman" w:cs="Times New Roman"/>
          <w:sz w:val="20"/>
          <w:szCs w:val="20"/>
        </w:rPr>
        <w:t>t</w:t>
      </w:r>
    </w:p>
    <w:p w14:paraId="36076B60" w14:textId="3D6AB20C" w:rsidR="004C5BE8" w:rsidRP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4C5BE8">
        <w:rPr>
          <w:rFonts w:ascii="Times New Roman" w:hAnsi="Times New Roman" w:cs="Times New Roman"/>
          <w:sz w:val="20"/>
          <w:szCs w:val="20"/>
        </w:rPr>
        <w:t>oate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accesa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profilului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sa-si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unele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detalii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contului</w:t>
      </w:r>
      <w:proofErr w:type="spellEnd"/>
    </w:p>
    <w:p w14:paraId="728612BC" w14:textId="413D5AEA" w:rsid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4C5BE8">
        <w:rPr>
          <w:rFonts w:ascii="Times New Roman" w:hAnsi="Times New Roman" w:cs="Times New Roman"/>
          <w:sz w:val="20"/>
          <w:szCs w:val="20"/>
        </w:rPr>
        <w:t>oate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recenzii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rating-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41905248" w14:textId="51F91698" w:rsid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</w:t>
      </w:r>
      <w:r w:rsidRPr="004C5BE8">
        <w:rPr>
          <w:rFonts w:ascii="Times New Roman" w:hAnsi="Times New Roman" w:cs="Times New Roman"/>
          <w:sz w:val="20"/>
          <w:szCs w:val="20"/>
        </w:rPr>
        <w:t xml:space="preserve">re acces la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favorite</w:t>
      </w:r>
      <w:proofErr w:type="spellEnd"/>
    </w:p>
    <w:p w14:paraId="6AD29800" w14:textId="77777777" w:rsidR="007D2EC3" w:rsidRPr="007D2EC3" w:rsidRDefault="007D2EC3" w:rsidP="007D2EC3">
      <w:pPr>
        <w:rPr>
          <w:rFonts w:ascii="Times New Roman" w:hAnsi="Times New Roman" w:cs="Times New Roman"/>
          <w:sz w:val="20"/>
          <w:szCs w:val="20"/>
        </w:rPr>
      </w:pPr>
    </w:p>
    <w:p w14:paraId="5913C4EC" w14:textId="4FAF1043" w:rsidR="007D2EC3" w:rsidRPr="007D2EC3" w:rsidRDefault="004C5BE8" w:rsidP="007D2E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C5BE8">
        <w:rPr>
          <w:rFonts w:ascii="Times New Roman" w:hAnsi="Times New Roman" w:cs="Times New Roman"/>
          <w:b/>
          <w:bCs/>
          <w:sz w:val="20"/>
          <w:szCs w:val="20"/>
        </w:rPr>
        <w:t>Admin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96F224" w14:textId="091D785B" w:rsidR="0088169B" w:rsidRDefault="0088169B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169B">
        <w:rPr>
          <w:rFonts w:ascii="Times New Roman" w:hAnsi="Times New Roman" w:cs="Times New Roman"/>
          <w:b/>
          <w:bCs/>
          <w:sz w:val="20"/>
          <w:szCs w:val="20"/>
        </w:rPr>
        <w:t>Dashboard</w:t>
      </w:r>
    </w:p>
    <w:p w14:paraId="2CA6431B" w14:textId="3233E69D" w:rsidR="004C5BE8" w:rsidRDefault="004C5BE8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statistic</w:t>
      </w:r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ultima luna,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graphic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evolutia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vanzatilor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o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6luni, respective un an</w:t>
      </w:r>
    </w:p>
    <w:p w14:paraId="310EC7F0" w14:textId="4626CE3A" w:rsidR="0088169B" w:rsidRDefault="0088169B" w:rsidP="0088169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5D0B">
        <w:rPr>
          <w:rFonts w:ascii="Times New Roman" w:hAnsi="Times New Roman" w:cs="Times New Roman"/>
          <w:sz w:val="20"/>
          <w:szCs w:val="20"/>
        </w:rPr>
        <w:t xml:space="preserve">de </w:t>
      </w:r>
      <w:r w:rsidR="00645D0B">
        <w:rPr>
          <w:rFonts w:ascii="Times New Roman" w:hAnsi="Times New Roman" w:cs="Times New Roman"/>
          <w:b/>
          <w:bCs/>
          <w:sz w:val="20"/>
          <w:szCs w:val="20"/>
        </w:rPr>
        <w:t xml:space="preserve">Management </w:t>
      </w:r>
      <w:proofErr w:type="spellStart"/>
      <w:r w:rsidR="00645D0B">
        <w:rPr>
          <w:rFonts w:ascii="Times New Roman" w:hAnsi="Times New Roman" w:cs="Times New Roman"/>
          <w:b/>
          <w:bCs/>
          <w:sz w:val="20"/>
          <w:szCs w:val="20"/>
        </w:rPr>
        <w:t>produse</w:t>
      </w:r>
      <w:proofErr w:type="spellEnd"/>
    </w:p>
    <w:p w14:paraId="1BDE3995" w14:textId="77777777" w:rsidR="0088169B" w:rsidRDefault="0088169B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169B">
        <w:rPr>
          <w:rFonts w:ascii="Times New Roman" w:hAnsi="Times New Roman" w:cs="Times New Roman"/>
          <w:sz w:val="20"/>
          <w:szCs w:val="20"/>
        </w:rPr>
        <w:t xml:space="preserve">are control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complet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postarilor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produselor</w:t>
      </w:r>
      <w:proofErr w:type="spellEnd"/>
    </w:p>
    <w:p w14:paraId="3DD28F0C" w14:textId="77777777" w:rsidR="0088169B" w:rsidRDefault="0088169B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88169B">
        <w:rPr>
          <w:rFonts w:ascii="Times New Roman" w:hAnsi="Times New Roman" w:cs="Times New Roman"/>
          <w:sz w:val="20"/>
          <w:szCs w:val="20"/>
        </w:rPr>
        <w:t>cesta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, le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sorta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antetului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respective, le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edita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existente</w:t>
      </w:r>
      <w:proofErr w:type="spellEnd"/>
    </w:p>
    <w:p w14:paraId="747ED65F" w14:textId="5E9EC8FC" w:rsidR="0088169B" w:rsidRPr="0088169B" w:rsidRDefault="0088169B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88169B">
        <w:rPr>
          <w:rFonts w:ascii="Times New Roman" w:hAnsi="Times New Roman" w:cs="Times New Roman"/>
          <w:sz w:val="20"/>
          <w:szCs w:val="20"/>
        </w:rPr>
        <w:t>e a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semenea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adminul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vizibilitatea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facandu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ascunse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vizibile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posibilitatea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recenzi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>.</w:t>
      </w:r>
    </w:p>
    <w:p w14:paraId="726D04D5" w14:textId="77777777" w:rsidR="007D2EC3" w:rsidRDefault="0088169B" w:rsidP="0088169B">
      <w:p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88169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A296AA6" w14:textId="5DDB5654" w:rsidR="007D2EC3" w:rsidRDefault="0088169B" w:rsidP="007D2E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D2EC3">
        <w:rPr>
          <w:rFonts w:ascii="Times New Roman" w:hAnsi="Times New Roman" w:cs="Times New Roman"/>
          <w:sz w:val="20"/>
          <w:szCs w:val="20"/>
        </w:rPr>
        <w:t>i</w:t>
      </w:r>
      <w:r w:rsidRPr="007D2EC3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discutiilor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laborator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s-a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decis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ca,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preveni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inconsistentele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ales in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istoric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esentiale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nu fie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sterse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efectiv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ci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ascunse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</w:t>
      </w:r>
      <w:r w:rsidRPr="007D2EC3">
        <w:rPr>
          <w:rFonts w:ascii="Times New Roman" w:hAnsi="Times New Roman" w:cs="Times New Roman"/>
          <w:sz w:val="20"/>
          <w:szCs w:val="20"/>
        </w:rPr>
        <w:t>tergerea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recomanda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acele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care nu au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nu sunt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parti ale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032E306D" w14:textId="77777777" w:rsidR="007D2EC3" w:rsidRPr="007D2EC3" w:rsidRDefault="007D2EC3" w:rsidP="007D2EC3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28E085F8" w14:textId="635E4959" w:rsidR="0088169B" w:rsidRDefault="0088169B" w:rsidP="0088169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5D0B" w:rsidRPr="00645D0B">
        <w:rPr>
          <w:rFonts w:ascii="Times New Roman" w:hAnsi="Times New Roman" w:cs="Times New Roman"/>
          <w:sz w:val="20"/>
          <w:szCs w:val="20"/>
        </w:rPr>
        <w:t>de</w:t>
      </w:r>
      <w:r w:rsidR="00645D0B" w:rsidRPr="00645D0B">
        <w:rPr>
          <w:rFonts w:ascii="Times New Roman" w:hAnsi="Times New Roman" w:cs="Times New Roman"/>
          <w:b/>
          <w:bCs/>
          <w:sz w:val="20"/>
          <w:szCs w:val="20"/>
        </w:rPr>
        <w:t xml:space="preserve"> Management </w:t>
      </w:r>
      <w:proofErr w:type="spellStart"/>
      <w:r w:rsidR="00645D0B" w:rsidRPr="00645D0B">
        <w:rPr>
          <w:rFonts w:ascii="Times New Roman" w:hAnsi="Times New Roman" w:cs="Times New Roman"/>
          <w:b/>
          <w:bCs/>
          <w:sz w:val="20"/>
          <w:szCs w:val="20"/>
        </w:rPr>
        <w:t>comenzi</w:t>
      </w:r>
      <w:proofErr w:type="spellEnd"/>
    </w:p>
    <w:p w14:paraId="03A3F6F2" w14:textId="47B1F408" w:rsidR="00645D0B" w:rsidRP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Pr="00645D0B">
        <w:rPr>
          <w:rFonts w:ascii="Times New Roman" w:hAnsi="Times New Roman" w:cs="Times New Roman"/>
          <w:sz w:val="20"/>
          <w:szCs w:val="20"/>
        </w:rPr>
        <w:t>izualiza</w:t>
      </w:r>
      <w:r>
        <w:rPr>
          <w:rFonts w:ascii="Times New Roman" w:hAnsi="Times New Roman" w:cs="Times New Roman"/>
          <w:sz w:val="20"/>
          <w:szCs w:val="20"/>
        </w:rPr>
        <w:t>rea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uturor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645D0B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>, client, status</w:t>
      </w:r>
      <w:r>
        <w:rPr>
          <w:rFonts w:ascii="Times New Roman" w:hAnsi="Times New Roman" w:cs="Times New Roman"/>
          <w:sz w:val="20"/>
          <w:szCs w:val="20"/>
        </w:rPr>
        <w:t>, d</w:t>
      </w:r>
      <w:r w:rsidRPr="00645D0B">
        <w:rPr>
          <w:rFonts w:ascii="Times New Roman" w:hAnsi="Times New Roman" w:cs="Times New Roman"/>
          <w:sz w:val="20"/>
          <w:szCs w:val="20"/>
        </w:rPr>
        <w:t>ata</w:t>
      </w:r>
      <w:r>
        <w:rPr>
          <w:rFonts w:ascii="Times New Roman" w:hAnsi="Times New Roman" w:cs="Times New Roman"/>
          <w:sz w:val="20"/>
          <w:szCs w:val="20"/>
        </w:rPr>
        <w:t xml:space="preserve"> etc)</w:t>
      </w:r>
    </w:p>
    <w:p w14:paraId="7046D7C6" w14:textId="51D78362" w:rsid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645D0B">
        <w:rPr>
          <w:rFonts w:ascii="Times New Roman" w:hAnsi="Times New Roman" w:cs="Times New Roman"/>
          <w:sz w:val="20"/>
          <w:szCs w:val="20"/>
        </w:rPr>
        <w:t>orta</w:t>
      </w:r>
      <w:r>
        <w:rPr>
          <w:rFonts w:ascii="Times New Roman" w:hAnsi="Times New Roman" w:cs="Times New Roman"/>
          <w:sz w:val="20"/>
          <w:szCs w:val="20"/>
        </w:rPr>
        <w:t>re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comen</w:t>
      </w:r>
      <w:r>
        <w:rPr>
          <w:rFonts w:ascii="Times New Roman" w:hAnsi="Times New Roman" w:cs="Times New Roman"/>
          <w:sz w:val="20"/>
          <w:szCs w:val="20"/>
        </w:rPr>
        <w:t>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(ex: ID, data, status)</w:t>
      </w:r>
    </w:p>
    <w:p w14:paraId="28441F7D" w14:textId="3FB8712F" w:rsid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pot </w:t>
      </w:r>
      <w:proofErr w:type="gramStart"/>
      <w:r>
        <w:rPr>
          <w:rFonts w:ascii="Times New Roman" w:hAnsi="Times New Roman" w:cs="Times New Roman"/>
          <w:sz w:val="20"/>
          <w:szCs w:val="20"/>
        </w:rPr>
        <w:t>fi :</w:t>
      </w:r>
      <w:proofErr w:type="gramEnd"/>
    </w:p>
    <w:p w14:paraId="72435B7E" w14:textId="77777777" w:rsidR="00645D0B" w:rsidRDefault="00645D0B" w:rsidP="00645D0B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</w:p>
    <w:p w14:paraId="37766BE6" w14:textId="77777777" w:rsidR="00645D0B" w:rsidRDefault="00645D0B" w:rsidP="00645D0B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campurilor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telefon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livrare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8A7825B" w14:textId="2083F485" w:rsidR="00645D0B" w:rsidRDefault="00645D0B" w:rsidP="00645D0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 w:rsidRPr="00645D0B">
        <w:rPr>
          <w:rFonts w:ascii="Times New Roman" w:hAnsi="Times New Roman" w:cs="Times New Roman"/>
          <w:b/>
          <w:bCs/>
          <w:sz w:val="20"/>
          <w:szCs w:val="20"/>
        </w:rPr>
        <w:t xml:space="preserve">Management </w:t>
      </w:r>
      <w:proofErr w:type="spellStart"/>
      <w:r w:rsidRPr="00645D0B">
        <w:rPr>
          <w:rFonts w:ascii="Times New Roman" w:hAnsi="Times New Roman" w:cs="Times New Roman"/>
          <w:b/>
          <w:bCs/>
          <w:sz w:val="20"/>
          <w:szCs w:val="20"/>
        </w:rPr>
        <w:t>utilizatori</w:t>
      </w:r>
      <w:proofErr w:type="spellEnd"/>
      <w:r w:rsidRPr="00645D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14A9923" w14:textId="3DB37A14" w:rsid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</w:p>
    <w:p w14:paraId="44D447A9" w14:textId="0979A75B" w:rsidR="00645D0B" w:rsidRP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0B7FE" w14:textId="77777777" w:rsidR="00D451F2" w:rsidRDefault="00D451F2" w:rsidP="00D451F2">
      <w:pPr>
        <w:ind w:left="360"/>
        <w:rPr>
          <w:rFonts w:ascii="Times New Roman" w:hAnsi="Times New Roman" w:cs="Times New Roman"/>
          <w:lang w:val="en-US"/>
        </w:rPr>
      </w:pPr>
    </w:p>
    <w:p w14:paraId="6DCEF8A6" w14:textId="77777777" w:rsidR="007D2EC3" w:rsidRPr="00D451F2" w:rsidRDefault="007D2EC3" w:rsidP="00D451F2">
      <w:pPr>
        <w:ind w:left="360"/>
        <w:rPr>
          <w:rFonts w:ascii="Times New Roman" w:hAnsi="Times New Roman" w:cs="Times New Roman"/>
          <w:lang w:val="en-US"/>
        </w:rPr>
      </w:pPr>
    </w:p>
    <w:sectPr w:rsidR="007D2EC3" w:rsidRPr="00D451F2" w:rsidSect="006C1C06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D9DB7" w14:textId="77777777" w:rsidR="00340B0C" w:rsidRDefault="00340B0C" w:rsidP="006C1C06">
      <w:pPr>
        <w:spacing w:after="0" w:line="240" w:lineRule="auto"/>
      </w:pPr>
      <w:r>
        <w:separator/>
      </w:r>
    </w:p>
  </w:endnote>
  <w:endnote w:type="continuationSeparator" w:id="0">
    <w:p w14:paraId="69A6B67E" w14:textId="77777777" w:rsidR="00340B0C" w:rsidRDefault="00340B0C" w:rsidP="006C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09D7" w14:textId="77777777" w:rsidR="00340B0C" w:rsidRDefault="00340B0C" w:rsidP="006C1C06">
      <w:pPr>
        <w:spacing w:after="0" w:line="240" w:lineRule="auto"/>
      </w:pPr>
      <w:r>
        <w:separator/>
      </w:r>
    </w:p>
  </w:footnote>
  <w:footnote w:type="continuationSeparator" w:id="0">
    <w:p w14:paraId="763105F3" w14:textId="77777777" w:rsidR="00340B0C" w:rsidRDefault="00340B0C" w:rsidP="006C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53EC7" w14:textId="3F817849" w:rsidR="006C1C06" w:rsidRPr="006C1C06" w:rsidRDefault="006C1C06">
    <w:pPr>
      <w:pStyle w:val="Header"/>
      <w:rPr>
        <w:sz w:val="16"/>
        <w:szCs w:val="16"/>
      </w:rPr>
    </w:pPr>
    <w:r w:rsidRPr="006C1C06">
      <w:rPr>
        <w:sz w:val="16"/>
        <w:szCs w:val="16"/>
      </w:rPr>
      <w:t>Student:  Filip Larisa-Alexia</w:t>
    </w:r>
  </w:p>
  <w:p w14:paraId="6A0EF10B" w14:textId="620A3A89" w:rsidR="006C1C06" w:rsidRPr="006C1C06" w:rsidRDefault="006C1C06">
    <w:pPr>
      <w:pStyle w:val="Header"/>
      <w:rPr>
        <w:sz w:val="16"/>
        <w:szCs w:val="16"/>
      </w:rPr>
    </w:pPr>
    <w:r w:rsidRPr="006C1C06">
      <w:rPr>
        <w:sz w:val="16"/>
        <w:szCs w:val="16"/>
      </w:rPr>
      <w:t>Grupa: C 113-C</w:t>
    </w:r>
  </w:p>
  <w:p w14:paraId="6E3C2BEA" w14:textId="77777777" w:rsidR="006C1C06" w:rsidRPr="006C1C06" w:rsidRDefault="006C1C0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4BB"/>
    <w:multiLevelType w:val="hybridMultilevel"/>
    <w:tmpl w:val="68CA7A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7C5F"/>
    <w:multiLevelType w:val="hybridMultilevel"/>
    <w:tmpl w:val="2A44F4C4"/>
    <w:lvl w:ilvl="0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8221A5"/>
    <w:multiLevelType w:val="hybridMultilevel"/>
    <w:tmpl w:val="3B78FA9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B5231"/>
    <w:multiLevelType w:val="hybridMultilevel"/>
    <w:tmpl w:val="FB9AE1E4"/>
    <w:lvl w:ilvl="0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AD00B6"/>
    <w:multiLevelType w:val="hybridMultilevel"/>
    <w:tmpl w:val="35AC910C"/>
    <w:lvl w:ilvl="0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DA5013"/>
    <w:multiLevelType w:val="hybridMultilevel"/>
    <w:tmpl w:val="524ED53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0E4D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5812CA"/>
    <w:multiLevelType w:val="hybridMultilevel"/>
    <w:tmpl w:val="8BD2902C"/>
    <w:lvl w:ilvl="0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B822BE"/>
    <w:multiLevelType w:val="hybridMultilevel"/>
    <w:tmpl w:val="FF2C05D8"/>
    <w:lvl w:ilvl="0" w:tplc="2AF68A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09405A"/>
    <w:multiLevelType w:val="hybridMultilevel"/>
    <w:tmpl w:val="E438F05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F37F4"/>
    <w:multiLevelType w:val="hybridMultilevel"/>
    <w:tmpl w:val="01D0C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53003E4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C2546"/>
    <w:multiLevelType w:val="hybridMultilevel"/>
    <w:tmpl w:val="56D0F6EA"/>
    <w:lvl w:ilvl="0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4D205C"/>
    <w:multiLevelType w:val="hybridMultilevel"/>
    <w:tmpl w:val="FBCEAF5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E311CA"/>
    <w:multiLevelType w:val="hybridMultilevel"/>
    <w:tmpl w:val="5DCCDEC2"/>
    <w:lvl w:ilvl="0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60331C"/>
    <w:multiLevelType w:val="hybridMultilevel"/>
    <w:tmpl w:val="12CEE13E"/>
    <w:lvl w:ilvl="0" w:tplc="2AF68A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846C3C"/>
    <w:multiLevelType w:val="hybridMultilevel"/>
    <w:tmpl w:val="CF1AAF6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1344F"/>
    <w:multiLevelType w:val="hybridMultilevel"/>
    <w:tmpl w:val="7DBADC9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0444196">
    <w:abstractNumId w:val="9"/>
  </w:num>
  <w:num w:numId="2" w16cid:durableId="1201086397">
    <w:abstractNumId w:val="8"/>
  </w:num>
  <w:num w:numId="3" w16cid:durableId="1578978975">
    <w:abstractNumId w:val="13"/>
  </w:num>
  <w:num w:numId="4" w16cid:durableId="525948867">
    <w:abstractNumId w:val="5"/>
  </w:num>
  <w:num w:numId="5" w16cid:durableId="1197692105">
    <w:abstractNumId w:val="10"/>
  </w:num>
  <w:num w:numId="6" w16cid:durableId="234825701">
    <w:abstractNumId w:val="4"/>
  </w:num>
  <w:num w:numId="7" w16cid:durableId="1511068622">
    <w:abstractNumId w:val="12"/>
  </w:num>
  <w:num w:numId="8" w16cid:durableId="1481650398">
    <w:abstractNumId w:val="15"/>
  </w:num>
  <w:num w:numId="9" w16cid:durableId="720400668">
    <w:abstractNumId w:val="1"/>
  </w:num>
  <w:num w:numId="10" w16cid:durableId="92094388">
    <w:abstractNumId w:val="2"/>
  </w:num>
  <w:num w:numId="11" w16cid:durableId="1099328935">
    <w:abstractNumId w:val="11"/>
  </w:num>
  <w:num w:numId="12" w16cid:durableId="406341397">
    <w:abstractNumId w:val="6"/>
  </w:num>
  <w:num w:numId="13" w16cid:durableId="3479756">
    <w:abstractNumId w:val="14"/>
  </w:num>
  <w:num w:numId="14" w16cid:durableId="314921340">
    <w:abstractNumId w:val="7"/>
  </w:num>
  <w:num w:numId="15" w16cid:durableId="1644844321">
    <w:abstractNumId w:val="0"/>
  </w:num>
  <w:num w:numId="16" w16cid:durableId="157354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6"/>
    <w:rsid w:val="000C7B8E"/>
    <w:rsid w:val="00340B0C"/>
    <w:rsid w:val="0039629E"/>
    <w:rsid w:val="004C5BE8"/>
    <w:rsid w:val="005D2196"/>
    <w:rsid w:val="005D3802"/>
    <w:rsid w:val="00645D0B"/>
    <w:rsid w:val="00693375"/>
    <w:rsid w:val="00697507"/>
    <w:rsid w:val="006C1C06"/>
    <w:rsid w:val="00771F19"/>
    <w:rsid w:val="007D2EC3"/>
    <w:rsid w:val="00832CD5"/>
    <w:rsid w:val="0088169B"/>
    <w:rsid w:val="009A7290"/>
    <w:rsid w:val="009C1F0C"/>
    <w:rsid w:val="00A33B00"/>
    <w:rsid w:val="00B63AA2"/>
    <w:rsid w:val="00C86C8B"/>
    <w:rsid w:val="00D451F2"/>
    <w:rsid w:val="00D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D52"/>
  <w15:chartTrackingRefBased/>
  <w15:docId w15:val="{B94FD7EB-4B9D-4169-BF50-20B0DAF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06"/>
  </w:style>
  <w:style w:type="paragraph" w:styleId="Footer">
    <w:name w:val="footer"/>
    <w:basedOn w:val="Normal"/>
    <w:link w:val="FooterChar"/>
    <w:uiPriority w:val="99"/>
    <w:unhideWhenUsed/>
    <w:rsid w:val="006C1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06"/>
  </w:style>
  <w:style w:type="character" w:styleId="Strong">
    <w:name w:val="Strong"/>
    <w:basedOn w:val="DefaultParagraphFont"/>
    <w:uiPriority w:val="22"/>
    <w:qFormat/>
    <w:rsid w:val="0077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E735-722B-4BCA-A627-6F88A147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Filip</dc:creator>
  <cp:keywords/>
  <dc:description/>
  <cp:lastModifiedBy>Larisa Filip</cp:lastModifiedBy>
  <cp:revision>1</cp:revision>
  <dcterms:created xsi:type="dcterms:W3CDTF">2025-04-18T13:55:00Z</dcterms:created>
  <dcterms:modified xsi:type="dcterms:W3CDTF">2025-04-18T16:29:00Z</dcterms:modified>
</cp:coreProperties>
</file>