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EC36" w14:textId="085F3D23" w:rsidR="00E478BE" w:rsidRDefault="00E478BE">
      <w:r>
        <w:t>1M1H</w:t>
      </w:r>
    </w:p>
    <w:p w14:paraId="395D6130" w14:textId="4693A71D" w:rsidR="00303473" w:rsidRDefault="009652DB">
      <w:r w:rsidRPr="009652DB">
        <w:t xml:space="preserve">This is a very </w:t>
      </w:r>
      <w:proofErr w:type="spellStart"/>
      <w:r w:rsidRPr="009652DB">
        <w:t>well constructed</w:t>
      </w:r>
      <w:proofErr w:type="spellEnd"/>
      <w:r w:rsidRPr="009652DB">
        <w:t xml:space="preserve"> and presented reflection that really shows a process and the learnings.</w:t>
      </w:r>
      <w:r w:rsidRPr="009652DB">
        <w:br/>
        <w:t>Good to see a range of different channels used to tie learning to practice.</w:t>
      </w:r>
    </w:p>
    <w:p w14:paraId="3717096E" w14:textId="77777777" w:rsidR="00917047" w:rsidRDefault="00917047"/>
    <w:p w14:paraId="46F6359F" w14:textId="7172B1A8" w:rsidR="00917047" w:rsidRDefault="00917047">
      <w:r>
        <w:t>31</w:t>
      </w:r>
    </w:p>
    <w:p w14:paraId="5D39D4F9" w14:textId="77777777" w:rsidR="006002A6" w:rsidRDefault="006002A6"/>
    <w:p w14:paraId="02641E27" w14:textId="3A78E14F" w:rsidR="006002A6" w:rsidRDefault="006002A6">
      <w:r w:rsidRPr="006002A6">
        <w:t xml:space="preserve">the organisation of the text by time frames is </w:t>
      </w:r>
      <w:proofErr w:type="gramStart"/>
      <w:r w:rsidRPr="006002A6">
        <w:t>definitely helpful</w:t>
      </w:r>
      <w:proofErr w:type="gramEnd"/>
      <w:r w:rsidRPr="006002A6">
        <w:t xml:space="preserve"> and makes the reflection clearer and more effective</w:t>
      </w:r>
    </w:p>
    <w:p w14:paraId="67D7A3F0" w14:textId="79BBE923" w:rsidR="006002A6" w:rsidRDefault="006002A6">
      <w:r w:rsidRPr="006002A6">
        <w:t>very well done for applying proper referencing to your work</w:t>
      </w:r>
    </w:p>
    <w:p w14:paraId="4B3D6F6F" w14:textId="3665777E" w:rsidR="006002A6" w:rsidRDefault="006002A6">
      <w:r w:rsidRPr="006002A6">
        <w:t xml:space="preserve">hopefully a </w:t>
      </w:r>
      <w:proofErr w:type="gramStart"/>
      <w:r w:rsidRPr="006002A6">
        <w:t>topics</w:t>
      </w:r>
      <w:proofErr w:type="gramEnd"/>
      <w:r w:rsidRPr="006002A6">
        <w:t xml:space="preserve"> you will reflect on several times during the MSc</w:t>
      </w:r>
    </w:p>
    <w:p w14:paraId="48116D48" w14:textId="088BDE33" w:rsidR="00664842" w:rsidRDefault="00664842">
      <w:r w:rsidRPr="00664842">
        <w:t xml:space="preserve">Note, as an APM Accredited course we highlight how materials relate to the BOK.  </w:t>
      </w:r>
      <w:proofErr w:type="gramStart"/>
      <w:r w:rsidRPr="00664842">
        <w:t>Of course</w:t>
      </w:r>
      <w:proofErr w:type="gramEnd"/>
      <w:r w:rsidRPr="00664842">
        <w:t xml:space="preserve"> this is not to say it is a preferred or better source.  I recommend a range of perspectives are used.</w:t>
      </w:r>
    </w:p>
    <w:p w14:paraId="11A858FF" w14:textId="655FF4EE" w:rsidR="00664842" w:rsidRDefault="00664842">
      <w:r w:rsidRPr="00664842">
        <w:t>there is an aspect of this, you are right. We hope that the assessed discussion will help also to spark other, freer discussions in other environments. Do not forget that you have the team on teams at your disposal as well</w:t>
      </w:r>
    </w:p>
    <w:p w14:paraId="2BBF38A7" w14:textId="1C9D8268" w:rsidR="00664842" w:rsidRDefault="00664842">
      <w:r w:rsidRPr="00664842">
        <w:t>Good point.  Project management involves working with people across you and other organisations.  Just like almost all other fields!</w:t>
      </w:r>
    </w:p>
    <w:p w14:paraId="1F7E8763" w14:textId="77777777" w:rsidR="00B2435D" w:rsidRDefault="00B2435D"/>
    <w:p w14:paraId="69E468C9" w14:textId="41B8ADA8" w:rsidR="00B2435D" w:rsidRDefault="00B2435D">
      <w:r>
        <w:t>137</w:t>
      </w:r>
    </w:p>
    <w:sectPr w:rsidR="00B24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C1"/>
    <w:rsid w:val="00303473"/>
    <w:rsid w:val="00433F62"/>
    <w:rsid w:val="00481848"/>
    <w:rsid w:val="006002A6"/>
    <w:rsid w:val="006543C1"/>
    <w:rsid w:val="00664842"/>
    <w:rsid w:val="0090059F"/>
    <w:rsid w:val="009103A6"/>
    <w:rsid w:val="00917047"/>
    <w:rsid w:val="009652DB"/>
    <w:rsid w:val="00B147B4"/>
    <w:rsid w:val="00B2435D"/>
    <w:rsid w:val="00E478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8BFE"/>
  <w15:chartTrackingRefBased/>
  <w15:docId w15:val="{E9BDB756-28F4-488E-86FA-7F27C521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3C1"/>
    <w:rPr>
      <w:rFonts w:eastAsiaTheme="majorEastAsia" w:cstheme="majorBidi"/>
      <w:color w:val="272727" w:themeColor="text1" w:themeTint="D8"/>
    </w:rPr>
  </w:style>
  <w:style w:type="paragraph" w:styleId="Title">
    <w:name w:val="Title"/>
    <w:basedOn w:val="Normal"/>
    <w:next w:val="Normal"/>
    <w:link w:val="TitleChar"/>
    <w:uiPriority w:val="10"/>
    <w:qFormat/>
    <w:rsid w:val="00654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3C1"/>
    <w:pPr>
      <w:spacing w:before="160"/>
      <w:jc w:val="center"/>
    </w:pPr>
    <w:rPr>
      <w:i/>
      <w:iCs/>
      <w:color w:val="404040" w:themeColor="text1" w:themeTint="BF"/>
    </w:rPr>
  </w:style>
  <w:style w:type="character" w:customStyle="1" w:styleId="QuoteChar">
    <w:name w:val="Quote Char"/>
    <w:basedOn w:val="DefaultParagraphFont"/>
    <w:link w:val="Quote"/>
    <w:uiPriority w:val="29"/>
    <w:rsid w:val="006543C1"/>
    <w:rPr>
      <w:i/>
      <w:iCs/>
      <w:color w:val="404040" w:themeColor="text1" w:themeTint="BF"/>
    </w:rPr>
  </w:style>
  <w:style w:type="paragraph" w:styleId="ListParagraph">
    <w:name w:val="List Paragraph"/>
    <w:basedOn w:val="Normal"/>
    <w:uiPriority w:val="34"/>
    <w:qFormat/>
    <w:rsid w:val="006543C1"/>
    <w:pPr>
      <w:ind w:left="720"/>
      <w:contextualSpacing/>
    </w:pPr>
  </w:style>
  <w:style w:type="character" w:styleId="IntenseEmphasis">
    <w:name w:val="Intense Emphasis"/>
    <w:basedOn w:val="DefaultParagraphFont"/>
    <w:uiPriority w:val="21"/>
    <w:qFormat/>
    <w:rsid w:val="006543C1"/>
    <w:rPr>
      <w:i/>
      <w:iCs/>
      <w:color w:val="0F4761" w:themeColor="accent1" w:themeShade="BF"/>
    </w:rPr>
  </w:style>
  <w:style w:type="paragraph" w:styleId="IntenseQuote">
    <w:name w:val="Intense Quote"/>
    <w:basedOn w:val="Normal"/>
    <w:next w:val="Normal"/>
    <w:link w:val="IntenseQuoteChar"/>
    <w:uiPriority w:val="30"/>
    <w:qFormat/>
    <w:rsid w:val="0065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3C1"/>
    <w:rPr>
      <w:i/>
      <w:iCs/>
      <w:color w:val="0F4761" w:themeColor="accent1" w:themeShade="BF"/>
    </w:rPr>
  </w:style>
  <w:style w:type="character" w:styleId="IntenseReference">
    <w:name w:val="Intense Reference"/>
    <w:basedOn w:val="DefaultParagraphFont"/>
    <w:uiPriority w:val="32"/>
    <w:qFormat/>
    <w:rsid w:val="00654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Favero (Chemical Engineering)</dc:creator>
  <cp:keywords/>
  <dc:description/>
  <cp:lastModifiedBy>Claudia Favero (Chemical Engineering)</cp:lastModifiedBy>
  <cp:revision>7</cp:revision>
  <dcterms:created xsi:type="dcterms:W3CDTF">2025-10-30T12:13:00Z</dcterms:created>
  <dcterms:modified xsi:type="dcterms:W3CDTF">2026-07-30T18:53:00Z</dcterms:modified>
</cp:coreProperties>
</file>