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57EF3" w14:textId="3A20E148" w:rsidR="00CD1AAA" w:rsidRDefault="00CD1AAA">
      <w:r>
        <w:t>2M1H</w:t>
      </w:r>
    </w:p>
    <w:p w14:paraId="5FA95CAC" w14:textId="6CA63F41" w:rsidR="00303473" w:rsidRDefault="00EE12B7">
      <w:r w:rsidRPr="00EE12B7">
        <w:t>Well articulated and developed reflection, it is clear that you have been able to engage not just with material and your professional practice, but also with others who were in a position to offer guidance and advice. Possibly in future modules you might find the time to exchange more views with the academic staff and fellow students as well.</w:t>
      </w:r>
    </w:p>
    <w:p w14:paraId="66AA4EBB" w14:textId="14ACB01F" w:rsidR="00807440" w:rsidRDefault="00807440">
      <w:r>
        <w:t>59</w:t>
      </w:r>
    </w:p>
    <w:p w14:paraId="672A50B9" w14:textId="77777777" w:rsidR="00774B7A" w:rsidRDefault="00774B7A"/>
    <w:p w14:paraId="7067812B" w14:textId="73382B6F" w:rsidR="00774B7A" w:rsidRDefault="00774B7A">
      <w:r w:rsidRPr="00774B7A">
        <w:t>reflecting on the reflecting is a good start!</w:t>
      </w:r>
    </w:p>
    <w:p w14:paraId="5D317C27" w14:textId="4A0543A0" w:rsidR="00774B7A" w:rsidRDefault="00774B7A">
      <w:r w:rsidRPr="00774B7A">
        <w:t>well done to make use of the resources available to you!</w:t>
      </w:r>
    </w:p>
    <w:p w14:paraId="6AB6EBD5" w14:textId="780A0A23" w:rsidR="00774B7A" w:rsidRDefault="00774B7A">
      <w:r w:rsidRPr="00774B7A">
        <w:t>hopefully you can do it during the upcoming modules</w:t>
      </w:r>
    </w:p>
    <w:p w14:paraId="42A7C761" w14:textId="5BDE0D43" w:rsidR="00774B7A" w:rsidRDefault="00774B7A">
      <w:r w:rsidRPr="00774B7A">
        <w:t>that's a good idea.</w:t>
      </w:r>
    </w:p>
    <w:p w14:paraId="1BDD4302" w14:textId="4DA43D89" w:rsidR="00774B7A" w:rsidRDefault="001231EF">
      <w:r w:rsidRPr="001231EF">
        <w:t>very valuable reflection</w:t>
      </w:r>
    </w:p>
    <w:p w14:paraId="253FAD7E" w14:textId="54BBCE9C" w:rsidR="001231EF" w:rsidRDefault="001231EF">
      <w:r w:rsidRPr="001231EF">
        <w:t>good link between knowledge and professional practice</w:t>
      </w:r>
    </w:p>
    <w:p w14:paraId="45964FDD" w14:textId="77777777" w:rsidR="00B04D15" w:rsidRDefault="00B04D15"/>
    <w:p w14:paraId="58EEC7AD" w14:textId="51900162" w:rsidR="00B04D15" w:rsidRDefault="00B04D15">
      <w:r>
        <w:t>42</w:t>
      </w:r>
    </w:p>
    <w:sectPr w:rsidR="00B04D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38"/>
    <w:rsid w:val="001231EF"/>
    <w:rsid w:val="00303473"/>
    <w:rsid w:val="00433F62"/>
    <w:rsid w:val="00481848"/>
    <w:rsid w:val="00547E38"/>
    <w:rsid w:val="00774B7A"/>
    <w:rsid w:val="00807440"/>
    <w:rsid w:val="009103A6"/>
    <w:rsid w:val="00B04D15"/>
    <w:rsid w:val="00B147B4"/>
    <w:rsid w:val="00CD1AAA"/>
    <w:rsid w:val="00DA15EC"/>
    <w:rsid w:val="00EE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832D"/>
  <w15:chartTrackingRefBased/>
  <w15:docId w15:val="{6FF59846-7B14-4247-85C2-9FFF580AF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Favero (Chemical Engineering)</dc:creator>
  <cp:keywords/>
  <dc:description/>
  <cp:lastModifiedBy>Claudia Favero (Chemical Engineering)</cp:lastModifiedBy>
  <cp:revision>7</cp:revision>
  <dcterms:created xsi:type="dcterms:W3CDTF">2025-10-30T12:23:00Z</dcterms:created>
  <dcterms:modified xsi:type="dcterms:W3CDTF">2026-07-30T18:58:00Z</dcterms:modified>
</cp:coreProperties>
</file>