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98" w:rsidRDefault="00224598" w:rsidP="00224598">
      <w:pPr>
        <w:pStyle w:val="Ttulo1"/>
        <w:jc w:val="center"/>
        <w:rPr>
          <w:lang w:val="es-ES_tradnl"/>
        </w:rPr>
      </w:pPr>
      <w:r>
        <w:rPr>
          <w:lang w:val="es-ES_tradnl"/>
        </w:rPr>
        <w:t>INFORME PRÁCTICA 4A: PRUEBAS DE SOFTWARE</w:t>
      </w:r>
    </w:p>
    <w:p w:rsidR="00224598" w:rsidRDefault="00224598" w:rsidP="00224598">
      <w:pPr>
        <w:pStyle w:val="Ttulo2"/>
        <w:numPr>
          <w:ilvl w:val="0"/>
          <w:numId w:val="1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224598" w:rsidRDefault="00224598" w:rsidP="00224598">
      <w:pPr>
        <w:rPr>
          <w:lang w:val="es-ES_tradnl"/>
        </w:rPr>
      </w:pPr>
      <w:r>
        <w:rPr>
          <w:lang w:val="es-ES_tradnl"/>
        </w:rPr>
        <w:t xml:space="preserve">En esta práctica se pretende comprobar la funcionalidad de las clases Empleado, Tienda y de la interfaz </w:t>
      </w:r>
      <w:proofErr w:type="spellStart"/>
      <w:r>
        <w:rPr>
          <w:lang w:val="es-ES_tradnl"/>
        </w:rPr>
        <w:t>VistaGerente</w:t>
      </w:r>
      <w:proofErr w:type="spellEnd"/>
      <w:r>
        <w:rPr>
          <w:lang w:val="es-ES_tradnl"/>
        </w:rPr>
        <w:t xml:space="preserve"> en base a los resultados que deberíamos obtener y los parámetros de cada </w:t>
      </w:r>
      <w:proofErr w:type="spellStart"/>
      <w:r>
        <w:rPr>
          <w:lang w:val="es-ES_tradnl"/>
        </w:rPr>
        <w:t>metodo</w:t>
      </w:r>
      <w:proofErr w:type="spellEnd"/>
      <w:r>
        <w:rPr>
          <w:lang w:val="es-ES_tradnl"/>
        </w:rPr>
        <w:t>/caso de uso.</w:t>
      </w:r>
    </w:p>
    <w:p w:rsidR="00224598" w:rsidRDefault="00224598" w:rsidP="00224598">
      <w:pPr>
        <w:jc w:val="both"/>
        <w:rPr>
          <w:lang w:val="es-ES_tradnl"/>
        </w:rPr>
      </w:pPr>
      <w:r>
        <w:rPr>
          <w:lang w:val="es-ES_tradnl"/>
        </w:rPr>
        <w:t>Para este proceso de prueba haremos uso de técnicas en primer lugar de caja negra y después haremos uso de técnicas de caja blanca para comprobar la cobertura de las pruebas realizadas con caja negra.</w:t>
      </w:r>
    </w:p>
    <w:p w:rsidR="00224598" w:rsidRDefault="00224598" w:rsidP="00224598">
      <w:pPr>
        <w:jc w:val="both"/>
        <w:rPr>
          <w:lang w:val="es-ES_tradnl"/>
        </w:rPr>
      </w:pPr>
      <w:r>
        <w:rPr>
          <w:lang w:val="es-ES_tradnl"/>
        </w:rPr>
        <w:t xml:space="preserve">Las técnicas de caja negra consisten en: </w:t>
      </w:r>
    </w:p>
    <w:p w:rsidR="00224598" w:rsidRDefault="00224598" w:rsidP="00224598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Identificar los parámetros que se van a analizar.</w:t>
      </w:r>
    </w:p>
    <w:p w:rsidR="00224598" w:rsidRDefault="00224598" w:rsidP="00224598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Definir los cuales serán clases de equivalencia validas y no válidas para cada parámetro en nuestra situación.</w:t>
      </w:r>
    </w:p>
    <w:p w:rsidR="00224598" w:rsidRDefault="00224598" w:rsidP="00224598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A partir de estas clases de equivalencia obtener los valores límite e intermedios de cada una.</w:t>
      </w:r>
    </w:p>
    <w:p w:rsidR="00224598" w:rsidRDefault="00224598" w:rsidP="00224598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Con los valores límite crear casos de prueba válidas y no válidas y calcular el resultado esperado en caso de ser necesario.</w:t>
      </w:r>
    </w:p>
    <w:p w:rsidR="00224598" w:rsidRDefault="00224598" w:rsidP="00224598">
      <w:pPr>
        <w:jc w:val="both"/>
        <w:rPr>
          <w:lang w:val="es-ES_tradnl"/>
        </w:rPr>
      </w:pPr>
      <w:r>
        <w:rPr>
          <w:lang w:val="es-ES_tradnl"/>
        </w:rPr>
        <w:t>A continuación, implementaremos estos casos de prueba para comprobar la cobertura.</w:t>
      </w:r>
    </w:p>
    <w:p w:rsidR="00224598" w:rsidRDefault="00224598" w:rsidP="00224598">
      <w:pPr>
        <w:jc w:val="both"/>
        <w:rPr>
          <w:lang w:val="es-ES_tradnl"/>
        </w:rPr>
      </w:pPr>
      <w:r>
        <w:rPr>
          <w:lang w:val="es-ES_tradnl"/>
        </w:rPr>
        <w:t xml:space="preserve">Después de esto se comprobará la cobertura en las estructuras en las que haya que tomar decisiones mediante </w:t>
      </w:r>
      <w:proofErr w:type="spellStart"/>
      <w:r>
        <w:rPr>
          <w:lang w:val="es-ES_tradnl"/>
        </w:rPr>
        <w:t>if´s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while´s</w:t>
      </w:r>
      <w:proofErr w:type="spellEnd"/>
      <w:r>
        <w:rPr>
          <w:lang w:val="es-ES_tradnl"/>
        </w:rPr>
        <w:t xml:space="preserve">. Para esto haremos uso de la técnica de caja blanca que consiste en: </w:t>
      </w:r>
    </w:p>
    <w:p w:rsidR="00224598" w:rsidRPr="000B0535" w:rsidRDefault="00224598" w:rsidP="00224598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Primero, debes e</w:t>
      </w:r>
      <w:r w:rsidRPr="000B0535">
        <w:rPr>
          <w:lang w:val="es-ES_tradnl"/>
        </w:rPr>
        <w:t>xamina</w:t>
      </w:r>
      <w:r>
        <w:rPr>
          <w:lang w:val="es-ES_tradnl"/>
        </w:rPr>
        <w:t>r</w:t>
      </w:r>
      <w:r w:rsidRPr="000B0535">
        <w:rPr>
          <w:lang w:val="es-ES_tradnl"/>
        </w:rPr>
        <w:t xml:space="preserve"> el código fuente para identificar las diferentes estructuras de control, como condicionales (</w:t>
      </w:r>
      <w:proofErr w:type="spellStart"/>
      <w:r w:rsidRPr="000B0535">
        <w:rPr>
          <w:lang w:val="es-ES_tradnl"/>
        </w:rPr>
        <w:t>if</w:t>
      </w:r>
      <w:proofErr w:type="spellEnd"/>
      <w:r w:rsidRPr="000B0535">
        <w:rPr>
          <w:lang w:val="es-ES_tradnl"/>
        </w:rPr>
        <w:t xml:space="preserve">, </w:t>
      </w:r>
      <w:proofErr w:type="spellStart"/>
      <w:r w:rsidRPr="000B0535">
        <w:rPr>
          <w:lang w:val="es-ES_tradnl"/>
        </w:rPr>
        <w:t>else</w:t>
      </w:r>
      <w:proofErr w:type="spellEnd"/>
      <w:r w:rsidRPr="000B0535">
        <w:rPr>
          <w:lang w:val="es-ES_tradnl"/>
        </w:rPr>
        <w:t xml:space="preserve">, </w:t>
      </w:r>
      <w:proofErr w:type="spellStart"/>
      <w:r w:rsidRPr="000B0535">
        <w:rPr>
          <w:lang w:val="es-ES_tradnl"/>
        </w:rPr>
        <w:t>switch</w:t>
      </w:r>
      <w:proofErr w:type="spellEnd"/>
      <w:r w:rsidRPr="000B0535">
        <w:rPr>
          <w:lang w:val="es-ES_tradnl"/>
        </w:rPr>
        <w:t>), bucles (</w:t>
      </w:r>
      <w:proofErr w:type="spellStart"/>
      <w:r w:rsidRPr="000B0535">
        <w:rPr>
          <w:lang w:val="es-ES_tradnl"/>
        </w:rPr>
        <w:t>for</w:t>
      </w:r>
      <w:proofErr w:type="spellEnd"/>
      <w:r w:rsidRPr="000B0535">
        <w:rPr>
          <w:lang w:val="es-ES_tradnl"/>
        </w:rPr>
        <w:t xml:space="preserve">, </w:t>
      </w:r>
      <w:proofErr w:type="spellStart"/>
      <w:r w:rsidRPr="000B0535">
        <w:rPr>
          <w:lang w:val="es-ES_tradnl"/>
        </w:rPr>
        <w:t>while</w:t>
      </w:r>
      <w:proofErr w:type="spellEnd"/>
      <w:r w:rsidRPr="000B0535">
        <w:rPr>
          <w:lang w:val="es-ES_tradnl"/>
        </w:rPr>
        <w:t>) y funciones/métodos.</w:t>
      </w:r>
    </w:p>
    <w:p w:rsidR="00224598" w:rsidRPr="000B0535" w:rsidRDefault="00224598" w:rsidP="00224598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0B0535">
        <w:rPr>
          <w:lang w:val="es-ES_tradnl"/>
        </w:rPr>
        <w:t>Diseño de casos de prueba: Diseña casos de prueba que cubran las diferentes partes del código que deseas probar. Asegúrate de incluir casos de prueba que ejecuten todas las ramificaciones, condiciones y caminos a través del código.</w:t>
      </w:r>
    </w:p>
    <w:p w:rsidR="00224598" w:rsidRPr="000B0535" w:rsidRDefault="00224598" w:rsidP="00224598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0B0535">
        <w:rPr>
          <w:lang w:val="es-ES_tradnl"/>
        </w:rPr>
        <w:t>Implementación de los casos de prueba: Implementa los casos de prueba que has diseñado. Esto puede implicar escribir scripts de prueba, crear archivos de entrada específicos, o configurar entornos de prueba según sea necesario.</w:t>
      </w:r>
    </w:p>
    <w:p w:rsidR="00224598" w:rsidRPr="000B0535" w:rsidRDefault="00224598" w:rsidP="00224598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0B0535">
        <w:rPr>
          <w:lang w:val="es-ES_tradnl"/>
        </w:rPr>
        <w:t>Ejecución de los casos de prueba: Ejecuta tus casos de prueba en el código fuente. Asegúrate de registrar los resultados de las pruebas para poder analizarlos más adelante.</w:t>
      </w:r>
    </w:p>
    <w:p w:rsidR="00224598" w:rsidRPr="000B0535" w:rsidRDefault="00224598" w:rsidP="00224598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0B0535">
        <w:rPr>
          <w:lang w:val="es-ES_tradnl"/>
        </w:rPr>
        <w:t>Análisis de la cobertura: Analiza los resultados de las pruebas para determinar qué partes del código fueron cubiertas por tus pruebas y qué partes no fueron cubiertas. Identifica las áreas del código que necesitan más pruebas y ajusta tus casos de prueba según sea necesario.</w:t>
      </w:r>
    </w:p>
    <w:p w:rsidR="00224598" w:rsidRPr="007910F5" w:rsidRDefault="00224598" w:rsidP="00224598">
      <w:pPr>
        <w:rPr>
          <w:lang w:val="es-ES_tradnl"/>
        </w:rPr>
      </w:pPr>
      <w:r>
        <w:rPr>
          <w:lang w:val="es-ES_tradnl"/>
        </w:rPr>
        <w:br w:type="page"/>
      </w:r>
    </w:p>
    <w:p w:rsidR="00224598" w:rsidRDefault="00224598" w:rsidP="004F5F5B">
      <w:pPr>
        <w:pStyle w:val="Ttulo2"/>
        <w:numPr>
          <w:ilvl w:val="0"/>
          <w:numId w:val="1"/>
        </w:numPr>
        <w:spacing w:after="240"/>
        <w:rPr>
          <w:lang w:val="es-ES_tradnl"/>
        </w:rPr>
      </w:pPr>
      <w:r w:rsidRPr="0054060C">
        <w:rPr>
          <w:lang w:val="es-ES_tradnl"/>
        </w:rPr>
        <w:lastRenderedPageBreak/>
        <w:t xml:space="preserve">Obtención inicial de </w:t>
      </w:r>
      <w:r w:rsidR="0054060C" w:rsidRPr="0054060C">
        <w:rPr>
          <w:lang w:val="es-ES_tradnl"/>
        </w:rPr>
        <w:t>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921"/>
        <w:gridCol w:w="971"/>
        <w:gridCol w:w="839"/>
        <w:gridCol w:w="882"/>
        <w:gridCol w:w="873"/>
        <w:gridCol w:w="900"/>
        <w:gridCol w:w="949"/>
      </w:tblGrid>
      <w:tr w:rsidR="0054060C" w:rsidTr="0054060C">
        <w:tc>
          <w:tcPr>
            <w:tcW w:w="1061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1" w:type="dxa"/>
          </w:tcPr>
          <w:p w:rsidR="0054060C" w:rsidRPr="0054060C" w:rsidRDefault="0054060C" w:rsidP="00545AA4">
            <w:pPr>
              <w:spacing w:after="160" w:line="259" w:lineRule="auto"/>
              <w:jc w:val="center"/>
              <w:rPr>
                <w:b/>
                <w:lang w:val="es-ES_tradnl"/>
              </w:rPr>
            </w:pPr>
            <w:r w:rsidRPr="0054060C">
              <w:rPr>
                <w:b/>
                <w:lang w:val="es-ES_tradnl"/>
              </w:rPr>
              <w:t>WMC</w:t>
            </w:r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 w:rsidRPr="0054060C">
              <w:rPr>
                <w:b/>
                <w:lang w:val="es-ES_tradnl"/>
              </w:rPr>
              <w:t>WMCn</w:t>
            </w:r>
            <w:proofErr w:type="spellEnd"/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DIT</w:t>
            </w:r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NOC</w:t>
            </w:r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CBO</w:t>
            </w:r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CCog</w:t>
            </w:r>
            <w:proofErr w:type="spellEnd"/>
          </w:p>
        </w:tc>
        <w:tc>
          <w:tcPr>
            <w:tcW w:w="1062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CCogn</w:t>
            </w:r>
            <w:proofErr w:type="spellEnd"/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Tienda</w:t>
            </w:r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4,44</w:t>
            </w:r>
            <w:r w:rsidR="00545AA4">
              <w:rPr>
                <w:lang w:val="es-ES_tradnl"/>
              </w:rPr>
              <w:t>…</w:t>
            </w:r>
          </w:p>
        </w:tc>
        <w:tc>
          <w:tcPr>
            <w:tcW w:w="1062" w:type="dxa"/>
          </w:tcPr>
          <w:p w:rsidR="0054060C" w:rsidRDefault="00545AA4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545AA4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545AA4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1062" w:type="dxa"/>
          </w:tcPr>
          <w:p w:rsidR="0054060C" w:rsidRDefault="00D568EB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35</w:t>
            </w:r>
            <w:bookmarkStart w:id="0" w:name="_GoBack"/>
            <w:bookmarkEnd w:id="0"/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Vendedor</w:t>
            </w:r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TipoVendedor</w:t>
            </w:r>
            <w:proofErr w:type="spellEnd"/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VendedorEnPlantilla</w:t>
            </w:r>
            <w:proofErr w:type="spellEnd"/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1,25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VendedorEnPracticas</w:t>
            </w:r>
            <w:proofErr w:type="spellEnd"/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1,33…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  <w:tr w:rsidR="0054060C" w:rsidTr="0054060C">
        <w:tc>
          <w:tcPr>
            <w:tcW w:w="1061" w:type="dxa"/>
          </w:tcPr>
          <w:p w:rsidR="0054060C" w:rsidRPr="0054060C" w:rsidRDefault="0054060C" w:rsidP="00545AA4">
            <w:pPr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GestionComisiones</w:t>
            </w:r>
            <w:proofErr w:type="spellEnd"/>
          </w:p>
        </w:tc>
        <w:tc>
          <w:tcPr>
            <w:tcW w:w="1061" w:type="dxa"/>
          </w:tcPr>
          <w:p w:rsidR="0054060C" w:rsidRDefault="00DF773D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1062" w:type="dxa"/>
          </w:tcPr>
          <w:p w:rsidR="0054060C" w:rsidRDefault="006D1419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8,5</w:t>
            </w:r>
          </w:p>
        </w:tc>
        <w:tc>
          <w:tcPr>
            <w:tcW w:w="1062" w:type="dxa"/>
          </w:tcPr>
          <w:p w:rsidR="0054060C" w:rsidRDefault="006D1419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6D1419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062" w:type="dxa"/>
          </w:tcPr>
          <w:p w:rsidR="0054060C" w:rsidRDefault="006D1419" w:rsidP="00545AA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  <w:tc>
          <w:tcPr>
            <w:tcW w:w="1062" w:type="dxa"/>
          </w:tcPr>
          <w:p w:rsidR="0054060C" w:rsidRDefault="0054060C" w:rsidP="00545AA4">
            <w:pPr>
              <w:jc w:val="center"/>
              <w:rPr>
                <w:lang w:val="es-ES_tradnl"/>
              </w:rPr>
            </w:pPr>
          </w:p>
        </w:tc>
      </w:tr>
    </w:tbl>
    <w:p w:rsidR="0054060C" w:rsidRPr="0054060C" w:rsidRDefault="0054060C" w:rsidP="0054060C">
      <w:pPr>
        <w:rPr>
          <w:lang w:val="es-ES_tradnl"/>
        </w:rPr>
      </w:pPr>
    </w:p>
    <w:sectPr w:rsidR="0054060C" w:rsidRPr="00540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2E11E35"/>
    <w:multiLevelType w:val="hybridMultilevel"/>
    <w:tmpl w:val="2FF08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15C"/>
    <w:multiLevelType w:val="hybridMultilevel"/>
    <w:tmpl w:val="9E5A7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E3"/>
    <w:rsid w:val="00224598"/>
    <w:rsid w:val="0054060C"/>
    <w:rsid w:val="00545AA4"/>
    <w:rsid w:val="006657E1"/>
    <w:rsid w:val="006D1419"/>
    <w:rsid w:val="008654E3"/>
    <w:rsid w:val="00D568EB"/>
    <w:rsid w:val="00D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57C"/>
  <w15:chartTrackingRefBased/>
  <w15:docId w15:val="{BFE5BACC-CAC8-47E5-BB97-66FE1B6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598"/>
  </w:style>
  <w:style w:type="paragraph" w:styleId="Ttulo1">
    <w:name w:val="heading 1"/>
    <w:basedOn w:val="Normal"/>
    <w:next w:val="Normal"/>
    <w:link w:val="Ttulo1Car"/>
    <w:uiPriority w:val="9"/>
    <w:qFormat/>
    <w:rsid w:val="002245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59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459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245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45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459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2245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22459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INFORME PRÁCTICA 4A: PRUEBAS DE SOFTWARE</vt:lpstr>
      <vt:lpstr>    Introducción</vt:lpstr>
      <vt:lpstr>    Obtención inicial de métricas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2024-04-18T10:15:00Z</dcterms:created>
  <dcterms:modified xsi:type="dcterms:W3CDTF">2024-04-18T11:23:00Z</dcterms:modified>
</cp:coreProperties>
</file>