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Patient Name</w:t>
      </w:r>
      <w:r>
        <w:t>: Sarah Carter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58</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Gender</w:t>
      </w:r>
      <w:r>
        <w:t>: Female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Chief Complaint</w:t>
      </w:r>
      <w:r>
        <w:t>: “I’ve been having some weird symptoms on the left side of my body that come and go, and I’m really worried.”</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Anxious, concerned, and slightly frustrated. May exhibit signs of nervousness (tapping foot, wringing hands).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Fluent, but may speak more quickly when describing symptoms due to anxiety.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Slightly tense, may use hand gestures to describe symptoms.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Non-verbal Communication</w:t>
            </w:r>
            <w:r>
              <w:t>: Occasionally touches head or neck as if trying to relieve discomfort.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Note</w:t>
            </w:r>
            <w:r>
              <w:t>: As the case progresses, the patient becomes more anxious about the possibility of having a stroke and may demonstrate heightened concern.</w:t>
            </w: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Style w:val="16"/>
                <w:rFonts w:ascii="宋体" w:hAnsi="宋体" w:eastAsia="宋体" w:cs="宋体"/>
                <w:sz w:val="24"/>
                <w:szCs w:val="24"/>
              </w:rPr>
              <w:t>SP’s Initial Response</w:t>
            </w:r>
            <w:r>
              <w:rPr>
                <w:rFonts w:ascii="宋体" w:hAnsi="宋体" w:eastAsia="宋体" w:cs="宋体"/>
                <w:sz w:val="24"/>
                <w:szCs w:val="24"/>
              </w:rPr>
              <w:t>: “I’ve been having some strange symptoms. Yesterday morning, I woke up and felt really dizzy. My left arm and leg felt weak, and I had trouble speaking clearly for about 10-15 minutes. It came and went, and I thought it was just because I hadn’t slept well, but it happened again today.”</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“It was really scary when it happened. I’ve had high blood pressure for years, but I never thought something like this could happen to me. I thought it was just stress, but I’m starting to worry it might be something worse.”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 don’t have a history of strokes in my family, but my father has heart disease. He had a heart attack when he was 60.”</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 did call my husband when it happened, and he told me to get checked out, but I didn’t think it was serious enough to go to the doctor.”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been under a lot of stress at work lately and haven’t been sleeping well. I’ve also been trying to lose weight, so I’m walking more, but I didn’t have any pain when I walked.”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 don’t have diabetes or anything else like that. I’m just on medication for my blood pressure.”</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 didn’t really want to mention this, but my father’s health has been worse lately. He’s been hospitalized a few times for heart problems, and it’s been a lot for me to handle.”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been drinking a little more wine than usual lately, maybe two or three glasses in the evening to wind down.”</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 felt like weakness, especially on my left side, and like my tongue was swollen or heavy. I had trouble talking, like I couldn’t get the words out. I also felt really dizzy, like the room was spinning.”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first time it happened was in the morning when I woke up, and then it happened again today in the afternoon. Both times, it lasted about 10-15 minutes.”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 seems to come and go. It was gone within 15 minutes both times, but I’m afraid it might happen again.”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“It’s on the left side—my arm, leg, and even my face felt weak. I also had trouble with my speech, like I was slurring.”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it was just on the left side of my body.”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numPr>
                <w:numId w:val="0"/>
              </w:numPr>
              <w:suppressLineNumbers w:val="0"/>
              <w:spacing w:before="0" w:beforeAutospacing="1" w:after="0" w:afterAutospacing="1"/>
              <w:rPr>
                <w:rFonts w:ascii="Calibri" w:hAnsi="Calibri" w:eastAsia="Calibri" w:cs="Calibri"/>
                <w:b/>
              </w:rPr>
            </w:pPr>
            <w:r>
              <w:rPr>
                <w:rFonts w:hint="eastAsia" w:ascii="宋体" w:hAnsi="宋体" w:eastAsia="宋体" w:cs="宋体"/>
                <w:sz w:val="24"/>
              </w:rPr>
              <w:t xml:space="preserve">  </w:t>
            </w:r>
            <w:r>
              <w:t>“I’d say it was about a 4 or 5 out of 10 on the weakness scale, but the dizziness felt like a 7 or 8, especially when I stood 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 just tried to rest and drink some water when it happened, and I felt better after a little while.”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 don’t think anything specifically made it worse, but I did feel more stressed lately, and maybe the lack of sleep didn’t help.”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“Resting and drinking water helped, but nothing else really made it go away faster.”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“I’m not sure—maybe I was a bit dehydrated, or the stress from work? I’ve been under a lot of pressure.”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“No chest pain, no headaches. But I’ve had some mild headaches recently, though they’re not really the same as the dizziness.”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“It’s really worrying me. I have a lot of things to take care of at home and work, and I don’t want to not be able to function. I keep thinking it might be a stroke.”</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Constitutional</w:t>
            </w:r>
            <w:r>
              <w:t>:</w:t>
            </w:r>
          </w:p>
          <w:p>
            <w:pPr>
              <w:keepNext w:val="0"/>
              <w:keepLines w:val="0"/>
              <w:widowControl/>
              <w:numPr>
                <w:ilvl w:val="0"/>
                <w:numId w:val="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“I’ve felt more tired than usual, and I’ve been a little more irritable with all the stress.”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w:t>
            </w:r>
          </w:p>
          <w:p>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rashes, no changes in my skin.”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r>
              <w:t>:</w:t>
            </w:r>
          </w:p>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vision changes, no headaches, no neck stiffness.”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r>
              <w:t>:</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excessive thirst, no frequent urination.”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w:t>
            </w:r>
          </w:p>
          <w:p>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 haven’t had trouble breathing or coughing.”</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w:t>
            </w:r>
          </w:p>
          <w:p>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“I’ve had high blood pressure for years, but no chest pain, no palpitations.”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r>
              <w:t>:</w:t>
            </w:r>
          </w:p>
          <w:p>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nausea, no abdominal pain, no changes in bowel habits.”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r>
              <w:t>:</w:t>
            </w:r>
          </w:p>
          <w:p>
            <w:pPr>
              <w:keepNext w:val="0"/>
              <w:keepLines w:val="0"/>
              <w:widowControl/>
              <w:numPr>
                <w:ilvl w:val="0"/>
                <w:numId w:val="1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changes in urination.”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w:t>
            </w:r>
          </w:p>
          <w:p>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joint pain or muscle aches.”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w:t>
            </w:r>
          </w:p>
          <w:p>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“The weakness and speech problems are the main thing, no numbness or tingling. No balance problems aside from the dizziness.”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r>
              <w:t>:</w:t>
            </w:r>
          </w:p>
          <w:p>
            <w:pPr>
              <w:keepNext w:val="0"/>
              <w:keepLines w:val="0"/>
              <w:widowControl/>
              <w:numPr>
                <w:ilvl w:val="0"/>
                <w:numId w:val="1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“I’ve been more stressed and anxious, especially after these episodes.”</w:t>
            </w:r>
          </w:p>
          <w:p>
            <w:pPr>
              <w:rPr>
                <w:rFonts w:ascii="Calibri" w:hAnsi="Calibri" w:eastAsia="Calibri" w:cs="Calibri"/>
                <w:sz w:val="22"/>
                <w:szCs w:val="22"/>
              </w:rPr>
            </w:pPr>
          </w:p>
          <w:p>
            <w:pPr>
              <w:rPr>
                <w:rFonts w:ascii="Calibri" w:hAnsi="Calibri" w:eastAsia="Calibri" w:cs="Calibri"/>
                <w:sz w:val="18"/>
                <w:szCs w:val="18"/>
              </w:rPr>
            </w:pPr>
          </w:p>
          <w:p>
            <w:pPr>
              <w:rPr>
                <w:rFonts w:ascii="Calibri" w:hAnsi="Calibri" w:eastAsia="Calibri" w:cs="Calibri"/>
                <w:sz w:val="22"/>
                <w:szCs w:val="22"/>
              </w:rPr>
            </w:pP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Hypertension for 10 years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No history of stroke or significant neurological events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Annual blood pressure checks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Mammogram every two years</w:t>
            </w:r>
          </w:p>
          <w:p>
            <w:pPr>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Colonoscopy (last done 2 years ago, normal)</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Lisinopril 10 mg</w:t>
            </w:r>
            <w:r>
              <w:t xml:space="preserve"> daily for hypertension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Aspirin 81 mg</w:t>
            </w:r>
            <w:r>
              <w:t xml:space="preserve"> daily (as a preventive measure for heart disease)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known drug allergies.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Menstrual History</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4"/>
              </w:numPr>
              <w:suppressLineNumbers w:val="0"/>
              <w:spacing w:before="0" w:beforeAutospacing="1" w:after="0" w:afterAutospacing="1"/>
              <w:ind w:left="1440" w:hanging="360"/>
            </w:pPr>
            <w:r>
              <w:rPr>
                <w:rStyle w:val="16"/>
              </w:rPr>
              <w:t>Menarche</w:t>
            </w:r>
            <w:r>
              <w:t>: Age 12</w:t>
            </w:r>
          </w:p>
          <w:p>
            <w:pPr>
              <w:keepNext w:val="0"/>
              <w:keepLines w:val="0"/>
              <w:widowControl/>
              <w:numPr>
                <w:ilvl w:val="1"/>
                <w:numId w:val="14"/>
              </w:numPr>
              <w:suppressLineNumbers w:val="0"/>
              <w:spacing w:before="0" w:beforeAutospacing="1" w:after="0" w:afterAutospacing="1"/>
              <w:ind w:left="1440" w:hanging="360"/>
            </w:pPr>
            <w:r>
              <w:rPr>
                <w:rStyle w:val="16"/>
              </w:rPr>
              <w:t>Last Menstrual Period</w:t>
            </w:r>
            <w:r>
              <w:t>: At age 50 (8 years ago). No further menstruation since then (indicating menopause).</w:t>
            </w:r>
          </w:p>
          <w:p>
            <w:pPr>
              <w:keepNext w:val="0"/>
              <w:keepLines w:val="0"/>
              <w:widowControl/>
              <w:numPr>
                <w:ilvl w:val="1"/>
                <w:numId w:val="14"/>
              </w:numPr>
              <w:suppressLineNumbers w:val="0"/>
              <w:spacing w:before="0" w:beforeAutospacing="1" w:after="0" w:afterAutospacing="1"/>
              <w:ind w:left="1440" w:hanging="360"/>
            </w:pPr>
            <w:r>
              <w:rPr>
                <w:rStyle w:val="16"/>
              </w:rPr>
              <w:t>Menstrual Cycle</w:t>
            </w:r>
            <w:r>
              <w:t>: Regular cycles prior to menopause, lasting approximately 5-7 days, every 28 days.</w:t>
            </w:r>
          </w:p>
          <w:p>
            <w:pPr>
              <w:keepNext w:val="0"/>
              <w:keepLines w:val="0"/>
              <w:widowControl/>
              <w:numPr>
                <w:ilvl w:val="1"/>
                <w:numId w:val="14"/>
              </w:numPr>
              <w:suppressLineNumbers w:val="0"/>
              <w:spacing w:before="0" w:beforeAutospacing="1" w:after="0" w:afterAutospacing="1"/>
              <w:ind w:left="1440" w:hanging="360"/>
            </w:pPr>
            <w:r>
              <w:rPr>
                <w:rStyle w:val="16"/>
              </w:rPr>
              <w:t>Symptoms</w:t>
            </w:r>
            <w:r>
              <w:t>: No significant premenstrual syndrome (PMS) or dysmenorrhea (painful periods). No history of heavy bleeding.</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Contraceptive Use</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5"/>
              </w:numPr>
              <w:suppressLineNumbers w:val="0"/>
              <w:tabs>
                <w:tab w:val="left" w:pos="1440"/>
              </w:tabs>
              <w:spacing w:before="0" w:beforeAutospacing="1" w:after="0" w:afterAutospacing="1"/>
              <w:ind w:left="1440" w:hanging="360"/>
            </w:pPr>
            <w:r>
              <w:rPr>
                <w:rStyle w:val="16"/>
              </w:rPr>
              <w:t>Current Use</w:t>
            </w:r>
            <w:r>
              <w:t>: Not currently using any form of contraception.</w:t>
            </w:r>
          </w:p>
          <w:p>
            <w:pPr>
              <w:keepNext w:val="0"/>
              <w:keepLines w:val="0"/>
              <w:widowControl/>
              <w:numPr>
                <w:ilvl w:val="1"/>
                <w:numId w:val="15"/>
              </w:numPr>
              <w:suppressLineNumbers w:val="0"/>
              <w:tabs>
                <w:tab w:val="left" w:pos="1440"/>
              </w:tabs>
              <w:spacing w:before="0" w:beforeAutospacing="1" w:after="0" w:afterAutospacing="1"/>
              <w:ind w:left="1440" w:hanging="360"/>
            </w:pPr>
            <w:r>
              <w:rPr>
                <w:rStyle w:val="16"/>
              </w:rPr>
              <w:t>Past Use</w:t>
            </w:r>
            <w:r>
              <w:t>: No history of oral contraceptives, IUDs, or other methods.</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Gynecological Issues</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6"/>
              </w:numPr>
              <w:suppressLineNumbers w:val="0"/>
              <w:tabs>
                <w:tab w:val="left" w:pos="1440"/>
              </w:tabs>
              <w:spacing w:before="0" w:beforeAutospacing="1" w:after="0" w:afterAutospacing="1"/>
              <w:ind w:left="1440" w:hanging="360"/>
            </w:pPr>
            <w:r>
              <w:t>No history of fibroids, endometriosis, pelvic inflammatory disease (PID), or sexually transmitted infections (STIs).</w:t>
            </w:r>
          </w:p>
          <w:p>
            <w:pPr>
              <w:keepNext w:val="0"/>
              <w:keepLines w:val="0"/>
              <w:widowControl/>
              <w:numPr>
                <w:ilvl w:val="1"/>
                <w:numId w:val="16"/>
              </w:numPr>
              <w:suppressLineNumbers w:val="0"/>
              <w:tabs>
                <w:tab w:val="left" w:pos="1440"/>
              </w:tabs>
              <w:spacing w:before="0" w:beforeAutospacing="1" w:after="0" w:afterAutospacing="1"/>
              <w:ind w:left="1440" w:hanging="360"/>
            </w:pPr>
            <w:r>
              <w:t>No history of abnormal Pap smears. Her last Pap smear (two years ago) was normal.</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Pregnancy History</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7"/>
              </w:numPr>
              <w:suppressLineNumbers w:val="0"/>
              <w:tabs>
                <w:tab w:val="left" w:pos="1440"/>
              </w:tabs>
              <w:spacing w:before="0" w:beforeAutospacing="1" w:after="0" w:afterAutospacing="1"/>
              <w:ind w:left="1440" w:hanging="360"/>
            </w:pPr>
            <w:r>
              <w:rPr>
                <w:rStyle w:val="16"/>
              </w:rPr>
              <w:t>Gravida</w:t>
            </w:r>
            <w:r>
              <w:t>: 2 (two pregnancies).</w:t>
            </w:r>
          </w:p>
          <w:p>
            <w:pPr>
              <w:keepNext w:val="0"/>
              <w:keepLines w:val="0"/>
              <w:widowControl/>
              <w:numPr>
                <w:ilvl w:val="1"/>
                <w:numId w:val="17"/>
              </w:numPr>
              <w:suppressLineNumbers w:val="0"/>
              <w:tabs>
                <w:tab w:val="left" w:pos="1440"/>
              </w:tabs>
              <w:spacing w:before="0" w:beforeAutospacing="1" w:after="0" w:afterAutospacing="1"/>
              <w:ind w:left="1440" w:hanging="360"/>
            </w:pPr>
            <w:r>
              <w:rPr>
                <w:rStyle w:val="16"/>
              </w:rPr>
              <w:t>Para</w:t>
            </w:r>
            <w:r>
              <w:t>: 2 (both children are healthy; no complications during pregnancy or delivery).</w:t>
            </w:r>
          </w:p>
          <w:p>
            <w:pPr>
              <w:keepNext w:val="0"/>
              <w:keepLines w:val="0"/>
              <w:widowControl/>
              <w:numPr>
                <w:ilvl w:val="1"/>
                <w:numId w:val="17"/>
              </w:numPr>
              <w:suppressLineNumbers w:val="0"/>
              <w:tabs>
                <w:tab w:val="left" w:pos="1440"/>
              </w:tabs>
              <w:spacing w:before="0" w:beforeAutospacing="1" w:after="0" w:afterAutospacing="1"/>
              <w:ind w:left="1440" w:hanging="360"/>
            </w:pPr>
            <w:r>
              <w:rPr>
                <w:rStyle w:val="16"/>
              </w:rPr>
              <w:t>Miscarriages</w:t>
            </w:r>
            <w:r>
              <w:t>: None.</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Menopause</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8"/>
              </w:numPr>
              <w:suppressLineNumbers w:val="0"/>
              <w:tabs>
                <w:tab w:val="left" w:pos="1440"/>
              </w:tabs>
              <w:spacing w:before="0" w:beforeAutospacing="1" w:after="0" w:afterAutospacing="1"/>
              <w:ind w:left="1440" w:hanging="360"/>
            </w:pPr>
            <w:r>
              <w:t>Experienced natural menopause at age 50. No significant symptoms like hot flashes or night sweats. Occasional mild vaginal dryness, managed with over-the-counter lubricants.</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Sexual History</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19"/>
              </w:numPr>
              <w:suppressLineNumbers w:val="0"/>
              <w:tabs>
                <w:tab w:val="left" w:pos="1440"/>
              </w:tabs>
              <w:spacing w:before="0" w:beforeAutospacing="1" w:after="0" w:afterAutospacing="1"/>
              <w:ind w:left="1440" w:hanging="360"/>
            </w:pPr>
            <w:r>
              <w:rPr>
                <w:rStyle w:val="16"/>
              </w:rPr>
              <w:t>Relationship Status</w:t>
            </w:r>
            <w:r>
              <w:t>: Married for 30 years.</w:t>
            </w:r>
          </w:p>
          <w:p>
            <w:pPr>
              <w:keepNext w:val="0"/>
              <w:keepLines w:val="0"/>
              <w:widowControl/>
              <w:numPr>
                <w:ilvl w:val="1"/>
                <w:numId w:val="19"/>
              </w:numPr>
              <w:suppressLineNumbers w:val="0"/>
              <w:tabs>
                <w:tab w:val="left" w:pos="1440"/>
              </w:tabs>
              <w:spacing w:before="0" w:beforeAutospacing="1" w:after="0" w:afterAutospacing="1"/>
              <w:ind w:left="1440" w:hanging="360"/>
            </w:pPr>
            <w:r>
              <w:rPr>
                <w:rStyle w:val="16"/>
              </w:rPr>
              <w:t>Current Sexual Activity</w:t>
            </w:r>
            <w:r>
              <w:t>: Sexually active with her husband. Denies painful intercourse or sexual dysfunction.</w:t>
            </w:r>
          </w:p>
          <w:p>
            <w:pPr>
              <w:keepNext w:val="0"/>
              <w:keepLines w:val="0"/>
              <w:widowControl/>
              <w:numPr>
                <w:ilvl w:val="1"/>
                <w:numId w:val="19"/>
              </w:numPr>
              <w:suppressLineNumbers w:val="0"/>
              <w:tabs>
                <w:tab w:val="left" w:pos="1440"/>
              </w:tabs>
              <w:spacing w:before="0" w:beforeAutospacing="1" w:after="0" w:afterAutospacing="1"/>
              <w:ind w:left="1440" w:hanging="360"/>
            </w:pPr>
            <w:r>
              <w:rPr>
                <w:rStyle w:val="16"/>
              </w:rPr>
              <w:t>Contraception</w:t>
            </w:r>
            <w:r>
              <w:t>: No current contraception needed due to age and menopause.</w:t>
            </w:r>
          </w:p>
          <w:p>
            <w:pPr>
              <w:keepNext w:val="0"/>
              <w:keepLines w:val="0"/>
              <w:widowControl/>
              <w:numPr>
                <w:ilvl w:val="1"/>
                <w:numId w:val="19"/>
              </w:numPr>
              <w:suppressLineNumbers w:val="0"/>
              <w:tabs>
                <w:tab w:val="left" w:pos="1440"/>
              </w:tabs>
              <w:spacing w:before="0" w:beforeAutospacing="1" w:after="0" w:afterAutospacing="1"/>
              <w:ind w:left="1440" w:hanging="360"/>
            </w:pPr>
            <w:r>
              <w:rPr>
                <w:rStyle w:val="16"/>
              </w:rPr>
              <w:t>Sexual Orientation</w:t>
            </w:r>
            <w:r>
              <w:t>: Heterosexual.</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Health Maintenance</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20"/>
              </w:numPr>
              <w:suppressLineNumbers w:val="0"/>
              <w:tabs>
                <w:tab w:val="left" w:pos="1440"/>
              </w:tabs>
              <w:spacing w:before="0" w:beforeAutospacing="1" w:after="0" w:afterAutospacing="1"/>
              <w:ind w:left="1440" w:hanging="360"/>
            </w:pPr>
            <w:r>
              <w:rPr>
                <w:rStyle w:val="16"/>
              </w:rPr>
              <w:t>Routine Screenings</w:t>
            </w:r>
            <w:r>
              <w:t>: Annual mammogram (last one normal), Pap smear (last one normal), and colonoscopy (last one normal, done 2 years ago).</w:t>
            </w:r>
          </w:p>
          <w:p>
            <w:pPr>
              <w:keepNext w:val="0"/>
              <w:keepLines w:val="0"/>
              <w:widowControl/>
              <w:numPr>
                <w:ilvl w:val="0"/>
                <w:numId w:val="1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Gynecologic Concerns</w:t>
            </w:r>
            <w:r>
              <w:t>:</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1"/>
                <w:numId w:val="21"/>
              </w:numPr>
              <w:suppressLineNumbers w:val="0"/>
              <w:tabs>
                <w:tab w:val="left" w:pos="1440"/>
              </w:tabs>
              <w:spacing w:before="0" w:beforeAutospacing="1" w:after="0" w:afterAutospacing="1"/>
              <w:ind w:left="1440" w:hanging="360"/>
            </w:pPr>
            <w:r>
              <w:t>Occasional vaginal dryness, no significant impact on sexual activity.</w:t>
            </w:r>
          </w:p>
          <w:p>
            <w:pPr>
              <w:keepNext w:val="0"/>
              <w:keepLines w:val="0"/>
              <w:widowControl/>
              <w:numPr>
                <w:ilvl w:val="1"/>
                <w:numId w:val="21"/>
              </w:numPr>
              <w:suppressLineNumbers w:val="0"/>
              <w:tabs>
                <w:tab w:val="left" w:pos="1440"/>
              </w:tabs>
              <w:spacing w:before="0" w:beforeAutospacing="1" w:after="0" w:afterAutospacing="1"/>
              <w:ind w:left="1440" w:hanging="360"/>
            </w:pPr>
            <w:r>
              <w:t>No history of pelvic pain, abnormal bleeding, or urinary symptoms related to gynecologic conditions.</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2"/>
              </w:numPr>
              <w:suppressLineNumbers w:val="0"/>
              <w:spacing w:before="0" w:beforeAutospacing="1" w:after="0" w:afterAutospacing="1"/>
              <w:ind w:left="720" w:hanging="360"/>
            </w:pPr>
          </w:p>
          <w:p>
            <w:pPr>
              <w:keepNext w:val="0"/>
              <w:keepLines w:val="0"/>
              <w:widowControl/>
              <w:numPr>
                <w:ilvl w:val="1"/>
                <w:numId w:val="22"/>
              </w:numPr>
              <w:suppressLineNumbers w:val="0"/>
              <w:spacing w:before="0" w:beforeAutospacing="1" w:after="0" w:afterAutospacing="1"/>
              <w:ind w:left="1440" w:hanging="360"/>
            </w:pPr>
            <w:r>
              <w:rPr>
                <w:rStyle w:val="16"/>
              </w:rPr>
              <w:t>Age</w:t>
            </w:r>
            <w:r>
              <w:t>: 65 (Deceased)</w:t>
            </w:r>
          </w:p>
          <w:p>
            <w:pPr>
              <w:keepNext w:val="0"/>
              <w:keepLines w:val="0"/>
              <w:widowControl/>
              <w:numPr>
                <w:ilvl w:val="1"/>
                <w:numId w:val="22"/>
              </w:numPr>
              <w:suppressLineNumbers w:val="0"/>
              <w:spacing w:before="0" w:beforeAutospacing="1" w:after="0" w:afterAutospacing="1"/>
              <w:ind w:left="1440" w:hanging="360"/>
            </w:pPr>
            <w:r>
              <w:rPr>
                <w:rStyle w:val="16"/>
              </w:rPr>
              <w:t>Cause of Death</w:t>
            </w:r>
            <w:r>
              <w:t>: Complications from heart disease (had a heart attack at age 60).</w:t>
            </w:r>
          </w:p>
          <w:p>
            <w:pPr>
              <w:keepNext w:val="0"/>
              <w:keepLines w:val="0"/>
              <w:widowControl/>
              <w:numPr>
                <w:ilvl w:val="1"/>
                <w:numId w:val="22"/>
              </w:numPr>
              <w:suppressLineNumbers w:val="0"/>
              <w:spacing w:before="0" w:beforeAutospacing="1" w:after="0" w:afterAutospacing="1"/>
              <w:ind w:left="1440" w:hanging="360"/>
            </w:pPr>
            <w:r>
              <w:rPr>
                <w:rStyle w:val="16"/>
              </w:rPr>
              <w:t>Health Status</w:t>
            </w:r>
            <w:r>
              <w:t>: Diagnosed with hypertension and hyperlipidemia. Had a history of smoking but quit after his heart attack.</w:t>
            </w:r>
          </w:p>
          <w:p>
            <w:pPr>
              <w:keepNext w:val="0"/>
              <w:keepLines w:val="0"/>
              <w:widowControl/>
              <w:numPr>
                <w:ilvl w:val="0"/>
                <w:numId w:val="22"/>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Mother</w:t>
            </w:r>
            <w:r>
              <w:t>:</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Age</w:t>
            </w:r>
            <w:r>
              <w:t>: 84 (Living)</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Health Status</w:t>
            </w:r>
            <w:r>
              <w:t>: Healthy, no significant chronic diseases. Reports no major issues aside from occasional arthritis and mild age-related memory decline.</w:t>
            </w:r>
          </w:p>
          <w:p>
            <w:pPr>
              <w:keepNext w:val="0"/>
              <w:keepLines w:val="0"/>
              <w:widowControl/>
              <w:numPr>
                <w:ilvl w:val="0"/>
                <w:numId w:val="22"/>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Siblings</w:t>
            </w:r>
            <w:r>
              <w:t>:</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1"/>
                <w:numId w:val="24"/>
              </w:numPr>
              <w:suppressLineNumbers w:val="0"/>
              <w:tabs>
                <w:tab w:val="left" w:pos="1440"/>
              </w:tabs>
              <w:spacing w:before="0" w:beforeAutospacing="1" w:after="0" w:afterAutospacing="1"/>
              <w:ind w:left="1440" w:hanging="360"/>
            </w:pPr>
            <w:r>
              <w:rPr>
                <w:rStyle w:val="16"/>
              </w:rPr>
              <w:t>Brother</w:t>
            </w:r>
            <w:r>
              <w:t>:</w:t>
            </w:r>
          </w:p>
          <w:p>
            <w:pPr>
              <w:keepNext w:val="0"/>
              <w:keepLines w:val="0"/>
              <w:widowControl/>
              <w:numPr>
                <w:ilvl w:val="2"/>
                <w:numId w:val="22"/>
              </w:numPr>
              <w:suppressLineNumbers w:val="0"/>
              <w:spacing w:before="0" w:beforeAutospacing="1" w:after="0" w:afterAutospacing="1"/>
              <w:ind w:left="2160" w:hanging="360"/>
            </w:pPr>
            <w:r>
              <w:rPr>
                <w:rStyle w:val="16"/>
              </w:rPr>
              <w:t>Age</w:t>
            </w:r>
            <w:r>
              <w:t>: 62 (Living)</w:t>
            </w:r>
          </w:p>
          <w:p>
            <w:pPr>
              <w:keepNext w:val="0"/>
              <w:keepLines w:val="0"/>
              <w:widowControl/>
              <w:numPr>
                <w:ilvl w:val="2"/>
                <w:numId w:val="22"/>
              </w:numPr>
              <w:suppressLineNumbers w:val="0"/>
              <w:spacing w:before="0" w:beforeAutospacing="1" w:after="0" w:afterAutospacing="1"/>
              <w:ind w:left="2160" w:hanging="360"/>
            </w:pPr>
            <w:r>
              <w:rPr>
                <w:rStyle w:val="16"/>
              </w:rPr>
              <w:t>Health Status</w:t>
            </w:r>
            <w:r>
              <w:t>: History of hypertension and high cholesterol. Currently well-managed on medication.</w:t>
            </w:r>
          </w:p>
          <w:p>
            <w:pPr>
              <w:keepNext w:val="0"/>
              <w:keepLines w:val="0"/>
              <w:widowControl/>
              <w:numPr>
                <w:ilvl w:val="1"/>
                <w:numId w:val="24"/>
              </w:numPr>
              <w:suppressLineNumbers w:val="0"/>
              <w:tabs>
                <w:tab w:val="left" w:pos="1440"/>
              </w:tabs>
              <w:spacing w:before="0" w:beforeAutospacing="1" w:after="0" w:afterAutospacing="1"/>
              <w:ind w:left="1440" w:hanging="360"/>
            </w:pPr>
            <w:r>
              <w:rPr>
                <w:rStyle w:val="16"/>
              </w:rPr>
              <w:t>Sister</w:t>
            </w:r>
            <w:r>
              <w:t>:</w:t>
            </w:r>
          </w:p>
          <w:p>
            <w:pPr>
              <w:keepNext w:val="0"/>
              <w:keepLines w:val="0"/>
              <w:widowControl/>
              <w:numPr>
                <w:ilvl w:val="2"/>
                <w:numId w:val="23"/>
              </w:numPr>
              <w:suppressLineNumbers w:val="0"/>
              <w:tabs>
                <w:tab w:val="left" w:pos="2160"/>
              </w:tabs>
              <w:spacing w:before="0" w:beforeAutospacing="1" w:after="0" w:afterAutospacing="1"/>
              <w:ind w:left="2160" w:hanging="360"/>
            </w:pPr>
            <w:r>
              <w:rPr>
                <w:rStyle w:val="16"/>
              </w:rPr>
              <w:t>Age</w:t>
            </w:r>
            <w:r>
              <w:t>: 55 (Living)</w:t>
            </w:r>
          </w:p>
          <w:p>
            <w:pPr>
              <w:keepNext w:val="0"/>
              <w:keepLines w:val="0"/>
              <w:widowControl/>
              <w:numPr>
                <w:ilvl w:val="2"/>
                <w:numId w:val="23"/>
              </w:numPr>
              <w:suppressLineNumbers w:val="0"/>
              <w:tabs>
                <w:tab w:val="left" w:pos="2160"/>
              </w:tabs>
              <w:spacing w:before="0" w:beforeAutospacing="1" w:after="0" w:afterAutospacing="1"/>
              <w:ind w:left="2160" w:hanging="360"/>
            </w:pPr>
            <w:r>
              <w:rPr>
                <w:rStyle w:val="16"/>
              </w:rPr>
              <w:t>Health Status</w:t>
            </w:r>
            <w:r>
              <w:t>: Healthy with no known chronic conditions. Has never smoked or had any significant health issues.</w:t>
            </w:r>
          </w:p>
          <w:p>
            <w:pPr>
              <w:keepNext w:val="0"/>
              <w:keepLines w:val="0"/>
              <w:widowControl/>
              <w:numPr>
                <w:ilvl w:val="0"/>
                <w:numId w:val="22"/>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Paternal Grandparents</w:t>
            </w:r>
            <w:r>
              <w:t>:</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1"/>
                <w:numId w:val="25"/>
              </w:numPr>
              <w:suppressLineNumbers w:val="0"/>
              <w:tabs>
                <w:tab w:val="left" w:pos="1440"/>
              </w:tabs>
              <w:spacing w:before="0" w:beforeAutospacing="1" w:after="0" w:afterAutospacing="1"/>
              <w:ind w:left="1440" w:hanging="360"/>
            </w:pPr>
            <w:r>
              <w:rPr>
                <w:rStyle w:val="16"/>
              </w:rPr>
              <w:t>Grandfather</w:t>
            </w:r>
            <w:r>
              <w:t>: Died at age 80 due to a stroke.</w:t>
            </w:r>
          </w:p>
          <w:p>
            <w:pPr>
              <w:keepNext w:val="0"/>
              <w:keepLines w:val="0"/>
              <w:widowControl/>
              <w:numPr>
                <w:ilvl w:val="1"/>
                <w:numId w:val="25"/>
              </w:numPr>
              <w:suppressLineNumbers w:val="0"/>
              <w:tabs>
                <w:tab w:val="left" w:pos="1440"/>
              </w:tabs>
              <w:spacing w:before="0" w:beforeAutospacing="1" w:after="0" w:afterAutospacing="1"/>
              <w:ind w:left="1440" w:hanging="360"/>
            </w:pPr>
            <w:r>
              <w:rPr>
                <w:rStyle w:val="16"/>
              </w:rPr>
              <w:t>Grandmother</w:t>
            </w:r>
            <w:r>
              <w:t>: Died at age 75 from complications of diabetes.</w:t>
            </w:r>
          </w:p>
          <w:p>
            <w:pPr>
              <w:keepNext w:val="0"/>
              <w:keepLines w:val="0"/>
              <w:widowControl/>
              <w:numPr>
                <w:ilvl w:val="0"/>
                <w:numId w:val="22"/>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Maternal Grandparents</w:t>
            </w:r>
            <w:r>
              <w:t>:</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1"/>
                <w:numId w:val="26"/>
              </w:numPr>
              <w:suppressLineNumbers w:val="0"/>
              <w:tabs>
                <w:tab w:val="left" w:pos="1440"/>
              </w:tabs>
              <w:spacing w:before="0" w:beforeAutospacing="1" w:after="0" w:afterAutospacing="1"/>
              <w:ind w:left="1440" w:hanging="360"/>
            </w:pPr>
            <w:r>
              <w:rPr>
                <w:rStyle w:val="16"/>
              </w:rPr>
              <w:t>Grandfather</w:t>
            </w:r>
            <w:r>
              <w:t>: Died at age 79 from lung cancer (smoker).</w:t>
            </w:r>
          </w:p>
          <w:p>
            <w:pPr>
              <w:keepNext w:val="0"/>
              <w:keepLines w:val="0"/>
              <w:widowControl/>
              <w:numPr>
                <w:ilvl w:val="1"/>
                <w:numId w:val="26"/>
              </w:numPr>
              <w:suppressLineNumbers w:val="0"/>
              <w:tabs>
                <w:tab w:val="left" w:pos="1440"/>
              </w:tabs>
              <w:spacing w:before="0" w:beforeAutospacing="1" w:after="0" w:afterAutospacing="1"/>
              <w:ind w:left="1440" w:hanging="360"/>
            </w:pPr>
            <w:r>
              <w:rPr>
                <w:rStyle w:val="16"/>
              </w:rPr>
              <w:t>Grandmother</w:t>
            </w:r>
            <w:r>
              <w:t>: Died at age 82 from heart failure.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27"/>
              </w:numPr>
              <w:suppressLineNumbers w:val="0"/>
              <w:spacing w:before="0" w:beforeAutospacing="1" w:after="0" w:afterAutospacing="1"/>
              <w:ind w:left="720" w:hanging="360"/>
            </w:pPr>
            <w:r>
              <w:t>Do not add any additional family members (e.g., other aunts, uncles, or cousins). Only mention immediate family members (parents, siblings, grandparents).</w:t>
            </w:r>
          </w:p>
          <w:p>
            <w:pPr>
              <w:keepNext w:val="0"/>
              <w:keepLines w:val="0"/>
              <w:widowControl/>
              <w:numPr>
                <w:ilvl w:val="0"/>
                <w:numId w:val="27"/>
              </w:numPr>
              <w:suppressLineNumbers w:val="0"/>
              <w:spacing w:before="0" w:beforeAutospacing="1" w:after="0" w:afterAutospacing="1"/>
              <w:ind w:left="720" w:hanging="360"/>
            </w:pPr>
            <w:r>
              <w:t xml:space="preserve">If asked about the health of </w:t>
            </w:r>
            <w:r>
              <w:rPr>
                <w:rStyle w:val="16"/>
              </w:rPr>
              <w:t>paternal grandparents</w:t>
            </w:r>
            <w:r>
              <w:t>, respond with "I’m not sure about my paternal grandparents’ health, but my father did have heart disease, and that’s the most relevant health issue I’m aware of."</w:t>
            </w:r>
          </w:p>
          <w:p>
            <w:pPr>
              <w:keepNext w:val="0"/>
              <w:keepLines w:val="0"/>
              <w:widowControl/>
              <w:numPr>
                <w:ilvl w:val="0"/>
                <w:numId w:val="27"/>
              </w:numPr>
              <w:suppressLineNumbers w:val="0"/>
              <w:spacing w:before="0" w:beforeAutospacing="1" w:after="0" w:afterAutospacing="1"/>
              <w:ind w:left="720" w:hanging="360"/>
            </w:pPr>
            <w:r>
              <w:t xml:space="preserve">For the </w:t>
            </w:r>
            <w:r>
              <w:rPr>
                <w:rStyle w:val="16"/>
              </w:rPr>
              <w:t>maternal grandparents</w:t>
            </w:r>
            <w:r>
              <w:t>, you can simply state: "I’m not sure about their exact cause of death, but I do know my grandfather had lung cancer, and my grandmother had heart issues."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Father’s Hypertension and Heart Disease</w:t>
            </w:r>
            <w:r>
              <w:t>:</w:t>
            </w:r>
          </w:p>
          <w:p>
            <w:pPr>
              <w:keepNext w:val="0"/>
              <w:keepLines w:val="0"/>
              <w:widowControl/>
              <w:numPr>
                <w:ilvl w:val="0"/>
                <w:numId w:val="2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Managed with medications (lisinopril for blood pressure, statins for cholesterol) after his heart attack at age 60. His condition was complicated by his smoking history.</w:t>
            </w:r>
          </w:p>
          <w:p>
            <w:pPr>
              <w:keepNext w:val="0"/>
              <w:keepLines w:val="0"/>
              <w:widowControl/>
              <w:numPr>
                <w:ilvl w:val="0"/>
                <w:numId w:val="28"/>
              </w:numPr>
              <w:suppressLineNumbers w:val="0"/>
              <w:spacing w:before="0" w:beforeAutospacing="1" w:after="0" w:afterAutospacing="1"/>
              <w:ind w:left="720" w:hanging="360"/>
            </w:pPr>
            <w:r>
              <w:t>The family was advised to follow up regularly with a cardiologist. His death was attributed to a heart attack at 65.</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Brother’s Hypertension and Hyperlipidemia</w:t>
            </w:r>
            <w:r>
              <w:t>:</w:t>
            </w:r>
          </w:p>
          <w:p>
            <w:pPr>
              <w:keepNext w:val="0"/>
              <w:keepLines w:val="0"/>
              <w:widowControl/>
              <w:numPr>
                <w:ilvl w:val="0"/>
                <w:numId w:val="2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Treated with lifestyle modifications (diet and exercise) and medications (lisinopril, statins). His condition is stable and under control with regular checkups.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Mother’s Arthritis</w:t>
            </w:r>
            <w:r>
              <w:t>:</w:t>
            </w:r>
          </w:p>
          <w:p>
            <w:pPr>
              <w:keepNext w:val="0"/>
              <w:keepLines w:val="0"/>
              <w:widowControl/>
              <w:numPr>
                <w:ilvl w:val="0"/>
                <w:numId w:val="30"/>
              </w:numPr>
              <w:suppressLineNumbers w:val="0"/>
              <w:spacing w:before="0" w:beforeAutospacing="1" w:after="0" w:afterAutospacing="1"/>
              <w:ind w:left="720" w:hanging="36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Managed with over-the-counter pain relievers and occasional physical therapy. She’s been active with no major health concerns aside from age-related aches.</w:t>
            </w: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Denies recreational drug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Never smoked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 2-3 glasses of wine in the evening to relax.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Lives in a </w:t>
            </w:r>
            <w:r>
              <w:rPr>
                <w:rStyle w:val="16"/>
                <w:rFonts w:ascii="宋体" w:hAnsi="宋体" w:eastAsia="宋体" w:cs="宋体"/>
                <w:sz w:val="24"/>
                <w:szCs w:val="24"/>
              </w:rPr>
              <w:t>single-story</w:t>
            </w:r>
            <w:r>
              <w:rPr>
                <w:rFonts w:ascii="宋体" w:hAnsi="宋体" w:eastAsia="宋体" w:cs="宋体"/>
                <w:sz w:val="24"/>
                <w:szCs w:val="24"/>
              </w:rPr>
              <w:t xml:space="preserve"> house with a small yard. The house is well-maintained, and there are no immediate hazards (e.g., no stairs or clutter).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Located in a suburban area, </w:t>
            </w:r>
            <w:r>
              <w:rPr>
                <w:rStyle w:val="16"/>
                <w:rFonts w:ascii="宋体" w:hAnsi="宋体" w:eastAsia="宋体" w:cs="宋体"/>
                <w:sz w:val="24"/>
                <w:szCs w:val="24"/>
              </w:rPr>
              <w:t>30 minutes outside of the city</w:t>
            </w:r>
            <w:r>
              <w:rPr>
                <w:rFonts w:ascii="宋体" w:hAnsi="宋体" w:eastAsia="宋体" w:cs="宋体"/>
                <w:sz w:val="24"/>
                <w:szCs w:val="24"/>
              </w:rPr>
              <w:t xml:space="preserve">. The neighborhood is quiet and primarily residential. It is a </w:t>
            </w:r>
            <w:r>
              <w:rPr>
                <w:rStyle w:val="16"/>
                <w:rFonts w:ascii="宋体" w:hAnsi="宋体" w:eastAsia="宋体" w:cs="宋体"/>
                <w:sz w:val="24"/>
                <w:szCs w:val="24"/>
              </w:rPr>
              <w:t>rural setting</w:t>
            </w:r>
            <w:r>
              <w:rPr>
                <w:rFonts w:ascii="宋体" w:hAnsi="宋体" w:eastAsia="宋体" w:cs="宋体"/>
                <w:sz w:val="24"/>
                <w:szCs w:val="24"/>
              </w:rPr>
              <w:t>, with easy access to public transportation.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Husband</w:t>
            </w:r>
            <w:r>
              <w:t xml:space="preserve"> (age 60): Sarah has been married for 30 years. He is a retired engineer. The couple has a healthy relationship, and he assists with household chores.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No children living at home</w:t>
            </w:r>
            <w:r>
              <w:t>: Her two adult children have moved out of the house and live in nearby cities.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Sarah uses a </w:t>
            </w:r>
            <w:r>
              <w:rPr>
                <w:rStyle w:val="16"/>
              </w:rPr>
              <w:t>blood pressure monitor</w:t>
            </w:r>
            <w:r>
              <w:t xml:space="preserve"> regularly to track her hypertension.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Oxygen</w:t>
            </w:r>
            <w:r>
              <w:t xml:space="preserve"> is not required at home, but she occasionally uses a </w:t>
            </w:r>
            <w:r>
              <w:rPr>
                <w:rStyle w:val="16"/>
              </w:rPr>
              <w:t>nebulizer</w:t>
            </w:r>
            <w:r>
              <w:t xml:space="preserve"> for her COPD if needed.</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Sarah maintains a close relationship with her husband and speaks to her children regularly, though they live out of town.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She has a small circle of close friends who live nearby and visit occasionally.</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No significant social support network in terms of extended family (e.g., aunts, uncles), but she is well-supported emotionally by her immediate family.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Sarah and her husband are retired, and their financial situation is stable. They live comfortably off their savings, with no major financial strain.</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Sarah also receives Social Security benefits, and her husband has a pension. They both have health insurance through Medicare.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Sarah has </w:t>
            </w:r>
            <w:r>
              <w:rPr>
                <w:rStyle w:val="16"/>
              </w:rPr>
              <w:t>Medicare</w:t>
            </w:r>
            <w:r>
              <w:t xml:space="preserve"> with additional coverage through a private insurance plan (Medigap).</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She has access to primary care and specialists in the city, though travel to appointments can be difficult due to distance.</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is a member of a </w:t>
            </w:r>
            <w:r>
              <w:rPr>
                <w:rStyle w:val="16"/>
                <w:rFonts w:ascii="宋体" w:hAnsi="宋体" w:eastAsia="宋体" w:cs="宋体"/>
                <w:sz w:val="24"/>
                <w:szCs w:val="24"/>
              </w:rPr>
              <w:t>local church</w:t>
            </w:r>
            <w:r>
              <w:rPr>
                <w:rFonts w:ascii="宋体" w:hAnsi="宋体" w:eastAsia="宋体" w:cs="宋体"/>
                <w:sz w:val="24"/>
                <w:szCs w:val="24"/>
              </w:rPr>
              <w:t xml:space="preserve"> and attends services weekly. She is also part of a small community group that meets for social activities and support.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has a </w:t>
            </w:r>
            <w:r>
              <w:rPr>
                <w:rStyle w:val="16"/>
                <w:rFonts w:ascii="宋体" w:hAnsi="宋体" w:eastAsia="宋体" w:cs="宋体"/>
                <w:sz w:val="24"/>
                <w:szCs w:val="24"/>
              </w:rPr>
              <w:t>high school diploma</w:t>
            </w:r>
            <w:r>
              <w:rPr>
                <w:rFonts w:ascii="宋体" w:hAnsi="宋体" w:eastAsia="宋体" w:cs="宋体"/>
                <w:sz w:val="24"/>
                <w:szCs w:val="24"/>
              </w:rPr>
              <w:t>. She did not attend college but worked in various administrative roles during her career.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Sarah retired from her </w:t>
            </w:r>
            <w:r>
              <w:rPr>
                <w:rStyle w:val="16"/>
              </w:rPr>
              <w:t>secretarial job</w:t>
            </w:r>
            <w:r>
              <w:t xml:space="preserve"> at a local law firm 5 years ago.</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She had no physically demanding work and spent most of her career behind a desk, handling scheduling, correspondence, and other office duties.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Sarah has </w:t>
            </w:r>
            <w:r>
              <w:rPr>
                <w:rStyle w:val="16"/>
              </w:rPr>
              <w:t>average health literacy</w:t>
            </w:r>
            <w:r>
              <w:t>. She understands basic medical terms and concepts but may need additional explanation when it comes to more complex medical information or treatment options.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She is proactive in managing her health but prefers simple, clear instructions from her healthcare providers.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has been married to her husband for 30 years. They maintain a </w:t>
            </w:r>
            <w:r>
              <w:rPr>
                <w:rStyle w:val="16"/>
                <w:rFonts w:ascii="宋体" w:hAnsi="宋体" w:eastAsia="宋体" w:cs="宋体"/>
                <w:sz w:val="24"/>
                <w:szCs w:val="24"/>
              </w:rPr>
              <w:t>monogamous relationship</w:t>
            </w:r>
            <w:r>
              <w:rPr>
                <w:rFonts w:ascii="宋体" w:hAnsi="宋体" w:eastAsia="宋体" w:cs="宋体"/>
                <w:sz w:val="24"/>
                <w:szCs w:val="24"/>
              </w:rPr>
              <w:t xml:space="preserve"> and are sexually 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One current sexual partner</w:t>
            </w:r>
            <w:r>
              <w:rPr>
                <w:rFonts w:ascii="宋体" w:hAnsi="宋体" w:eastAsia="宋体" w:cs="宋体"/>
                <w:sz w:val="24"/>
                <w:szCs w:val="24"/>
              </w:rPr>
              <w:t>: Her husband.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Two lifetime sexual partners</w:t>
            </w:r>
            <w:r>
              <w:rPr>
                <w:rFonts w:ascii="宋体" w:hAnsi="宋体" w:eastAsia="宋体" w:cs="宋体"/>
                <w:sz w:val="24"/>
                <w:szCs w:val="24"/>
              </w:rPr>
              <w:t>: Her husband and one previous partner during her teenage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Sarah feels safe in her relationship and has never experienced abuse or violence. She and her husband communicate openly about their sexual health and desires.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Cisgender woman.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Sarah’s gender presentation aligns with traditional norms. She dresses modestly in casual or semi-formal clothes, typically in feminine styles. There are no notable deviations from typical gender presentation in terms of body language, style, or 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Sarah enjoys </w:t>
            </w:r>
            <w:r>
              <w:rPr>
                <w:rStyle w:val="16"/>
              </w:rPr>
              <w:t>gardening</w:t>
            </w:r>
            <w:r>
              <w:t xml:space="preserve">, </w:t>
            </w:r>
            <w:r>
              <w:rPr>
                <w:rStyle w:val="16"/>
              </w:rPr>
              <w:t>reading</w:t>
            </w:r>
            <w:r>
              <w:t xml:space="preserve">, and </w:t>
            </w:r>
            <w:r>
              <w:rPr>
                <w:rStyle w:val="16"/>
              </w:rPr>
              <w:t>cooking</w:t>
            </w:r>
            <w:r>
              <w:t>. She often spends time in her garden growing flowers and vegetables.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She also enjoys </w:t>
            </w:r>
            <w:r>
              <w:rPr>
                <w:rStyle w:val="16"/>
              </w:rPr>
              <w:t>walking</w:t>
            </w:r>
            <w:r>
              <w:t xml:space="preserve"> and </w:t>
            </w:r>
            <w:r>
              <w:rPr>
                <w:rStyle w:val="16"/>
              </w:rPr>
              <w:t>attending local community events</w:t>
            </w:r>
            <w:r>
              <w: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recent travel. Sarah and her husband used to travel occasionally but have not taken a trip in the last 2 years due to health concerns.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Breakfast</w:t>
            </w:r>
            <w:r>
              <w:t xml:space="preserve">: Typically has </w:t>
            </w:r>
            <w:r>
              <w:rPr>
                <w:rStyle w:val="16"/>
              </w:rPr>
              <w:t>oatmeal</w:t>
            </w:r>
            <w:r>
              <w:t xml:space="preserve"> with fruit or whole-grain toast with peanut butter.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Lunch</w:t>
            </w:r>
            <w:r>
              <w:t xml:space="preserve">: Often a </w:t>
            </w:r>
            <w:r>
              <w:rPr>
                <w:rStyle w:val="16"/>
              </w:rPr>
              <w:t>salad</w:t>
            </w:r>
            <w:r>
              <w:t xml:space="preserve"> with lean protein (chicken or tuna), and whole grain bread or crackers.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Dinner</w:t>
            </w:r>
            <w:r>
              <w:t>: A balanced meal with vegetables, lean protein (fish or chicken), and a small portion of carbs like rice or potatoes.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Had </w:t>
            </w:r>
            <w:r>
              <w:rPr>
                <w:rStyle w:val="16"/>
              </w:rPr>
              <w:t>grilled salmon</w:t>
            </w:r>
            <w:r>
              <w:t xml:space="preserve"> with roasted vegetables for dinner last night.</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For lunch, she had </w:t>
            </w:r>
            <w:r>
              <w:rPr>
                <w:rStyle w:val="16"/>
              </w:rPr>
              <w:t>chicken soup</w:t>
            </w:r>
            <w:r>
              <w:t xml:space="preserve"> with a side of bread.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avoids </w:t>
            </w:r>
            <w:r>
              <w:rPr>
                <w:rStyle w:val="16"/>
                <w:rFonts w:ascii="宋体" w:hAnsi="宋体" w:eastAsia="宋体" w:cs="宋体"/>
                <w:sz w:val="24"/>
                <w:szCs w:val="24"/>
              </w:rPr>
              <w:t>fried foods</w:t>
            </w:r>
            <w:r>
              <w:rPr>
                <w:rFonts w:ascii="宋体" w:hAnsi="宋体" w:eastAsia="宋体" w:cs="宋体"/>
                <w:sz w:val="24"/>
                <w:szCs w:val="24"/>
              </w:rPr>
              <w:t xml:space="preserve"> and </w:t>
            </w:r>
            <w:r>
              <w:rPr>
                <w:rStyle w:val="16"/>
                <w:rFonts w:ascii="宋体" w:hAnsi="宋体" w:eastAsia="宋体" w:cs="宋体"/>
                <w:sz w:val="24"/>
                <w:szCs w:val="24"/>
              </w:rPr>
              <w:t>high-fat snacks</w:t>
            </w:r>
            <w:r>
              <w:rPr>
                <w:rFonts w:ascii="宋体" w:hAnsi="宋体" w:eastAsia="宋体" w:cs="宋体"/>
                <w:sz w:val="24"/>
                <w:szCs w:val="24"/>
              </w:rPr>
              <w:t>. She tries to maintain a heart-healthy diet due to her family history of hypertension and heart disease.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Follows a </w:t>
            </w:r>
            <w:r>
              <w:rPr>
                <w:rStyle w:val="16"/>
              </w:rPr>
              <w:t>heart-healthy</w:t>
            </w:r>
            <w:r>
              <w:t xml:space="preserve"> diet, focusing on low sodium, high fiber, and moderate portions of healthy fats (olive oil, nuts, fish).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Occasionally reduces </w:t>
            </w:r>
            <w:r>
              <w:rPr>
                <w:rStyle w:val="16"/>
              </w:rPr>
              <w:t>sugar</w:t>
            </w:r>
            <w:r>
              <w:t xml:space="preserve"> intake to manage her diabetes.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Sarah exercises </w:t>
            </w:r>
            <w:r>
              <w:rPr>
                <w:rStyle w:val="16"/>
              </w:rPr>
              <w:t>3-4 times a week</w:t>
            </w:r>
            <w:r>
              <w:t xml:space="preserve">. She enjoys </w:t>
            </w:r>
            <w:r>
              <w:rPr>
                <w:rStyle w:val="16"/>
              </w:rPr>
              <w:t>brisk walking</w:t>
            </w:r>
            <w:r>
              <w:t xml:space="preserve"> around the neighborhood for 30-40 minutes.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She also occasionally participates in </w:t>
            </w:r>
            <w:r>
              <w:rPr>
                <w:rStyle w:val="16"/>
              </w:rPr>
              <w:t>yoga</w:t>
            </w:r>
            <w:r>
              <w:t xml:space="preserve"> classes and has found it helps with her flexibility and stress reduction.</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has reduced the frequency of her walks in the last few months due to increasing </w:t>
            </w:r>
            <w:r>
              <w:rPr>
                <w:rStyle w:val="16"/>
                <w:rFonts w:ascii="宋体" w:hAnsi="宋体" w:eastAsia="宋体" w:cs="宋体"/>
                <w:sz w:val="24"/>
                <w:szCs w:val="24"/>
              </w:rPr>
              <w:t>shortness of breath</w:t>
            </w:r>
            <w:r>
              <w:rPr>
                <w:rFonts w:ascii="宋体" w:hAnsi="宋体" w:eastAsia="宋体" w:cs="宋体"/>
                <w:sz w:val="24"/>
                <w:szCs w:val="24"/>
              </w:rPr>
              <w:t>. She is concerned about her COPD and occasionally experiences fatigue.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Pattern</w:t>
            </w:r>
            <w:r>
              <w:t>:</w:t>
            </w:r>
          </w:p>
          <w:p>
            <w:pPr>
              <w:keepNext w:val="0"/>
              <w:keepLines w:val="0"/>
              <w:widowControl/>
              <w:numPr>
                <w:ilvl w:val="0"/>
                <w:numId w:val="3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Sarah maintains a </w:t>
            </w:r>
            <w:r>
              <w:rPr>
                <w:rStyle w:val="16"/>
              </w:rPr>
              <w:t>regular sleep schedule</w:t>
            </w:r>
            <w:r>
              <w:t xml:space="preserve">, going to bed at around </w:t>
            </w:r>
            <w:r>
              <w:rPr>
                <w:rStyle w:val="16"/>
              </w:rPr>
              <w:t>10:00 PM</w:t>
            </w:r>
            <w:r>
              <w:t xml:space="preserve"> and waking up at </w:t>
            </w:r>
            <w:r>
              <w:rPr>
                <w:rStyle w:val="16"/>
              </w:rPr>
              <w:t>6:30 AM</w:t>
            </w:r>
            <w:r>
              <w: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Length</w:t>
            </w:r>
            <w:r>
              <w:t>:</w:t>
            </w:r>
          </w:p>
          <w:p>
            <w:pPr>
              <w:keepNext w:val="0"/>
              <w:keepLines w:val="0"/>
              <w:widowControl/>
              <w:numPr>
                <w:ilvl w:val="0"/>
                <w:numId w:val="3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She typically gets about </w:t>
            </w:r>
            <w:r>
              <w:rPr>
                <w:rStyle w:val="16"/>
              </w:rPr>
              <w:t>7-8 hours</w:t>
            </w:r>
            <w:r>
              <w:t xml:space="preserve"> of sleep per night.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Quality</w:t>
            </w:r>
            <w:r>
              <w:t>:</w:t>
            </w:r>
          </w:p>
          <w:p>
            <w:pPr>
              <w:keepNext w:val="0"/>
              <w:keepLines w:val="0"/>
              <w:widowControl/>
              <w:numPr>
                <w:ilvl w:val="0"/>
                <w:numId w:val="3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Her sleep quality is generally good, although she occasionally experiences </w:t>
            </w:r>
            <w:r>
              <w:rPr>
                <w:rStyle w:val="16"/>
              </w:rPr>
              <w:t>mild insomnia</w:t>
            </w:r>
            <w:r>
              <w:t xml:space="preserve"> or </w:t>
            </w:r>
            <w:r>
              <w:rPr>
                <w:rStyle w:val="16"/>
              </w:rPr>
              <w:t>night waking</w:t>
            </w:r>
            <w:r>
              <w:t>, likely due to stress or worry about her health.</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Recent Changes</w:t>
            </w:r>
            <w:r>
              <w:t>:</w:t>
            </w:r>
          </w:p>
          <w:p>
            <w:pPr>
              <w:keepNext w:val="0"/>
              <w:keepLines w:val="0"/>
              <w:widowControl/>
              <w:numPr>
                <w:ilvl w:val="0"/>
                <w:numId w:val="34"/>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No significant changes in sleep patterns, though she occasionally feels more </w:t>
            </w:r>
            <w:r>
              <w:rPr>
                <w:rStyle w:val="16"/>
              </w:rPr>
              <w:t>restless</w:t>
            </w:r>
            <w:r>
              <w:t xml:space="preserve"> due to increased health concerns.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Sarah is retired, so work-related stress is minimal.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There are no significant stressors related to her home environment, though she occasionally worries about her health.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is not facing financial stress; however, she occasionally worries about </w:t>
            </w:r>
            <w:r>
              <w:rPr>
                <w:rStyle w:val="16"/>
                <w:rFonts w:ascii="宋体" w:hAnsi="宋体" w:eastAsia="宋体" w:cs="宋体"/>
                <w:sz w:val="24"/>
                <w:szCs w:val="24"/>
              </w:rPr>
              <w:t>medical costs</w:t>
            </w:r>
            <w:r>
              <w:rPr>
                <w:rFonts w:ascii="宋体" w:hAnsi="宋体" w:eastAsia="宋体" w:cs="宋体"/>
                <w:sz w:val="24"/>
                <w:szCs w:val="24"/>
              </w:rPr>
              <w:t xml:space="preserve"> and how her health will impact her future.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Sarah feels some </w:t>
            </w:r>
            <w:r>
              <w:rPr>
                <w:rStyle w:val="16"/>
                <w:rFonts w:ascii="宋体" w:hAnsi="宋体" w:eastAsia="宋体" w:cs="宋体"/>
                <w:sz w:val="24"/>
                <w:szCs w:val="24"/>
              </w:rPr>
              <w:t>stress related to her health</w:t>
            </w:r>
            <w:r>
              <w:rPr>
                <w:rFonts w:ascii="宋体" w:hAnsi="宋体" w:eastAsia="宋体" w:cs="宋体"/>
                <w:sz w:val="24"/>
                <w:szCs w:val="24"/>
              </w:rPr>
              <w:t xml:space="preserve"> concerns (e.g., hypertension, TIA risk), which has increased recently after experiencing symptoms of transient ischemic attacks.</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General</w:t>
            </w:r>
            <w:r>
              <w:t>:</w:t>
            </w:r>
          </w:p>
          <w:p>
            <w:pPr>
              <w:keepNext w:val="0"/>
              <w:keepLines w:val="0"/>
              <w:widowControl/>
              <w:numPr>
                <w:ilvl w:val="0"/>
                <w:numId w:val="35"/>
              </w:numPr>
              <w:suppressLineNumbers w:val="0"/>
              <w:spacing w:before="0" w:beforeAutospacing="1" w:after="0" w:afterAutospacing="1"/>
              <w:ind w:left="720" w:hanging="360"/>
            </w:pPr>
            <w:r>
              <w:t>Appears anxious but in no acute distress.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Vital Signs</w:t>
            </w:r>
            <w:r>
              <w:t>:</w:t>
            </w:r>
          </w:p>
          <w:p>
            <w:pPr>
              <w:keepNext w:val="0"/>
              <w:keepLines w:val="0"/>
              <w:widowControl/>
              <w:numPr>
                <w:ilvl w:val="0"/>
                <w:numId w:val="36"/>
              </w:numPr>
              <w:suppressLineNumbers w:val="0"/>
              <w:spacing w:before="0" w:beforeAutospacing="1" w:after="0" w:afterAutospacing="1"/>
              <w:ind w:left="720" w:hanging="360"/>
            </w:pPr>
            <w:r>
              <w:rPr>
                <w:rStyle w:val="16"/>
              </w:rPr>
              <w:t>Temperature</w:t>
            </w:r>
            <w:r>
              <w:t>: 98.7°F (37.0°C)</w:t>
            </w:r>
          </w:p>
          <w:p>
            <w:pPr>
              <w:keepNext w:val="0"/>
              <w:keepLines w:val="0"/>
              <w:widowControl/>
              <w:numPr>
                <w:ilvl w:val="0"/>
                <w:numId w:val="36"/>
              </w:numPr>
              <w:suppressLineNumbers w:val="0"/>
              <w:spacing w:before="0" w:beforeAutospacing="1" w:after="0" w:afterAutospacing="1"/>
              <w:ind w:left="720" w:hanging="360"/>
            </w:pPr>
            <w:r>
              <w:rPr>
                <w:rStyle w:val="16"/>
              </w:rPr>
              <w:t>Heart Rate</w:t>
            </w:r>
            <w:r>
              <w:t>: 78 bpm, regular</w:t>
            </w:r>
          </w:p>
          <w:p>
            <w:pPr>
              <w:keepNext w:val="0"/>
              <w:keepLines w:val="0"/>
              <w:widowControl/>
              <w:numPr>
                <w:ilvl w:val="0"/>
                <w:numId w:val="36"/>
              </w:numPr>
              <w:suppressLineNumbers w:val="0"/>
              <w:spacing w:before="0" w:beforeAutospacing="1" w:after="0" w:afterAutospacing="1"/>
              <w:ind w:left="720" w:hanging="360"/>
            </w:pPr>
            <w:r>
              <w:rPr>
                <w:rStyle w:val="16"/>
              </w:rPr>
              <w:t>Blood Pressure</w:t>
            </w:r>
            <w:r>
              <w:t>: 142/88 mmHg</w:t>
            </w:r>
          </w:p>
          <w:p>
            <w:pPr>
              <w:keepNext w:val="0"/>
              <w:keepLines w:val="0"/>
              <w:widowControl/>
              <w:numPr>
                <w:ilvl w:val="0"/>
                <w:numId w:val="36"/>
              </w:numPr>
              <w:suppressLineNumbers w:val="0"/>
              <w:spacing w:before="0" w:beforeAutospacing="1" w:after="0" w:afterAutospacing="1"/>
              <w:ind w:left="720" w:hanging="360"/>
            </w:pPr>
            <w:r>
              <w:rPr>
                <w:rStyle w:val="16"/>
              </w:rPr>
              <w:t>Respiratory Rate</w:t>
            </w:r>
            <w:r>
              <w:t>: 16 breaths per minute</w:t>
            </w:r>
          </w:p>
          <w:p>
            <w:pPr>
              <w:keepNext w:val="0"/>
              <w:keepLines w:val="0"/>
              <w:widowControl/>
              <w:numPr>
                <w:ilvl w:val="0"/>
                <w:numId w:val="36"/>
              </w:numPr>
              <w:suppressLineNumbers w:val="0"/>
              <w:spacing w:before="0" w:beforeAutospacing="1" w:after="0" w:afterAutospacing="1"/>
              <w:ind w:left="720" w:hanging="360"/>
            </w:pPr>
            <w:r>
              <w:rPr>
                <w:rStyle w:val="16"/>
              </w:rPr>
              <w:t>Oxygen Saturation</w:t>
            </w:r>
            <w:r>
              <w:t>: 98% on room air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 Exam</w:t>
            </w:r>
            <w:r>
              <w:t>:</w:t>
            </w:r>
          </w:p>
          <w:p>
            <w:pPr>
              <w:keepNext w:val="0"/>
              <w:keepLines w:val="0"/>
              <w:widowControl/>
              <w:numPr>
                <w:ilvl w:val="0"/>
                <w:numId w:val="37"/>
              </w:numPr>
              <w:suppressLineNumbers w:val="0"/>
              <w:spacing w:before="0" w:beforeAutospacing="1" w:after="0" w:afterAutospacing="1"/>
              <w:ind w:left="720" w:hanging="360"/>
            </w:pPr>
            <w:r>
              <w:rPr>
                <w:rStyle w:val="16"/>
              </w:rPr>
              <w:t>Cranial Nerves</w:t>
            </w:r>
            <w:r>
              <w:t>: No deficits observed</w:t>
            </w:r>
          </w:p>
          <w:p>
            <w:pPr>
              <w:keepNext w:val="0"/>
              <w:keepLines w:val="0"/>
              <w:widowControl/>
              <w:numPr>
                <w:ilvl w:val="0"/>
                <w:numId w:val="37"/>
              </w:numPr>
              <w:suppressLineNumbers w:val="0"/>
              <w:spacing w:before="0" w:beforeAutospacing="1" w:after="0" w:afterAutospacing="1"/>
              <w:ind w:left="720" w:hanging="360"/>
            </w:pPr>
            <w:r>
              <w:rPr>
                <w:rStyle w:val="16"/>
              </w:rPr>
              <w:t>Motor</w:t>
            </w:r>
            <w:r>
              <w:t>: Mild weakness on the left side of the body (notable in the left arm and leg), resolves with time.</w:t>
            </w:r>
          </w:p>
          <w:p>
            <w:pPr>
              <w:keepNext w:val="0"/>
              <w:keepLines w:val="0"/>
              <w:widowControl/>
              <w:numPr>
                <w:ilvl w:val="0"/>
                <w:numId w:val="37"/>
              </w:numPr>
              <w:suppressLineNumbers w:val="0"/>
              <w:spacing w:before="0" w:beforeAutospacing="1" w:after="0" w:afterAutospacing="1"/>
              <w:ind w:left="720" w:hanging="360"/>
            </w:pPr>
            <w:r>
              <w:rPr>
                <w:rStyle w:val="16"/>
              </w:rPr>
              <w:t>Speech</w:t>
            </w:r>
            <w:r>
              <w:t>: Mild dysarthria (slurred speech), improves after a few minutes.</w:t>
            </w:r>
          </w:p>
          <w:p>
            <w:pPr>
              <w:keepNext w:val="0"/>
              <w:keepLines w:val="0"/>
              <w:widowControl/>
              <w:numPr>
                <w:ilvl w:val="0"/>
                <w:numId w:val="37"/>
              </w:numPr>
              <w:suppressLineNumbers w:val="0"/>
              <w:spacing w:before="0" w:beforeAutospacing="1" w:after="0" w:afterAutospacing="1"/>
              <w:ind w:left="720" w:hanging="360"/>
            </w:pPr>
            <w:r>
              <w:rPr>
                <w:rStyle w:val="16"/>
              </w:rPr>
              <w:t>Coordination</w:t>
            </w:r>
            <w:r>
              <w:t>: No ataxia or tremors.</w:t>
            </w: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numPr>
                <w:ilvl w:val="0"/>
                <w:numId w:val="3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"Could this be a stroke?"</w:t>
            </w:r>
          </w:p>
          <w:p>
            <w:pPr>
              <w:keepNext w:val="0"/>
              <w:keepLines w:val="0"/>
              <w:widowControl/>
              <w:numPr>
                <w:ilvl w:val="0"/>
                <w:numId w:val="38"/>
              </w:numPr>
              <w:suppressLineNumbers w:val="0"/>
              <w:spacing w:before="0" w:beforeAutospacing="1" w:after="0" w:afterAutospacing="1"/>
              <w:ind w:left="720" w:hanging="360"/>
              <w:rPr>
                <w:rFonts w:ascii="Calibri" w:hAnsi="Calibri" w:eastAsia="Calibri" w:cs="Calibri"/>
                <w:b/>
                <w:sz w:val="22"/>
                <w:szCs w:val="22"/>
              </w:rPr>
            </w:pPr>
            <w:r>
              <w:t>"Is this something I should worry about?</w:t>
            </w:r>
            <w:r>
              <w:rPr>
                <w:rFonts w:hint="eastAsia" w:ascii="宋体" w:hAnsi="宋体" w:eastAsia="宋体" w:cs="宋体"/>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Symptoms and Diagnosis</w:t>
            </w:r>
          </w:p>
          <w:p>
            <w:pPr>
              <w:keepNext w:val="0"/>
              <w:keepLines w:val="0"/>
              <w:widowControl/>
              <w:numPr>
                <w:ilvl w:val="0"/>
                <w:numId w:val="3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"Do you think my symptoms could be related to a stroke or something more serious?"</w:t>
            </w:r>
          </w:p>
          <w:p>
            <w:pPr>
              <w:keepNext w:val="0"/>
              <w:keepLines w:val="0"/>
              <w:widowControl/>
              <w:numPr>
                <w:ilvl w:val="0"/>
                <w:numId w:val="39"/>
              </w:numPr>
              <w:suppressLineNumbers w:val="0"/>
              <w:spacing w:before="0" w:beforeAutospacing="1" w:after="0" w:afterAutospacing="1"/>
              <w:ind w:left="720" w:hanging="360"/>
            </w:pPr>
            <w:r>
              <w:t>"I’ve had these episodes of dizziness and weakness, should I be worried that it could happen again?"</w:t>
            </w:r>
          </w:p>
          <w:p>
            <w:pPr>
              <w:keepNext w:val="0"/>
              <w:keepLines w:val="0"/>
              <w:widowControl/>
              <w:numPr>
                <w:ilvl w:val="0"/>
                <w:numId w:val="39"/>
              </w:numPr>
              <w:suppressLineNumbers w:val="0"/>
              <w:spacing w:before="0" w:beforeAutospacing="1" w:after="0" w:afterAutospacing="1"/>
              <w:ind w:left="720" w:hanging="360"/>
            </w:pPr>
            <w:r>
              <w:t>"Could my history of hypertension and COPD be contributing to these symptoms?"</w:t>
            </w:r>
          </w:p>
          <w:p>
            <w:pPr>
              <w:keepNext w:val="0"/>
              <w:keepLines w:val="0"/>
              <w:widowControl/>
              <w:numPr>
                <w:ilvl w:val="0"/>
                <w:numId w:val="39"/>
              </w:numPr>
              <w:suppressLineNumbers w:val="0"/>
              <w:spacing w:before="0" w:beforeAutospacing="1" w:after="0" w:afterAutospacing="1"/>
              <w:ind w:left="720" w:hanging="360"/>
            </w:pPr>
            <w:r>
              <w:t>"What exactly is a transient ischemic attack, and how does it differ from a full stroke?"</w:t>
            </w:r>
          </w:p>
          <w:p>
            <w:pPr>
              <w:keepNext w:val="0"/>
              <w:keepLines w:val="0"/>
              <w:widowControl/>
              <w:numPr>
                <w:ilvl w:val="0"/>
                <w:numId w:val="39"/>
              </w:numPr>
              <w:suppressLineNumbers w:val="0"/>
              <w:spacing w:before="0" w:beforeAutospacing="1" w:after="0" w:afterAutospacing="1"/>
              <w:ind w:left="720" w:hanging="360"/>
            </w:pPr>
            <w:r>
              <w:t>"Are there any specific tests or scans that can help confirm if I’ve had a TIA?"</w:t>
            </w:r>
          </w:p>
          <w:p>
            <w:pPr>
              <w:keepNext w:val="0"/>
              <w:keepLines w:val="0"/>
              <w:widowControl/>
              <w:numPr>
                <w:ilvl w:val="0"/>
                <w:numId w:val="39"/>
              </w:numPr>
              <w:suppressLineNumbers w:val="0"/>
              <w:spacing w:before="0" w:beforeAutospacing="1" w:after="0" w:afterAutospacing="1"/>
              <w:ind w:left="720" w:hanging="360"/>
            </w:pPr>
            <w:r>
              <w:t>"Is there a way to prevent another TIA from happening in the future?"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Treatment and Management</w:t>
            </w:r>
          </w:p>
          <w:p>
            <w:pPr>
              <w:keepNext w:val="0"/>
              <w:keepLines w:val="0"/>
              <w:widowControl/>
              <w:numPr>
                <w:ilvl w:val="0"/>
                <w:numId w:val="4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"What are the treatment options for preventing future TIAs or strokes? Are there medications I should start taking?"</w:t>
            </w:r>
          </w:p>
          <w:p>
            <w:pPr>
              <w:keepNext w:val="0"/>
              <w:keepLines w:val="0"/>
              <w:widowControl/>
              <w:numPr>
                <w:ilvl w:val="0"/>
                <w:numId w:val="40"/>
              </w:numPr>
              <w:suppressLineNumbers w:val="0"/>
              <w:spacing w:before="0" w:beforeAutospacing="1" w:after="0" w:afterAutospacing="1"/>
              <w:ind w:left="720" w:hanging="360"/>
            </w:pPr>
            <w:r>
              <w:t>"I take medication for my blood pressure and diabetes already, will these need to be adjusted?"</w:t>
            </w:r>
          </w:p>
          <w:p>
            <w:pPr>
              <w:keepNext w:val="0"/>
              <w:keepLines w:val="0"/>
              <w:widowControl/>
              <w:numPr>
                <w:ilvl w:val="0"/>
                <w:numId w:val="40"/>
              </w:numPr>
              <w:suppressLineNumbers w:val="0"/>
              <w:spacing w:before="0" w:beforeAutospacing="1" w:after="0" w:afterAutospacing="1"/>
              <w:ind w:left="720" w:hanging="360"/>
            </w:pPr>
            <w:r>
              <w:t>"Are there lifestyle changes I can make to reduce my risk, especially with my COPD and family history?"</w:t>
            </w:r>
          </w:p>
          <w:p>
            <w:pPr>
              <w:keepNext w:val="0"/>
              <w:keepLines w:val="0"/>
              <w:widowControl/>
              <w:numPr>
                <w:ilvl w:val="0"/>
                <w:numId w:val="40"/>
              </w:numPr>
              <w:suppressLineNumbers w:val="0"/>
              <w:spacing w:before="0" w:beforeAutospacing="1" w:after="0" w:afterAutospacing="1"/>
              <w:ind w:left="720" w:hanging="360"/>
            </w:pPr>
            <w:r>
              <w:t>"Is there anything I can do to better manage my stress, as it seems like it could be affecting my health?"</w:t>
            </w:r>
          </w:p>
          <w:p>
            <w:pPr>
              <w:keepNext w:val="0"/>
              <w:keepLines w:val="0"/>
              <w:widowControl/>
              <w:numPr>
                <w:ilvl w:val="0"/>
                <w:numId w:val="40"/>
              </w:numPr>
              <w:suppressLineNumbers w:val="0"/>
              <w:spacing w:before="0" w:beforeAutospacing="1" w:after="0" w:afterAutospacing="1"/>
              <w:ind w:left="720" w:hanging="360"/>
            </w:pPr>
            <w:r>
              <w:t>"Should I be concerned about my diet or exercise routine in light of these symptoms?"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Impact on Daily Life and Activities</w:t>
            </w:r>
          </w:p>
          <w:p>
            <w:pPr>
              <w:keepNext w:val="0"/>
              <w:keepLines w:val="0"/>
              <w:widowControl/>
              <w:numPr>
                <w:ilvl w:val="0"/>
                <w:numId w:val="4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"Are these symptoms going to affect my ability to take care of myself or do normal activities?"</w:t>
            </w:r>
          </w:p>
          <w:p>
            <w:pPr>
              <w:keepNext w:val="0"/>
              <w:keepLines w:val="0"/>
              <w:widowControl/>
              <w:numPr>
                <w:ilvl w:val="0"/>
                <w:numId w:val="41"/>
              </w:numPr>
              <w:suppressLineNumbers w:val="0"/>
              <w:spacing w:before="0" w:beforeAutospacing="1" w:after="0" w:afterAutospacing="1"/>
              <w:ind w:left="720" w:hanging="360"/>
            </w:pPr>
            <w:r>
              <w:t>"What should I do if I experience another episode of dizziness or weakness at home?"</w:t>
            </w:r>
          </w:p>
          <w:p>
            <w:pPr>
              <w:keepNext w:val="0"/>
              <w:keepLines w:val="0"/>
              <w:widowControl/>
              <w:numPr>
                <w:ilvl w:val="0"/>
                <w:numId w:val="41"/>
              </w:numPr>
              <w:suppressLineNumbers w:val="0"/>
              <w:spacing w:before="0" w:beforeAutospacing="1" w:after="0" w:afterAutospacing="1"/>
              <w:ind w:left="720" w:hanging="360"/>
            </w:pPr>
            <w:r>
              <w:t>"Can I continue with my walking and yoga routine, or should I modify my activity level?"</w:t>
            </w:r>
          </w:p>
          <w:p>
            <w:pPr>
              <w:keepNext w:val="0"/>
              <w:keepLines w:val="0"/>
              <w:widowControl/>
              <w:numPr>
                <w:ilvl w:val="0"/>
                <w:numId w:val="41"/>
              </w:numPr>
              <w:suppressLineNumbers w:val="0"/>
              <w:spacing w:before="0" w:beforeAutospacing="1" w:after="0" w:afterAutospacing="1"/>
              <w:ind w:left="720" w:hanging="360"/>
            </w:pPr>
            <w:r>
              <w:t>"How long should I rest after an episode, and when is it safe to return to normal activities?"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Support and Resources</w:t>
            </w:r>
          </w:p>
          <w:p>
            <w:pPr>
              <w:keepNext w:val="0"/>
              <w:keepLines w:val="0"/>
              <w:widowControl/>
              <w:numPr>
                <w:ilvl w:val="0"/>
                <w:numId w:val="4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"Should I consider seeing a specialist, like a neurologist or cardiologist, to further evaluate my condition?"</w:t>
            </w:r>
          </w:p>
          <w:p>
            <w:pPr>
              <w:keepNext w:val="0"/>
              <w:keepLines w:val="0"/>
              <w:widowControl/>
              <w:numPr>
                <w:ilvl w:val="0"/>
                <w:numId w:val="42"/>
              </w:numPr>
              <w:suppressLineNumbers w:val="0"/>
              <w:spacing w:before="0" w:beforeAutospacing="1" w:after="0" w:afterAutospacing="1"/>
              <w:ind w:left="720" w:hanging="360"/>
            </w:pPr>
            <w:r>
              <w:t>"Are there any support groups for people with TIA or stroke risk that could help me cope with this health issue?"</w:t>
            </w:r>
          </w:p>
          <w:p>
            <w:pPr>
              <w:keepNext w:val="0"/>
              <w:keepLines w:val="0"/>
              <w:widowControl/>
              <w:numPr>
                <w:ilvl w:val="0"/>
                <w:numId w:val="42"/>
              </w:numPr>
              <w:suppressLineNumbers w:val="0"/>
              <w:spacing w:before="0" w:beforeAutospacing="1" w:after="0" w:afterAutospacing="1"/>
              <w:ind w:left="720" w:hanging="360"/>
            </w:pPr>
            <w:r>
              <w:t>"Is there a nurse or healthcare worker I can speak with regularly to help manage my care?"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Concerns about Health Management</w:t>
            </w:r>
          </w:p>
          <w:p>
            <w:pPr>
              <w:keepNext w:val="0"/>
              <w:keepLines w:val="0"/>
              <w:widowControl/>
              <w:numPr>
                <w:ilvl w:val="0"/>
                <w:numId w:val="4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 sometimes forget to take my medications regularly. How can I make sure I stay on track with my treatment?"</w:t>
            </w:r>
          </w:p>
          <w:p>
            <w:pPr>
              <w:keepNext w:val="0"/>
              <w:keepLines w:val="0"/>
              <w:widowControl/>
              <w:numPr>
                <w:ilvl w:val="0"/>
                <w:numId w:val="43"/>
              </w:numPr>
              <w:suppressLineNumbers w:val="0"/>
              <w:spacing w:before="0" w:beforeAutospacing="1" w:after="0" w:afterAutospacing="1"/>
              <w:ind w:left="720" w:hanging="360"/>
            </w:pPr>
            <w:r>
              <w:t>"Could my previous smoking history be a factor in this, even though I quit years ago?"</w:t>
            </w:r>
          </w:p>
          <w:p>
            <w:pPr>
              <w:keepNext w:val="0"/>
              <w:keepLines w:val="0"/>
              <w:widowControl/>
              <w:numPr>
                <w:ilvl w:val="0"/>
                <w:numId w:val="43"/>
              </w:numPr>
              <w:suppressLineNumbers w:val="0"/>
              <w:spacing w:before="0" w:beforeAutospacing="1" w:after="0" w:afterAutospacing="1"/>
              <w:ind w:left="720" w:hanging="360"/>
            </w:pPr>
            <w:r>
              <w:t>"How can I monitor my blood pressure and other symptoms at home, and what is considered ‘normal’ for someone like me?"</w:t>
            </w:r>
          </w:p>
          <w:p>
            <w:pPr>
              <w:keepNext w:val="0"/>
              <w:keepLines w:val="0"/>
              <w:widowControl/>
              <w:numPr>
                <w:ilvl w:val="0"/>
                <w:numId w:val="43"/>
              </w:numPr>
              <w:suppressLineNumbers w:val="0"/>
              <w:spacing w:before="0" w:beforeAutospacing="1" w:after="0" w:afterAutospacing="1"/>
              <w:ind w:left="720" w:hanging="360"/>
            </w:pPr>
            <w:r>
              <w:t>"Are there any warning signs I should look out for in case another TIA is coming 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Long-Term Outlook and Prevention</w:t>
            </w:r>
          </w:p>
          <w:p>
            <w:pPr>
              <w:keepNext w:val="0"/>
              <w:keepLines w:val="0"/>
              <w:widowControl/>
              <w:numPr>
                <w:ilvl w:val="0"/>
                <w:numId w:val="4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"What steps can I take now to reduce the chances of having a stroke in the future?"</w:t>
            </w:r>
          </w:p>
          <w:p>
            <w:pPr>
              <w:keepNext w:val="0"/>
              <w:keepLines w:val="0"/>
              <w:widowControl/>
              <w:numPr>
                <w:ilvl w:val="0"/>
                <w:numId w:val="44"/>
              </w:numPr>
              <w:suppressLineNumbers w:val="0"/>
              <w:spacing w:before="0" w:beforeAutospacing="1" w:after="0" w:afterAutospacing="1"/>
              <w:ind w:left="720" w:hanging="360"/>
            </w:pPr>
            <w:r>
              <w:t>"Can my family history of heart disease and strokes impact my risk for another TIA or stroke?"</w:t>
            </w:r>
          </w:p>
          <w:p>
            <w:pPr>
              <w:keepNext w:val="0"/>
              <w:keepLines w:val="0"/>
              <w:widowControl/>
              <w:numPr>
                <w:ilvl w:val="0"/>
                <w:numId w:val="44"/>
              </w:numPr>
              <w:suppressLineNumbers w:val="0"/>
              <w:spacing w:before="0" w:beforeAutospacing="1" w:after="0" w:afterAutospacing="1"/>
              <w:ind w:left="720" w:hanging="360"/>
            </w:pPr>
            <w:r>
              <w:t>"What are the long-term effects of having a TIA, and will it affect my ability to live independently?"</w:t>
            </w:r>
          </w:p>
          <w:p>
            <w:pPr>
              <w:rPr>
                <w:rFonts w:ascii="Calibri" w:hAnsi="Calibri" w:eastAsia="Calibri" w:cs="Calibri"/>
                <w:b/>
                <w:sz w:val="22"/>
                <w:szCs w:val="22"/>
              </w:rPr>
            </w:pP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pStyle w:val="12"/>
              <w:keepNext w:val="0"/>
              <w:keepLines w:val="0"/>
              <w:widowControl/>
              <w:suppressLineNumbers w:val="0"/>
              <w:rPr>
                <w:rFonts w:ascii="Calibri" w:hAnsi="Calibri" w:eastAsia="Calibri" w:cs="Calibri"/>
                <w:b/>
                <w:sz w:val="22"/>
                <w:szCs w:val="22"/>
              </w:rPr>
            </w:pPr>
            <w:r>
              <w:rPr>
                <w:rFonts w:ascii="Symbol" w:hAnsi="Symbol" w:eastAsia="Symbol" w:cs="Symbol"/>
                <w:sz w:val="24"/>
              </w:rPr>
              <w:t>·</w:t>
            </w:r>
            <w:r>
              <w:rPr>
                <w:rFonts w:hint="eastAsia" w:ascii="宋体" w:hAnsi="宋体" w:eastAsia="宋体" w:cs="宋体"/>
                <w:sz w:val="24"/>
              </w:rPr>
              <w:t xml:space="preserve">  </w:t>
            </w:r>
            <w:r>
              <w:t>The learner should diagnose TIA, explain its transient nature, and recommend further tests or referrals to prevent future strokes. The learner should also reassure the patient and discuss management options for hypertension.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rPr>
                <w:rFonts w:ascii="Calibri" w:hAnsi="Calibri" w:eastAsia="Calibri" w:cs="Calibri"/>
                <w:b/>
                <w:sz w:val="22"/>
                <w:szCs w:val="22"/>
              </w:rPr>
            </w:pPr>
            <w:r>
              <w:rPr>
                <w:rFonts w:ascii="宋体" w:hAnsi="宋体" w:eastAsia="宋体" w:cs="宋体"/>
                <w:sz w:val="24"/>
                <w:szCs w:val="24"/>
              </w:rPr>
              <w:t>The patient’s vital signs and neurological exam findings are normal at the time of the visit, but the patient is worried about a stroke.</w:t>
            </w: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CF76D"/>
    <w:multiLevelType w:val="multilevel"/>
    <w:tmpl w:val="8F9CF7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3AE060"/>
    <w:multiLevelType w:val="multilevel"/>
    <w:tmpl w:val="973AE0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24E1B97"/>
    <w:multiLevelType w:val="multilevel"/>
    <w:tmpl w:val="A24E1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E2148E1"/>
    <w:multiLevelType w:val="multilevel"/>
    <w:tmpl w:val="AE2148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B0FC4B9"/>
    <w:multiLevelType w:val="multilevel"/>
    <w:tmpl w:val="BB0FC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4462C04"/>
    <w:multiLevelType w:val="multilevel"/>
    <w:tmpl w:val="C4462C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7B8E4D1"/>
    <w:multiLevelType w:val="multilevel"/>
    <w:tmpl w:val="D7B8E4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B1EE7DC"/>
    <w:multiLevelType w:val="multilevel"/>
    <w:tmpl w:val="DB1EE7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EBB7D48"/>
    <w:multiLevelType w:val="multilevel"/>
    <w:tmpl w:val="DEBB7D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0804132"/>
    <w:multiLevelType w:val="multilevel"/>
    <w:tmpl w:val="E08041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08AAAA2"/>
    <w:multiLevelType w:val="multilevel"/>
    <w:tmpl w:val="E08AAA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15FA9D8"/>
    <w:multiLevelType w:val="multilevel"/>
    <w:tmpl w:val="E15FA9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3225B54"/>
    <w:multiLevelType w:val="multilevel"/>
    <w:tmpl w:val="E3225B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404E8C6"/>
    <w:multiLevelType w:val="multilevel"/>
    <w:tmpl w:val="E404E8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48148E1"/>
    <w:multiLevelType w:val="multilevel"/>
    <w:tmpl w:val="E48148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7CBF6C8"/>
    <w:multiLevelType w:val="multilevel"/>
    <w:tmpl w:val="E7CBF6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B95F1F6"/>
    <w:multiLevelType w:val="multilevel"/>
    <w:tmpl w:val="FB95F1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BCA3CD0"/>
    <w:multiLevelType w:val="multilevel"/>
    <w:tmpl w:val="FBCA3C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B39CAF8"/>
    <w:multiLevelType w:val="multilevel"/>
    <w:tmpl w:val="0B39CA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8C0A53F"/>
    <w:multiLevelType w:val="multilevel"/>
    <w:tmpl w:val="18C0A5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B4C6300"/>
    <w:multiLevelType w:val="multilevel"/>
    <w:tmpl w:val="1B4C6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D94BB27"/>
    <w:multiLevelType w:val="multilevel"/>
    <w:tmpl w:val="1D94BB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EFE0FB5"/>
    <w:multiLevelType w:val="multilevel"/>
    <w:tmpl w:val="1EFE0F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866C4A3"/>
    <w:multiLevelType w:val="multilevel"/>
    <w:tmpl w:val="2866C4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48C2F28"/>
    <w:multiLevelType w:val="multilevel"/>
    <w:tmpl w:val="348C2F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9DDD6AE"/>
    <w:multiLevelType w:val="multilevel"/>
    <w:tmpl w:val="39DDD6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486B2EB5"/>
    <w:multiLevelType w:val="multilevel"/>
    <w:tmpl w:val="486B2E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C306837"/>
    <w:multiLevelType w:val="multilevel"/>
    <w:tmpl w:val="5C3068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2F921FB"/>
    <w:multiLevelType w:val="multilevel"/>
    <w:tmpl w:val="62F921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65741E8A"/>
    <w:multiLevelType w:val="multilevel"/>
    <w:tmpl w:val="65741E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B648C75"/>
    <w:multiLevelType w:val="multilevel"/>
    <w:tmpl w:val="7B648C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E3B8F2F"/>
    <w:multiLevelType w:val="multilevel"/>
    <w:tmpl w:val="7E3B8F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6"/>
  </w:num>
  <w:num w:numId="2">
    <w:abstractNumId w:val="3"/>
  </w:num>
  <w:num w:numId="3">
    <w:abstractNumId w:val="19"/>
  </w:num>
  <w:num w:numId="4">
    <w:abstractNumId w:val="18"/>
  </w:num>
  <w:num w:numId="5">
    <w:abstractNumId w:val="31"/>
  </w:num>
  <w:num w:numId="6">
    <w:abstractNumId w:val="22"/>
  </w:num>
  <w:num w:numId="7">
    <w:abstractNumId w:val="28"/>
  </w:num>
  <w:num w:numId="8">
    <w:abstractNumId w:val="21"/>
  </w:num>
  <w:num w:numId="9">
    <w:abstractNumId w:val="14"/>
  </w:num>
  <w:num w:numId="10">
    <w:abstractNumId w:val="29"/>
  </w:num>
  <w:num w:numId="11">
    <w:abstractNumId w:val="13"/>
  </w:num>
  <w:num w:numId="12">
    <w:abstractNumId w:val="10"/>
  </w:num>
  <w:num w:numId="13">
    <w:abstractNumId w:val="2"/>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25"/>
  </w:num>
  <w:num w:numId="29">
    <w:abstractNumId w:val="0"/>
  </w:num>
  <w:num w:numId="30">
    <w:abstractNumId w:val="30"/>
  </w:num>
  <w:num w:numId="31">
    <w:abstractNumId w:val="24"/>
  </w:num>
  <w:num w:numId="32">
    <w:abstractNumId w:val="6"/>
  </w:num>
  <w:num w:numId="33">
    <w:abstractNumId w:val="27"/>
  </w:num>
  <w:num w:numId="34">
    <w:abstractNumId w:val="32"/>
  </w:num>
  <w:num w:numId="35">
    <w:abstractNumId w:val="8"/>
  </w:num>
  <w:num w:numId="36">
    <w:abstractNumId w:val="7"/>
  </w:num>
  <w:num w:numId="37">
    <w:abstractNumId w:val="5"/>
  </w:num>
  <w:num w:numId="38">
    <w:abstractNumId w:val="12"/>
  </w:num>
  <w:num w:numId="39">
    <w:abstractNumId w:val="16"/>
  </w:num>
  <w:num w:numId="40">
    <w:abstractNumId w:val="17"/>
  </w:num>
  <w:num w:numId="41">
    <w:abstractNumId w:val="1"/>
  </w:num>
  <w:num w:numId="42">
    <w:abstractNumId w:val="15"/>
  </w:num>
  <w:num w:numId="43">
    <w:abstractNumId w:val="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37C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autoRedefine/>
    <w:semiHidden/>
    <w:uiPriority w:val="9"/>
    <w:rPr>
      <w:rFonts w:cstheme="majorBidi"/>
      <w:color w:val="104862" w:themeColor="accent1" w:themeShade="BF"/>
      <w:sz w:val="28"/>
      <w:szCs w:val="28"/>
    </w:rPr>
  </w:style>
  <w:style w:type="character" w:customStyle="1" w:styleId="21">
    <w:name w:val="标题 5 字符"/>
    <w:basedOn w:val="15"/>
    <w:link w:val="6"/>
    <w:autoRedefine/>
    <w:semiHidden/>
    <w:uiPriority w:val="9"/>
    <w:rPr>
      <w:rFonts w:cstheme="majorBidi"/>
      <w:color w:val="104862" w:themeColor="accent1" w:themeShade="BF"/>
      <w:sz w:val="24"/>
      <w:szCs w:val="24"/>
    </w:rPr>
  </w:style>
  <w:style w:type="character" w:customStyle="1" w:styleId="22">
    <w:name w:val="标题 6 字符"/>
    <w:basedOn w:val="15"/>
    <w:link w:val="7"/>
    <w:semiHidden/>
    <w:uiPriority w:val="9"/>
    <w:rPr>
      <w:rFonts w:cstheme="majorBidi"/>
      <w:b/>
      <w:bCs/>
      <w:color w:val="104862" w:themeColor="accent1" w:themeShade="BF"/>
    </w:rPr>
  </w:style>
  <w:style w:type="character" w:customStyle="1" w:styleId="23">
    <w:name w:val="标题 7 字符"/>
    <w:basedOn w:val="15"/>
    <w:link w:val="8"/>
    <w:autoRedefine/>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autoRedefine/>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autoRedefine/>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6</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2024-12-02T06:08:36Z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68EFC717536B41A286B8F181C54ECEAF_12</vt:lpwstr>
  </property>
</Properties>
</file>