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Yo soy de Guatemala,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este es un anuncio de servicio al público;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ahí es donde queda Guatemala.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(Risas)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Además, esto es algo que le tengo que decir a muchas personas en EE. UU.;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ahí no es donde tienen a los prisioneros del terrorismo, ese es Guantánamo.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(Risas)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Cuando era niño, creciendo en Guatemala,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tenía una idea que estaba seguro era totalmente genial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y me iba a hacer multimillonario.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Lo que quería hacer era tener un gimnasio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donde todas las máquinas de hacer ejercicio,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todas las bicicletas estacionarias, las máquinas elípticas,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todas iban a estar conectadas a la compañía eléctrica.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Y lo que íbamos a hacer era transformar toda la energía cinética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de las personas que estaban haciendo ejercicio,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 energía eléctrica, y se la íbamos a vender a la compañía eléctrica.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Eso es lo quería hacer, y aún más,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ya que íbamos a hacer dinero vendiéndole energía a la compañía eléctrica,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no teníamos por qué cobrarle a las personas por ir al gimnasio.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Entonces, iba a ser un gimnasio que iba a ser totalmente gratis.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Y por esto, iba a poder monopolizar todos los gimnasios del mundo,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porque iba a tener una cadena grandísima de gimnasios totalmente gratis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donde las personas generaban electricidad.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Y lo que iba a tener era una mega-corporación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donde millones de personas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iban a generar electricidad para todo el planeta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de una manera sostenible, y por supuesto, saludable.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Ahora resulta ser que esta idea se le ha ocurrido a miles de personas,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y además, ni siquiera funciona.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(Risas)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Y hay dos razones por las que no funciona: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la primera, es porque los humanos somos malísimos para generar electricidad;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no generamos mucha.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Entonces, no hubiera podido hacer mucho dinero con esto.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Y la segunda, aún más importante,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es que los gimnasios hacen la mayoría de su dinero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a través de personas que pagan la suscripción, pero nunca van.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(Risas)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Entonces esto no hubiera funcionado.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Pero esta plática es acerca de cómo esta idea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que se le ha ocurrido a miles de personas, que ni siquiera funciona,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puede ser utilizada para completamente revolucionar la educación a nivel mundial.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Hace alrededor de 4 años empecé a trabajar en mi último proyecto.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Es un sitio de aprendizaje de idiomas,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que hoy en día es la manera más popular de aprender idiomas en el mundo.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Se llama Duolingo.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Cuando empecé, lo que quería hacer era empezar a trabajar en algo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que realmente me trajera pasión,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y en mi caso, esto es la educación.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Ahora, mis opiniones acerca de la educación tienen mucho que ver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con el hecho de que soy de Guatemala.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Guatemala es un país muy pobre.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Se dice que la educación es algo que trae igualdad a las diferentes clases sociales,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pero a mí siempre me ha parecido lo opuesto,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especialmente viendo la realidad de Guatemala.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Me parecía que crea desigualdad entre las diferentes clases sociales,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porque las personas que tienen dinero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se pueden pagar la mejor educación, los mejores tutores,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los mejores libros y van a educarse a Harvard.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Y después, ya que tienen tan buena educación,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siguen teniendo dinero.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Las personas que no tienen mucho dinero apenas aprenden a leer y escribir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y ya que no saben ni leer ni escribir, se quedan sin tener mucho dinero.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Entonces, lo que yo quería era hacer algo con la educación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que le diera igual acceso a la educación a todos,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sin importar su clase socioeconómica.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Ahora, la educación es algo demasiado general, para mí,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así que decidí enfocarme en un tipo de educación.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Es algo que es muy común en la mayoría de los países del mundo: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aprender idiomas.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En casi todos los países del mundo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esto es una de las cosas más comunes de aprender, a excepción de los gringos;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ahí no aprenden otros idiomas.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Pero en el mundo,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alrededor de 1200 millones de personas están aprendiendo otros idiomas.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Este es un mercado bastante interesante.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La mayoría de estas personas, 800 millones de ellas,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satisfacen tres propiedades: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la primera, es que están aprendiendo inglés;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la segunda, es que la razón por la cual están aprendiendo inglés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es para obtener un mejor trabajo.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Y la tercera es que son personas de bajo nivel socio-económico.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Así que, la mayoría que está aprendiendo idiomas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es gente pobre que está aprendiendo inglés para poder salir de la pobreza.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Lo irónico es que hasta hace 4 años,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la mayoría de maneras de aprender idiomas, especialmente con software,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costaban mucho dinero.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Por ejemplo, en EE. UU. hay un programa que se llama Rosetta Stone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que cuesta entre 500 y 1000 USD para aprender idiomas.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En Latinoamérica está Open English que cuesta alrededor de 1000 USD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para poder aprender idiomas.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Pero lo irónico es esto,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la mayoría de estas personas está tratando de salir de la pobreza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pero aparentemente, para poder salir de la pobreza se necesita tener 1000 USD.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Entonces decidí que lo que quería hacer era una manera de enseñar idiomas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que fuera totalmente gratis.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Pero, si quiero tener una manera de enseñar idiomas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que sea totalmente gratis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y quiero llegar a 1200 millones de personas,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tengo que encontrar una manera de financiar esto.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Entonces en eso me puse a pensar: ¿cómo podemos financiar algo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para enseñarle idiomas a 1000 millones de personas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sin cobrarles?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Y ahí fue donde surgió otra vez la idea del gimnasio.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Recuerden, con el gimnasio podíamos ofrecer el servicio totalmente gratis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porque estábamos obteniendo valor de cuando las personas hacían ejercicio.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¿Será que podamos hacer lo mismo a la hora que estamos enseñando idiomas?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Y resulta ser que sí, que lo que podemos hacer.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Cuando las personas están aprendiendo idiomas,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podemos generar valor a través de traducción.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Resulta ser que la traducción es un negocio grandísimo,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se gastan alrededor 30 000 millones de dólares al año traduciendo cosas.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Por ejemplo traduciendo noticias, o traduciendo Internet, o libros,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se gastan alrededor de 30 000 millones de dólares al año.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Si alguna vez han aprendido algún idioma,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algunos de los ejercicios que tienen que hacer cuando están aprendiendo,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o para practicar,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es muchas veces traducir cosas sencillas;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por ejemplo traducir una canción o traducir un poema.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¿Pero qué tal si estuvieran traduciendo algo que nunca nadie ha traducido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y que alguien está dispuesto a pagar porque lo traduzcan?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Esa es la idea de Duolingo y así es como se financia Duolingo.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Entonces, por ejemplo,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CNN es uno de los clientes de Duolingo, nuestros clientes,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y la idea es que ellos escriben todas sus noticias en inglés,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después nos mandan las noticias en inglés hacia nosotros,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y de ahí nosotros escogemos algunos alumnos de Duolingo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que están aprendiendo inglés,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y cuando acaban de terminar una lección, que les enseñamos algo,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les decimos: "Si quieren practicar lo que acaban de aprender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con algún documento del mundo real,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aquí está esta noticia de CNN que está relacionada con lo que acaban de aprender,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y para practicar, ayúdenos a traducirla a su idioma natal".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Entonces entre ellos la traducen y se corrigen los unos a los otros,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y después resulta una traducción entera y se la regresamos a CNN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y ellos nos pagan por esta traducción.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Esta es la manera en que funciona Duolingo.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Alrededor de hace 2 años y medio,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lanzamos la plataforma que es una página web,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también una aplicación de iPhone y una aplicación de Android,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y hoy tenemos 42 millones de personas aprendiendo idiomas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a través de Duolingo.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Es la plataforma más popular de aprender idiomas y es más,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por ejemplo en EE. UU., hay más personas aprendiendo idiomas a través de Duolingo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que en todo el sistema de educación pública de EE. UU.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Ahora, esta idea de Duolingo, esta idea del gimnasio,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de cómo financiar la educación,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parece muy innovadora, pero realmente,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es muy parecida a cómo funcionó la educación por miles de años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hasta hace relativamente poco tiempo.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Era el modelo del aprendiz.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Hace, digamos, alrededor de 300 años, si alguien quería aprender algo,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por ejemplo, si querían aprender a ser panadero o carnicero o lo que sea,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lo que hacían era encontrar a alguien que ya sabía hacer eso.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Por ejemplo encontraban a un panadero o a un carnicero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y se volvían aprendiz de ellos.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Y la manera en la que funcionaba es que el maestro, por ejemplo el carnicero,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le enseñaba al alumno a cómo ser carnicero,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y el intercambio era que el alumno ayudaba al maestro con su trabajo.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Esa era la manera en la que funcionaba la educación,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y esto es muy parecido a como funciona Duolingo.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En el caso de Duolingo los alumnos no pagan con dinero,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sino que pagan con algo que genera valor que es la traducción.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Ahora, este modelo del aprendiz casi se fue por completo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cuando vino la Revolución Industrial,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porque lo que se tenía que hacer era enseñar la misma cosa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a cientos de diferentes personas.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Y esto, simplemente, no se podía hacer con aprendices y con maestros, así,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porque no era escalable.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Pero, el modelo del aprendiz tiene bastantes cosas muy positivas.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Por ejemplo, una de ellas es que no hay intercambio de dinero.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El alumno no paga con dinero, y así, esto le da igual acceso a cualquiera.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No importa si tiene mucho dinero, poco dinero,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cualquiera puede volverse un aprendiz.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Eso es muy bueno.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La otra cosa es que el maestro tiene mucho incentivo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para enseñarle bien al alumno,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porque el alumno va a hacer parte del trabajo del maestro;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entonces, lo mejor que puede hacer el maestro es enseñarle bien.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Pero para mí, el efecto positivo más grande del modelo del aprendiz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es que es muchísimo más eficiente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desde el punto de vista de la eficiencia social.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Pónganse a pensar en lo siguiente: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hoy en día, todas las personas que están aprendiendo algo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- por cierto, la mayoría de las personas en el mundo, son miles de millones -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pasan alrededor de 20 años yendo a la escuela aprendiendo cosas.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La mayoría de este tiempo, no están ayudando a la sociedad en lo más mínimo.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Simplemente están estudiando, mientras que con el modelo del aprendiz,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el aprendiz estaba haciendo algo positivo a la sociedad, estaba ayudándola.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Pero hoy en día, durante todos estos 20 años,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todos los ejercicios de matemática que hicieron,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todos los programas de computadoras que hicieron cuando estaban aprendiendo,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las investigaciones científicas, los ensayos que escribieron,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todo eso, literalmente, se bota a la basura.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Todo este esfuerzo mental lo estamos botando a la basura.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Es un desperdicio.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En inglés hay un término para esto, se le dice masturbación mental,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esto es lo que se le dice en inglés.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Es un desperdicio total.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Entonces, lo que yo quisiera,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es que todas las personas que están estudiando,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pudieran generar algo positivo a la sociedad.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Y mi sueño es que haya millones de niños, en todo el mundo,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en países subdesarrollados, trabajando de gratis para mí.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Ah, no, ¡esto sonó mal!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(Risas)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¡Perdón!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Pero Uds. me entienden, eso es lo que quiero hacer.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Ahora, los quiero dejar con la siguiente pregunta: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este modelo de gimnasio se le ha ocurrido a muchas personas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y no funciona;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pero puede ser transformado para generar mucho valor en términos de educación.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La pregunta es, ¿en que otros ámbitos se puede usar este modelo?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Muchas gracias.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rocchi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Trocch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