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9110A8" w:rsidP="001D7DCA">
      <w:r>
        <w:t>MODULO 04 - EJERCICIO 0</w:t>
      </w:r>
      <w:r w:rsidR="009025AD">
        <w:t>5</w:t>
      </w:r>
      <w:r w:rsidR="001D7DCA" w:rsidRPr="00027370">
        <w:t>-A</w:t>
      </w:r>
    </w:p>
    <w:p w:rsidR="001D7DCA" w:rsidRDefault="001D7DCA" w:rsidP="001D7DCA">
      <w:r w:rsidRPr="00027370">
        <w:t>ALEXIS YURI M.</w:t>
      </w:r>
    </w:p>
    <w:p w:rsidR="008849E9" w:rsidRDefault="008849E9" w:rsidP="001D7DCA"/>
    <w:p w:rsidR="00A642FE" w:rsidRDefault="006129E5" w:rsidP="001020FF">
      <w:r>
        <w:t xml:space="preserve">Diseña una estructura de colección para una tienda online que permita guardar información de productos, incluyendo variantes (talla, color), </w:t>
      </w:r>
      <w:proofErr w:type="spellStart"/>
      <w:r>
        <w:t>reviews</w:t>
      </w:r>
      <w:proofErr w:type="spellEnd"/>
      <w:r>
        <w:t xml:space="preserve"> y disponibilidad por sucursal.</w:t>
      </w:r>
    </w:p>
    <w:p w:rsidR="00E23D96" w:rsidRDefault="00E23D96" w:rsidP="006129E5"/>
    <w:p w:rsidR="006129E5" w:rsidRDefault="00E23D96" w:rsidP="006129E5">
      <w:r>
        <w:t>1.</w:t>
      </w:r>
      <w:r w:rsidR="006129E5">
        <w:t xml:space="preserve"> De</w:t>
      </w:r>
      <w:r>
        <w:t>finición de campos.</w:t>
      </w:r>
    </w:p>
    <w:p w:rsidR="006129E5" w:rsidRDefault="00E23D96" w:rsidP="006129E5">
      <w:r>
        <w:t>S</w:t>
      </w:r>
      <w:r w:rsidR="006129E5">
        <w:t xml:space="preserve">e diseñará un documento </w:t>
      </w:r>
      <w:r>
        <w:t xml:space="preserve">del producto </w:t>
      </w:r>
      <w:r w:rsidR="006129E5">
        <w:t xml:space="preserve">con campos que incluyan las </w:t>
      </w:r>
      <w:r>
        <w:t xml:space="preserve">distintas </w:t>
      </w:r>
      <w:r w:rsidR="006129E5">
        <w:t>variantes de</w:t>
      </w:r>
      <w:r>
        <w:t>l</w:t>
      </w:r>
      <w:r w:rsidR="00346B79">
        <w:t xml:space="preserve"> producto, las reseñas y el inventario disponible</w:t>
      </w:r>
      <w:r>
        <w:t xml:space="preserve"> en las sucursales, de esta forma, incluyendo mucha información se busca minimizar las consultas y optimizar el rendimiento</w:t>
      </w:r>
    </w:p>
    <w:p w:rsidR="00E23D96" w:rsidRDefault="00E23D96" w:rsidP="006129E5"/>
    <w:p w:rsidR="00E23D96" w:rsidRDefault="00E23D96" w:rsidP="006129E5">
      <w:r>
        <w:t>2. Estructura del documento.</w:t>
      </w:r>
    </w:p>
    <w:p w:rsidR="006129E5" w:rsidRDefault="006129E5" w:rsidP="006129E5">
      <w:r>
        <w:t xml:space="preserve">A continuación, se presenta la estructura </w:t>
      </w:r>
      <w:r w:rsidR="00E23D96">
        <w:t xml:space="preserve">JSON </w:t>
      </w:r>
      <w:r>
        <w:t xml:space="preserve">propuesta con objetos y </w:t>
      </w:r>
      <w:proofErr w:type="spellStart"/>
      <w:r>
        <w:t>arrays</w:t>
      </w:r>
      <w:proofErr w:type="spellEnd"/>
      <w:r>
        <w:t xml:space="preserve"> anidados:</w:t>
      </w:r>
    </w:p>
    <w:p w:rsidR="006129E5" w:rsidRDefault="006129E5" w:rsidP="006129E5">
      <w:r>
        <w:t>{</w:t>
      </w:r>
    </w:p>
    <w:p w:rsidR="006129E5" w:rsidRDefault="006129E5" w:rsidP="006129E5">
      <w:r>
        <w:t xml:space="preserve">  "_id": </w:t>
      </w:r>
      <w:proofErr w:type="spellStart"/>
      <w:r>
        <w:t>ObjectId</w:t>
      </w:r>
      <w:proofErr w:type="spellEnd"/>
      <w:r>
        <w:t>("5f9c3b8b9d3b9e2c6c8e3e4a"),</w:t>
      </w:r>
    </w:p>
    <w:p w:rsidR="006129E5" w:rsidRDefault="006129E5" w:rsidP="006129E5">
      <w:r>
        <w:t xml:space="preserve">  "nombre": "Zapatillas deportivas",</w:t>
      </w:r>
    </w:p>
    <w:p w:rsidR="006129E5" w:rsidRDefault="006129E5" w:rsidP="006129E5">
      <w:r>
        <w:t xml:space="preserve">  "</w:t>
      </w:r>
      <w:proofErr w:type="spellStart"/>
      <w:r>
        <w:t>descripcion</w:t>
      </w:r>
      <w:proofErr w:type="spellEnd"/>
      <w:r>
        <w:t xml:space="preserve">": "Zapatillas ligeras, cómodas y resistentes, ideales para </w:t>
      </w:r>
      <w:proofErr w:type="spellStart"/>
      <w:r>
        <w:t>running</w:t>
      </w:r>
      <w:proofErr w:type="spellEnd"/>
      <w:r>
        <w:t>.",</w:t>
      </w:r>
    </w:p>
    <w:p w:rsidR="006129E5" w:rsidRDefault="006129E5" w:rsidP="006129E5">
      <w:r>
        <w:t xml:space="preserve">  "marca": "</w:t>
      </w:r>
      <w:proofErr w:type="spellStart"/>
      <w:r>
        <w:t>DeportivaX</w:t>
      </w:r>
      <w:proofErr w:type="spellEnd"/>
      <w:r>
        <w:t>",</w:t>
      </w:r>
    </w:p>
    <w:p w:rsidR="006129E5" w:rsidRDefault="006129E5" w:rsidP="006129E5">
      <w:r>
        <w:t xml:space="preserve">  "</w:t>
      </w:r>
      <w:proofErr w:type="spellStart"/>
      <w:r>
        <w:t>categoria</w:t>
      </w:r>
      <w:proofErr w:type="spellEnd"/>
      <w:r>
        <w:t>": "Calzado",</w:t>
      </w:r>
    </w:p>
    <w:p w:rsidR="006129E5" w:rsidRDefault="006129E5" w:rsidP="006129E5">
      <w:r>
        <w:t xml:space="preserve">  "</w:t>
      </w:r>
      <w:proofErr w:type="spellStart"/>
      <w:r>
        <w:t>precio_base</w:t>
      </w:r>
      <w:proofErr w:type="spellEnd"/>
      <w:r>
        <w:t>": 79.99,</w:t>
      </w:r>
    </w:p>
    <w:p w:rsidR="006129E5" w:rsidRDefault="006129E5" w:rsidP="006129E5">
      <w:r>
        <w:t xml:space="preserve">  "</w:t>
      </w:r>
      <w:proofErr w:type="spellStart"/>
      <w:r>
        <w:t>sku</w:t>
      </w:r>
      <w:proofErr w:type="spellEnd"/>
      <w:r>
        <w:t>": "DEPX-R-2023",</w:t>
      </w:r>
    </w:p>
    <w:p w:rsidR="006129E5" w:rsidRDefault="006129E5" w:rsidP="006129E5">
      <w:r>
        <w:t xml:space="preserve">  "variantes": [</w:t>
      </w:r>
    </w:p>
    <w:p w:rsidR="006129E5" w:rsidRDefault="006129E5" w:rsidP="006129E5">
      <w:r>
        <w:t xml:space="preserve">    {</w:t>
      </w:r>
    </w:p>
    <w:p w:rsidR="006129E5" w:rsidRDefault="006129E5" w:rsidP="006129E5">
      <w:r>
        <w:t xml:space="preserve">      "color": "Negro",</w:t>
      </w:r>
    </w:p>
    <w:p w:rsidR="006129E5" w:rsidRDefault="006129E5" w:rsidP="006129E5">
      <w:r>
        <w:t xml:space="preserve">      "talla": "42",</w:t>
      </w:r>
    </w:p>
    <w:p w:rsidR="006129E5" w:rsidRDefault="006129E5" w:rsidP="006129E5">
      <w:r>
        <w:t xml:space="preserve">      "inventario": [</w:t>
      </w:r>
    </w:p>
    <w:p w:rsidR="006129E5" w:rsidRDefault="006129E5" w:rsidP="006129E5">
      <w:r>
        <w:t xml:space="preserve">        {</w:t>
      </w:r>
    </w:p>
    <w:p w:rsidR="006129E5" w:rsidRDefault="006129E5" w:rsidP="006129E5">
      <w:r>
        <w:t xml:space="preserve">          "</w:t>
      </w:r>
      <w:proofErr w:type="spellStart"/>
      <w:r>
        <w:t>sucursal_id</w:t>
      </w:r>
      <w:proofErr w:type="spellEnd"/>
      <w:r>
        <w:t>": "</w:t>
      </w:r>
      <w:proofErr w:type="spellStart"/>
      <w:r>
        <w:t>suc_A</w:t>
      </w:r>
      <w:proofErr w:type="spellEnd"/>
      <w:r>
        <w:t>",</w:t>
      </w:r>
    </w:p>
    <w:p w:rsidR="006129E5" w:rsidRDefault="006129E5" w:rsidP="006129E5">
      <w:r>
        <w:t xml:space="preserve">          "stock": 15</w:t>
      </w:r>
    </w:p>
    <w:p w:rsidR="006129E5" w:rsidRDefault="006129E5" w:rsidP="006129E5">
      <w:r>
        <w:lastRenderedPageBreak/>
        <w:t xml:space="preserve">        },</w:t>
      </w:r>
    </w:p>
    <w:p w:rsidR="006129E5" w:rsidRDefault="006129E5" w:rsidP="006129E5">
      <w:r>
        <w:t xml:space="preserve">        {</w:t>
      </w:r>
    </w:p>
    <w:p w:rsidR="006129E5" w:rsidRDefault="006129E5" w:rsidP="006129E5">
      <w:r>
        <w:t xml:space="preserve">          "</w:t>
      </w:r>
      <w:proofErr w:type="spellStart"/>
      <w:r>
        <w:t>sucursal_id</w:t>
      </w:r>
      <w:proofErr w:type="spellEnd"/>
      <w:r>
        <w:t>": "</w:t>
      </w:r>
      <w:proofErr w:type="spellStart"/>
      <w:r>
        <w:t>suc_B</w:t>
      </w:r>
      <w:proofErr w:type="spellEnd"/>
      <w:r>
        <w:t>",</w:t>
      </w:r>
    </w:p>
    <w:p w:rsidR="006129E5" w:rsidRDefault="006129E5" w:rsidP="006129E5">
      <w:r>
        <w:t xml:space="preserve">          "stock": 5</w:t>
      </w:r>
    </w:p>
    <w:p w:rsidR="006129E5" w:rsidRDefault="006129E5" w:rsidP="006129E5">
      <w:r>
        <w:t xml:space="preserve">        }</w:t>
      </w:r>
    </w:p>
    <w:p w:rsidR="006129E5" w:rsidRDefault="006129E5" w:rsidP="006129E5">
      <w:r>
        <w:t xml:space="preserve">      ]</w:t>
      </w:r>
    </w:p>
    <w:p w:rsidR="006129E5" w:rsidRDefault="006129E5" w:rsidP="006129E5">
      <w:r>
        <w:t xml:space="preserve">    },</w:t>
      </w:r>
    </w:p>
    <w:p w:rsidR="006129E5" w:rsidRDefault="006129E5" w:rsidP="006129E5">
      <w:r>
        <w:t xml:space="preserve">    {</w:t>
      </w:r>
    </w:p>
    <w:p w:rsidR="006129E5" w:rsidRDefault="006129E5" w:rsidP="006129E5">
      <w:r>
        <w:t xml:space="preserve">      "color": "Blanco",</w:t>
      </w:r>
    </w:p>
    <w:p w:rsidR="006129E5" w:rsidRDefault="006129E5" w:rsidP="006129E5">
      <w:r>
        <w:t xml:space="preserve">      "talla": "42",</w:t>
      </w:r>
    </w:p>
    <w:p w:rsidR="006129E5" w:rsidRDefault="006129E5" w:rsidP="006129E5">
      <w:r>
        <w:t xml:space="preserve">      "inventario": [</w:t>
      </w:r>
    </w:p>
    <w:p w:rsidR="006129E5" w:rsidRDefault="006129E5" w:rsidP="006129E5">
      <w:r>
        <w:t xml:space="preserve">        {</w:t>
      </w:r>
    </w:p>
    <w:p w:rsidR="006129E5" w:rsidRDefault="006129E5" w:rsidP="006129E5">
      <w:r>
        <w:t xml:space="preserve">          "</w:t>
      </w:r>
      <w:proofErr w:type="spellStart"/>
      <w:r>
        <w:t>sucursal_id</w:t>
      </w:r>
      <w:proofErr w:type="spellEnd"/>
      <w:r>
        <w:t>": "</w:t>
      </w:r>
      <w:proofErr w:type="spellStart"/>
      <w:r>
        <w:t>suc_A</w:t>
      </w:r>
      <w:proofErr w:type="spellEnd"/>
      <w:r>
        <w:t>",</w:t>
      </w:r>
    </w:p>
    <w:p w:rsidR="006129E5" w:rsidRDefault="006129E5" w:rsidP="006129E5">
      <w:r>
        <w:t xml:space="preserve">          "stock": 8</w:t>
      </w:r>
    </w:p>
    <w:p w:rsidR="006129E5" w:rsidRDefault="006129E5" w:rsidP="006129E5">
      <w:r>
        <w:t xml:space="preserve">        }</w:t>
      </w:r>
    </w:p>
    <w:p w:rsidR="006129E5" w:rsidRDefault="006129E5" w:rsidP="006129E5">
      <w:r>
        <w:t xml:space="preserve">      ]</w:t>
      </w:r>
    </w:p>
    <w:p w:rsidR="006129E5" w:rsidRDefault="006129E5" w:rsidP="006129E5">
      <w:r>
        <w:t xml:space="preserve">    },</w:t>
      </w:r>
    </w:p>
    <w:p w:rsidR="006129E5" w:rsidRDefault="006129E5" w:rsidP="006129E5">
      <w:r>
        <w:t xml:space="preserve">    {</w:t>
      </w:r>
    </w:p>
    <w:p w:rsidR="006129E5" w:rsidRDefault="006129E5" w:rsidP="006129E5">
      <w:r>
        <w:t xml:space="preserve">      "color": "Negro",</w:t>
      </w:r>
    </w:p>
    <w:p w:rsidR="006129E5" w:rsidRDefault="006129E5" w:rsidP="006129E5">
      <w:r>
        <w:t xml:space="preserve">      "talla": "43",</w:t>
      </w:r>
    </w:p>
    <w:p w:rsidR="006129E5" w:rsidRDefault="006129E5" w:rsidP="006129E5">
      <w:r>
        <w:t xml:space="preserve">      "inventario": [</w:t>
      </w:r>
    </w:p>
    <w:p w:rsidR="006129E5" w:rsidRDefault="006129E5" w:rsidP="006129E5">
      <w:r>
        <w:t xml:space="preserve">        {</w:t>
      </w:r>
    </w:p>
    <w:p w:rsidR="006129E5" w:rsidRDefault="006129E5" w:rsidP="006129E5">
      <w:r>
        <w:t xml:space="preserve">          "</w:t>
      </w:r>
      <w:proofErr w:type="spellStart"/>
      <w:r>
        <w:t>sucursal_id</w:t>
      </w:r>
      <w:proofErr w:type="spellEnd"/>
      <w:r>
        <w:t>": "</w:t>
      </w:r>
      <w:proofErr w:type="spellStart"/>
      <w:r>
        <w:t>suc_C</w:t>
      </w:r>
      <w:proofErr w:type="spellEnd"/>
      <w:r>
        <w:t>",</w:t>
      </w:r>
    </w:p>
    <w:p w:rsidR="006129E5" w:rsidRDefault="006129E5" w:rsidP="006129E5">
      <w:r>
        <w:t xml:space="preserve">          "stock": 20</w:t>
      </w:r>
    </w:p>
    <w:p w:rsidR="006129E5" w:rsidRDefault="006129E5" w:rsidP="006129E5">
      <w:r>
        <w:t xml:space="preserve">        }</w:t>
      </w:r>
    </w:p>
    <w:p w:rsidR="006129E5" w:rsidRDefault="006129E5" w:rsidP="006129E5">
      <w:r>
        <w:t xml:space="preserve">      ]</w:t>
      </w:r>
    </w:p>
    <w:p w:rsidR="006129E5" w:rsidRDefault="006129E5" w:rsidP="006129E5">
      <w:r>
        <w:t xml:space="preserve">    }</w:t>
      </w:r>
    </w:p>
    <w:p w:rsidR="006129E5" w:rsidRDefault="006129E5" w:rsidP="006129E5">
      <w:r>
        <w:lastRenderedPageBreak/>
        <w:t xml:space="preserve">  ],</w:t>
      </w:r>
    </w:p>
    <w:p w:rsidR="006129E5" w:rsidRDefault="006129E5" w:rsidP="006129E5">
      <w:r>
        <w:t xml:space="preserve">  "</w:t>
      </w:r>
      <w:proofErr w:type="spellStart"/>
      <w:r>
        <w:t>reviews</w:t>
      </w:r>
      <w:proofErr w:type="spellEnd"/>
      <w:r>
        <w:t>": [</w:t>
      </w:r>
    </w:p>
    <w:p w:rsidR="006129E5" w:rsidRDefault="006129E5" w:rsidP="006129E5">
      <w:r>
        <w:t xml:space="preserve">    {</w:t>
      </w:r>
    </w:p>
    <w:p w:rsidR="006129E5" w:rsidRDefault="006129E5" w:rsidP="006129E5">
      <w:r>
        <w:t xml:space="preserve">      "</w:t>
      </w:r>
      <w:proofErr w:type="spellStart"/>
      <w:r>
        <w:t>usuario_id</w:t>
      </w:r>
      <w:proofErr w:type="spellEnd"/>
      <w:r>
        <w:t>": "usr_123",</w:t>
      </w:r>
    </w:p>
    <w:p w:rsidR="006129E5" w:rsidRDefault="006129E5" w:rsidP="006129E5">
      <w:r>
        <w:t xml:space="preserve">      "rating": 5,</w:t>
      </w:r>
    </w:p>
    <w:p w:rsidR="006129E5" w:rsidRDefault="006129E5" w:rsidP="006129E5">
      <w:r>
        <w:t xml:space="preserve">      "comentario": "¡Excelente producto, muy cómodas!",</w:t>
      </w:r>
    </w:p>
    <w:p w:rsidR="006129E5" w:rsidRDefault="006129E5" w:rsidP="006129E5">
      <w:r>
        <w:t xml:space="preserve">      "fecha": "2024-07-25"</w:t>
      </w:r>
    </w:p>
    <w:p w:rsidR="006129E5" w:rsidRDefault="006129E5" w:rsidP="006129E5">
      <w:r>
        <w:t xml:space="preserve">    },</w:t>
      </w:r>
    </w:p>
    <w:p w:rsidR="006129E5" w:rsidRDefault="006129E5" w:rsidP="006129E5">
      <w:r>
        <w:t xml:space="preserve">    {</w:t>
      </w:r>
    </w:p>
    <w:p w:rsidR="006129E5" w:rsidRDefault="006129E5" w:rsidP="006129E5">
      <w:r>
        <w:t xml:space="preserve">      "</w:t>
      </w:r>
      <w:proofErr w:type="spellStart"/>
      <w:r>
        <w:t>usuario_id</w:t>
      </w:r>
      <w:proofErr w:type="spellEnd"/>
      <w:r>
        <w:t>": "usr_456",</w:t>
      </w:r>
    </w:p>
    <w:p w:rsidR="006129E5" w:rsidRDefault="006129E5" w:rsidP="006129E5">
      <w:r>
        <w:t xml:space="preserve">      "rating": 4,</w:t>
      </w:r>
    </w:p>
    <w:p w:rsidR="006129E5" w:rsidRDefault="006129E5" w:rsidP="006129E5">
      <w:r>
        <w:t xml:space="preserve">      "comentario": "Buena calidad, pero la talla es un poco ajustada.",</w:t>
      </w:r>
    </w:p>
    <w:p w:rsidR="006129E5" w:rsidRDefault="006129E5" w:rsidP="006129E5">
      <w:r>
        <w:t xml:space="preserve">      "fecha": "2024-07-28"</w:t>
      </w:r>
    </w:p>
    <w:p w:rsidR="006129E5" w:rsidRDefault="006129E5" w:rsidP="006129E5">
      <w:r>
        <w:t xml:space="preserve">    }</w:t>
      </w:r>
    </w:p>
    <w:p w:rsidR="006129E5" w:rsidRDefault="006129E5" w:rsidP="006129E5">
      <w:r>
        <w:t xml:space="preserve">  ],</w:t>
      </w:r>
    </w:p>
    <w:p w:rsidR="006129E5" w:rsidRDefault="006129E5" w:rsidP="006129E5">
      <w:r>
        <w:t xml:space="preserve">  "disponible": true,</w:t>
      </w:r>
    </w:p>
    <w:p w:rsidR="006129E5" w:rsidRDefault="006129E5" w:rsidP="006129E5">
      <w:r>
        <w:t xml:space="preserve">  "</w:t>
      </w:r>
      <w:proofErr w:type="spellStart"/>
      <w:r>
        <w:t>fecha_creacion</w:t>
      </w:r>
      <w:proofErr w:type="spellEnd"/>
      <w:r>
        <w:t>": "2024-07-01T10:00:00Z"</w:t>
      </w:r>
    </w:p>
    <w:p w:rsidR="006129E5" w:rsidRDefault="006129E5" w:rsidP="006129E5">
      <w:r>
        <w:t>}</w:t>
      </w:r>
    </w:p>
    <w:p w:rsidR="006129E5" w:rsidRDefault="006129E5" w:rsidP="006129E5"/>
    <w:p w:rsidR="00E23D96" w:rsidRDefault="00E23D96" w:rsidP="006129E5"/>
    <w:p w:rsidR="00E23D96" w:rsidRDefault="00E23D96" w:rsidP="006129E5"/>
    <w:p w:rsidR="00E23D96" w:rsidRDefault="00E23D96" w:rsidP="006129E5"/>
    <w:p w:rsidR="00E23D96" w:rsidRDefault="00E23D96" w:rsidP="006129E5"/>
    <w:p w:rsidR="00E23D96" w:rsidRDefault="00E23D96" w:rsidP="006129E5"/>
    <w:p w:rsidR="00E23D96" w:rsidRDefault="00E23D96" w:rsidP="006129E5"/>
    <w:p w:rsidR="00E23D96" w:rsidRDefault="00E23D96" w:rsidP="006129E5"/>
    <w:p w:rsidR="00E23D96" w:rsidRDefault="00E23D96" w:rsidP="006129E5"/>
    <w:p w:rsidR="006129E5" w:rsidRDefault="00E23D96" w:rsidP="006129E5">
      <w:r>
        <w:lastRenderedPageBreak/>
        <w:t>3.</w:t>
      </w:r>
      <w:r w:rsidR="006129E5">
        <w:t xml:space="preserve"> Justificación de la estructura</w:t>
      </w:r>
      <w:r w:rsidR="00346B79">
        <w:t>.</w:t>
      </w:r>
    </w:p>
    <w:p w:rsidR="00346B79" w:rsidRDefault="006129E5" w:rsidP="006129E5">
      <w:r>
        <w:t>La estructura de documento propuesta utiliza un enfoque de modelo de datos embebido (o de subdocumentos). Esta elección se justifica por las si</w:t>
      </w:r>
      <w:r w:rsidR="00346B79">
        <w:t>guientes razones:</w:t>
      </w:r>
    </w:p>
    <w:p w:rsidR="006129E5" w:rsidRDefault="00346B79" w:rsidP="006129E5">
      <w:r>
        <w:t xml:space="preserve">- </w:t>
      </w:r>
      <w:r w:rsidR="006129E5">
        <w:t>Minimización de consultas (</w:t>
      </w:r>
      <w:proofErr w:type="spellStart"/>
      <w:r w:rsidR="006129E5">
        <w:t>Embedded</w:t>
      </w:r>
      <w:proofErr w:type="spellEnd"/>
      <w:r w:rsidR="006129E5">
        <w:t xml:space="preserve"> data): Los datos de variantes (variantes), inventario (inventario) y reseñas (</w:t>
      </w:r>
      <w:proofErr w:type="spellStart"/>
      <w:r w:rsidR="006129E5">
        <w:t>reviews</w:t>
      </w:r>
      <w:proofErr w:type="spellEnd"/>
      <w:r w:rsidR="006129E5">
        <w:t>) se embeben dentro del documento del producto. Esto permite que una sola consulta a la base de datos obtenga toda la información relevante de un producto, eliminando la necesi</w:t>
      </w:r>
      <w:r>
        <w:t xml:space="preserve">dad de múltiples </w:t>
      </w:r>
      <w:proofErr w:type="spellStart"/>
      <w:r>
        <w:t>joins</w:t>
      </w:r>
      <w:proofErr w:type="spellEnd"/>
      <w:r w:rsidR="006129E5">
        <w:t xml:space="preserve"> que serían necesarios en una base de datos relacional. Por ejemplo, al mostrar la página de un producto, la aplicación solo necesita leer un documento para acceder a sus variantes, stock por sucursal y reseñas.</w:t>
      </w:r>
    </w:p>
    <w:p w:rsidR="006129E5" w:rsidRDefault="00346B79" w:rsidP="006129E5">
      <w:r>
        <w:t xml:space="preserve">- </w:t>
      </w:r>
      <w:r w:rsidR="006129E5">
        <w:t>Agrupación de datos relacionados: La información que se accede en conjunto se mantiene unida. Las variantes de un producto, como talla y color, no tienen sentido si se separan del producto al que pertenecen. Lo mismo ocurre con las reseñas y el inventario.</w:t>
      </w:r>
    </w:p>
    <w:p w:rsidR="006129E5" w:rsidRDefault="00346B79" w:rsidP="006129E5">
      <w:r>
        <w:t xml:space="preserve">- </w:t>
      </w:r>
      <w:r w:rsidR="006129E5">
        <w:t xml:space="preserve">Manejo de colecciones </w:t>
      </w:r>
      <w:proofErr w:type="spellStart"/>
      <w:r w:rsidR="006129E5">
        <w:t>semirregular</w:t>
      </w:r>
      <w:proofErr w:type="spellEnd"/>
      <w:r w:rsidR="006129E5">
        <w:t xml:space="preserve"> (</w:t>
      </w:r>
      <w:proofErr w:type="spellStart"/>
      <w:r w:rsidR="006129E5">
        <w:t>Arra</w:t>
      </w:r>
      <w:r>
        <w:t>ys</w:t>
      </w:r>
      <w:proofErr w:type="spellEnd"/>
      <w:r>
        <w:t>): Los campos como variantes y</w:t>
      </w:r>
      <w:r w:rsidR="006129E5">
        <w:t xml:space="preserve"> </w:t>
      </w:r>
      <w:proofErr w:type="spellStart"/>
      <w:r w:rsidR="006129E5">
        <w:t>reviews</w:t>
      </w:r>
      <w:proofErr w:type="spellEnd"/>
      <w:r w:rsidR="006129E5">
        <w:t xml:space="preserve"> se modelan como </w:t>
      </w:r>
      <w:proofErr w:type="spellStart"/>
      <w:r w:rsidR="006129E5">
        <w:t>arrays</w:t>
      </w:r>
      <w:proofErr w:type="spellEnd"/>
      <w:r w:rsidR="006129E5">
        <w:t>. Esto es ideal porque el número de variantes y res</w:t>
      </w:r>
      <w:r>
        <w:t xml:space="preserve">eñas por producto puede </w:t>
      </w:r>
      <w:proofErr w:type="spellStart"/>
      <w:r>
        <w:t>varia</w:t>
      </w:r>
      <w:proofErr w:type="spellEnd"/>
      <w:r w:rsidR="005F2648">
        <w:t>,</w:t>
      </w:r>
      <w:r>
        <w:t xml:space="preserve"> y al ser u</w:t>
      </w:r>
      <w:r w:rsidR="006129E5">
        <w:t xml:space="preserve">n </w:t>
      </w:r>
      <w:proofErr w:type="spellStart"/>
      <w:r w:rsidR="006129E5">
        <w:t>arra</w:t>
      </w:r>
      <w:r>
        <w:t>y</w:t>
      </w:r>
      <w:proofErr w:type="spellEnd"/>
      <w:r w:rsidR="006129E5">
        <w:t xml:space="preserve"> una </w:t>
      </w:r>
      <w:r w:rsidR="005F2648">
        <w:t>estructura de datos flexible</w:t>
      </w:r>
      <w:r w:rsidR="006129E5">
        <w:t xml:space="preserve"> permite añadir o quitar elementos fácilmente.</w:t>
      </w:r>
    </w:p>
    <w:p w:rsidR="006129E5" w:rsidRDefault="00346B79" w:rsidP="006129E5">
      <w:r>
        <w:t xml:space="preserve">- </w:t>
      </w:r>
      <w:r w:rsidR="006129E5">
        <w:t>Datos planos: La información básica del producto, como</w:t>
      </w:r>
      <w:r>
        <w:t xml:space="preserve"> nombre, </w:t>
      </w:r>
      <w:proofErr w:type="spellStart"/>
      <w:r>
        <w:t>precio_base</w:t>
      </w:r>
      <w:proofErr w:type="spellEnd"/>
      <w:r>
        <w:t>, y categorí</w:t>
      </w:r>
      <w:r w:rsidR="006129E5">
        <w:t>a, se mantiene plana en la parte superior del documento. Estos datos son comunes y se usan frecuentemente para búsquedas o listados.</w:t>
      </w:r>
    </w:p>
    <w:p w:rsidR="00346B79" w:rsidRDefault="00346B79" w:rsidP="006129E5"/>
    <w:p w:rsidR="005F2648" w:rsidRDefault="005F2648" w:rsidP="006129E5"/>
    <w:p w:rsidR="005F2648" w:rsidRDefault="005F2648" w:rsidP="006129E5"/>
    <w:p w:rsidR="006129E5" w:rsidRDefault="00346B79" w:rsidP="006129E5">
      <w:r>
        <w:t>4.</w:t>
      </w:r>
      <w:r w:rsidR="006129E5">
        <w:t xml:space="preserve"> Ejemplo en formato JSON</w:t>
      </w:r>
      <w:r>
        <w:t>.</w:t>
      </w:r>
    </w:p>
    <w:p w:rsidR="006129E5" w:rsidRDefault="00346B79" w:rsidP="006129E5">
      <w:r>
        <w:t>El ejemplo JSON se muestra en el punto 2</w:t>
      </w:r>
      <w:r w:rsidR="006129E5">
        <w:t xml:space="preserve">. Se puede observar cómo los datos de las variantes y las </w:t>
      </w:r>
      <w:proofErr w:type="spellStart"/>
      <w:r w:rsidR="006129E5">
        <w:t>reviews</w:t>
      </w:r>
      <w:proofErr w:type="spellEnd"/>
      <w:r w:rsidR="006129E5">
        <w:t xml:space="preserve"> están anidados dentro del documento principal del producto, demostrando un diseño flexible y es</w:t>
      </w:r>
      <w:r>
        <w:t>calable para una tienda de e-</w:t>
      </w:r>
      <w:proofErr w:type="spellStart"/>
      <w:r>
        <w:t>commerce</w:t>
      </w:r>
      <w:proofErr w:type="spellEnd"/>
      <w:r w:rsidR="006129E5">
        <w:t>.</w:t>
      </w:r>
    </w:p>
    <w:p w:rsidR="006129E5" w:rsidRDefault="006129E5" w:rsidP="006129E5"/>
    <w:p w:rsidR="006129E5" w:rsidRPr="001D7DCA" w:rsidRDefault="006129E5" w:rsidP="006129E5"/>
    <w:sectPr w:rsidR="006129E5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608B6"/>
    <w:rsid w:val="00087014"/>
    <w:rsid w:val="000A30CC"/>
    <w:rsid w:val="000C0681"/>
    <w:rsid w:val="000C320C"/>
    <w:rsid w:val="000F305B"/>
    <w:rsid w:val="001020FF"/>
    <w:rsid w:val="001036A3"/>
    <w:rsid w:val="00121D53"/>
    <w:rsid w:val="00126310"/>
    <w:rsid w:val="00133521"/>
    <w:rsid w:val="00161FA4"/>
    <w:rsid w:val="001624B4"/>
    <w:rsid w:val="00163470"/>
    <w:rsid w:val="001A2693"/>
    <w:rsid w:val="001B79EE"/>
    <w:rsid w:val="001C5091"/>
    <w:rsid w:val="001C75E1"/>
    <w:rsid w:val="001D7DCA"/>
    <w:rsid w:val="002158C9"/>
    <w:rsid w:val="002176EE"/>
    <w:rsid w:val="00220350"/>
    <w:rsid w:val="00232CE8"/>
    <w:rsid w:val="002700D4"/>
    <w:rsid w:val="00284132"/>
    <w:rsid w:val="002C1B2C"/>
    <w:rsid w:val="002C33DC"/>
    <w:rsid w:val="002C6606"/>
    <w:rsid w:val="002E47BD"/>
    <w:rsid w:val="002E47E7"/>
    <w:rsid w:val="002F159D"/>
    <w:rsid w:val="00310538"/>
    <w:rsid w:val="003275D9"/>
    <w:rsid w:val="00336FE8"/>
    <w:rsid w:val="00346B79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56029"/>
    <w:rsid w:val="0047113F"/>
    <w:rsid w:val="004B684A"/>
    <w:rsid w:val="004C2330"/>
    <w:rsid w:val="004E16E8"/>
    <w:rsid w:val="0054041D"/>
    <w:rsid w:val="0054488D"/>
    <w:rsid w:val="00553A30"/>
    <w:rsid w:val="005B14A7"/>
    <w:rsid w:val="005B43FC"/>
    <w:rsid w:val="005D5E47"/>
    <w:rsid w:val="005D7500"/>
    <w:rsid w:val="005F2648"/>
    <w:rsid w:val="005F35E0"/>
    <w:rsid w:val="005F5C01"/>
    <w:rsid w:val="006119F5"/>
    <w:rsid w:val="006129E5"/>
    <w:rsid w:val="006335E8"/>
    <w:rsid w:val="00634A31"/>
    <w:rsid w:val="00694200"/>
    <w:rsid w:val="006B5632"/>
    <w:rsid w:val="006F410A"/>
    <w:rsid w:val="00700527"/>
    <w:rsid w:val="00714411"/>
    <w:rsid w:val="00723555"/>
    <w:rsid w:val="00727F4F"/>
    <w:rsid w:val="0076021A"/>
    <w:rsid w:val="007A6310"/>
    <w:rsid w:val="007C6113"/>
    <w:rsid w:val="007D433A"/>
    <w:rsid w:val="008020BA"/>
    <w:rsid w:val="008109D7"/>
    <w:rsid w:val="00863329"/>
    <w:rsid w:val="00863E24"/>
    <w:rsid w:val="00864423"/>
    <w:rsid w:val="00864CD5"/>
    <w:rsid w:val="008849E9"/>
    <w:rsid w:val="008A0219"/>
    <w:rsid w:val="008D0E82"/>
    <w:rsid w:val="008D77FB"/>
    <w:rsid w:val="009025AD"/>
    <w:rsid w:val="009110A8"/>
    <w:rsid w:val="009775D9"/>
    <w:rsid w:val="00996729"/>
    <w:rsid w:val="009D7BAF"/>
    <w:rsid w:val="009E139E"/>
    <w:rsid w:val="009E5505"/>
    <w:rsid w:val="009F7F64"/>
    <w:rsid w:val="00A27796"/>
    <w:rsid w:val="00A44E59"/>
    <w:rsid w:val="00A46AC6"/>
    <w:rsid w:val="00A500BF"/>
    <w:rsid w:val="00A642FE"/>
    <w:rsid w:val="00A64A74"/>
    <w:rsid w:val="00A76EA4"/>
    <w:rsid w:val="00A95740"/>
    <w:rsid w:val="00AA2C8C"/>
    <w:rsid w:val="00AA3827"/>
    <w:rsid w:val="00AB2AAB"/>
    <w:rsid w:val="00AD28C3"/>
    <w:rsid w:val="00AD53C0"/>
    <w:rsid w:val="00AF390B"/>
    <w:rsid w:val="00B21570"/>
    <w:rsid w:val="00B37C06"/>
    <w:rsid w:val="00B731DD"/>
    <w:rsid w:val="00B86AF7"/>
    <w:rsid w:val="00BB1D30"/>
    <w:rsid w:val="00BC15F8"/>
    <w:rsid w:val="00BC35DE"/>
    <w:rsid w:val="00BC6E07"/>
    <w:rsid w:val="00BD1FE9"/>
    <w:rsid w:val="00BF250C"/>
    <w:rsid w:val="00BF79A1"/>
    <w:rsid w:val="00C20615"/>
    <w:rsid w:val="00C47245"/>
    <w:rsid w:val="00C51D7E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5039"/>
    <w:rsid w:val="00DC3161"/>
    <w:rsid w:val="00DD4D7B"/>
    <w:rsid w:val="00E14FA6"/>
    <w:rsid w:val="00E20CCE"/>
    <w:rsid w:val="00E23D96"/>
    <w:rsid w:val="00E334EE"/>
    <w:rsid w:val="00E35392"/>
    <w:rsid w:val="00E643AE"/>
    <w:rsid w:val="00E744C2"/>
    <w:rsid w:val="00E75136"/>
    <w:rsid w:val="00E86612"/>
    <w:rsid w:val="00F551ED"/>
    <w:rsid w:val="00F757CB"/>
    <w:rsid w:val="00F7664A"/>
    <w:rsid w:val="00FB3B9C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34</cp:revision>
  <dcterms:created xsi:type="dcterms:W3CDTF">2025-07-04T23:20:00Z</dcterms:created>
  <dcterms:modified xsi:type="dcterms:W3CDTF">2025-08-31T01:33:00Z</dcterms:modified>
</cp:coreProperties>
</file>