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55.41335105895996" w:lineRule="auto"/>
        <w:ind w:left="6076.3800048828125" w:right="1158.9599609375" w:hanging="0.54016113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Revista Virtual Universidad Católica del Norte </w:t>
      </w:r>
      <w:r w:rsidDel="00000000" w:rsidR="00000000" w:rsidRPr="00000000">
        <w:rPr>
          <w:rFonts w:ascii="Arial" w:cs="Arial" w:eastAsia="Arial" w:hAnsi="Arial"/>
          <w:b w:val="0"/>
          <w:i w:val="0"/>
          <w:smallCaps w:val="0"/>
          <w:strike w:val="0"/>
          <w:color w:val="838181"/>
          <w:sz w:val="18"/>
          <w:szCs w:val="18"/>
          <w:u w:val="none"/>
          <w:shd w:fill="auto" w:val="clear"/>
          <w:vertAlign w:val="baseline"/>
          <w:rtl w:val="0"/>
        </w:rPr>
        <w:t xml:space="preserve">ISSN: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0124-5821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-38099</wp:posOffset>
            </wp:positionV>
            <wp:extent cx="1981200" cy="952500"/>
            <wp:effectExtent b="0" l="0" r="0" t="0"/>
            <wp:wrapSquare wrapText="right" distB="19050" distT="19050" distL="19050" distR="1905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981200" cy="9525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12701</wp:posOffset>
            </wp:positionV>
            <wp:extent cx="76200" cy="901700"/>
            <wp:effectExtent b="0" l="0" r="0" t="0"/>
            <wp:wrapSquare wrapText="right" distB="19050" distT="19050" distL="19050" distR="1905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76200" cy="90170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6.2603759765625" w:firstLine="0"/>
        <w:jc w:val="right"/>
        <w:rPr>
          <w:rFonts w:ascii="Arial" w:cs="Arial" w:eastAsia="Arial" w:hAnsi="Arial"/>
          <w:b w:val="0"/>
          <w:i w:val="0"/>
          <w:smallCaps w:val="0"/>
          <w:strike w:val="0"/>
          <w:color w:val="838181"/>
          <w:sz w:val="18"/>
          <w:szCs w:val="18"/>
          <w:u w:val="none"/>
          <w:shd w:fill="auto" w:val="clear"/>
          <w:vertAlign w:val="baseline"/>
        </w:rPr>
      </w:pPr>
      <w:r w:rsidDel="00000000" w:rsidR="00000000" w:rsidRPr="00000000">
        <w:rPr>
          <w:rFonts w:ascii="Arial" w:cs="Arial" w:eastAsia="Arial" w:hAnsi="Arial"/>
          <w:b w:val="0"/>
          <w:i w:val="0"/>
          <w:smallCaps w:val="0"/>
          <w:strike w:val="0"/>
          <w:color w:val="838181"/>
          <w:sz w:val="18"/>
          <w:szCs w:val="18"/>
          <w:u w:val="none"/>
          <w:shd w:fill="auto" w:val="clear"/>
          <w:vertAlign w:val="baseline"/>
          <w:rtl w:val="0"/>
        </w:rPr>
        <w:t xml:space="preserve">asanchezu@ucn.edu.co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99.88000869750977" w:lineRule="auto"/>
        <w:ind w:left="6067.919921875" w:right="1428.9605712890625" w:firstLine="7.5598144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Fundación Universitaria Católica del Norte Colombia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93.4802246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9200439453125" w:line="240" w:lineRule="auto"/>
        <w:ind w:left="0" w:right="3804.300537109375" w:firstLine="0"/>
        <w:jc w:val="right"/>
        <w:rPr>
          <w:rFonts w:ascii="Arial" w:cs="Arial" w:eastAsia="Arial" w:hAnsi="Arial"/>
          <w:b w:val="0"/>
          <w:i w:val="0"/>
          <w:smallCaps w:val="0"/>
          <w:strike w:val="0"/>
          <w:color w:val="333232"/>
          <w:sz w:val="18"/>
          <w:szCs w:val="18"/>
          <w:u w:val="none"/>
          <w:shd w:fill="auto" w:val="clear"/>
          <w:vertAlign w:val="baseline"/>
        </w:rPr>
      </w:pPr>
      <w:r w:rsidDel="00000000" w:rsidR="00000000" w:rsidRPr="00000000">
        <w:rPr>
          <w:rFonts w:ascii="Arial" w:cs="Arial" w:eastAsia="Arial" w:hAnsi="Arial"/>
          <w:b w:val="0"/>
          <w:i w:val="0"/>
          <w:smallCaps w:val="0"/>
          <w:strike w:val="0"/>
          <w:color w:val="333232"/>
          <w:sz w:val="18"/>
          <w:szCs w:val="18"/>
          <w:u w:val="none"/>
          <w:shd w:fill="auto" w:val="clear"/>
          <w:vertAlign w:val="baseline"/>
          <w:rtl w:val="0"/>
        </w:rPr>
        <w:t xml:space="preserve">Sánchez Upegui, Alexánder Arbey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2083.5009765625" w:firstLine="0"/>
        <w:jc w:val="right"/>
        <w:rPr>
          <w:rFonts w:ascii="Arial" w:cs="Arial" w:eastAsia="Arial" w:hAnsi="Arial"/>
          <w:b w:val="0"/>
          <w:i w:val="0"/>
          <w:smallCaps w:val="0"/>
          <w:strike w:val="0"/>
          <w:color w:val="333232"/>
          <w:sz w:val="18"/>
          <w:szCs w:val="18"/>
          <w:u w:val="none"/>
          <w:shd w:fill="auto" w:val="clear"/>
          <w:vertAlign w:val="baseline"/>
        </w:rPr>
      </w:pPr>
      <w:r w:rsidDel="00000000" w:rsidR="00000000" w:rsidRPr="00000000">
        <w:rPr>
          <w:rFonts w:ascii="Arial" w:cs="Arial" w:eastAsia="Arial" w:hAnsi="Arial"/>
          <w:b w:val="0"/>
          <w:i w:val="0"/>
          <w:smallCaps w:val="0"/>
          <w:strike w:val="0"/>
          <w:color w:val="333232"/>
          <w:sz w:val="18"/>
          <w:szCs w:val="18"/>
          <w:u w:val="none"/>
          <w:shd w:fill="auto" w:val="clear"/>
          <w:vertAlign w:val="baseline"/>
          <w:rtl w:val="0"/>
        </w:rPr>
        <w:t xml:space="preserve">Pautas para diseñar ponencias o presentaciones académicas e investigativas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1988.9410400390625" w:firstLine="0"/>
        <w:jc w:val="right"/>
        <w:rPr>
          <w:rFonts w:ascii="Arial" w:cs="Arial" w:eastAsia="Arial" w:hAnsi="Arial"/>
          <w:b w:val="0"/>
          <w:i w:val="0"/>
          <w:smallCaps w:val="0"/>
          <w:strike w:val="0"/>
          <w:color w:val="333232"/>
          <w:sz w:val="18"/>
          <w:szCs w:val="18"/>
          <w:u w:val="none"/>
          <w:shd w:fill="auto" w:val="clear"/>
          <w:vertAlign w:val="baseline"/>
        </w:rPr>
      </w:pPr>
      <w:r w:rsidDel="00000000" w:rsidR="00000000" w:rsidRPr="00000000">
        <w:rPr>
          <w:rFonts w:ascii="Arial" w:cs="Arial" w:eastAsia="Arial" w:hAnsi="Arial"/>
          <w:b w:val="0"/>
          <w:i w:val="0"/>
          <w:smallCaps w:val="0"/>
          <w:strike w:val="0"/>
          <w:color w:val="333232"/>
          <w:sz w:val="18"/>
          <w:szCs w:val="18"/>
          <w:u w:val="none"/>
          <w:shd w:fill="auto" w:val="clear"/>
          <w:vertAlign w:val="baseline"/>
          <w:rtl w:val="0"/>
        </w:rPr>
        <w:t xml:space="preserve">Revista Virtual Universidad Católica del Norte, núm. 30, mayo-septiembre, 2010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3494.5599365234375" w:firstLine="0"/>
        <w:jc w:val="right"/>
        <w:rPr>
          <w:rFonts w:ascii="Arial" w:cs="Arial" w:eastAsia="Arial" w:hAnsi="Arial"/>
          <w:b w:val="0"/>
          <w:i w:val="0"/>
          <w:smallCaps w:val="0"/>
          <w:strike w:val="0"/>
          <w:color w:val="333232"/>
          <w:sz w:val="18"/>
          <w:szCs w:val="18"/>
          <w:u w:val="none"/>
          <w:shd w:fill="auto" w:val="clear"/>
          <w:vertAlign w:val="baseline"/>
        </w:rPr>
      </w:pPr>
      <w:r w:rsidDel="00000000" w:rsidR="00000000" w:rsidRPr="00000000">
        <w:rPr>
          <w:rFonts w:ascii="Arial" w:cs="Arial" w:eastAsia="Arial" w:hAnsi="Arial"/>
          <w:b w:val="0"/>
          <w:i w:val="0"/>
          <w:smallCaps w:val="0"/>
          <w:strike w:val="0"/>
          <w:color w:val="333232"/>
          <w:sz w:val="18"/>
          <w:szCs w:val="18"/>
          <w:u w:val="none"/>
          <w:shd w:fill="auto" w:val="clear"/>
          <w:vertAlign w:val="baseline"/>
          <w:rtl w:val="0"/>
        </w:rPr>
        <w:t xml:space="preserve">Fundación Universitaria Católica del Norte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4409.7601318359375" w:firstLine="0"/>
        <w:jc w:val="right"/>
        <w:rPr>
          <w:rFonts w:ascii="Arial" w:cs="Arial" w:eastAsia="Arial" w:hAnsi="Arial"/>
          <w:b w:val="0"/>
          <w:i w:val="0"/>
          <w:smallCaps w:val="0"/>
          <w:strike w:val="0"/>
          <w:color w:val="333232"/>
          <w:sz w:val="18"/>
          <w:szCs w:val="18"/>
          <w:u w:val="none"/>
          <w:shd w:fill="auto" w:val="clear"/>
          <w:vertAlign w:val="baseline"/>
        </w:rPr>
      </w:pPr>
      <w:r w:rsidDel="00000000" w:rsidR="00000000" w:rsidRPr="00000000">
        <w:rPr>
          <w:rFonts w:ascii="Arial" w:cs="Arial" w:eastAsia="Arial" w:hAnsi="Arial"/>
          <w:b w:val="0"/>
          <w:i w:val="0"/>
          <w:smallCaps w:val="0"/>
          <w:strike w:val="0"/>
          <w:color w:val="333232"/>
          <w:sz w:val="18"/>
          <w:szCs w:val="18"/>
          <w:u w:val="none"/>
          <w:shd w:fill="auto" w:val="clear"/>
          <w:vertAlign w:val="baseline"/>
          <w:rtl w:val="0"/>
        </w:rPr>
        <w:t xml:space="preserve">Medellín, Colombia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40185546875" w:line="240" w:lineRule="auto"/>
        <w:ind w:left="0" w:right="780" w:firstLine="0"/>
        <w:jc w:val="right"/>
        <w:rPr>
          <w:rFonts w:ascii="Arial" w:cs="Arial" w:eastAsia="Arial" w:hAnsi="Arial"/>
          <w:b w:val="0"/>
          <w:i w:val="0"/>
          <w:smallCaps w:val="0"/>
          <w:strike w:val="0"/>
          <w:color w:val="838181"/>
          <w:sz w:val="16"/>
          <w:szCs w:val="16"/>
          <w:u w:val="none"/>
          <w:shd w:fill="auto" w:val="clear"/>
          <w:vertAlign w:val="baseline"/>
        </w:rPr>
      </w:pPr>
      <w:r w:rsidDel="00000000" w:rsidR="00000000" w:rsidRPr="00000000">
        <w:rPr>
          <w:rFonts w:ascii="Arial" w:cs="Arial" w:eastAsia="Arial" w:hAnsi="Arial"/>
          <w:b w:val="0"/>
          <w:i w:val="0"/>
          <w:smallCaps w:val="0"/>
          <w:strike w:val="0"/>
          <w:color w:val="333232"/>
          <w:sz w:val="18"/>
          <w:szCs w:val="18"/>
          <w:u w:val="none"/>
          <w:shd w:fill="auto" w:val="clear"/>
          <w:vertAlign w:val="baseline"/>
        </w:rPr>
        <w:drawing>
          <wp:inline distB="19050" distT="19050" distL="19050" distR="19050">
            <wp:extent cx="5702300" cy="38100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02300" cy="381000"/>
                    </a:xfrm>
                    <a:prstGeom prst="rect"/>
                    <a:ln/>
                  </pic:spPr>
                </pic:pic>
              </a:graphicData>
            </a:graphic>
          </wp:inline>
        </w:drawing>
      </w:r>
      <w:r w:rsidDel="00000000" w:rsidR="00000000" w:rsidRPr="00000000">
        <w:rPr>
          <w:rFonts w:ascii="Arial" w:cs="Arial" w:eastAsia="Arial" w:hAnsi="Arial"/>
          <w:b w:val="0"/>
          <w:i w:val="0"/>
          <w:smallCaps w:val="0"/>
          <w:strike w:val="0"/>
          <w:color w:val="838181"/>
          <w:sz w:val="16"/>
          <w:szCs w:val="16"/>
          <w:u w:val="none"/>
          <w:shd w:fill="auto" w:val="clear"/>
          <w:vertAlign w:val="baseline"/>
          <w:rtl w:val="0"/>
        </w:rPr>
        <w:t xml:space="preserve">Disponible en: http://www.redalyc.org/articulo.oa?id=194214476001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8001098632812" w:line="299.88000869750977" w:lineRule="auto"/>
        <w:ind w:left="0" w:right="0" w:firstLine="0"/>
        <w:jc w:val="center"/>
        <w:rPr>
          <w:rFonts w:ascii="Arial" w:cs="Arial" w:eastAsia="Arial" w:hAnsi="Arial"/>
          <w:b w:val="0"/>
          <w:i w:val="0"/>
          <w:smallCaps w:val="0"/>
          <w:strike w:val="0"/>
          <w:color w:val="666666"/>
          <w:sz w:val="18"/>
          <w:szCs w:val="18"/>
          <w:u w:val="none"/>
          <w:shd w:fill="auto" w:val="clear"/>
          <w:vertAlign w:val="baseline"/>
        </w:rPr>
        <w:sectPr>
          <w:pgSz w:h="15840" w:w="12240" w:orient="portrait"/>
          <w:pgMar w:bottom="540" w:top="3335.5078125" w:left="540" w:right="840" w:header="0" w:footer="720"/>
          <w:pgNumType w:start="1"/>
        </w:sectPr>
      </w:pPr>
      <w:r w:rsidDel="00000000" w:rsidR="00000000" w:rsidRPr="00000000">
        <w:rPr>
          <w:rFonts w:ascii="Arial" w:cs="Arial" w:eastAsia="Arial" w:hAnsi="Arial"/>
          <w:b w:val="0"/>
          <w:i w:val="0"/>
          <w:smallCaps w:val="0"/>
          <w:strike w:val="0"/>
          <w:color w:val="838181"/>
          <w:sz w:val="16"/>
          <w:szCs w:val="16"/>
          <w:u w:val="none"/>
          <w:shd w:fill="auto" w:val="clear"/>
          <w:vertAlign w:val="baseline"/>
        </w:rPr>
        <w:drawing>
          <wp:inline distB="19050" distT="19050" distL="19050" distR="19050">
            <wp:extent cx="6832600" cy="2540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832600" cy="254000"/>
                    </a:xfrm>
                    <a:prstGeom prst="rect"/>
                    <a:ln/>
                  </pic:spPr>
                </pic:pic>
              </a:graphicData>
            </a:graphic>
          </wp:inline>
        </w:drawing>
      </w:r>
      <w:r w:rsidDel="00000000" w:rsidR="00000000" w:rsidRPr="00000000">
        <w:rPr>
          <w:rFonts w:ascii="Arial" w:cs="Arial" w:eastAsia="Arial" w:hAnsi="Arial"/>
          <w:b w:val="0"/>
          <w:i w:val="0"/>
          <w:smallCaps w:val="0"/>
          <w:strike w:val="0"/>
          <w:color w:val="838181"/>
          <w:sz w:val="16"/>
          <w:szCs w:val="16"/>
          <w:u w:val="none"/>
          <w:shd w:fill="auto" w:val="clear"/>
          <w:vertAlign w:val="baseline"/>
        </w:rPr>
        <w:drawing>
          <wp:inline distB="19050" distT="19050" distL="19050" distR="19050">
            <wp:extent cx="88900" cy="1143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88900" cy="114300"/>
                    </a:xfrm>
                    <a:prstGeom prst="rect"/>
                    <a:ln/>
                  </pic:spPr>
                </pic:pic>
              </a:graphicData>
            </a:graphic>
          </wp:inline>
        </w:drawing>
      </w:r>
      <w:r w:rsidDel="00000000" w:rsidR="00000000" w:rsidRPr="00000000">
        <w:rPr>
          <w:rFonts w:ascii="Arial" w:cs="Arial" w:eastAsia="Arial" w:hAnsi="Arial"/>
          <w:b w:val="0"/>
          <w:i w:val="0"/>
          <w:smallCaps w:val="0"/>
          <w:strike w:val="0"/>
          <w:color w:val="838181"/>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Cómo citar el artículo </w:t>
      </w:r>
      <w:r w:rsidDel="00000000" w:rsidR="00000000" w:rsidRPr="00000000">
        <w:rPr>
          <w:rFonts w:ascii="Arial" w:cs="Arial" w:eastAsia="Arial" w:hAnsi="Arial"/>
          <w:b w:val="0"/>
          <w:i w:val="0"/>
          <w:smallCaps w:val="0"/>
          <w:strike w:val="0"/>
          <w:color w:val="666666"/>
          <w:sz w:val="18"/>
          <w:szCs w:val="18"/>
          <w:u w:val="none"/>
          <w:shd w:fill="auto" w:val="clear"/>
          <w:vertAlign w:val="baseline"/>
        </w:rPr>
        <w:drawing>
          <wp:inline distB="19050" distT="19050" distL="19050" distR="19050">
            <wp:extent cx="996950" cy="28575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99695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Pr>
        <w:drawing>
          <wp:inline distB="19050" distT="19050" distL="19050" distR="19050">
            <wp:extent cx="88900" cy="114300"/>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88900" cy="114300"/>
                    </a:xfrm>
                    <a:prstGeom prst="rect"/>
                    <a:ln/>
                  </pic:spPr>
                </pic:pic>
              </a:graphicData>
            </a:graphic>
          </wp:inline>
        </w:drawing>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 Número completo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03662109375" w:line="319.8720073699951" w:lineRule="auto"/>
        <w:ind w:left="0"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Pr>
        <w:drawing>
          <wp:inline distB="19050" distT="19050" distL="19050" distR="19050">
            <wp:extent cx="88900" cy="1143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88900" cy="114300"/>
                    </a:xfrm>
                    <a:prstGeom prst="rect"/>
                    <a:ln/>
                  </pic:spPr>
                </pic:pic>
              </a:graphicData>
            </a:graphic>
          </wp:inline>
        </w:drawing>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 Más información del artículo </w:t>
      </w:r>
      <w:r w:rsidDel="00000000" w:rsidR="00000000" w:rsidRPr="00000000">
        <w:rPr>
          <w:rFonts w:ascii="Arial" w:cs="Arial" w:eastAsia="Arial" w:hAnsi="Arial"/>
          <w:b w:val="0"/>
          <w:i w:val="0"/>
          <w:smallCaps w:val="0"/>
          <w:strike w:val="0"/>
          <w:color w:val="666666"/>
          <w:sz w:val="18"/>
          <w:szCs w:val="18"/>
          <w:u w:val="none"/>
          <w:shd w:fill="auto" w:val="clear"/>
          <w:vertAlign w:val="baseline"/>
        </w:rPr>
        <w:drawing>
          <wp:inline distB="19050" distT="19050" distL="19050" distR="19050">
            <wp:extent cx="88900" cy="114300"/>
            <wp:effectExtent b="0" l="0" r="0" t="0"/>
            <wp:docPr id="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88900" cy="114300"/>
                    </a:xfrm>
                    <a:prstGeom prst="rect"/>
                    <a:ln/>
                  </pic:spPr>
                </pic:pic>
              </a:graphicData>
            </a:graphic>
          </wp:inline>
        </w:drawing>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 Página de la revista en redalyc.org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908e8e"/>
          <w:sz w:val="18"/>
          <w:szCs w:val="18"/>
          <w:u w:val="none"/>
          <w:shd w:fill="auto" w:val="clear"/>
          <w:vertAlign w:val="baseline"/>
        </w:rPr>
      </w:pPr>
      <w:r w:rsidDel="00000000" w:rsidR="00000000" w:rsidRPr="00000000">
        <w:rPr>
          <w:rFonts w:ascii="Arial" w:cs="Arial" w:eastAsia="Arial" w:hAnsi="Arial"/>
          <w:b w:val="0"/>
          <w:i w:val="0"/>
          <w:smallCaps w:val="0"/>
          <w:strike w:val="0"/>
          <w:color w:val="908e8e"/>
          <w:sz w:val="18"/>
          <w:szCs w:val="18"/>
          <w:u w:val="none"/>
          <w:shd w:fill="auto" w:val="clear"/>
          <w:vertAlign w:val="baseline"/>
          <w:rtl w:val="0"/>
        </w:rPr>
        <w:t xml:space="preserve">Sistema de Información Científica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032958984375" w:line="299.88000869750977" w:lineRule="auto"/>
        <w:ind w:left="0" w:right="0" w:firstLine="0"/>
        <w:jc w:val="left"/>
        <w:rPr>
          <w:rFonts w:ascii="Arial" w:cs="Arial" w:eastAsia="Arial" w:hAnsi="Arial"/>
          <w:b w:val="0"/>
          <w:i w:val="0"/>
          <w:smallCaps w:val="0"/>
          <w:strike w:val="0"/>
          <w:color w:val="908e8e"/>
          <w:sz w:val="18"/>
          <w:szCs w:val="18"/>
          <w:u w:val="none"/>
          <w:shd w:fill="auto" w:val="clear"/>
          <w:vertAlign w:val="baseline"/>
        </w:rPr>
        <w:sectPr>
          <w:type w:val="continuous"/>
          <w:pgSz w:h="15840" w:w="12240" w:orient="portrait"/>
          <w:pgMar w:bottom="540" w:top="3335.5078125" w:left="540" w:right="840" w:header="0" w:footer="720"/>
          <w:cols w:equalWidth="0" w:num="2">
            <w:col w:space="0" w:w="5440"/>
            <w:col w:space="0" w:w="5440"/>
          </w:cols>
        </w:sectPr>
      </w:pPr>
      <w:r w:rsidDel="00000000" w:rsidR="00000000" w:rsidRPr="00000000">
        <w:rPr>
          <w:rFonts w:ascii="Arial" w:cs="Arial" w:eastAsia="Arial" w:hAnsi="Arial"/>
          <w:b w:val="0"/>
          <w:i w:val="0"/>
          <w:smallCaps w:val="0"/>
          <w:strike w:val="0"/>
          <w:color w:val="908e8e"/>
          <w:sz w:val="18"/>
          <w:szCs w:val="18"/>
          <w:u w:val="none"/>
          <w:shd w:fill="auto" w:val="clear"/>
          <w:vertAlign w:val="baseline"/>
          <w:rtl w:val="0"/>
        </w:rPr>
        <w:t xml:space="preserve">Red de Revistas Científicas de América Latina, el Caribe, España y Portugal Proyecto académico sin fines de lucro, desarrollado bajo la iniciativa de acceso abierto</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3248977661133" w:lineRule="auto"/>
        <w:ind w:left="3134.814453125" w:right="465.71044921875" w:hanging="2.529296875"/>
        <w:jc w:val="both"/>
        <w:rPr>
          <w:rFonts w:ascii="Verdana" w:cs="Verdana" w:eastAsia="Verdana" w:hAnsi="Verdana"/>
          <w:b w:val="0"/>
          <w:i w:val="0"/>
          <w:smallCaps w:val="0"/>
          <w:strike w:val="0"/>
          <w:color w:val="000000"/>
          <w:sz w:val="14.031001091003418"/>
          <w:szCs w:val="14.031001091003418"/>
          <w:u w:val="none"/>
          <w:shd w:fill="auto" w:val="clear"/>
          <w:vertAlign w:val="baseline"/>
        </w:rPr>
      </w:pPr>
      <w:r w:rsidDel="00000000" w:rsidR="00000000" w:rsidRPr="00000000">
        <w:rPr>
          <w:rFonts w:ascii="Verdana" w:cs="Verdana" w:eastAsia="Verdana" w:hAnsi="Verdana"/>
          <w:b w:val="0"/>
          <w:i w:val="0"/>
          <w:smallCaps w:val="0"/>
          <w:strike w:val="0"/>
          <w:color w:val="000000"/>
          <w:sz w:val="14.031001091003418"/>
          <w:szCs w:val="14.031001091003418"/>
          <w:u w:val="none"/>
          <w:shd w:fill="auto" w:val="clear"/>
          <w:vertAlign w:val="baseline"/>
          <w:rtl w:val="0"/>
        </w:rPr>
        <w:t xml:space="preserve">“Revista Virtual Universidad Católica del Norte”. No. 30, (mayo - agosto de 2010, Colombia), acceso: [</w:t>
      </w:r>
      <w:r w:rsidDel="00000000" w:rsidR="00000000" w:rsidRPr="00000000">
        <w:rPr>
          <w:rFonts w:ascii="Verdana" w:cs="Verdana" w:eastAsia="Verdana" w:hAnsi="Verdana"/>
          <w:b w:val="0"/>
          <w:i w:val="0"/>
          <w:smallCaps w:val="0"/>
          <w:strike w:val="0"/>
          <w:color w:val="0000ff"/>
          <w:sz w:val="14.031001091003418"/>
          <w:szCs w:val="14.031001091003418"/>
          <w:u w:val="none"/>
          <w:shd w:fill="auto" w:val="clear"/>
          <w:vertAlign w:val="baseline"/>
          <w:rtl w:val="0"/>
        </w:rPr>
        <w:t xml:space="preserve">http://revistavirtual.ucn.edu.co/</w:t>
      </w:r>
      <w:r w:rsidDel="00000000" w:rsidR="00000000" w:rsidRPr="00000000">
        <w:rPr>
          <w:rFonts w:ascii="Verdana" w:cs="Verdana" w:eastAsia="Verdana" w:hAnsi="Verdana"/>
          <w:b w:val="0"/>
          <w:i w:val="0"/>
          <w:smallCaps w:val="0"/>
          <w:strike w:val="0"/>
          <w:color w:val="000000"/>
          <w:sz w:val="14.031001091003418"/>
          <w:szCs w:val="14.031001091003418"/>
          <w:u w:val="none"/>
          <w:shd w:fill="auto" w:val="clear"/>
          <w:vertAlign w:val="baseline"/>
          <w:rtl w:val="0"/>
        </w:rPr>
        <w:t xml:space="preserve">], ISSN 0124-5821 - Indexada Publindex-Colciencias, Latindex, EBSCO Information Services y Actualidad Iberoamericana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995361328125" w:line="240" w:lineRule="auto"/>
        <w:ind w:left="3143.3987426757812" w:right="0" w:firstLine="0"/>
        <w:jc w:val="left"/>
        <w:rPr>
          <w:b w:val="1"/>
          <w:sz w:val="26.786113739013672"/>
          <w:szCs w:val="26.786113739013672"/>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995361328125" w:line="240" w:lineRule="auto"/>
        <w:ind w:left="3143.3987426757812" w:right="0" w:firstLine="0"/>
        <w:jc w:val="left"/>
        <w:rPr>
          <w:rFonts w:ascii="Arial" w:cs="Arial" w:eastAsia="Arial" w:hAnsi="Arial"/>
          <w:b w:val="1"/>
          <w:i w:val="0"/>
          <w:smallCaps w:val="0"/>
          <w:strike w:val="0"/>
          <w:color w:val="000000"/>
          <w:sz w:val="26.786113739013672"/>
          <w:szCs w:val="26.786113739013672"/>
          <w:u w:val="none"/>
          <w:shd w:fill="auto" w:val="clear"/>
          <w:vertAlign w:val="baseline"/>
        </w:rPr>
      </w:pPr>
      <w:r w:rsidDel="00000000" w:rsidR="00000000" w:rsidRPr="00000000">
        <w:rPr>
          <w:rFonts w:ascii="Arial" w:cs="Arial" w:eastAsia="Arial" w:hAnsi="Arial"/>
          <w:b w:val="1"/>
          <w:i w:val="0"/>
          <w:smallCaps w:val="0"/>
          <w:strike w:val="0"/>
          <w:color w:val="000000"/>
          <w:sz w:val="26.786113739013672"/>
          <w:szCs w:val="26.786113739013672"/>
          <w:u w:val="none"/>
          <w:shd w:fill="auto" w:val="clear"/>
          <w:vertAlign w:val="baseline"/>
          <w:rtl w:val="0"/>
        </w:rPr>
        <w:t xml:space="preserve">Editorial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52783203125" w:line="227.31149196624756" w:lineRule="auto"/>
        <w:ind w:left="3131.778564453125" w:right="454.697265625" w:firstLine="14.2095947265625"/>
        <w:jc w:val="left"/>
        <w:rPr>
          <w:rFonts w:ascii="Arial" w:cs="Arial" w:eastAsia="Arial" w:hAnsi="Arial"/>
          <w:b w:val="1"/>
          <w:i w:val="0"/>
          <w:smallCaps w:val="0"/>
          <w:strike w:val="0"/>
          <w:color w:val="000000"/>
          <w:sz w:val="30.18785285949707"/>
          <w:szCs w:val="30.18785285949707"/>
          <w:u w:val="none"/>
          <w:shd w:fill="auto" w:val="clear"/>
          <w:vertAlign w:val="baseline"/>
        </w:rPr>
      </w:pPr>
      <w:r w:rsidDel="00000000" w:rsidR="00000000" w:rsidRPr="00000000">
        <w:rPr>
          <w:rFonts w:ascii="Arial" w:cs="Arial" w:eastAsia="Arial" w:hAnsi="Arial"/>
          <w:b w:val="1"/>
          <w:i w:val="0"/>
          <w:smallCaps w:val="0"/>
          <w:strike w:val="0"/>
          <w:color w:val="000000"/>
          <w:sz w:val="30.18785285949707"/>
          <w:szCs w:val="30.18785285949707"/>
          <w:u w:val="none"/>
          <w:shd w:fill="auto" w:val="clear"/>
          <w:vertAlign w:val="baseline"/>
          <w:rtl w:val="0"/>
        </w:rPr>
        <w:t xml:space="preserve">Pautas para diseñar ponencias o presentaciones académicas e investigativas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5184326171875" w:line="240" w:lineRule="auto"/>
        <w:ind w:left="0" w:right="458.702392578125" w:firstLine="0"/>
        <w:jc w:val="right"/>
        <w:rPr>
          <w:rFonts w:ascii="Arial" w:cs="Arial" w:eastAsia="Arial" w:hAnsi="Arial"/>
          <w:b w:val="0"/>
          <w:i w:val="1"/>
          <w:smallCaps w:val="0"/>
          <w:strike w:val="0"/>
          <w:color w:val="000000"/>
          <w:sz w:val="19.55859375"/>
          <w:szCs w:val="19.55859375"/>
          <w:u w:val="none"/>
          <w:shd w:fill="auto" w:val="clear"/>
          <w:vertAlign w:val="baseline"/>
        </w:rPr>
      </w:pPr>
      <w:r w:rsidDel="00000000" w:rsidR="00000000" w:rsidRPr="00000000">
        <w:rPr>
          <w:rFonts w:ascii="Arial" w:cs="Arial" w:eastAsia="Arial" w:hAnsi="Arial"/>
          <w:b w:val="0"/>
          <w:i w:val="1"/>
          <w:smallCaps w:val="0"/>
          <w:strike w:val="0"/>
          <w:color w:val="000000"/>
          <w:sz w:val="19.55859375"/>
          <w:szCs w:val="19.55859375"/>
          <w:u w:val="none"/>
          <w:shd w:fill="auto" w:val="clear"/>
          <w:vertAlign w:val="baseline"/>
          <w:rtl w:val="0"/>
        </w:rPr>
        <w:t xml:space="preserve">Un discurso eficaz une al hablante con los oyentes 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2.208251953125" w:firstLine="0"/>
        <w:jc w:val="right"/>
        <w:rPr>
          <w:rFonts w:ascii="Arial" w:cs="Arial" w:eastAsia="Arial" w:hAnsi="Arial"/>
          <w:b w:val="0"/>
          <w:i w:val="1"/>
          <w:smallCaps w:val="0"/>
          <w:strike w:val="0"/>
          <w:color w:val="000000"/>
          <w:sz w:val="19.55859375"/>
          <w:szCs w:val="19.55859375"/>
          <w:u w:val="none"/>
          <w:shd w:fill="auto" w:val="clear"/>
          <w:vertAlign w:val="baseline"/>
        </w:rPr>
      </w:pPr>
      <w:r w:rsidDel="00000000" w:rsidR="00000000" w:rsidRPr="00000000">
        <w:rPr>
          <w:rFonts w:ascii="Arial" w:cs="Arial" w:eastAsia="Arial" w:hAnsi="Arial"/>
          <w:b w:val="0"/>
          <w:i w:val="1"/>
          <w:smallCaps w:val="0"/>
          <w:strike w:val="0"/>
          <w:color w:val="000000"/>
          <w:sz w:val="19.55859375"/>
          <w:szCs w:val="19.55859375"/>
          <w:u w:val="none"/>
          <w:shd w:fill="auto" w:val="clear"/>
          <w:vertAlign w:val="baseline"/>
          <w:rtl w:val="0"/>
        </w:rPr>
        <w:t xml:space="preserve">través de un discurso adaptado a las características,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0.283203125" w:firstLine="0"/>
        <w:jc w:val="right"/>
        <w:rPr>
          <w:rFonts w:ascii="Arial" w:cs="Arial" w:eastAsia="Arial" w:hAnsi="Arial"/>
          <w:b w:val="0"/>
          <w:i w:val="0"/>
          <w:smallCaps w:val="0"/>
          <w:strike w:val="0"/>
          <w:color w:val="000000"/>
          <w:sz w:val="19.55859375"/>
          <w:szCs w:val="19.55859375"/>
          <w:u w:val="none"/>
          <w:shd w:fill="auto" w:val="clear"/>
          <w:vertAlign w:val="baseline"/>
        </w:rPr>
      </w:pPr>
      <w:r w:rsidDel="00000000" w:rsidR="00000000" w:rsidRPr="00000000">
        <w:rPr>
          <w:rFonts w:ascii="Arial" w:cs="Arial" w:eastAsia="Arial" w:hAnsi="Arial"/>
          <w:b w:val="0"/>
          <w:i w:val="1"/>
          <w:smallCaps w:val="0"/>
          <w:strike w:val="0"/>
          <w:color w:val="000000"/>
          <w:sz w:val="19.55859375"/>
          <w:szCs w:val="19.55859375"/>
          <w:u w:val="none"/>
          <w:shd w:fill="auto" w:val="clear"/>
          <w:vertAlign w:val="baseline"/>
          <w:rtl w:val="0"/>
        </w:rPr>
        <w:t xml:space="preserve">intereses y metas de los participantes</w:t>
      </w:r>
      <w:r w:rsidDel="00000000" w:rsidR="00000000" w:rsidRPr="00000000">
        <w:rPr>
          <w:rFonts w:ascii="Arial" w:cs="Arial" w:eastAsia="Arial" w:hAnsi="Arial"/>
          <w:b w:val="0"/>
          <w:i w:val="0"/>
          <w:smallCaps w:val="0"/>
          <w:strike w:val="0"/>
          <w:color w:val="000000"/>
          <w:sz w:val="19.55859375"/>
          <w:szCs w:val="19.55859375"/>
          <w:u w:val="none"/>
          <w:shd w:fill="auto" w:val="clear"/>
          <w:vertAlign w:val="baseline"/>
          <w:rtl w:val="0"/>
        </w:rPr>
        <w:t xml:space="preserve">, Teresa Morell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0.059814453125" w:firstLine="0"/>
        <w:jc w:val="right"/>
        <w:rPr>
          <w:rFonts w:ascii="Arial" w:cs="Arial" w:eastAsia="Arial" w:hAnsi="Arial"/>
          <w:b w:val="0"/>
          <w:i w:val="0"/>
          <w:smallCaps w:val="0"/>
          <w:strike w:val="0"/>
          <w:color w:val="000000"/>
          <w:sz w:val="19.55859375"/>
          <w:szCs w:val="19.55859375"/>
          <w:u w:val="none"/>
          <w:shd w:fill="auto" w:val="clear"/>
          <w:vertAlign w:val="baseline"/>
        </w:rPr>
      </w:pPr>
      <w:r w:rsidDel="00000000" w:rsidR="00000000" w:rsidRPr="00000000">
        <w:rPr>
          <w:rFonts w:ascii="Arial" w:cs="Arial" w:eastAsia="Arial" w:hAnsi="Arial"/>
          <w:b w:val="0"/>
          <w:i w:val="0"/>
          <w:smallCaps w:val="0"/>
          <w:strike w:val="0"/>
          <w:color w:val="000000"/>
          <w:sz w:val="19.55859375"/>
          <w:szCs w:val="19.55859375"/>
          <w:u w:val="none"/>
          <w:shd w:fill="auto" w:val="clear"/>
          <w:vertAlign w:val="baseline"/>
          <w:rtl w:val="0"/>
        </w:rPr>
        <w:t xml:space="preserve">Moll (2007, pp. 249-258).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161865234375" w:line="240" w:lineRule="auto"/>
        <w:ind w:left="3126.9284057617188" w:right="0" w:firstLine="0"/>
        <w:jc w:val="left"/>
        <w:rPr>
          <w:rFonts w:ascii="Arial" w:cs="Arial" w:eastAsia="Arial" w:hAnsi="Arial"/>
          <w:b w:val="1"/>
          <w:i w:val="0"/>
          <w:smallCaps w:val="0"/>
          <w:strike w:val="0"/>
          <w:color w:val="000000"/>
          <w:sz w:val="12.329188346862793"/>
          <w:szCs w:val="12.329188346862793"/>
          <w:u w:val="none"/>
          <w:shd w:fill="auto" w:val="clear"/>
          <w:vertAlign w:val="baseline"/>
        </w:rPr>
      </w:pPr>
      <w:r w:rsidDel="00000000" w:rsidR="00000000" w:rsidRPr="00000000">
        <w:rPr>
          <w:rFonts w:ascii="Arial" w:cs="Arial" w:eastAsia="Arial" w:hAnsi="Arial"/>
          <w:b w:val="1"/>
          <w:i w:val="0"/>
          <w:smallCaps w:val="0"/>
          <w:strike w:val="0"/>
          <w:color w:val="000000"/>
          <w:sz w:val="19.55859375"/>
          <w:szCs w:val="19.55859375"/>
          <w:u w:val="none"/>
          <w:shd w:fill="auto" w:val="clear"/>
          <w:vertAlign w:val="baseline"/>
          <w:rtl w:val="0"/>
        </w:rPr>
        <w:t xml:space="preserve">Alexánder Arbey Sánchez Upegui</w:t>
      </w:r>
      <w:r w:rsidDel="00000000" w:rsidR="00000000" w:rsidRPr="00000000">
        <w:rPr>
          <w:rFonts w:ascii="Arial" w:cs="Arial" w:eastAsia="Arial" w:hAnsi="Arial"/>
          <w:b w:val="1"/>
          <w:i w:val="0"/>
          <w:smallCaps w:val="0"/>
          <w:strike w:val="0"/>
          <w:color w:val="000000"/>
          <w:sz w:val="20.548647244771324"/>
          <w:szCs w:val="20.548647244771324"/>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00000"/>
          <w:sz w:val="12.329188346862793"/>
          <w:szCs w:val="12.329188346862793"/>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540283203125" w:line="230.7672643661499" w:lineRule="auto"/>
        <w:ind w:left="3125.9915161132812" w:right="456.788330078125" w:firstLine="15.7550048828125"/>
        <w:jc w:val="both"/>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Referirse a la productividad académico investigativa lleva necesariamente a tratar el tema de la visibilidad: tipos de escenarios de divulgación y estrategias de comunicación científica. No es suficiente producir, hay que socializar, hacer circular y aplicar el conocimiento.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533935546875" w:line="228.2896327972412" w:lineRule="auto"/>
        <w:ind w:left="3130.462646484375" w:right="457.703857421875" w:firstLine="10.85784912109375"/>
        <w:jc w:val="both"/>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En este contexto son muy importantes las presentaciones para la difusión oral del conocimiento (con apoyo audiovisual), como las defensas de tesis, las ponencias, los coloquios, las conferencias y las socializaciones de proyectos de investigación, que hoy en día pueden realizarse con la mediación de programas como </w:t>
      </w:r>
      <w:r w:rsidDel="00000000" w:rsidR="00000000" w:rsidRPr="00000000">
        <w:rPr>
          <w:rFonts w:ascii="Arial" w:cs="Arial" w:eastAsia="Arial" w:hAnsi="Arial"/>
          <w:b w:val="0"/>
          <w:i w:val="1"/>
          <w:smallCaps w:val="0"/>
          <w:strike w:val="0"/>
          <w:color w:val="000000"/>
          <w:sz w:val="21.258520126342773"/>
          <w:szCs w:val="21.258520126342773"/>
          <w:u w:val="none"/>
          <w:shd w:fill="auto" w:val="clear"/>
          <w:vertAlign w:val="baseline"/>
          <w:rtl w:val="0"/>
        </w:rPr>
        <w:t xml:space="preserve">Skype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1.258520126342773"/>
          <w:szCs w:val="21.258520126342773"/>
          <w:u w:val="none"/>
          <w:shd w:fill="auto" w:val="clear"/>
          <w:vertAlign w:val="baseline"/>
          <w:rtl w:val="0"/>
        </w:rPr>
        <w:t xml:space="preserve">Live Meeting</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 entre otros.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6390380859375" w:line="229.3517017364502" w:lineRule="auto"/>
        <w:ind w:left="3130.462646484375" w:right="453.1884765625" w:hanging="4.47113037109375"/>
        <w:jc w:val="both"/>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A continuación se presentan unas recomendaciones útiles para estructurar y desarrollar el texto guía y la presentación o ponencia (temática o investigativa), con una duración de 20 minutos.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0797119140625" w:line="229.3517017364502" w:lineRule="auto"/>
        <w:ind w:left="3130.462646484375" w:right="457.703857421875" w:firstLine="10.85784912109375"/>
        <w:jc w:val="both"/>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Estas consideraciones pueden modificarse según las características de la ponencia, de la investigación, el tiempo y otros criterios definidos por los organizadores del evento para las presentaciones.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2998046875" w:line="232.29098796844482" w:lineRule="auto"/>
        <w:ind w:left="3128.67431640625" w:right="456.19140625" w:firstLine="4.9554443359375"/>
        <w:jc w:val="both"/>
        <w:rPr>
          <w:rFonts w:ascii="Arial" w:cs="Arial" w:eastAsia="Arial" w:hAnsi="Arial"/>
          <w:b w:val="0"/>
          <w:i w:val="0"/>
          <w:smallCaps w:val="0"/>
          <w:strike w:val="0"/>
          <w:color w:val="000000"/>
          <w:sz w:val="16.15685272216797"/>
          <w:szCs w:val="16.15685272216797"/>
          <w:u w:val="none"/>
          <w:shd w:fill="auto" w:val="clear"/>
          <w:vertAlign w:val="baseline"/>
        </w:rPr>
      </w:pPr>
      <w:r w:rsidDel="00000000" w:rsidR="00000000" w:rsidRPr="00000000">
        <w:rPr>
          <w:rFonts w:ascii="Calibri" w:cs="Calibri" w:eastAsia="Calibri" w:hAnsi="Calibri"/>
          <w:b w:val="0"/>
          <w:i w:val="0"/>
          <w:smallCaps w:val="0"/>
          <w:strike w:val="0"/>
          <w:color w:val="000000"/>
          <w:sz w:val="20.548647244771324"/>
          <w:szCs w:val="20.548647244771324"/>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6.15685272216797"/>
          <w:szCs w:val="16.15685272216797"/>
          <w:u w:val="none"/>
          <w:shd w:fill="auto" w:val="clear"/>
          <w:vertAlign w:val="baseline"/>
          <w:rtl w:val="0"/>
        </w:rPr>
        <w:t xml:space="preserve">Comunicador Social-Periodista, Magíster en Lingüística. Editor e investigador. Coordinador de Investigaciones y del Grupo de Investigación en Comunicación Digital y Discurso Académico. Católica del Norte Fundación Universitaria. edicion@une.net.co / asanchezu@ucn.edu.co</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3248977661133" w:lineRule="auto"/>
        <w:ind w:left="3134.814453125" w:right="465.71044921875" w:hanging="2.529296875"/>
        <w:jc w:val="both"/>
        <w:rPr>
          <w:rFonts w:ascii="Verdana" w:cs="Verdana" w:eastAsia="Verdana" w:hAnsi="Verdana"/>
          <w:b w:val="0"/>
          <w:i w:val="0"/>
          <w:smallCaps w:val="0"/>
          <w:strike w:val="0"/>
          <w:color w:val="000000"/>
          <w:sz w:val="14.031001091003418"/>
          <w:szCs w:val="14.031001091003418"/>
          <w:u w:val="none"/>
          <w:shd w:fill="auto" w:val="clear"/>
          <w:vertAlign w:val="baseline"/>
        </w:rPr>
      </w:pPr>
      <w:r w:rsidDel="00000000" w:rsidR="00000000" w:rsidRPr="00000000">
        <w:rPr>
          <w:rFonts w:ascii="Verdana" w:cs="Verdana" w:eastAsia="Verdana" w:hAnsi="Verdana"/>
          <w:b w:val="0"/>
          <w:i w:val="0"/>
          <w:smallCaps w:val="0"/>
          <w:strike w:val="0"/>
          <w:color w:val="000000"/>
          <w:sz w:val="14.031001091003418"/>
          <w:szCs w:val="14.031001091003418"/>
          <w:u w:val="none"/>
          <w:shd w:fill="auto" w:val="clear"/>
          <w:vertAlign w:val="baseline"/>
          <w:rtl w:val="0"/>
        </w:rPr>
        <w:t xml:space="preserve">“Revista Virtual Universidad Católica del Norte”. No. 30, (mayo - agosto de 2010, Colombia), acceso: [</w:t>
      </w:r>
      <w:r w:rsidDel="00000000" w:rsidR="00000000" w:rsidRPr="00000000">
        <w:rPr>
          <w:rFonts w:ascii="Verdana" w:cs="Verdana" w:eastAsia="Verdana" w:hAnsi="Verdana"/>
          <w:b w:val="0"/>
          <w:i w:val="0"/>
          <w:smallCaps w:val="0"/>
          <w:strike w:val="0"/>
          <w:color w:val="0000ff"/>
          <w:sz w:val="14.031001091003418"/>
          <w:szCs w:val="14.031001091003418"/>
          <w:u w:val="none"/>
          <w:shd w:fill="auto" w:val="clear"/>
          <w:vertAlign w:val="baseline"/>
          <w:rtl w:val="0"/>
        </w:rPr>
        <w:t xml:space="preserve">http://revistavirtual.ucn.edu.co/</w:t>
      </w:r>
      <w:r w:rsidDel="00000000" w:rsidR="00000000" w:rsidRPr="00000000">
        <w:rPr>
          <w:rFonts w:ascii="Verdana" w:cs="Verdana" w:eastAsia="Verdana" w:hAnsi="Verdana"/>
          <w:b w:val="0"/>
          <w:i w:val="0"/>
          <w:smallCaps w:val="0"/>
          <w:strike w:val="0"/>
          <w:color w:val="000000"/>
          <w:sz w:val="14.031001091003418"/>
          <w:szCs w:val="14.031001091003418"/>
          <w:u w:val="none"/>
          <w:shd w:fill="auto" w:val="clear"/>
          <w:vertAlign w:val="baseline"/>
          <w:rtl w:val="0"/>
        </w:rPr>
        <w:t xml:space="preserve">], ISSN 0124-5821 - Indexada Publindex-Colciencias, Latindex, EBSCO Information Services y Actualidad Iberoamericana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947265625" w:line="240" w:lineRule="auto"/>
        <w:ind w:left="0" w:right="2975.804443359375" w:firstLine="0"/>
        <w:jc w:val="right"/>
        <w:rPr>
          <w:rFonts w:ascii="Arial" w:cs="Arial" w:eastAsia="Arial" w:hAnsi="Arial"/>
          <w:b w:val="1"/>
          <w:i w:val="0"/>
          <w:smallCaps w:val="0"/>
          <w:strike w:val="0"/>
          <w:color w:val="000000"/>
          <w:sz w:val="24.660261154174805"/>
          <w:szCs w:val="24.660261154174805"/>
          <w:u w:val="none"/>
          <w:shd w:fill="auto" w:val="clear"/>
          <w:vertAlign w:val="baseline"/>
        </w:rPr>
      </w:pPr>
      <w:r w:rsidDel="00000000" w:rsidR="00000000" w:rsidRPr="00000000">
        <w:rPr>
          <w:rFonts w:ascii="Arial" w:cs="Arial" w:eastAsia="Arial" w:hAnsi="Arial"/>
          <w:b w:val="1"/>
          <w:i w:val="0"/>
          <w:smallCaps w:val="0"/>
          <w:strike w:val="0"/>
          <w:color w:val="000000"/>
          <w:sz w:val="24.660261154174805"/>
          <w:szCs w:val="24.660261154174805"/>
          <w:u w:val="none"/>
          <w:shd w:fill="auto" w:val="clear"/>
          <w:vertAlign w:val="baseline"/>
          <w:rtl w:val="0"/>
        </w:rPr>
        <w:t xml:space="preserve">Para comenzar: defina sus coordenadas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42724609375" w:line="230.7672643661499" w:lineRule="auto"/>
        <w:ind w:left="3131.527099609375" w:right="456.788330078125" w:firstLine="9.79339599609375"/>
        <w:jc w:val="both"/>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Es importante que establezca por escrito el propósito comunicativo que usted tiene con su exposición, al igual que el objetivo. Estos dos aspectos constituyen una guía para el diseño de la presentación y mantienen la unidad de propósito.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521728515625" w:line="227.93578147888184" w:lineRule="auto"/>
        <w:ind w:left="3127.2689819335938" w:right="457.703857421875" w:hanging="2.554931640625"/>
        <w:jc w:val="both"/>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Veamos un ejemplo de propósito comunicativo y el objetivo de una ponencia sobre </w:t>
      </w:r>
      <w:r w:rsidDel="00000000" w:rsidR="00000000" w:rsidRPr="00000000">
        <w:rPr>
          <w:rFonts w:ascii="Arial" w:cs="Arial" w:eastAsia="Arial" w:hAnsi="Arial"/>
          <w:b w:val="0"/>
          <w:i w:val="1"/>
          <w:smallCaps w:val="0"/>
          <w:strike w:val="0"/>
          <w:color w:val="000000"/>
          <w:sz w:val="21.258520126342773"/>
          <w:szCs w:val="21.258520126342773"/>
          <w:u w:val="none"/>
          <w:shd w:fill="auto" w:val="clear"/>
          <w:vertAlign w:val="baseline"/>
          <w:rtl w:val="0"/>
        </w:rPr>
        <w:t xml:space="preserve">evaluación de artículos académicos e investigativos</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 los cuales no necesariamente se dan a conocer, sino que constituyen las coordenadas del expositor: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453369140625" w:line="231.47485256195068" w:lineRule="auto"/>
        <w:ind w:left="3762.79296875" w:right="457.703857421875" w:hanging="303.7939453125"/>
        <w:jc w:val="both"/>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258520126342773"/>
          <w:szCs w:val="21.25852012634277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258520126342773"/>
          <w:szCs w:val="21.258520126342773"/>
          <w:u w:val="none"/>
          <w:shd w:fill="auto" w:val="clear"/>
          <w:vertAlign w:val="baseline"/>
          <w:rtl w:val="0"/>
        </w:rPr>
        <w:t xml:space="preserve">Propósito comunicativo: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argumentar en favor de la evaluación formativa abierta en el campo editorial, la diversidad de géneros textuales en revistas, la necesidad de aplicar instrumentos de evaluación desde la textualidad y la pertinencia de capacitar en escribir para publicar.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94580078125" w:line="232.1827268600464" w:lineRule="auto"/>
        <w:ind w:left="3768.3285522460938" w:right="456.788330078125" w:hanging="309.32952880859375"/>
        <w:jc w:val="both"/>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258520126342773"/>
          <w:szCs w:val="21.25852012634277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258520126342773"/>
          <w:szCs w:val="21.258520126342773"/>
          <w:u w:val="none"/>
          <w:shd w:fill="auto" w:val="clear"/>
          <w:vertAlign w:val="baseline"/>
          <w:rtl w:val="0"/>
        </w:rPr>
        <w:t xml:space="preserve">Objetivo</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 exponer (explicar e informar) el proceso de investigación, enfatizando en la metodología, los resultados, la discusión y conclusiones; lo anterior, desde una perspectiva del impacto y la pertinencia del proceso realizado.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68017578125" w:line="433.9893436431885" w:lineRule="auto"/>
        <w:ind w:left="3141.7807006835938" w:right="1323.466796875" w:firstLine="0"/>
        <w:jc w:val="center"/>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1"/>
          <w:i w:val="0"/>
          <w:smallCaps w:val="0"/>
          <w:strike w:val="0"/>
          <w:color w:val="000000"/>
          <w:sz w:val="24.660261154174805"/>
          <w:szCs w:val="24.660261154174805"/>
          <w:u w:val="none"/>
          <w:shd w:fill="auto" w:val="clear"/>
          <w:vertAlign w:val="baseline"/>
          <w:rtl w:val="0"/>
        </w:rPr>
        <w:t xml:space="preserve">Pautas en el diseño de la presentación en </w:t>
      </w:r>
      <w:r w:rsidDel="00000000" w:rsidR="00000000" w:rsidRPr="00000000">
        <w:rPr>
          <w:rFonts w:ascii="Arial" w:cs="Arial" w:eastAsia="Arial" w:hAnsi="Arial"/>
          <w:b w:val="1"/>
          <w:i w:val="1"/>
          <w:smallCaps w:val="0"/>
          <w:strike w:val="0"/>
          <w:color w:val="000000"/>
          <w:sz w:val="24.660261154174805"/>
          <w:szCs w:val="24.660261154174805"/>
          <w:u w:val="none"/>
          <w:shd w:fill="auto" w:val="clear"/>
          <w:vertAlign w:val="baseline"/>
          <w:rtl w:val="0"/>
        </w:rPr>
        <w:t xml:space="preserve">power point </w:t>
      </w:r>
      <w:r w:rsidDel="00000000" w:rsidR="00000000" w:rsidRPr="00000000">
        <w:rPr>
          <w:rFonts w:ascii="Noto Sans Symbols" w:cs="Noto Sans Symbols" w:eastAsia="Noto Sans Symbols" w:hAnsi="Noto Sans Symbols"/>
          <w:b w:val="0"/>
          <w:i w:val="0"/>
          <w:smallCaps w:val="0"/>
          <w:strike w:val="0"/>
          <w:color w:val="000000"/>
          <w:sz w:val="21.258520126342773"/>
          <w:szCs w:val="21.258520126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Asegure el contraste entre fondo y texto (legibilidad visual).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685791015625" w:line="233.5987901687622" w:lineRule="auto"/>
        <w:ind w:left="3768.3285522460938" w:right="462.220458984375" w:hanging="309.32952880859375"/>
        <w:jc w:val="left"/>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258520126342773"/>
          <w:szCs w:val="21.258520126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Trate de utilizar enunciados cortos y palabras clave, que usted explicará durante la exposición.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576416015625" w:line="227.93582439422607" w:lineRule="auto"/>
        <w:ind w:left="3766.6253662109375" w:right="453.1884765625" w:hanging="307.6263427734375"/>
        <w:jc w:val="both"/>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258520126342773"/>
          <w:szCs w:val="21.258520126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Cuando sea necesario ampliar información en pantalla, escriba máximo 7 renglones por diapositiva (este criterio es variable cuando se trata de una presentación como apoyo a procesos formativos, tales como seminarios, talleres, etc.).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779296875" w:line="240" w:lineRule="auto"/>
        <w:ind w:left="0" w:right="1428.2012939453125" w:firstLine="0"/>
        <w:jc w:val="right"/>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258520126342773"/>
          <w:szCs w:val="21.258520126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Tamaño de fuente recomendado Arial, entre 20 y 25 puntos.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67559814453125" w:line="229.35181617736816" w:lineRule="auto"/>
        <w:ind w:left="3768.3285522460938" w:right="457.703857421875" w:hanging="309.32952880859375"/>
        <w:jc w:val="left"/>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258520126342773"/>
          <w:szCs w:val="21.258520126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Mostrar en pantalla sólo aquello a lo que el expositor se refiere en cada momento.</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3248977661133" w:lineRule="auto"/>
        <w:ind w:left="3134.814453125" w:right="465.71044921875" w:hanging="2.529296875"/>
        <w:jc w:val="both"/>
        <w:rPr>
          <w:rFonts w:ascii="Verdana" w:cs="Verdana" w:eastAsia="Verdana" w:hAnsi="Verdana"/>
          <w:b w:val="0"/>
          <w:i w:val="0"/>
          <w:smallCaps w:val="0"/>
          <w:strike w:val="0"/>
          <w:color w:val="000000"/>
          <w:sz w:val="14.031001091003418"/>
          <w:szCs w:val="14.031001091003418"/>
          <w:u w:val="none"/>
          <w:shd w:fill="auto" w:val="clear"/>
          <w:vertAlign w:val="baseline"/>
        </w:rPr>
      </w:pPr>
      <w:r w:rsidDel="00000000" w:rsidR="00000000" w:rsidRPr="00000000">
        <w:rPr>
          <w:rFonts w:ascii="Verdana" w:cs="Verdana" w:eastAsia="Verdana" w:hAnsi="Verdana"/>
          <w:b w:val="0"/>
          <w:i w:val="0"/>
          <w:smallCaps w:val="0"/>
          <w:strike w:val="0"/>
          <w:color w:val="000000"/>
          <w:sz w:val="14.031001091003418"/>
          <w:szCs w:val="14.031001091003418"/>
          <w:u w:val="none"/>
          <w:shd w:fill="auto" w:val="clear"/>
          <w:vertAlign w:val="baseline"/>
          <w:rtl w:val="0"/>
        </w:rPr>
        <w:t xml:space="preserve">“Revista Virtual Universidad Católica del Norte”. No. 30, (mayo - agosto de 2010, Colombia), acceso: [</w:t>
      </w:r>
      <w:r w:rsidDel="00000000" w:rsidR="00000000" w:rsidRPr="00000000">
        <w:rPr>
          <w:rFonts w:ascii="Verdana" w:cs="Verdana" w:eastAsia="Verdana" w:hAnsi="Verdana"/>
          <w:b w:val="0"/>
          <w:i w:val="0"/>
          <w:smallCaps w:val="0"/>
          <w:strike w:val="0"/>
          <w:color w:val="0000ff"/>
          <w:sz w:val="14.031001091003418"/>
          <w:szCs w:val="14.031001091003418"/>
          <w:u w:val="none"/>
          <w:shd w:fill="auto" w:val="clear"/>
          <w:vertAlign w:val="baseline"/>
          <w:rtl w:val="0"/>
        </w:rPr>
        <w:t xml:space="preserve">http://revistavirtual.ucn.edu.co/</w:t>
      </w:r>
      <w:r w:rsidDel="00000000" w:rsidR="00000000" w:rsidRPr="00000000">
        <w:rPr>
          <w:rFonts w:ascii="Verdana" w:cs="Verdana" w:eastAsia="Verdana" w:hAnsi="Verdana"/>
          <w:b w:val="0"/>
          <w:i w:val="0"/>
          <w:smallCaps w:val="0"/>
          <w:strike w:val="0"/>
          <w:color w:val="000000"/>
          <w:sz w:val="14.031001091003418"/>
          <w:szCs w:val="14.031001091003418"/>
          <w:u w:val="none"/>
          <w:shd w:fill="auto" w:val="clear"/>
          <w:vertAlign w:val="baseline"/>
          <w:rtl w:val="0"/>
        </w:rPr>
        <w:t xml:space="preserve">], ISSN 0124-5821 - Indexada Publindex-Colciencias, Latindex, EBSCO Information Services y Actualidad Iberoamericana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13671875" w:line="229.35180187225342" w:lineRule="auto"/>
        <w:ind w:left="3766.6253662109375" w:right="462.220458984375" w:hanging="307.6263427734375"/>
        <w:jc w:val="left"/>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258520126342773"/>
          <w:szCs w:val="21.258520126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No sobrecargue la diapositiva con gráficos. El mejor diseño será siempre el más preciso y sencillo.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0888671875" w:line="233.59703063964844" w:lineRule="auto"/>
        <w:ind w:left="3774.0768432617188" w:right="462.850341796875" w:hanging="315.07781982421875"/>
        <w:jc w:val="left"/>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258520126342773"/>
          <w:szCs w:val="21.258520126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En caso de necesitarlo, utilice figuras y esquemas para sintetizar información.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31298828125" w:line="231.47499561309814" w:lineRule="auto"/>
        <w:ind w:left="3767.476806640625" w:right="457.703857421875" w:hanging="308.477783203125"/>
        <w:jc w:val="both"/>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258520126342773"/>
          <w:szCs w:val="21.258520126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Tenga en cuenta que la presentación en </w:t>
      </w:r>
      <w:r w:rsidDel="00000000" w:rsidR="00000000" w:rsidRPr="00000000">
        <w:rPr>
          <w:rFonts w:ascii="Arial" w:cs="Arial" w:eastAsia="Arial" w:hAnsi="Arial"/>
          <w:b w:val="0"/>
          <w:i w:val="1"/>
          <w:smallCaps w:val="0"/>
          <w:strike w:val="0"/>
          <w:color w:val="000000"/>
          <w:sz w:val="21.258520126342773"/>
          <w:szCs w:val="21.258520126342773"/>
          <w:u w:val="none"/>
          <w:shd w:fill="auto" w:val="clear"/>
          <w:vertAlign w:val="baseline"/>
          <w:rtl w:val="0"/>
        </w:rPr>
        <w:t xml:space="preserve">power point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no es un texto autónomo, pues depende de la situación comunicativa en la cual es utilizado.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06396484375" w:line="240" w:lineRule="auto"/>
        <w:ind w:left="0" w:right="1805.233154296875" w:firstLine="0"/>
        <w:jc w:val="right"/>
        <w:rPr>
          <w:rFonts w:ascii="Arial" w:cs="Arial" w:eastAsia="Arial" w:hAnsi="Arial"/>
          <w:b w:val="1"/>
          <w:i w:val="0"/>
          <w:smallCaps w:val="0"/>
          <w:strike w:val="0"/>
          <w:color w:val="000000"/>
          <w:sz w:val="24.660261154174805"/>
          <w:szCs w:val="24.660261154174805"/>
          <w:u w:val="none"/>
          <w:shd w:fill="auto" w:val="clear"/>
          <w:vertAlign w:val="baseline"/>
        </w:rPr>
      </w:pPr>
      <w:r w:rsidDel="00000000" w:rsidR="00000000" w:rsidRPr="00000000">
        <w:rPr>
          <w:rFonts w:ascii="Arial" w:cs="Arial" w:eastAsia="Arial" w:hAnsi="Arial"/>
          <w:b w:val="1"/>
          <w:i w:val="0"/>
          <w:smallCaps w:val="0"/>
          <w:strike w:val="0"/>
          <w:color w:val="000000"/>
          <w:sz w:val="24.660261154174805"/>
          <w:szCs w:val="24.660261154174805"/>
          <w:u w:val="none"/>
          <w:shd w:fill="auto" w:val="clear"/>
          <w:vertAlign w:val="baseline"/>
          <w:rtl w:val="0"/>
        </w:rPr>
        <w:t xml:space="preserve">Recomendaciones para el diseño de la exposición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903076171875" w:line="229.3515157699585" w:lineRule="auto"/>
        <w:ind w:left="3768.3285522460938" w:right="457.703857421875" w:hanging="309.32952880859375"/>
        <w:jc w:val="both"/>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258520126342773"/>
          <w:szCs w:val="21.258520126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Si su presentación es de carácter institucional, diséñela en el formato gráfico definido para este tipo de comunicaciones. Esto fortalece la imagen corporativa.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07666015625" w:line="229.35065746307373" w:lineRule="auto"/>
        <w:ind w:left="3774.0768432617188" w:right="457.703857421875" w:hanging="315.07781982421875"/>
        <w:jc w:val="left"/>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258520126342773"/>
          <w:szCs w:val="21.258520126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En su exposición sea conciso y claro. Hable de manera natural, sin leer ni memorizar.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0888671875" w:line="229.3515157699585" w:lineRule="auto"/>
        <w:ind w:left="3767.476806640625" w:right="462.220458984375" w:hanging="308.477783203125"/>
        <w:jc w:val="both"/>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258520126342773"/>
          <w:szCs w:val="21.258520126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La preparación y el ensayo previos son claves, pues esto permite ajustarse al tiempo, enfatizar en asuntos importantes y corregir imprecisiones.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91064453125" w:line="233.59874725341797" w:lineRule="auto"/>
        <w:ind w:left="3766.6253662109375" w:right="457.703857421875" w:hanging="307.6263427734375"/>
        <w:jc w:val="left"/>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258520126342773"/>
          <w:szCs w:val="21.258520126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Los textos impresos y la presentación en </w:t>
      </w:r>
      <w:r w:rsidDel="00000000" w:rsidR="00000000" w:rsidRPr="00000000">
        <w:rPr>
          <w:rFonts w:ascii="Arial" w:cs="Arial" w:eastAsia="Arial" w:hAnsi="Arial"/>
          <w:b w:val="0"/>
          <w:i w:val="1"/>
          <w:smallCaps w:val="0"/>
          <w:strike w:val="0"/>
          <w:color w:val="000000"/>
          <w:sz w:val="21.258520126342773"/>
          <w:szCs w:val="21.258520126342773"/>
          <w:u w:val="none"/>
          <w:shd w:fill="auto" w:val="clear"/>
          <w:vertAlign w:val="baseline"/>
          <w:rtl w:val="0"/>
        </w:rPr>
        <w:t xml:space="preserve">power point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son apoyos, no suplen al expositor.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614501953125" w:line="225.10488510131836" w:lineRule="auto"/>
        <w:ind w:left="3767.2640991210938" w:right="457.703857421875" w:hanging="308.26507568359375"/>
        <w:jc w:val="left"/>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258520126342773"/>
          <w:szCs w:val="21.258520126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Mantenga siempre el referente (hilo conductor) y siga el orden lógico de la exposición definido con anterioridad.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692626953125" w:line="233.59907627105713" w:lineRule="auto"/>
        <w:ind w:left="3458.9990234375" w:right="462.220458984375" w:firstLine="0"/>
        <w:jc w:val="center"/>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258520126342773"/>
          <w:szCs w:val="21.258520126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Conecte cada idea con la anterior y la posterior por medio de marcadores discursivos. Esto le da mayor cohesión a la exposición.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5458984375" w:line="229.35155868530273" w:lineRule="auto"/>
        <w:ind w:left="3767.2640991210938" w:right="457.703857421875" w:hanging="308.26507568359375"/>
        <w:jc w:val="both"/>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258520126342773"/>
          <w:szCs w:val="21.258520126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Mantenga contacto visual con los asistentes (esto los involucra en su discurso). Sea consciente de su lenguaje corporal y utilícelo para reforzar el mensaje.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3248977661133" w:lineRule="auto"/>
        <w:ind w:left="3134.814453125" w:right="465.71044921875" w:hanging="2.529296875"/>
        <w:jc w:val="both"/>
        <w:rPr>
          <w:rFonts w:ascii="Verdana" w:cs="Verdana" w:eastAsia="Verdana" w:hAnsi="Verdana"/>
          <w:b w:val="0"/>
          <w:i w:val="0"/>
          <w:smallCaps w:val="0"/>
          <w:strike w:val="0"/>
          <w:color w:val="000000"/>
          <w:sz w:val="14.031001091003418"/>
          <w:szCs w:val="14.031001091003418"/>
          <w:u w:val="none"/>
          <w:shd w:fill="auto" w:val="clear"/>
          <w:vertAlign w:val="baseline"/>
        </w:rPr>
      </w:pPr>
      <w:r w:rsidDel="00000000" w:rsidR="00000000" w:rsidRPr="00000000">
        <w:rPr>
          <w:rFonts w:ascii="Verdana" w:cs="Verdana" w:eastAsia="Verdana" w:hAnsi="Verdana"/>
          <w:b w:val="0"/>
          <w:i w:val="0"/>
          <w:smallCaps w:val="0"/>
          <w:strike w:val="0"/>
          <w:color w:val="000000"/>
          <w:sz w:val="14.031001091003418"/>
          <w:szCs w:val="14.031001091003418"/>
          <w:u w:val="none"/>
          <w:shd w:fill="auto" w:val="clear"/>
          <w:vertAlign w:val="baseline"/>
          <w:rtl w:val="0"/>
        </w:rPr>
        <w:t xml:space="preserve">“Revista Virtual Universidad Católica del Norte”. No. 30, (mayo - agosto de 2010, Colombia), acceso: [</w:t>
      </w:r>
      <w:r w:rsidDel="00000000" w:rsidR="00000000" w:rsidRPr="00000000">
        <w:rPr>
          <w:rFonts w:ascii="Verdana" w:cs="Verdana" w:eastAsia="Verdana" w:hAnsi="Verdana"/>
          <w:b w:val="0"/>
          <w:i w:val="0"/>
          <w:smallCaps w:val="0"/>
          <w:strike w:val="0"/>
          <w:color w:val="0000ff"/>
          <w:sz w:val="14.031001091003418"/>
          <w:szCs w:val="14.031001091003418"/>
          <w:u w:val="none"/>
          <w:shd w:fill="auto" w:val="clear"/>
          <w:vertAlign w:val="baseline"/>
          <w:rtl w:val="0"/>
        </w:rPr>
        <w:t xml:space="preserve">http://revistavirtual.ucn.edu.co/</w:t>
      </w:r>
      <w:r w:rsidDel="00000000" w:rsidR="00000000" w:rsidRPr="00000000">
        <w:rPr>
          <w:rFonts w:ascii="Verdana" w:cs="Verdana" w:eastAsia="Verdana" w:hAnsi="Verdana"/>
          <w:b w:val="0"/>
          <w:i w:val="0"/>
          <w:smallCaps w:val="0"/>
          <w:strike w:val="0"/>
          <w:color w:val="000000"/>
          <w:sz w:val="14.031001091003418"/>
          <w:szCs w:val="14.031001091003418"/>
          <w:u w:val="none"/>
          <w:shd w:fill="auto" w:val="clear"/>
          <w:vertAlign w:val="baseline"/>
          <w:rtl w:val="0"/>
        </w:rPr>
        <w:t xml:space="preserve">], ISSN 0124-5821 - Indexada Publindex-Colciencias, Latindex, EBSCO Information Services y Actualidad Iberoamericana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947265625" w:line="230.66551208496094" w:lineRule="auto"/>
        <w:ind w:left="3128.6911010742188" w:right="460.213623046875" w:firstLine="13.089599609375"/>
        <w:jc w:val="left"/>
        <w:rPr>
          <w:rFonts w:ascii="Arial" w:cs="Arial" w:eastAsia="Arial" w:hAnsi="Arial"/>
          <w:b w:val="1"/>
          <w:i w:val="0"/>
          <w:smallCaps w:val="0"/>
          <w:strike w:val="0"/>
          <w:color w:val="000000"/>
          <w:sz w:val="24.660261154174805"/>
          <w:szCs w:val="24.660261154174805"/>
          <w:u w:val="none"/>
          <w:shd w:fill="auto" w:val="clear"/>
          <w:vertAlign w:val="baseline"/>
        </w:rPr>
      </w:pPr>
      <w:r w:rsidDel="00000000" w:rsidR="00000000" w:rsidRPr="00000000">
        <w:rPr>
          <w:rFonts w:ascii="Arial" w:cs="Arial" w:eastAsia="Arial" w:hAnsi="Arial"/>
          <w:b w:val="1"/>
          <w:i w:val="0"/>
          <w:smallCaps w:val="0"/>
          <w:strike w:val="0"/>
          <w:color w:val="000000"/>
          <w:sz w:val="24.660261154174805"/>
          <w:szCs w:val="24.660261154174805"/>
          <w:u w:val="none"/>
          <w:shd w:fill="auto" w:val="clear"/>
          <w:vertAlign w:val="baseline"/>
          <w:rtl w:val="0"/>
        </w:rPr>
        <w:t xml:space="preserve">Pautas comunicativas útiles para el desarrollo de la exposición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5009765625" w:line="229.35180187225342" w:lineRule="auto"/>
        <w:ind w:left="3767.476806640625" w:right="462.220458984375" w:hanging="302.303466796875"/>
        <w:jc w:val="left"/>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1. Saludar y dar gracias al comité organizador por la presentación o apertura de dicho espacio académico.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23046875" w:line="225.10371208190918" w:lineRule="auto"/>
        <w:ind w:left="3768.3285522460938" w:right="457.703857421875" w:hanging="319.1229248046875"/>
        <w:jc w:val="left"/>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2. Conectar, involucrar y motivar a los asistentes (¿cómo se relacionan ellos con el tema, qué les puede aportar...?).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7109375" w:line="240" w:lineRule="auto"/>
        <w:ind w:left="0" w:right="2521.1505126953125" w:firstLine="0"/>
        <w:jc w:val="right"/>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3. Captar la atención y mantener el contacto visual.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6746826171875" w:line="240" w:lineRule="auto"/>
        <w:ind w:left="0" w:right="0" w:firstLine="0"/>
        <w:jc w:val="center"/>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4. Anunciar el objetivo de la presentación.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6759033203125" w:line="240" w:lineRule="auto"/>
        <w:ind w:left="3450.4830932617188" w:right="0" w:firstLine="0"/>
        <w:jc w:val="left"/>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5. Enumerar los puntos para desarrollar.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9189453125" w:line="240" w:lineRule="auto"/>
        <w:ind w:left="3451.76025390625" w:right="0" w:firstLine="0"/>
        <w:jc w:val="left"/>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6. Desarrollar los puntos principales.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6746826171875" w:line="240" w:lineRule="auto"/>
        <w:ind w:left="3451.5475463867188" w:right="0" w:firstLine="0"/>
        <w:jc w:val="left"/>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7. Concluir.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6759033203125" w:line="229.35141563415527" w:lineRule="auto"/>
        <w:ind w:left="3767.2640991210938" w:right="456.788330078125" w:hanging="315.50384521484375"/>
        <w:jc w:val="both"/>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8. Formular una pregunta para empezar el debate o preguntar si hay la necesidad de aclarar algún aspecto (este punto es opcional y depende de cómo los organizadores han definido la sección de preguntas).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07666015625" w:line="240" w:lineRule="auto"/>
        <w:ind w:left="0" w:right="0" w:firstLine="0"/>
        <w:jc w:val="center"/>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9. Finalizar con algo que genere reflexión.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912841796875" w:line="240" w:lineRule="auto"/>
        <w:ind w:left="0" w:right="0" w:firstLine="0"/>
        <w:jc w:val="center"/>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10. Agradecer a los asistentes la atención.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7685546875" w:line="240" w:lineRule="auto"/>
        <w:ind w:left="0" w:right="2455.58349609375" w:firstLine="0"/>
        <w:jc w:val="right"/>
        <w:rPr>
          <w:rFonts w:ascii="Arial" w:cs="Arial" w:eastAsia="Arial" w:hAnsi="Arial"/>
          <w:b w:val="1"/>
          <w:i w:val="0"/>
          <w:smallCaps w:val="0"/>
          <w:strike w:val="0"/>
          <w:color w:val="000000"/>
          <w:sz w:val="24.660261154174805"/>
          <w:szCs w:val="24.660261154174805"/>
          <w:u w:val="none"/>
          <w:shd w:fill="auto" w:val="clear"/>
          <w:vertAlign w:val="baseline"/>
        </w:rPr>
      </w:pPr>
      <w:r w:rsidDel="00000000" w:rsidR="00000000" w:rsidRPr="00000000">
        <w:rPr>
          <w:rFonts w:ascii="Arial" w:cs="Arial" w:eastAsia="Arial" w:hAnsi="Arial"/>
          <w:b w:val="1"/>
          <w:i w:val="0"/>
          <w:smallCaps w:val="0"/>
          <w:strike w:val="0"/>
          <w:color w:val="000000"/>
          <w:sz w:val="24.660261154174805"/>
          <w:szCs w:val="24.660261154174805"/>
          <w:u w:val="none"/>
          <w:shd w:fill="auto" w:val="clear"/>
          <w:vertAlign w:val="baseline"/>
          <w:rtl w:val="0"/>
        </w:rPr>
        <w:t xml:space="preserve">¿Qué estructura debe tener la presentación?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901611328125" w:line="240" w:lineRule="auto"/>
        <w:ind w:left="0" w:right="1536.5936279296875" w:firstLine="0"/>
        <w:jc w:val="right"/>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Esto depende del tipo de texto en el cual se basa la presentación.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4300537109375" w:line="233.59893321990967" w:lineRule="auto"/>
        <w:ind w:left="3129.3978881835938" w:right="457.703857421875" w:firstLine="11.922607421875"/>
        <w:jc w:val="both"/>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Por ejemplo, cuando se trata de una </w:t>
      </w:r>
      <w:r w:rsidDel="00000000" w:rsidR="00000000" w:rsidRPr="00000000">
        <w:rPr>
          <w:rFonts w:ascii="Arial" w:cs="Arial" w:eastAsia="Arial" w:hAnsi="Arial"/>
          <w:b w:val="1"/>
          <w:i w:val="0"/>
          <w:smallCaps w:val="0"/>
          <w:strike w:val="0"/>
          <w:color w:val="000000"/>
          <w:sz w:val="21.258520126342773"/>
          <w:szCs w:val="21.258520126342773"/>
          <w:u w:val="none"/>
          <w:shd w:fill="auto" w:val="clear"/>
          <w:vertAlign w:val="baseline"/>
          <w:rtl w:val="0"/>
        </w:rPr>
        <w:t xml:space="preserve">ponencia, comunicación o propuesta sobre un tema en particular de carácter académico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ante una audiencia específica, la estructura puede ser la siguiente: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128662109375" w:line="240" w:lineRule="auto"/>
        <w:ind w:left="3139.1915893554688" w:right="0" w:firstLine="0"/>
        <w:jc w:val="left"/>
        <w:rPr>
          <w:rFonts w:ascii="Arial" w:cs="Arial" w:eastAsia="Arial" w:hAnsi="Arial"/>
          <w:b w:val="1"/>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1"/>
          <w:i w:val="0"/>
          <w:smallCaps w:val="0"/>
          <w:strike w:val="0"/>
          <w:color w:val="000000"/>
          <w:sz w:val="21.258520126342773"/>
          <w:szCs w:val="21.258520126342773"/>
          <w:u w:val="none"/>
          <w:shd w:fill="auto" w:val="clear"/>
          <w:vertAlign w:val="baseline"/>
          <w:rtl w:val="0"/>
        </w:rPr>
        <w:t xml:space="preserve">Preliminares: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1036376953125" w:line="240" w:lineRule="auto"/>
        <w:ind w:left="4095.7998657226562" w:right="0" w:firstLine="0"/>
        <w:jc w:val="left"/>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258520126342773"/>
          <w:szCs w:val="21.258520126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Título de la ponencia.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10821533203125" w:line="240" w:lineRule="auto"/>
        <w:ind w:left="4095.7998657226562" w:right="0" w:firstLine="0"/>
        <w:jc w:val="left"/>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258520126342773"/>
          <w:szCs w:val="21.258520126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Datos del autor.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6.0357666015625" w:firstLine="0"/>
        <w:jc w:val="right"/>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258520126342773"/>
          <w:szCs w:val="21.258520126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Tabla de contenido numerada.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5155868530273" w:lineRule="auto"/>
        <w:ind w:left="4411.0906982421875" w:right="461.304931640625" w:hanging="315.29083251953125"/>
        <w:jc w:val="left"/>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258520126342773"/>
          <w:szCs w:val="21.258520126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Introducción: tema, objetivos, tesis, principales fuentes utilizadas.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3248977661133" w:lineRule="auto"/>
        <w:ind w:left="3134.814453125" w:right="465.71044921875" w:hanging="2.529296875"/>
        <w:jc w:val="both"/>
        <w:rPr>
          <w:rFonts w:ascii="Verdana" w:cs="Verdana" w:eastAsia="Verdana" w:hAnsi="Verdana"/>
          <w:b w:val="0"/>
          <w:i w:val="0"/>
          <w:smallCaps w:val="0"/>
          <w:strike w:val="0"/>
          <w:color w:val="000000"/>
          <w:sz w:val="14.031001091003418"/>
          <w:szCs w:val="14.031001091003418"/>
          <w:u w:val="none"/>
          <w:shd w:fill="auto" w:val="clear"/>
          <w:vertAlign w:val="baseline"/>
        </w:rPr>
      </w:pPr>
      <w:r w:rsidDel="00000000" w:rsidR="00000000" w:rsidRPr="00000000">
        <w:rPr>
          <w:rFonts w:ascii="Verdana" w:cs="Verdana" w:eastAsia="Verdana" w:hAnsi="Verdana"/>
          <w:b w:val="0"/>
          <w:i w:val="0"/>
          <w:smallCaps w:val="0"/>
          <w:strike w:val="0"/>
          <w:color w:val="000000"/>
          <w:sz w:val="14.031001091003418"/>
          <w:szCs w:val="14.031001091003418"/>
          <w:u w:val="none"/>
          <w:shd w:fill="auto" w:val="clear"/>
          <w:vertAlign w:val="baseline"/>
          <w:rtl w:val="0"/>
        </w:rPr>
        <w:t xml:space="preserve">“Revista Virtual Universidad Católica del Norte”. No. 30, (mayo - agosto de 2010, Colombia), acceso: [</w:t>
      </w:r>
      <w:r w:rsidDel="00000000" w:rsidR="00000000" w:rsidRPr="00000000">
        <w:rPr>
          <w:rFonts w:ascii="Verdana" w:cs="Verdana" w:eastAsia="Verdana" w:hAnsi="Verdana"/>
          <w:b w:val="0"/>
          <w:i w:val="0"/>
          <w:smallCaps w:val="0"/>
          <w:strike w:val="0"/>
          <w:color w:val="0000ff"/>
          <w:sz w:val="14.031001091003418"/>
          <w:szCs w:val="14.031001091003418"/>
          <w:u w:val="none"/>
          <w:shd w:fill="auto" w:val="clear"/>
          <w:vertAlign w:val="baseline"/>
          <w:rtl w:val="0"/>
        </w:rPr>
        <w:t xml:space="preserve">http://revistavirtual.ucn.edu.co/</w:t>
      </w:r>
      <w:r w:rsidDel="00000000" w:rsidR="00000000" w:rsidRPr="00000000">
        <w:rPr>
          <w:rFonts w:ascii="Verdana" w:cs="Verdana" w:eastAsia="Verdana" w:hAnsi="Verdana"/>
          <w:b w:val="0"/>
          <w:i w:val="0"/>
          <w:smallCaps w:val="0"/>
          <w:strike w:val="0"/>
          <w:color w:val="000000"/>
          <w:sz w:val="14.031001091003418"/>
          <w:szCs w:val="14.031001091003418"/>
          <w:u w:val="none"/>
          <w:shd w:fill="auto" w:val="clear"/>
          <w:vertAlign w:val="baseline"/>
          <w:rtl w:val="0"/>
        </w:rPr>
        <w:t xml:space="preserve">], ISSN 0124-5821 - Indexada Publindex-Colciencias, Latindex, EBSCO Information Services y Actualidad Iberoamericana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363525390625" w:line="233.59874725341797" w:lineRule="auto"/>
        <w:ind w:left="3130.462646484375" w:right="453.1884765625" w:firstLine="8.72894287109375"/>
        <w:jc w:val="both"/>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1"/>
          <w:i w:val="0"/>
          <w:smallCaps w:val="0"/>
          <w:strike w:val="0"/>
          <w:color w:val="000000"/>
          <w:sz w:val="21.258520126342773"/>
          <w:szCs w:val="21.258520126342773"/>
          <w:u w:val="none"/>
          <w:shd w:fill="auto" w:val="clear"/>
          <w:vertAlign w:val="baseline"/>
          <w:rtl w:val="0"/>
        </w:rPr>
        <w:t xml:space="preserve">Desarrollo: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cuerpo del texto con subtitulación interna. De acuerdo con los objetivos comunicativos del autor, la parte media de la ponencia puede incluir: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423828125" w:line="240" w:lineRule="auto"/>
        <w:ind w:left="0" w:right="3808.3026123046875" w:firstLine="0"/>
        <w:jc w:val="right"/>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258520126342773"/>
          <w:szCs w:val="21.258520126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Antecedentes conceptuales.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1005859375" w:line="240" w:lineRule="auto"/>
        <w:ind w:left="4095.7998657226562" w:right="0" w:firstLine="0"/>
        <w:jc w:val="left"/>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258520126342773"/>
          <w:szCs w:val="21.258520126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Precisiones teóricas.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95.7998657226562" w:right="0" w:firstLine="0"/>
        <w:jc w:val="left"/>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258520126342773"/>
          <w:szCs w:val="21.258520126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Correlaciones teóricas.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1005859375" w:line="240" w:lineRule="auto"/>
        <w:ind w:left="0" w:right="3975.4058837890625" w:firstLine="0"/>
        <w:jc w:val="right"/>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258520126342773"/>
          <w:szCs w:val="21.258520126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Perspectivas disciplinares.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59874725341797" w:lineRule="auto"/>
        <w:ind w:left="4408.961486816406" w:right="457.703857421875" w:hanging="313.16162109375"/>
        <w:jc w:val="left"/>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258520126342773"/>
          <w:szCs w:val="21.258520126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Análisis y discusión (aportar nuevas perspectivas sobre un problema/tema).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12255859375" w:line="240" w:lineRule="auto"/>
        <w:ind w:left="3132.3785400390625" w:right="0" w:firstLine="0"/>
        <w:jc w:val="left"/>
        <w:rPr>
          <w:rFonts w:ascii="Arial" w:cs="Arial" w:eastAsia="Arial" w:hAnsi="Arial"/>
          <w:b w:val="1"/>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1"/>
          <w:i w:val="0"/>
          <w:smallCaps w:val="0"/>
          <w:strike w:val="0"/>
          <w:color w:val="000000"/>
          <w:sz w:val="21.258520126342773"/>
          <w:szCs w:val="21.258520126342773"/>
          <w:u w:val="none"/>
          <w:shd w:fill="auto" w:val="clear"/>
          <w:vertAlign w:val="baseline"/>
          <w:rtl w:val="0"/>
        </w:rPr>
        <w:t xml:space="preserve">Conclusiones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0849609375" w:line="229.35180187225342" w:lineRule="auto"/>
        <w:ind w:left="4410.451965332031" w:right="457.703857421875" w:hanging="314.652099609375"/>
        <w:jc w:val="left"/>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258520126342773"/>
          <w:szCs w:val="21.258520126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Introducidas por un párrafo breve. Luego se presentan numeradas en orden de importancia.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38525390625" w:line="233.59846115112305" w:lineRule="auto"/>
        <w:ind w:left="3130.462646484375" w:right="457.703857421875" w:firstLine="7.23846435546875"/>
        <w:jc w:val="both"/>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1"/>
          <w:i w:val="0"/>
          <w:smallCaps w:val="0"/>
          <w:strike w:val="0"/>
          <w:color w:val="000000"/>
          <w:sz w:val="21.258520126342773"/>
          <w:szCs w:val="21.258520126342773"/>
          <w:u w:val="none"/>
          <w:shd w:fill="auto" w:val="clear"/>
          <w:vertAlign w:val="baseline"/>
          <w:rtl w:val="0"/>
        </w:rPr>
        <w:t xml:space="preserve">Nota: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las palabras </w:t>
      </w:r>
      <w:r w:rsidDel="00000000" w:rsidR="00000000" w:rsidRPr="00000000">
        <w:rPr>
          <w:rFonts w:ascii="Arial" w:cs="Arial" w:eastAsia="Arial" w:hAnsi="Arial"/>
          <w:b w:val="0"/>
          <w:i w:val="1"/>
          <w:smallCaps w:val="0"/>
          <w:strike w:val="0"/>
          <w:color w:val="000000"/>
          <w:sz w:val="21.258520126342773"/>
          <w:szCs w:val="21.258520126342773"/>
          <w:u w:val="none"/>
          <w:shd w:fill="auto" w:val="clear"/>
          <w:vertAlign w:val="baseline"/>
          <w:rtl w:val="0"/>
        </w:rPr>
        <w:t xml:space="preserve">preliminares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1.258520126342773"/>
          <w:szCs w:val="21.258520126342773"/>
          <w:u w:val="none"/>
          <w:shd w:fill="auto" w:val="clear"/>
          <w:vertAlign w:val="baseline"/>
          <w:rtl w:val="0"/>
        </w:rPr>
        <w:t xml:space="preserve">desarrollo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son una guía para usted, no deben aparecer en la presentación. Sustitúyalas por subtítulos que orienten al público.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128662109375" w:line="233.59854698181152" w:lineRule="auto"/>
        <w:ind w:left="3130.462646484375" w:right="456.788330078125" w:firstLine="1.9158935546875"/>
        <w:jc w:val="both"/>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Cuando se trata de una </w:t>
      </w:r>
      <w:r w:rsidDel="00000000" w:rsidR="00000000" w:rsidRPr="00000000">
        <w:rPr>
          <w:rFonts w:ascii="Arial" w:cs="Arial" w:eastAsia="Arial" w:hAnsi="Arial"/>
          <w:b w:val="1"/>
          <w:i w:val="0"/>
          <w:smallCaps w:val="0"/>
          <w:strike w:val="0"/>
          <w:color w:val="000000"/>
          <w:sz w:val="21.258520126342773"/>
          <w:szCs w:val="21.258520126342773"/>
          <w:u w:val="none"/>
          <w:shd w:fill="auto" w:val="clear"/>
          <w:vertAlign w:val="baseline"/>
          <w:rtl w:val="0"/>
        </w:rPr>
        <w:t xml:space="preserve">ponencia que presenta avances o resultados de un proyecto de investigación</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 el desarrollo tendrá la misma estructura de la investigación, con énfasis en la introducción, metodología, resultados y discusión, y conclusiones (IMRDC).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60693359375" w:line="225.10488510131836" w:lineRule="auto"/>
        <w:ind w:left="3136.8496704101562" w:right="452.27294921875" w:firstLine="2.3419189453125"/>
        <w:jc w:val="left"/>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La anterior estructura se ajusta a casi cualquier tipo de investigación y muestra con claridad el proceso realizado o en ejecución.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6895751953125" w:line="229.35155868530273" w:lineRule="auto"/>
        <w:ind w:left="3131.527099609375" w:right="457.703857421875" w:hanging="4.25811767578125"/>
        <w:jc w:val="both"/>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Veamos lo anterior en tres partes principales: exordio, desarrollo y epílogo (estas palabras no se utilizan en la exposición, son sólo una guía para su estructuración).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72283935546875" w:line="240" w:lineRule="auto"/>
        <w:ind w:left="3140.4855346679688" w:right="0" w:firstLine="0"/>
        <w:jc w:val="left"/>
        <w:rPr>
          <w:rFonts w:ascii="Arial" w:cs="Arial" w:eastAsia="Arial" w:hAnsi="Arial"/>
          <w:b w:val="1"/>
          <w:i w:val="0"/>
          <w:smallCaps w:val="0"/>
          <w:strike w:val="0"/>
          <w:color w:val="ff0000"/>
          <w:sz w:val="22.95844841003418"/>
          <w:szCs w:val="22.95844841003418"/>
          <w:u w:val="none"/>
          <w:shd w:fill="auto" w:val="clear"/>
          <w:vertAlign w:val="baseline"/>
        </w:rPr>
      </w:pPr>
      <w:r w:rsidDel="00000000" w:rsidR="00000000" w:rsidRPr="00000000">
        <w:rPr>
          <w:rFonts w:ascii="Arial" w:cs="Arial" w:eastAsia="Arial" w:hAnsi="Arial"/>
          <w:b w:val="1"/>
          <w:i w:val="0"/>
          <w:smallCaps w:val="0"/>
          <w:strike w:val="0"/>
          <w:color w:val="ff0000"/>
          <w:sz w:val="22.95844841003418"/>
          <w:szCs w:val="22.95844841003418"/>
          <w:u w:val="none"/>
          <w:shd w:fill="auto" w:val="clear"/>
          <w:vertAlign w:val="baseline"/>
          <w:rtl w:val="0"/>
        </w:rPr>
        <w:t xml:space="preserve">Preliminares o exordio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482177734375" w:line="454.45581436157227" w:lineRule="auto"/>
        <w:ind w:left="3449.2056274414062" w:right="592.681884765625" w:hanging="323.214111328125"/>
        <w:jc w:val="both"/>
        <w:rPr>
          <w:rFonts w:ascii="Arial" w:cs="Arial" w:eastAsia="Arial" w:hAnsi="Arial"/>
          <w:b w:val="1"/>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A esta parte se le dedican unos 4 minutos y consta de los siguientes ítems: </w:t>
      </w:r>
      <w:r w:rsidDel="00000000" w:rsidR="00000000" w:rsidRPr="00000000">
        <w:rPr>
          <w:rFonts w:ascii="Arial" w:cs="Arial" w:eastAsia="Arial" w:hAnsi="Arial"/>
          <w:b w:val="1"/>
          <w:i w:val="0"/>
          <w:smallCaps w:val="0"/>
          <w:strike w:val="0"/>
          <w:color w:val="000000"/>
          <w:sz w:val="21.258520126342773"/>
          <w:szCs w:val="21.258520126342773"/>
          <w:u w:val="none"/>
          <w:shd w:fill="auto" w:val="clear"/>
          <w:vertAlign w:val="baseline"/>
          <w:rtl w:val="0"/>
        </w:rPr>
        <w:t xml:space="preserve">1. Saludar y dar gracias al comité por la presentación o el espacio. 2. Conectar, involucrar y motivar a los asistentes.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1710205078125" w:line="240" w:lineRule="auto"/>
        <w:ind w:left="3449.4183349609375" w:right="0" w:firstLine="0"/>
        <w:jc w:val="left"/>
        <w:rPr>
          <w:rFonts w:ascii="Arial" w:cs="Arial" w:eastAsia="Arial" w:hAnsi="Arial"/>
          <w:b w:val="1"/>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1"/>
          <w:i w:val="0"/>
          <w:smallCaps w:val="0"/>
          <w:strike w:val="0"/>
          <w:color w:val="000000"/>
          <w:sz w:val="21.258520126342773"/>
          <w:szCs w:val="21.258520126342773"/>
          <w:u w:val="none"/>
          <w:shd w:fill="auto" w:val="clear"/>
          <w:vertAlign w:val="baseline"/>
          <w:rtl w:val="0"/>
        </w:rPr>
        <w:t xml:space="preserve">3. Introducción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117919921875" w:line="240" w:lineRule="auto"/>
        <w:ind w:left="0" w:right="2339.9688720703125" w:firstLine="0"/>
        <w:jc w:val="right"/>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La introducción usualmente incluye los siguientes puntos: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3248977661133" w:lineRule="auto"/>
        <w:ind w:left="3134.814453125" w:right="465.71044921875" w:hanging="2.529296875"/>
        <w:jc w:val="both"/>
        <w:rPr>
          <w:rFonts w:ascii="Verdana" w:cs="Verdana" w:eastAsia="Verdana" w:hAnsi="Verdana"/>
          <w:b w:val="0"/>
          <w:i w:val="0"/>
          <w:smallCaps w:val="0"/>
          <w:strike w:val="0"/>
          <w:color w:val="000000"/>
          <w:sz w:val="14.031001091003418"/>
          <w:szCs w:val="14.031001091003418"/>
          <w:u w:val="none"/>
          <w:shd w:fill="auto" w:val="clear"/>
          <w:vertAlign w:val="baseline"/>
        </w:rPr>
      </w:pPr>
      <w:r w:rsidDel="00000000" w:rsidR="00000000" w:rsidRPr="00000000">
        <w:rPr>
          <w:rFonts w:ascii="Verdana" w:cs="Verdana" w:eastAsia="Verdana" w:hAnsi="Verdana"/>
          <w:b w:val="0"/>
          <w:i w:val="0"/>
          <w:smallCaps w:val="0"/>
          <w:strike w:val="0"/>
          <w:color w:val="000000"/>
          <w:sz w:val="14.031001091003418"/>
          <w:szCs w:val="14.031001091003418"/>
          <w:u w:val="none"/>
          <w:shd w:fill="auto" w:val="clear"/>
          <w:vertAlign w:val="baseline"/>
          <w:rtl w:val="0"/>
        </w:rPr>
        <w:t xml:space="preserve">“Revista Virtual Universidad Católica del Norte”. No. 30, (mayo - agosto de 2010, Colombia), acceso: [</w:t>
      </w:r>
      <w:r w:rsidDel="00000000" w:rsidR="00000000" w:rsidRPr="00000000">
        <w:rPr>
          <w:rFonts w:ascii="Verdana" w:cs="Verdana" w:eastAsia="Verdana" w:hAnsi="Verdana"/>
          <w:b w:val="0"/>
          <w:i w:val="0"/>
          <w:smallCaps w:val="0"/>
          <w:strike w:val="0"/>
          <w:color w:val="0000ff"/>
          <w:sz w:val="14.031001091003418"/>
          <w:szCs w:val="14.031001091003418"/>
          <w:u w:val="none"/>
          <w:shd w:fill="auto" w:val="clear"/>
          <w:vertAlign w:val="baseline"/>
          <w:rtl w:val="0"/>
        </w:rPr>
        <w:t xml:space="preserve">http://revistavirtual.ucn.edu.co/</w:t>
      </w:r>
      <w:r w:rsidDel="00000000" w:rsidR="00000000" w:rsidRPr="00000000">
        <w:rPr>
          <w:rFonts w:ascii="Verdana" w:cs="Verdana" w:eastAsia="Verdana" w:hAnsi="Verdana"/>
          <w:b w:val="0"/>
          <w:i w:val="0"/>
          <w:smallCaps w:val="0"/>
          <w:strike w:val="0"/>
          <w:color w:val="000000"/>
          <w:sz w:val="14.031001091003418"/>
          <w:szCs w:val="14.031001091003418"/>
          <w:u w:val="none"/>
          <w:shd w:fill="auto" w:val="clear"/>
          <w:vertAlign w:val="baseline"/>
          <w:rtl w:val="0"/>
        </w:rPr>
        <w:t xml:space="preserve">], ISSN 0124-5821 - Indexada Publindex-Colciencias, Latindex, EBSCO Information Services y Actualidad Iberoamericana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13671875" w:line="240" w:lineRule="auto"/>
        <w:ind w:left="0" w:right="2480.5035400390625" w:firstLine="0"/>
        <w:jc w:val="right"/>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258520126342773"/>
          <w:szCs w:val="21.258520126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Plantear el objetivo de la investigación.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5180187225342" w:lineRule="auto"/>
        <w:ind w:left="4712.2393798828125" w:right="460.79345703125" w:hanging="313.84613037109375"/>
        <w:jc w:val="left"/>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258520126342773"/>
          <w:szCs w:val="21.258520126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Aludir al problema / tema poco estudiado / posición del expositor.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705078125" w:line="233.59703063964844" w:lineRule="auto"/>
        <w:ind w:left="4712.2393798828125" w:right="461.304931640625" w:hanging="313.84613037109375"/>
        <w:jc w:val="left"/>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258520126342773"/>
          <w:szCs w:val="21.258520126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Anunciar la perspectiva teórica / se usan referencias expansivas.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30.1837158203125" w:firstLine="0"/>
        <w:jc w:val="right"/>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258520126342773"/>
          <w:szCs w:val="21.258520126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Explicar la estructura de la exposición.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3818359375" w:line="240" w:lineRule="auto"/>
        <w:ind w:left="3140.4855346679688" w:right="0" w:firstLine="0"/>
        <w:jc w:val="left"/>
        <w:rPr>
          <w:rFonts w:ascii="Arial" w:cs="Arial" w:eastAsia="Arial" w:hAnsi="Arial"/>
          <w:b w:val="1"/>
          <w:i w:val="0"/>
          <w:smallCaps w:val="0"/>
          <w:strike w:val="0"/>
          <w:color w:val="ff0000"/>
          <w:sz w:val="22.95844841003418"/>
          <w:szCs w:val="22.95844841003418"/>
          <w:u w:val="none"/>
          <w:shd w:fill="auto" w:val="clear"/>
          <w:vertAlign w:val="baseline"/>
        </w:rPr>
      </w:pPr>
      <w:r w:rsidDel="00000000" w:rsidR="00000000" w:rsidRPr="00000000">
        <w:rPr>
          <w:rFonts w:ascii="Arial" w:cs="Arial" w:eastAsia="Arial" w:hAnsi="Arial"/>
          <w:b w:val="1"/>
          <w:i w:val="0"/>
          <w:smallCaps w:val="0"/>
          <w:strike w:val="0"/>
          <w:color w:val="ff0000"/>
          <w:sz w:val="22.95844841003418"/>
          <w:szCs w:val="22.95844841003418"/>
          <w:u w:val="none"/>
          <w:shd w:fill="auto" w:val="clear"/>
          <w:vertAlign w:val="baseline"/>
          <w:rtl w:val="0"/>
        </w:rPr>
        <w:t xml:space="preserve">Desarrollo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9150390625" w:line="450.20742416381836" w:lineRule="auto"/>
        <w:ind w:left="3449.4183349609375" w:right="475.257568359375" w:hanging="323.42681884765625"/>
        <w:jc w:val="left"/>
        <w:rPr>
          <w:rFonts w:ascii="Arial" w:cs="Arial" w:eastAsia="Arial" w:hAnsi="Arial"/>
          <w:b w:val="1"/>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A esta parte se le dedican unos 12 minutos y consta de los siguientes ítems: </w:t>
      </w:r>
      <w:r w:rsidDel="00000000" w:rsidR="00000000" w:rsidRPr="00000000">
        <w:rPr>
          <w:rFonts w:ascii="Arial" w:cs="Arial" w:eastAsia="Arial" w:hAnsi="Arial"/>
          <w:b w:val="1"/>
          <w:i w:val="0"/>
          <w:smallCaps w:val="0"/>
          <w:strike w:val="0"/>
          <w:color w:val="000000"/>
          <w:sz w:val="21.258520126342773"/>
          <w:szCs w:val="21.258520126342773"/>
          <w:u w:val="none"/>
          <w:shd w:fill="auto" w:val="clear"/>
          <w:vertAlign w:val="baseline"/>
          <w:rtl w:val="0"/>
        </w:rPr>
        <w:t xml:space="preserve">4. Metodología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1220703125" w:line="230.7670783996582" w:lineRule="auto"/>
        <w:ind w:left="3130.462646484375" w:right="453.1884765625" w:firstLine="10.85784912109375"/>
        <w:jc w:val="both"/>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En esta sección se da información concreta sobre el diseño metodológico de la investigación, cómo se efectuó el estudio (o se está realizando el estudio), los procedimientos o métodos utilizados, las herramientas, los participantes y el alcance del trabajo.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533935546875" w:line="229.35141563415527" w:lineRule="auto"/>
        <w:ind w:left="3135.3591918945312" w:right="453.1884765625" w:hanging="9.36767578125"/>
        <w:jc w:val="both"/>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A continuación se presentan algunos ítems sobre qué se debe comunicar de manera breve en esta parte, teniendo en cuenta que algunos criterios se pueden variar, integrar o ser reemplazados por otros según el tipo de investigación y el tiempo de la exposición.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07666015625" w:line="229.35065746307373" w:lineRule="auto"/>
        <w:ind w:left="3131.527099609375" w:right="461.304931640625" w:firstLine="7.66448974609375"/>
        <w:jc w:val="left"/>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No obstante, se trata de unos criterios generales comunes a investigaciones cualitativas y/o cuantitativas: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928955078125" w:line="240" w:lineRule="auto"/>
        <w:ind w:left="0" w:right="2386.173095703125" w:firstLine="0"/>
        <w:jc w:val="right"/>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258520126342773"/>
          <w:szCs w:val="21.25852012634277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258520126342773"/>
          <w:szCs w:val="21.258520126342773"/>
          <w:u w:val="none"/>
          <w:shd w:fill="auto" w:val="clear"/>
          <w:vertAlign w:val="baseline"/>
          <w:rtl w:val="0"/>
        </w:rPr>
        <w:t xml:space="preserve">Tipo de estudio: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¿qué clase de investigación 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67529296875" w:line="240" w:lineRule="auto"/>
        <w:ind w:left="0" w:right="2074.547119140625" w:firstLine="0"/>
        <w:jc w:val="right"/>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258520126342773"/>
          <w:szCs w:val="21.25852012634277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258520126342773"/>
          <w:szCs w:val="21.258520126342773"/>
          <w:u w:val="none"/>
          <w:shd w:fill="auto" w:val="clear"/>
          <w:vertAlign w:val="baseline"/>
          <w:rtl w:val="0"/>
        </w:rPr>
        <w:t xml:space="preserve">Hipótesis: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¿tiene alguna hipótesis o idea de partida?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67620849609375" w:line="240" w:lineRule="auto"/>
        <w:ind w:left="3458.9990234375" w:right="0" w:firstLine="0"/>
        <w:jc w:val="left"/>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258520126342773"/>
          <w:szCs w:val="21.25852012634277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258520126342773"/>
          <w:szCs w:val="21.258520126342773"/>
          <w:u w:val="none"/>
          <w:shd w:fill="auto" w:val="clear"/>
          <w:vertAlign w:val="baseline"/>
          <w:rtl w:val="0"/>
        </w:rPr>
        <w:t xml:space="preserve">Temática: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¿cuál es el tema?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67559814453125" w:line="240" w:lineRule="auto"/>
        <w:ind w:left="0" w:right="1324.3255615234375" w:firstLine="0"/>
        <w:jc w:val="right"/>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258520126342773"/>
          <w:szCs w:val="21.25852012634277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258520126342773"/>
          <w:szCs w:val="21.258520126342773"/>
          <w:u w:val="none"/>
          <w:shd w:fill="auto" w:val="clear"/>
          <w:vertAlign w:val="baseline"/>
          <w:rtl w:val="0"/>
        </w:rPr>
        <w:t xml:space="preserve">Diseño: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aquí se explica cómo está diseñada la investigación.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67559814453125" w:line="233.59893321990967" w:lineRule="auto"/>
        <w:ind w:left="3767.476806640625" w:right="457.703857421875" w:firstLine="1.70318603515625"/>
        <w:jc w:val="both"/>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1"/>
          <w:i w:val="0"/>
          <w:smallCaps w:val="0"/>
          <w:strike w:val="0"/>
          <w:color w:val="000000"/>
          <w:sz w:val="21.258520126342773"/>
          <w:szCs w:val="21.258520126342773"/>
          <w:u w:val="none"/>
          <w:shd w:fill="auto" w:val="clear"/>
          <w:vertAlign w:val="baseline"/>
          <w:rtl w:val="0"/>
        </w:rPr>
        <w:t xml:space="preserve">Categorías conceptuales para la recolección de datos: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¿qué conceptos guían su trabajo y le servirán para el análisis? (en caso de aplicar).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1256103515625" w:line="237.8462791442871" w:lineRule="auto"/>
        <w:ind w:left="3779.1867065429688" w:right="462.850341796875" w:hanging="10.0067138671875"/>
        <w:jc w:val="left"/>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1"/>
          <w:i w:val="0"/>
          <w:smallCaps w:val="0"/>
          <w:strike w:val="0"/>
          <w:color w:val="000000"/>
          <w:sz w:val="21.258520126342773"/>
          <w:szCs w:val="21.258520126342773"/>
          <w:u w:val="none"/>
          <w:shd w:fill="auto" w:val="clear"/>
          <w:vertAlign w:val="baseline"/>
          <w:rtl w:val="0"/>
        </w:rPr>
        <w:t xml:space="preserve">Conformación del corpus o del objeto de estudio para el análisis: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¿cómo está conformado el corpus?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506591796875" w:line="458.70311737060547" w:lineRule="auto"/>
        <w:ind w:left="3775.9930419921875" w:right="741.192626953125" w:hanging="6.81304931640625"/>
        <w:jc w:val="left"/>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1"/>
          <w:i w:val="0"/>
          <w:smallCaps w:val="0"/>
          <w:strike w:val="0"/>
          <w:color w:val="000000"/>
          <w:sz w:val="21.258520126342773"/>
          <w:szCs w:val="21.258520126342773"/>
          <w:u w:val="none"/>
          <w:shd w:fill="auto" w:val="clear"/>
          <w:vertAlign w:val="baseline"/>
          <w:rtl w:val="0"/>
        </w:rPr>
        <w:t xml:space="preserve">Criterios: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¿cuáles fueron los criterios para elegir el corpus? </w:t>
      </w:r>
      <w:r w:rsidDel="00000000" w:rsidR="00000000" w:rsidRPr="00000000">
        <w:rPr>
          <w:rFonts w:ascii="Arial" w:cs="Arial" w:eastAsia="Arial" w:hAnsi="Arial"/>
          <w:b w:val="1"/>
          <w:i w:val="0"/>
          <w:smallCaps w:val="0"/>
          <w:strike w:val="0"/>
          <w:color w:val="000000"/>
          <w:sz w:val="21.258520126342773"/>
          <w:szCs w:val="21.258520126342773"/>
          <w:u w:val="none"/>
          <w:shd w:fill="auto" w:val="clear"/>
          <w:vertAlign w:val="baseline"/>
          <w:rtl w:val="0"/>
        </w:rPr>
        <w:t xml:space="preserve">Descripción de las muestras para el análisis: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describa el corpus.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3248977661133" w:lineRule="auto"/>
        <w:ind w:left="3134.814453125" w:right="465.71044921875" w:hanging="2.529296875"/>
        <w:jc w:val="both"/>
        <w:rPr>
          <w:rFonts w:ascii="Verdana" w:cs="Verdana" w:eastAsia="Verdana" w:hAnsi="Verdana"/>
          <w:b w:val="0"/>
          <w:i w:val="0"/>
          <w:smallCaps w:val="0"/>
          <w:strike w:val="0"/>
          <w:color w:val="000000"/>
          <w:sz w:val="14.031001091003418"/>
          <w:szCs w:val="14.031001091003418"/>
          <w:u w:val="none"/>
          <w:shd w:fill="auto" w:val="clear"/>
          <w:vertAlign w:val="baseline"/>
        </w:rPr>
      </w:pPr>
      <w:r w:rsidDel="00000000" w:rsidR="00000000" w:rsidRPr="00000000">
        <w:rPr>
          <w:rFonts w:ascii="Verdana" w:cs="Verdana" w:eastAsia="Verdana" w:hAnsi="Verdana"/>
          <w:b w:val="0"/>
          <w:i w:val="0"/>
          <w:smallCaps w:val="0"/>
          <w:strike w:val="0"/>
          <w:color w:val="000000"/>
          <w:sz w:val="14.031001091003418"/>
          <w:szCs w:val="14.031001091003418"/>
          <w:u w:val="none"/>
          <w:shd w:fill="auto" w:val="clear"/>
          <w:vertAlign w:val="baseline"/>
          <w:rtl w:val="0"/>
        </w:rPr>
        <w:t xml:space="preserve">“Revista Virtual Universidad Católica del Norte”. No. 30, (mayo - agosto de 2010, Colombia), acceso: [</w:t>
      </w:r>
      <w:r w:rsidDel="00000000" w:rsidR="00000000" w:rsidRPr="00000000">
        <w:rPr>
          <w:rFonts w:ascii="Verdana" w:cs="Verdana" w:eastAsia="Verdana" w:hAnsi="Verdana"/>
          <w:b w:val="0"/>
          <w:i w:val="0"/>
          <w:smallCaps w:val="0"/>
          <w:strike w:val="0"/>
          <w:color w:val="0000ff"/>
          <w:sz w:val="14.031001091003418"/>
          <w:szCs w:val="14.031001091003418"/>
          <w:u w:val="none"/>
          <w:shd w:fill="auto" w:val="clear"/>
          <w:vertAlign w:val="baseline"/>
          <w:rtl w:val="0"/>
        </w:rPr>
        <w:t xml:space="preserve">http://revistavirtual.ucn.edu.co/</w:t>
      </w:r>
      <w:r w:rsidDel="00000000" w:rsidR="00000000" w:rsidRPr="00000000">
        <w:rPr>
          <w:rFonts w:ascii="Verdana" w:cs="Verdana" w:eastAsia="Verdana" w:hAnsi="Verdana"/>
          <w:b w:val="0"/>
          <w:i w:val="0"/>
          <w:smallCaps w:val="0"/>
          <w:strike w:val="0"/>
          <w:color w:val="000000"/>
          <w:sz w:val="14.031001091003418"/>
          <w:szCs w:val="14.031001091003418"/>
          <w:u w:val="none"/>
          <w:shd w:fill="auto" w:val="clear"/>
          <w:vertAlign w:val="baseline"/>
          <w:rtl w:val="0"/>
        </w:rPr>
        <w:t xml:space="preserve">], ISSN 0124-5821 - Indexada Publindex-Colciencias, Latindex, EBSCO Information Services y Actualidad Iberoamericana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363525390625" w:line="233.59874725341797" w:lineRule="auto"/>
        <w:ind w:left="3772.16064453125" w:right="453.1884765625" w:hanging="9.36767578125"/>
        <w:jc w:val="both"/>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1"/>
          <w:i w:val="0"/>
          <w:smallCaps w:val="0"/>
          <w:strike w:val="0"/>
          <w:color w:val="000000"/>
          <w:sz w:val="21.258520126342773"/>
          <w:szCs w:val="21.258520126342773"/>
          <w:u w:val="none"/>
          <w:shd w:fill="auto" w:val="clear"/>
          <w:vertAlign w:val="baseline"/>
          <w:rtl w:val="0"/>
        </w:rPr>
        <w:t xml:space="preserve">Técnicas de recolección de datos: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enuncie las técnicas de recolección de datos, como por ejemplo la revisión bibliográfica en base de datos científica tales como...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12255859375" w:line="242.09206581115723" w:lineRule="auto"/>
        <w:ind w:left="3768.3285522460938" w:right="461.304931640625" w:hanging="309.32952880859375"/>
        <w:jc w:val="left"/>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258520126342773"/>
          <w:szCs w:val="21.25852012634277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258520126342773"/>
          <w:szCs w:val="21.258520126342773"/>
          <w:u w:val="none"/>
          <w:shd w:fill="auto" w:val="clear"/>
          <w:vertAlign w:val="baseline"/>
          <w:rtl w:val="0"/>
        </w:rPr>
        <w:t xml:space="preserve">Sistematización: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¿cómo se ha realizado esta parte? En algunos casos se puede adelantar un análisis preliminar de datos.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90283203125" w:line="230.7670783996582" w:lineRule="auto"/>
        <w:ind w:left="3130.6753540039062" w:right="456.788330078125" w:firstLine="7.0257568359375"/>
        <w:jc w:val="both"/>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1"/>
          <w:i w:val="0"/>
          <w:smallCaps w:val="0"/>
          <w:strike w:val="0"/>
          <w:color w:val="000000"/>
          <w:sz w:val="21.258520126342773"/>
          <w:szCs w:val="21.258520126342773"/>
          <w:u w:val="none"/>
          <w:shd w:fill="auto" w:val="clear"/>
          <w:vertAlign w:val="baseline"/>
          <w:rtl w:val="0"/>
        </w:rPr>
        <w:t xml:space="preserve">Nota: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es de tener en cuenta que al ser una presentación breve, no es posible desarrollar toda la información anterior, sino presentar síntesis y aspectos concretos que permitan a los asistentes identificar el enfoque, la estructura investigativa, los resultados y conclusiones.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740234375" w:line="240" w:lineRule="auto"/>
        <w:ind w:left="3449.4183349609375" w:right="0" w:firstLine="0"/>
        <w:jc w:val="left"/>
        <w:rPr>
          <w:rFonts w:ascii="Arial" w:cs="Arial" w:eastAsia="Arial" w:hAnsi="Arial"/>
          <w:b w:val="1"/>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1"/>
          <w:i w:val="0"/>
          <w:smallCaps w:val="0"/>
          <w:strike w:val="0"/>
          <w:color w:val="000000"/>
          <w:sz w:val="21.258520126342773"/>
          <w:szCs w:val="21.258520126342773"/>
          <w:u w:val="none"/>
          <w:shd w:fill="auto" w:val="clear"/>
          <w:vertAlign w:val="baseline"/>
          <w:rtl w:val="0"/>
        </w:rPr>
        <w:t xml:space="preserve">5. Resultados y discusión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0849609375" w:line="229.3510866165161" w:lineRule="auto"/>
        <w:ind w:left="3131.527099609375" w:right="457.703857421875" w:firstLine="9.79339599609375"/>
        <w:jc w:val="both"/>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Esta sección presenta la síntesis de los resultados y los aspectos más relevantes encontrados durante el proceso investigativo, los cuales se deben explicar y discutir: ¿qué significan los hallazgos, cuáles son sus implicaciones y alcances? Si es del caso se plantean soluciones al problema.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41357421875" w:line="240" w:lineRule="auto"/>
        <w:ind w:left="3140.4855346679688" w:right="0" w:firstLine="0"/>
        <w:jc w:val="left"/>
        <w:rPr>
          <w:rFonts w:ascii="Arial" w:cs="Arial" w:eastAsia="Arial" w:hAnsi="Arial"/>
          <w:b w:val="1"/>
          <w:i w:val="0"/>
          <w:smallCaps w:val="0"/>
          <w:strike w:val="0"/>
          <w:color w:val="ff0000"/>
          <w:sz w:val="22.95844841003418"/>
          <w:szCs w:val="22.95844841003418"/>
          <w:u w:val="none"/>
          <w:shd w:fill="auto" w:val="clear"/>
          <w:vertAlign w:val="baseline"/>
        </w:rPr>
      </w:pPr>
      <w:r w:rsidDel="00000000" w:rsidR="00000000" w:rsidRPr="00000000">
        <w:rPr>
          <w:rFonts w:ascii="Arial" w:cs="Arial" w:eastAsia="Arial" w:hAnsi="Arial"/>
          <w:b w:val="1"/>
          <w:i w:val="0"/>
          <w:smallCaps w:val="0"/>
          <w:strike w:val="0"/>
          <w:color w:val="ff0000"/>
          <w:sz w:val="22.95844841003418"/>
          <w:szCs w:val="22.95844841003418"/>
          <w:u w:val="none"/>
          <w:shd w:fill="auto" w:val="clear"/>
          <w:vertAlign w:val="baseline"/>
          <w:rtl w:val="0"/>
        </w:rPr>
        <w:t xml:space="preserve">Epílogo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525390625" w:line="450.2079963684082" w:lineRule="auto"/>
        <w:ind w:left="3450.2700805664062" w:right="592.681884765625" w:hanging="324.278564453125"/>
        <w:jc w:val="left"/>
        <w:rPr>
          <w:rFonts w:ascii="Arial" w:cs="Arial" w:eastAsia="Arial" w:hAnsi="Arial"/>
          <w:b w:val="1"/>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A esta parte se le dedican unos 4 minutos y consta de los siguientes ítems: </w:t>
      </w:r>
      <w:r w:rsidDel="00000000" w:rsidR="00000000" w:rsidRPr="00000000">
        <w:rPr>
          <w:rFonts w:ascii="Arial" w:cs="Arial" w:eastAsia="Arial" w:hAnsi="Arial"/>
          <w:b w:val="1"/>
          <w:i w:val="0"/>
          <w:smallCaps w:val="0"/>
          <w:strike w:val="0"/>
          <w:color w:val="000000"/>
          <w:sz w:val="21.258520126342773"/>
          <w:szCs w:val="21.258520126342773"/>
          <w:u w:val="none"/>
          <w:shd w:fill="auto" w:val="clear"/>
          <w:vertAlign w:val="baseline"/>
          <w:rtl w:val="0"/>
        </w:rPr>
        <w:t xml:space="preserve">6. Conclusiones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1220703125" w:line="231.47502422332764" w:lineRule="auto"/>
        <w:ind w:left="3131.527099609375" w:right="457.703857421875" w:firstLine="9.79339599609375"/>
        <w:jc w:val="both"/>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Es recomendable comenzar las conclusiones con una frase o párrafo general y breve, y luego presentarlas numeradas en orden de importancia, mediante enunciados cortos.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47802734375" w:line="229.35155868530273" w:lineRule="auto"/>
        <w:ind w:left="3125.9915161132812" w:right="456.788330078125" w:firstLine="13.2000732421875"/>
        <w:jc w:val="both"/>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Las conclusiones constituyen una sección obligatoria que tiene unas finalidades retóricas propias de los textos de investigación, ya sean avances parciales o resultados definitivos. Se puede dar cuenta en las conclusiones de los siguientes ítems: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0797119140625" w:line="229.35141563415527" w:lineRule="auto"/>
        <w:ind w:left="3458.9990234375" w:right="592.681884765625" w:firstLine="0"/>
        <w:jc w:val="left"/>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258520126342773"/>
          <w:szCs w:val="21.258520126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Cuestiones abiertas, probables soluciones y aplicaciones. </w:t>
      </w:r>
      <w:r w:rsidDel="00000000" w:rsidR="00000000" w:rsidRPr="00000000">
        <w:rPr>
          <w:rFonts w:ascii="Noto Sans Symbols" w:cs="Noto Sans Symbols" w:eastAsia="Noto Sans Symbols" w:hAnsi="Noto Sans Symbols"/>
          <w:b w:val="0"/>
          <w:i w:val="0"/>
          <w:smallCaps w:val="0"/>
          <w:strike w:val="0"/>
          <w:color w:val="000000"/>
          <w:sz w:val="21.258520126342773"/>
          <w:szCs w:val="21.258520126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Evaluación e implicaciones de los resultados o hallazgos del trabajo. </w:t>
      </w:r>
      <w:r w:rsidDel="00000000" w:rsidR="00000000" w:rsidRPr="00000000">
        <w:rPr>
          <w:rFonts w:ascii="Noto Sans Symbols" w:cs="Noto Sans Symbols" w:eastAsia="Noto Sans Symbols" w:hAnsi="Noto Sans Symbols"/>
          <w:b w:val="0"/>
          <w:i w:val="0"/>
          <w:smallCaps w:val="0"/>
          <w:strike w:val="0"/>
          <w:color w:val="000000"/>
          <w:sz w:val="21.258520126342773"/>
          <w:szCs w:val="21.258520126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Hipotetizar una explicación de los resultados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24267578125" w:line="227.9358673095703" w:lineRule="auto"/>
        <w:ind w:left="3130.462646484375" w:right="457.703857421875" w:firstLine="9.79339599609375"/>
        <w:jc w:val="both"/>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Dado que en ocasiones se subvalora la importancia de las conclusiones en un trabajo de investigación, Campanario (2002, en línea) presenta una serie de consideraciones que deben tenerse en cuenta para la redacción de las conclusiones. Con adaptaciones, veamos algunas: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3248977661133" w:lineRule="auto"/>
        <w:ind w:left="3134.814453125" w:right="465.71044921875" w:hanging="2.529296875"/>
        <w:jc w:val="both"/>
        <w:rPr>
          <w:rFonts w:ascii="Verdana" w:cs="Verdana" w:eastAsia="Verdana" w:hAnsi="Verdana"/>
          <w:b w:val="0"/>
          <w:i w:val="0"/>
          <w:smallCaps w:val="0"/>
          <w:strike w:val="0"/>
          <w:color w:val="000000"/>
          <w:sz w:val="14.031001091003418"/>
          <w:szCs w:val="14.031001091003418"/>
          <w:u w:val="none"/>
          <w:shd w:fill="auto" w:val="clear"/>
          <w:vertAlign w:val="baseline"/>
        </w:rPr>
      </w:pPr>
      <w:r w:rsidDel="00000000" w:rsidR="00000000" w:rsidRPr="00000000">
        <w:rPr>
          <w:rFonts w:ascii="Verdana" w:cs="Verdana" w:eastAsia="Verdana" w:hAnsi="Verdana"/>
          <w:b w:val="0"/>
          <w:i w:val="0"/>
          <w:smallCaps w:val="0"/>
          <w:strike w:val="0"/>
          <w:color w:val="000000"/>
          <w:sz w:val="14.031001091003418"/>
          <w:szCs w:val="14.031001091003418"/>
          <w:u w:val="none"/>
          <w:shd w:fill="auto" w:val="clear"/>
          <w:vertAlign w:val="baseline"/>
          <w:rtl w:val="0"/>
        </w:rPr>
        <w:t xml:space="preserve">“Revista Virtual Universidad Católica del Norte”. No. 30, (mayo - agosto de 2010, Colombia), acceso: [</w:t>
      </w:r>
      <w:r w:rsidDel="00000000" w:rsidR="00000000" w:rsidRPr="00000000">
        <w:rPr>
          <w:rFonts w:ascii="Verdana" w:cs="Verdana" w:eastAsia="Verdana" w:hAnsi="Verdana"/>
          <w:b w:val="0"/>
          <w:i w:val="0"/>
          <w:smallCaps w:val="0"/>
          <w:strike w:val="0"/>
          <w:color w:val="0000ff"/>
          <w:sz w:val="14.031001091003418"/>
          <w:szCs w:val="14.031001091003418"/>
          <w:u w:val="none"/>
          <w:shd w:fill="auto" w:val="clear"/>
          <w:vertAlign w:val="baseline"/>
          <w:rtl w:val="0"/>
        </w:rPr>
        <w:t xml:space="preserve">http://revistavirtual.ucn.edu.co/</w:t>
      </w:r>
      <w:r w:rsidDel="00000000" w:rsidR="00000000" w:rsidRPr="00000000">
        <w:rPr>
          <w:rFonts w:ascii="Verdana" w:cs="Verdana" w:eastAsia="Verdana" w:hAnsi="Verdana"/>
          <w:b w:val="0"/>
          <w:i w:val="0"/>
          <w:smallCaps w:val="0"/>
          <w:strike w:val="0"/>
          <w:color w:val="000000"/>
          <w:sz w:val="14.031001091003418"/>
          <w:szCs w:val="14.031001091003418"/>
          <w:u w:val="none"/>
          <w:shd w:fill="auto" w:val="clear"/>
          <w:vertAlign w:val="baseline"/>
          <w:rtl w:val="0"/>
        </w:rPr>
        <w:t xml:space="preserve">], ISSN 0124-5821 - Indexada Publindex-Colciencias, Latindex, EBSCO Information Services y Actualidad Iberoamericana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955078125" w:line="229.35180187225342" w:lineRule="auto"/>
        <w:ind w:left="3776.2060546875" w:right="457.703857421875" w:hanging="317.20703125"/>
        <w:jc w:val="left"/>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258520126342773"/>
          <w:szCs w:val="21.258520126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Las conclusiones deben derivarse de los resultados y de la discusión realizada en los apartados precedentes.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23046875" w:line="225.10431289672852" w:lineRule="auto"/>
        <w:ind w:left="3767.2640991210938" w:right="457.703857421875" w:hanging="308.26507568359375"/>
        <w:jc w:val="left"/>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258520126342773"/>
          <w:szCs w:val="21.258520126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Es poco conveniente que las conclusiones constituyan una repetición del resumen o introducción de la presentación.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7109375" w:line="229.35094356536865" w:lineRule="auto"/>
        <w:ind w:left="3767.476806640625" w:right="457.703857421875" w:hanging="308.477783203125"/>
        <w:jc w:val="both"/>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258520126342773"/>
          <w:szCs w:val="21.258520126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No debe confundirse la discusión de resultados con la obtención de conclusiones, las cuales dependen tanto de los resultados y de su análisis como del marco teórico y de los objetivos.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07666015625" w:line="230.20085334777832" w:lineRule="auto"/>
        <w:ind w:left="3762.79296875" w:right="456.788330078125" w:hanging="303.7939453125"/>
        <w:jc w:val="both"/>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258520126342773"/>
          <w:szCs w:val="21.258520126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Las conclusiones deben obtenerse a partir de algo más que de los simples datos registrados. De hecho, unos datos o resultados pueden tener un sentido u otro y, por tanto, pueden llevarnos a unas conclusiones y otras, dependiendo del marco conceptual que justifica nuestra investigación, de la metodología seguida, los objetivos propuestos, etc.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22509765625" w:line="229.35122966766357" w:lineRule="auto"/>
        <w:ind w:left="3773.0123901367188" w:right="457.703857421875" w:hanging="324.019775390625"/>
        <w:jc w:val="left"/>
        <w:rPr>
          <w:rFonts w:ascii="Arial" w:cs="Arial" w:eastAsia="Arial" w:hAnsi="Arial"/>
          <w:b w:val="1"/>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1"/>
          <w:i w:val="0"/>
          <w:smallCaps w:val="0"/>
          <w:strike w:val="0"/>
          <w:color w:val="000000"/>
          <w:sz w:val="21.258520126342773"/>
          <w:szCs w:val="21.258520126342773"/>
          <w:u w:val="none"/>
          <w:shd w:fill="auto" w:val="clear"/>
          <w:vertAlign w:val="baseline"/>
          <w:rtl w:val="0"/>
        </w:rPr>
        <w:t xml:space="preserve">7. Finalizar con una reflexión vinculada con el inicio de la presentación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070556640625" w:line="240" w:lineRule="auto"/>
        <w:ind w:left="3450.4830932617188" w:right="0" w:firstLine="0"/>
        <w:jc w:val="left"/>
        <w:rPr>
          <w:rFonts w:ascii="Arial" w:cs="Arial" w:eastAsia="Arial" w:hAnsi="Arial"/>
          <w:b w:val="1"/>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1"/>
          <w:i w:val="0"/>
          <w:smallCaps w:val="0"/>
          <w:strike w:val="0"/>
          <w:color w:val="000000"/>
          <w:sz w:val="21.258520126342773"/>
          <w:szCs w:val="21.258520126342773"/>
          <w:u w:val="none"/>
          <w:shd w:fill="auto" w:val="clear"/>
          <w:vertAlign w:val="baseline"/>
          <w:rtl w:val="0"/>
        </w:rPr>
        <w:t xml:space="preserve">8. Agradecimientos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2705078125" w:line="229.35065746307373" w:lineRule="auto"/>
        <w:ind w:left="3137.275390625" w:right="462.220458984375" w:hanging="11.28387451171875"/>
        <w:jc w:val="left"/>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Al director (a) por el apoyo brindado, a la institución, a los investigadores y a los asistentes la atención...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0711669921875" w:line="240" w:lineRule="auto"/>
        <w:ind w:left="3141.7807006835938" w:right="0" w:firstLine="0"/>
        <w:jc w:val="left"/>
        <w:rPr>
          <w:rFonts w:ascii="Arial" w:cs="Arial" w:eastAsia="Arial" w:hAnsi="Arial"/>
          <w:b w:val="1"/>
          <w:i w:val="0"/>
          <w:smallCaps w:val="0"/>
          <w:strike w:val="0"/>
          <w:color w:val="000000"/>
          <w:sz w:val="24.660261154174805"/>
          <w:szCs w:val="24.660261154174805"/>
          <w:u w:val="none"/>
          <w:shd w:fill="auto" w:val="clear"/>
          <w:vertAlign w:val="baseline"/>
        </w:rPr>
      </w:pPr>
      <w:r w:rsidDel="00000000" w:rsidR="00000000" w:rsidRPr="00000000">
        <w:rPr>
          <w:rFonts w:ascii="Arial" w:cs="Arial" w:eastAsia="Arial" w:hAnsi="Arial"/>
          <w:b w:val="1"/>
          <w:i w:val="0"/>
          <w:smallCaps w:val="0"/>
          <w:strike w:val="0"/>
          <w:color w:val="000000"/>
          <w:sz w:val="24.660261154174805"/>
          <w:szCs w:val="24.660261154174805"/>
          <w:u w:val="none"/>
          <w:shd w:fill="auto" w:val="clear"/>
          <w:vertAlign w:val="baseline"/>
          <w:rtl w:val="0"/>
        </w:rPr>
        <w:t xml:space="preserve">Lista de referencias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4302978515625" w:line="233.59907627105713" w:lineRule="auto"/>
        <w:ind w:left="3131.527099609375" w:right="453.1884765625" w:hanging="5.53558349609375"/>
        <w:jc w:val="left"/>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A continuación se presentan las fuentes que sirvieron de apoyo en la elaboración de este documento: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294677734375" w:line="231.4753246307373" w:lineRule="auto"/>
        <w:ind w:left="3125.9915161132812" w:right="460.79345703125" w:firstLine="0"/>
        <w:jc w:val="both"/>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American Psychological Association-APA. (2002). </w:t>
      </w:r>
      <w:r w:rsidDel="00000000" w:rsidR="00000000" w:rsidRPr="00000000">
        <w:rPr>
          <w:rFonts w:ascii="Arial" w:cs="Arial" w:eastAsia="Arial" w:hAnsi="Arial"/>
          <w:b w:val="0"/>
          <w:i w:val="1"/>
          <w:smallCaps w:val="0"/>
          <w:strike w:val="0"/>
          <w:color w:val="000000"/>
          <w:sz w:val="21.258520126342773"/>
          <w:szCs w:val="21.258520126342773"/>
          <w:u w:val="none"/>
          <w:shd w:fill="auto" w:val="clear"/>
          <w:vertAlign w:val="baseline"/>
          <w:rtl w:val="0"/>
        </w:rPr>
        <w:t xml:space="preserve">Manual de estilo de publicaciones.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Maricela Chávez M. (Trad.) et al. (2 ed.). México: Editorial El Manual Moderno.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65625" w:line="229.35141563415527" w:lineRule="auto"/>
        <w:ind w:left="3131.527099609375" w:right="457.703857421875" w:firstLine="0.8514404296875"/>
        <w:jc w:val="both"/>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Campanario, Juan Miguel. (2002). Cómo escribir y publicar un artículo científico: cómo estudiar y argumentar su impacto. Universidad de Alcalá. Recuperado el 1 de abril de 2009, en: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898193359375" w:line="240" w:lineRule="auto"/>
        <w:ind w:left="3136.8496704101562" w:right="0" w:firstLine="0"/>
        <w:jc w:val="left"/>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http://www2.uah.es/jmc/webpub/INDEX.html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67544555664062" w:line="225.10461330413818" w:lineRule="auto"/>
        <w:ind w:left="3125.9915161132812" w:right="461.143798828125" w:firstLine="6.38702392578125"/>
        <w:jc w:val="left"/>
        <w:rPr>
          <w:rFonts w:ascii="Arial" w:cs="Arial" w:eastAsia="Arial" w:hAnsi="Arial"/>
          <w:b w:val="0"/>
          <w:i w:val="1"/>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Castelló, Monserrat (Coord); Iñesta, Anna; Miras, Mariana; Solé, Isabel; Teberosky, Anna, y Zanotto, Mercedes. (2007). </w:t>
      </w:r>
      <w:r w:rsidDel="00000000" w:rsidR="00000000" w:rsidRPr="00000000">
        <w:rPr>
          <w:rFonts w:ascii="Arial" w:cs="Arial" w:eastAsia="Arial" w:hAnsi="Arial"/>
          <w:b w:val="0"/>
          <w:i w:val="1"/>
          <w:smallCaps w:val="0"/>
          <w:strike w:val="0"/>
          <w:color w:val="000000"/>
          <w:sz w:val="21.258520126342773"/>
          <w:szCs w:val="21.258520126342773"/>
          <w:u w:val="none"/>
          <w:shd w:fill="auto" w:val="clear"/>
          <w:vertAlign w:val="baseline"/>
          <w:rtl w:val="0"/>
        </w:rPr>
        <w:t xml:space="preserve">Escribir y comunicarse en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3248977661133" w:lineRule="auto"/>
        <w:ind w:left="3134.814453125" w:right="465.71044921875" w:hanging="2.529296875"/>
        <w:jc w:val="both"/>
        <w:rPr>
          <w:rFonts w:ascii="Verdana" w:cs="Verdana" w:eastAsia="Verdana" w:hAnsi="Verdana"/>
          <w:b w:val="0"/>
          <w:i w:val="0"/>
          <w:smallCaps w:val="0"/>
          <w:strike w:val="0"/>
          <w:color w:val="000000"/>
          <w:sz w:val="14.031001091003418"/>
          <w:szCs w:val="14.031001091003418"/>
          <w:u w:val="none"/>
          <w:shd w:fill="auto" w:val="clear"/>
          <w:vertAlign w:val="baseline"/>
        </w:rPr>
      </w:pPr>
      <w:r w:rsidDel="00000000" w:rsidR="00000000" w:rsidRPr="00000000">
        <w:rPr>
          <w:rFonts w:ascii="Verdana" w:cs="Verdana" w:eastAsia="Verdana" w:hAnsi="Verdana"/>
          <w:b w:val="0"/>
          <w:i w:val="0"/>
          <w:smallCaps w:val="0"/>
          <w:strike w:val="0"/>
          <w:color w:val="000000"/>
          <w:sz w:val="14.031001091003418"/>
          <w:szCs w:val="14.031001091003418"/>
          <w:u w:val="none"/>
          <w:shd w:fill="auto" w:val="clear"/>
          <w:vertAlign w:val="baseline"/>
          <w:rtl w:val="0"/>
        </w:rPr>
        <w:t xml:space="preserve">“Revista Virtual Universidad Católica del Norte”. No. 30, (mayo - agosto de 2010, Colombia), acceso: [</w:t>
      </w:r>
      <w:r w:rsidDel="00000000" w:rsidR="00000000" w:rsidRPr="00000000">
        <w:rPr>
          <w:rFonts w:ascii="Verdana" w:cs="Verdana" w:eastAsia="Verdana" w:hAnsi="Verdana"/>
          <w:b w:val="0"/>
          <w:i w:val="0"/>
          <w:smallCaps w:val="0"/>
          <w:strike w:val="0"/>
          <w:color w:val="0000ff"/>
          <w:sz w:val="14.031001091003418"/>
          <w:szCs w:val="14.031001091003418"/>
          <w:u w:val="none"/>
          <w:shd w:fill="auto" w:val="clear"/>
          <w:vertAlign w:val="baseline"/>
          <w:rtl w:val="0"/>
        </w:rPr>
        <w:t xml:space="preserve">http://revistavirtual.ucn.edu.co/</w:t>
      </w:r>
      <w:r w:rsidDel="00000000" w:rsidR="00000000" w:rsidRPr="00000000">
        <w:rPr>
          <w:rFonts w:ascii="Verdana" w:cs="Verdana" w:eastAsia="Verdana" w:hAnsi="Verdana"/>
          <w:b w:val="0"/>
          <w:i w:val="0"/>
          <w:smallCaps w:val="0"/>
          <w:strike w:val="0"/>
          <w:color w:val="000000"/>
          <w:sz w:val="14.031001091003418"/>
          <w:szCs w:val="14.031001091003418"/>
          <w:u w:val="none"/>
          <w:shd w:fill="auto" w:val="clear"/>
          <w:vertAlign w:val="baseline"/>
          <w:rtl w:val="0"/>
        </w:rPr>
        <w:t xml:space="preserve">], ISSN 0124-5821 - Indexada Publindex-Colciencias, Latindex, EBSCO Information Services y Actualidad Iberoamericana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98291015625" w:line="233.59817504882812" w:lineRule="auto"/>
        <w:ind w:left="3133.2302856445312" w:right="457.1923828125" w:firstLine="5.53558349609375"/>
        <w:jc w:val="left"/>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0"/>
          <w:i w:val="1"/>
          <w:smallCaps w:val="0"/>
          <w:strike w:val="0"/>
          <w:color w:val="000000"/>
          <w:sz w:val="21.258520126342773"/>
          <w:szCs w:val="21.258520126342773"/>
          <w:u w:val="none"/>
          <w:shd w:fill="auto" w:val="clear"/>
          <w:vertAlign w:val="baseline"/>
          <w:rtl w:val="0"/>
        </w:rPr>
        <w:t xml:space="preserve">contextos científicos y académicos: conocimientos y estrategias</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 Barcelona: Graó.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66796875" w:line="227.2269058227539" w:lineRule="auto"/>
        <w:ind w:left="3125.9915161132812" w:right="457.703857421875" w:firstLine="16.39373779296875"/>
        <w:jc w:val="both"/>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Instituto Colombiano de Normas Técnicas y Certificación – ICONTEC. (2004). </w:t>
      </w:r>
      <w:r w:rsidDel="00000000" w:rsidR="00000000" w:rsidRPr="00000000">
        <w:rPr>
          <w:rFonts w:ascii="Arial" w:cs="Arial" w:eastAsia="Arial" w:hAnsi="Arial"/>
          <w:b w:val="0"/>
          <w:i w:val="1"/>
          <w:smallCaps w:val="0"/>
          <w:strike w:val="0"/>
          <w:color w:val="000000"/>
          <w:sz w:val="21.258520126342773"/>
          <w:szCs w:val="21.258520126342773"/>
          <w:u w:val="none"/>
          <w:shd w:fill="auto" w:val="clear"/>
          <w:vertAlign w:val="baseline"/>
          <w:rtl w:val="0"/>
        </w:rPr>
        <w:t xml:space="preserve">Norma Técnica Colombiana (NTC-5314) sobre resúmenes para publicaciones y documentación. </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Bogotá: ICONTEC.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506591796875" w:line="227.22719192504883" w:lineRule="auto"/>
        <w:ind w:left="3136.8496704101562" w:right="461.304931640625" w:firstLine="1.70318603515625"/>
        <w:jc w:val="both"/>
        <w:rPr>
          <w:rFonts w:ascii="Arial" w:cs="Arial" w:eastAsia="Arial" w:hAnsi="Arial"/>
          <w:b w:val="0"/>
          <w:i w:val="0"/>
          <w:smallCaps w:val="0"/>
          <w:strike w:val="0"/>
          <w:color w:val="000000"/>
          <w:sz w:val="21.258520126342773"/>
          <w:szCs w:val="21.258520126342773"/>
          <w:u w:val="none"/>
          <w:shd w:fill="auto" w:val="clear"/>
          <w:vertAlign w:val="baseline"/>
        </w:rPr>
      </w:pP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Morell Moll, Teresa. (2007). La difusión oral del conocimiento: las clases magistrales y las ponencias en congresos. En: Enrique Alcaraz Varó, </w:t>
      </w:r>
      <w:r w:rsidDel="00000000" w:rsidR="00000000" w:rsidRPr="00000000">
        <w:rPr>
          <w:rFonts w:ascii="Arial" w:cs="Arial" w:eastAsia="Arial" w:hAnsi="Arial"/>
          <w:b w:val="0"/>
          <w:i w:val="1"/>
          <w:smallCaps w:val="0"/>
          <w:strike w:val="0"/>
          <w:color w:val="000000"/>
          <w:sz w:val="21.258520126342773"/>
          <w:szCs w:val="21.258520126342773"/>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258520126342773"/>
          <w:szCs w:val="21.258520126342773"/>
          <w:u w:val="none"/>
          <w:shd w:fill="auto" w:val="clear"/>
          <w:vertAlign w:val="baseline"/>
          <w:rtl w:val="0"/>
        </w:rPr>
        <w:t xml:space="preserve">Las lenguas profesionales y académicas</w:t>
      </w:r>
      <w:r w:rsidDel="00000000" w:rsidR="00000000" w:rsidRPr="00000000">
        <w:rPr>
          <w:rFonts w:ascii="Arial" w:cs="Arial" w:eastAsia="Arial" w:hAnsi="Arial"/>
          <w:b w:val="0"/>
          <w:i w:val="0"/>
          <w:smallCaps w:val="0"/>
          <w:strike w:val="0"/>
          <w:color w:val="000000"/>
          <w:sz w:val="21.258520126342773"/>
          <w:szCs w:val="21.258520126342773"/>
          <w:u w:val="none"/>
          <w:shd w:fill="auto" w:val="clear"/>
          <w:vertAlign w:val="baseline"/>
          <w:rtl w:val="0"/>
        </w:rPr>
        <w:t xml:space="preserve">. Barcelona: Ariel.</w:t>
      </w:r>
    </w:p>
    <w:sectPr>
      <w:type w:val="continuous"/>
      <w:pgSz w:h="15840" w:w="12240" w:orient="portrait"/>
      <w:pgMar w:bottom="540" w:top="3335.5078125" w:left="540" w:right="840" w:header="0" w:footer="720"/>
      <w:cols w:equalWidth="0" w:num="1">
        <w:col w:space="0" w:w="108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