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EDDD9" w14:textId="5624FBC2" w:rsidR="003D40A7" w:rsidRDefault="001B4AE9">
      <w:pPr>
        <w:rPr>
          <w:lang w:val="en-US"/>
        </w:rPr>
      </w:pPr>
      <w:r>
        <w:rPr>
          <w:lang w:val="en-US"/>
        </w:rPr>
        <w:t>Nombre: Alexis Hinestroza</w:t>
      </w:r>
    </w:p>
    <w:p w14:paraId="63DB1C83" w14:textId="0C8E4CA9" w:rsidR="001B4AE9" w:rsidRDefault="001B4AE9">
      <w:pPr>
        <w:rPr>
          <w:lang w:val="en-US"/>
        </w:rPr>
      </w:pPr>
      <w:r>
        <w:rPr>
          <w:lang w:val="en-US"/>
        </w:rPr>
        <w:t>Cedula: 8-796-852</w:t>
      </w:r>
    </w:p>
    <w:p w14:paraId="4A1FAA70" w14:textId="3BDA699F" w:rsidR="001B4AE9" w:rsidRDefault="001B4AE9">
      <w:pPr>
        <w:rPr>
          <w:lang w:val="en-US"/>
        </w:rPr>
      </w:pPr>
    </w:p>
    <w:p w14:paraId="4512D7EC" w14:textId="093DC964" w:rsidR="001B4AE9" w:rsidRPr="001F493D" w:rsidRDefault="001B4AE9" w:rsidP="001F493D">
      <w:pPr>
        <w:jc w:val="both"/>
        <w:rPr>
          <w:lang w:val="en-US"/>
        </w:rPr>
      </w:pPr>
      <w:proofErr w:type="spellStart"/>
      <w:r w:rsidRPr="001F493D">
        <w:rPr>
          <w:lang w:val="en-US"/>
        </w:rPr>
        <w:t>Conceptos</w:t>
      </w:r>
      <w:proofErr w:type="spellEnd"/>
      <w:r w:rsidRPr="001F493D">
        <w:rPr>
          <w:lang w:val="en-US"/>
        </w:rPr>
        <w:t xml:space="preserve"> </w:t>
      </w:r>
      <w:proofErr w:type="spellStart"/>
      <w:r w:rsidRPr="001F493D">
        <w:rPr>
          <w:lang w:val="en-US"/>
        </w:rPr>
        <w:t>basicos</w:t>
      </w:r>
      <w:proofErr w:type="spellEnd"/>
    </w:p>
    <w:p w14:paraId="2263BBA0" w14:textId="27D260A2" w:rsidR="001B4AE9" w:rsidRPr="001F493D" w:rsidRDefault="001B4AE9" w:rsidP="001F493D">
      <w:pPr>
        <w:jc w:val="both"/>
      </w:pPr>
      <w:r w:rsidRPr="001F493D">
        <w:rPr>
          <w:b/>
          <w:bCs/>
        </w:rPr>
        <w:t>H1:</w:t>
      </w:r>
      <w:r w:rsidRPr="001F493D">
        <w:t xml:space="preserve"> </w:t>
      </w:r>
      <w:r w:rsidRPr="001F493D">
        <w:rPr>
          <w:color w:val="222222"/>
          <w:shd w:val="clear" w:color="auto" w:fill="FFFFFF"/>
        </w:rPr>
        <w:t>es el elemento HTML utilizado, de manera habitual, para identificar la cabecera más importante en una página web. Ejemplos de </w:t>
      </w:r>
      <w:r w:rsidRPr="001F493D">
        <w:rPr>
          <w:b/>
          <w:bCs/>
          <w:color w:val="222222"/>
          <w:shd w:val="clear" w:color="auto" w:fill="FFFFFF"/>
        </w:rPr>
        <w:t>H1</w:t>
      </w:r>
      <w:r w:rsidRPr="001F493D">
        <w:rPr>
          <w:color w:val="222222"/>
          <w:shd w:val="clear" w:color="auto" w:fill="FFFFFF"/>
        </w:rPr>
        <w:t> serían el título de una página</w:t>
      </w:r>
      <w:r w:rsidR="001F493D">
        <w:rPr>
          <w:color w:val="222222"/>
          <w:shd w:val="clear" w:color="auto" w:fill="FFFFFF"/>
        </w:rPr>
        <w:t>.</w:t>
      </w:r>
    </w:p>
    <w:p w14:paraId="2DF2B1A8" w14:textId="2AB72E6C" w:rsidR="001B4AE9" w:rsidRPr="001F493D" w:rsidRDefault="001B4AE9" w:rsidP="001F493D">
      <w:pPr>
        <w:jc w:val="both"/>
      </w:pPr>
      <w:r w:rsidRPr="001F493D">
        <w:rPr>
          <w:b/>
          <w:bCs/>
        </w:rPr>
        <w:t>H2</w:t>
      </w:r>
      <w:r w:rsidRPr="001F493D">
        <w:t xml:space="preserve">: </w:t>
      </w:r>
      <w:r w:rsidRPr="001F493D">
        <w:rPr>
          <w:color w:val="222222"/>
          <w:shd w:val="clear" w:color="auto" w:fill="FFFFFF"/>
        </w:rPr>
        <w:t>El elemento </w:t>
      </w:r>
      <w:r w:rsidRPr="001F493D">
        <w:rPr>
          <w:b/>
          <w:bCs/>
          <w:color w:val="222222"/>
          <w:shd w:val="clear" w:color="auto" w:fill="FFFFFF"/>
        </w:rPr>
        <w:t>h2</w:t>
      </w:r>
      <w:r w:rsidRPr="001F493D">
        <w:rPr>
          <w:color w:val="222222"/>
          <w:shd w:val="clear" w:color="auto" w:fill="FFFFFF"/>
        </w:rPr>
        <w:t> representa un encabezado de nivel</w:t>
      </w:r>
      <w:r w:rsidR="001F493D">
        <w:rPr>
          <w:color w:val="222222"/>
          <w:shd w:val="clear" w:color="auto" w:fill="FFFFFF"/>
        </w:rPr>
        <w:t>.</w:t>
      </w:r>
    </w:p>
    <w:p w14:paraId="486CBC51" w14:textId="429DB523" w:rsidR="001B4AE9" w:rsidRPr="001F493D" w:rsidRDefault="001B4AE9" w:rsidP="001F493D">
      <w:pPr>
        <w:jc w:val="both"/>
      </w:pPr>
      <w:r w:rsidRPr="001F493D">
        <w:rPr>
          <w:b/>
          <w:bCs/>
        </w:rPr>
        <w:t>P:</w:t>
      </w:r>
      <w:r w:rsidRPr="001F493D">
        <w:t xml:space="preserve"> </w:t>
      </w:r>
      <w:r w:rsidRPr="001F493D">
        <w:rPr>
          <w:color w:val="222222"/>
          <w:shd w:val="clear" w:color="auto" w:fill="FFFFFF"/>
        </w:rPr>
        <w:t>El elemento </w:t>
      </w:r>
      <w:r w:rsidRPr="001F493D">
        <w:rPr>
          <w:b/>
          <w:bCs/>
          <w:color w:val="222222"/>
          <w:shd w:val="clear" w:color="auto" w:fill="FFFFFF"/>
        </w:rPr>
        <w:t>p</w:t>
      </w:r>
      <w:r w:rsidRPr="001F493D">
        <w:rPr>
          <w:color w:val="222222"/>
          <w:shd w:val="clear" w:color="auto" w:fill="FFFFFF"/>
        </w:rPr>
        <w:t> (párrafo) es el apropiado para distribuir el texto en párrafos.</w:t>
      </w:r>
    </w:p>
    <w:p w14:paraId="79FC5C6A" w14:textId="507CA0E0" w:rsidR="001B4AE9" w:rsidRPr="001F493D" w:rsidRDefault="001B4AE9" w:rsidP="001F493D">
      <w:pPr>
        <w:jc w:val="both"/>
      </w:pPr>
      <w:r w:rsidRPr="001F493D">
        <w:rPr>
          <w:b/>
          <w:bCs/>
        </w:rPr>
        <w:t>Pre:</w:t>
      </w:r>
      <w:r w:rsidR="008A07FF" w:rsidRPr="001F493D">
        <w:t xml:space="preserve"> </w:t>
      </w:r>
      <w:r w:rsidR="008A07FF" w:rsidRPr="001F493D">
        <w:rPr>
          <w:color w:val="222222"/>
          <w:shd w:val="clear" w:color="auto" w:fill="FFFFFF"/>
        </w:rPr>
        <w:t>representa texto preformateado. El texto en este elemento típicamente se muestra en una fuente fija, no proporcional, exactamente como es mostrado en el archivo. Los espacios dentro de este elemento también son mostrados como están escritos</w:t>
      </w:r>
      <w:r w:rsidR="001F493D">
        <w:rPr>
          <w:color w:val="222222"/>
          <w:shd w:val="clear" w:color="auto" w:fill="FFFFFF"/>
        </w:rPr>
        <w:t>.</w:t>
      </w:r>
    </w:p>
    <w:p w14:paraId="358B016A" w14:textId="1E33133A" w:rsidR="001B4AE9" w:rsidRPr="001F493D" w:rsidRDefault="001B4AE9" w:rsidP="001F493D">
      <w:pPr>
        <w:jc w:val="both"/>
      </w:pPr>
      <w:r w:rsidRPr="001F493D">
        <w:rPr>
          <w:b/>
          <w:bCs/>
        </w:rPr>
        <w:t>IMG:</w:t>
      </w:r>
      <w:r w:rsidR="001F493D" w:rsidRPr="001F493D">
        <w:t xml:space="preserve"> r</w:t>
      </w:r>
      <w:r w:rsidR="001F493D" w:rsidRPr="001F493D">
        <w:rPr>
          <w:color w:val="222222"/>
          <w:shd w:val="clear" w:color="auto" w:fill="FFFFFF"/>
        </w:rPr>
        <w:t>epresenta una imagen en el documento. Nota: Los navegadores no siempre muestran la imagen a la que el elemento hace referencia.</w:t>
      </w:r>
    </w:p>
    <w:p w14:paraId="0B908E62" w14:textId="2CB49C06" w:rsidR="001B4AE9" w:rsidRPr="001F493D" w:rsidRDefault="001B4AE9" w:rsidP="001F493D">
      <w:pPr>
        <w:jc w:val="both"/>
      </w:pPr>
      <w:r w:rsidRPr="001F493D">
        <w:rPr>
          <w:b/>
          <w:bCs/>
        </w:rPr>
        <w:t>Videos:</w:t>
      </w:r>
      <w:r w:rsidR="001F493D" w:rsidRPr="001F493D">
        <w:t xml:space="preserve"> </w:t>
      </w:r>
      <w:r w:rsidR="001F493D" w:rsidRPr="001F493D">
        <w:rPr>
          <w:color w:val="222222"/>
          <w:shd w:val="clear" w:color="auto" w:fill="FFFFFF"/>
        </w:rPr>
        <w:t>se utiliza para incrustar </w:t>
      </w:r>
      <w:r w:rsidR="001F493D" w:rsidRPr="001F493D">
        <w:rPr>
          <w:b/>
          <w:bCs/>
          <w:color w:val="222222"/>
          <w:shd w:val="clear" w:color="auto" w:fill="FFFFFF"/>
        </w:rPr>
        <w:t>vídeos</w:t>
      </w:r>
      <w:r w:rsidR="001F493D" w:rsidRPr="001F493D">
        <w:rPr>
          <w:color w:val="222222"/>
          <w:shd w:val="clear" w:color="auto" w:fill="FFFFFF"/>
        </w:rPr>
        <w:t> en un documento </w:t>
      </w:r>
      <w:r w:rsidR="001F493D" w:rsidRPr="001F493D">
        <w:rPr>
          <w:b/>
          <w:bCs/>
          <w:color w:val="222222"/>
          <w:shd w:val="clear" w:color="auto" w:fill="FFFFFF"/>
        </w:rPr>
        <w:t>HTML</w:t>
      </w:r>
      <w:r w:rsidR="001F493D" w:rsidRPr="001F493D">
        <w:rPr>
          <w:color w:val="222222"/>
          <w:shd w:val="clear" w:color="auto" w:fill="FFFFFF"/>
        </w:rPr>
        <w:t> o XHTML. Para obtener una lista de formatos compatibles, consulta Formatos multimedia admitidos por los elementos de audio y </w:t>
      </w:r>
      <w:r w:rsidR="001F493D" w:rsidRPr="001F493D">
        <w:rPr>
          <w:b/>
          <w:bCs/>
          <w:color w:val="222222"/>
          <w:shd w:val="clear" w:color="auto" w:fill="FFFFFF"/>
        </w:rPr>
        <w:t>vídeo</w:t>
      </w:r>
      <w:r w:rsidR="001F493D" w:rsidRPr="001F493D">
        <w:rPr>
          <w:color w:val="222222"/>
          <w:shd w:val="clear" w:color="auto" w:fill="FFFFFF"/>
        </w:rPr>
        <w:t>.</w:t>
      </w:r>
    </w:p>
    <w:p w14:paraId="6C3C08A8" w14:textId="0D6A8D43" w:rsidR="001B4AE9" w:rsidRDefault="001B4AE9" w:rsidP="001F493D">
      <w:pPr>
        <w:jc w:val="both"/>
      </w:pPr>
      <w:r w:rsidRPr="001F493D">
        <w:rPr>
          <w:b/>
          <w:bCs/>
        </w:rPr>
        <w:t>Table:</w:t>
      </w:r>
      <w:r w:rsidR="001F493D" w:rsidRPr="001F493D">
        <w:t xml:space="preserve"> </w:t>
      </w:r>
      <w:r w:rsidR="001F493D" w:rsidRPr="001F493D">
        <w:rPr>
          <w:color w:val="222222"/>
          <w:shd w:val="clear" w:color="auto" w:fill="FFFFFF"/>
        </w:rPr>
        <w:t>Las tablas son sin duda uno de los elementos más potentes del </w:t>
      </w:r>
      <w:r w:rsidR="001F493D" w:rsidRPr="001F493D">
        <w:rPr>
          <w:b/>
          <w:bCs/>
          <w:color w:val="222222"/>
          <w:shd w:val="clear" w:color="auto" w:fill="FFFFFF"/>
        </w:rPr>
        <w:t>HTML</w:t>
      </w:r>
      <w:r w:rsidR="001F493D" w:rsidRPr="001F493D">
        <w:rPr>
          <w:color w:val="222222"/>
          <w:shd w:val="clear" w:color="auto" w:fill="FFFFFF"/>
        </w:rPr>
        <w:t>. El elemento básico de </w:t>
      </w:r>
      <w:r w:rsidR="001F493D" w:rsidRPr="001F493D">
        <w:rPr>
          <w:b/>
          <w:bCs/>
          <w:color w:val="222222"/>
          <w:shd w:val="clear" w:color="auto" w:fill="FFFFFF"/>
        </w:rPr>
        <w:t>definición de tabla</w:t>
      </w:r>
      <w:r w:rsidR="001F493D" w:rsidRPr="001F493D">
        <w:rPr>
          <w:color w:val="222222"/>
          <w:shd w:val="clear" w:color="auto" w:fill="FFFFFF"/>
        </w:rPr>
        <w:t> es &lt;</w:t>
      </w:r>
      <w:r w:rsidR="001F493D" w:rsidRPr="001F493D">
        <w:rPr>
          <w:b/>
          <w:bCs/>
          <w:color w:val="222222"/>
          <w:shd w:val="clear" w:color="auto" w:fill="FFFFFF"/>
        </w:rPr>
        <w:t>TABLE</w:t>
      </w:r>
      <w:r w:rsidR="001F493D" w:rsidRPr="001F493D">
        <w:rPr>
          <w:color w:val="222222"/>
          <w:shd w:val="clear" w:color="auto" w:fill="FFFFFF"/>
        </w:rPr>
        <w:t>&gt; &lt;/</w:t>
      </w:r>
      <w:r w:rsidR="001F493D" w:rsidRPr="001F493D">
        <w:rPr>
          <w:b/>
          <w:bCs/>
          <w:color w:val="222222"/>
          <w:shd w:val="clear" w:color="auto" w:fill="FFFFFF"/>
        </w:rPr>
        <w:t>TABLE</w:t>
      </w:r>
      <w:r w:rsidR="001F493D" w:rsidRPr="001F493D">
        <w:rPr>
          <w:color w:val="222222"/>
          <w:shd w:val="clear" w:color="auto" w:fill="FFFFFF"/>
        </w:rPr>
        <w:t>&gt; y en su interior se disponen los sub elementos &lt;TR&gt; para definir una fila (</w:t>
      </w:r>
      <w:proofErr w:type="spellStart"/>
      <w:r w:rsidR="001F493D" w:rsidRPr="001F493D">
        <w:rPr>
          <w:color w:val="222222"/>
          <w:shd w:val="clear" w:color="auto" w:fill="FFFFFF"/>
        </w:rPr>
        <w:t>Row</w:t>
      </w:r>
      <w:proofErr w:type="spellEnd"/>
      <w:r w:rsidR="001F493D" w:rsidRPr="001F493D">
        <w:rPr>
          <w:color w:val="222222"/>
          <w:shd w:val="clear" w:color="auto" w:fill="FFFFFF"/>
        </w:rPr>
        <w:t>) &lt;TH&gt; para definir una cabecera (</w:t>
      </w:r>
      <w:proofErr w:type="spellStart"/>
      <w:r w:rsidR="001F493D" w:rsidRPr="001F493D">
        <w:rPr>
          <w:color w:val="222222"/>
          <w:shd w:val="clear" w:color="auto" w:fill="FFFFFF"/>
        </w:rPr>
        <w:t>Header</w:t>
      </w:r>
      <w:proofErr w:type="spellEnd"/>
      <w:r w:rsidR="001F493D" w:rsidRPr="001F493D">
        <w:rPr>
          <w:color w:val="222222"/>
          <w:shd w:val="clear" w:color="auto" w:fill="FFFFFF"/>
        </w:rPr>
        <w:t>) &lt;TD&gt; para definir una celda de datos (Data)</w:t>
      </w:r>
      <w:r w:rsidR="001F493D">
        <w:rPr>
          <w:color w:val="222222"/>
          <w:shd w:val="clear" w:color="auto" w:fill="FFFFFF"/>
        </w:rPr>
        <w:t>.</w:t>
      </w:r>
    </w:p>
    <w:p w14:paraId="4BB9E894" w14:textId="361C5A2C" w:rsidR="001F493D" w:rsidRDefault="001F493D" w:rsidP="001F493D">
      <w:pPr>
        <w:jc w:val="both"/>
      </w:pPr>
    </w:p>
    <w:p w14:paraId="78BC0CBE" w14:textId="56AE8449" w:rsidR="001F493D" w:rsidRPr="001B4AE9" w:rsidRDefault="001F493D" w:rsidP="001F493D">
      <w:pPr>
        <w:jc w:val="both"/>
      </w:pPr>
      <w:r>
        <w:t xml:space="preserve">En cuanto a lo aprendido , es bastante interesantes algunos atributos aprendidos ya que se para que y como se utiliza, y me sirven para a si diseñar en otros proyectos. </w:t>
      </w:r>
    </w:p>
    <w:sectPr w:rsidR="001F493D" w:rsidRPr="001B4A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E9"/>
    <w:rsid w:val="001B4AE9"/>
    <w:rsid w:val="001F493D"/>
    <w:rsid w:val="003D40A7"/>
    <w:rsid w:val="008A07F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DEEB"/>
  <w15:chartTrackingRefBased/>
  <w15:docId w15:val="{5E8A19B6-EBA3-4EA1-A442-55A4F02C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217</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1</cp:revision>
  <dcterms:created xsi:type="dcterms:W3CDTF">2020-08-15T19:33:00Z</dcterms:created>
  <dcterms:modified xsi:type="dcterms:W3CDTF">2020-08-15T20:00:00Z</dcterms:modified>
</cp:coreProperties>
</file>