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"/>
        <w:rPr/>
      </w:pPr>
      <w:r w:rsidDel="00000000" w:rsidR="00000000" w:rsidRPr="00000000">
        <w:rPr>
          <w:rtl w:val="0"/>
        </w:rPr>
        <w:t xml:space="preserve">— Что за ерунда?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Джон.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 Что Джон? Я тебя спрашиваю, Брин, ЧТО ЭТО ЗА ЧУШЬ?!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Я тебе и отвечаю: ДЖОН!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Пил свою бражку снова? Признавайся? Это же КРОКОДИЛ! Крокодил, черт бы тебя побрал, с человеческими ногами! Да еще и красный почему-то.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 А-а-а-а-а. Ты про это. Тут, скажем так, история такая. Ты же знаешь, что у меня новое хобби?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Опять? Да ты уже надоел со своими хобби. То нейролингвистика, то кораблестроение, то оригами, криворукое ты чудовище, делаешь. Хоть чему-то научился бы.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Я личность творческая! Знаешь, художника каждый обидеть может!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— Художник хренов…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Так о чем я? А! Встретились мы с большим Ди на Торговой и решили молодость вспомнить…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Какую молодость, ошибка природы? Вы же тридцатник только разменяли!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— Не суть. Взяли по одной, и я ему говорю: «Решил с генами побаловаться». А что? Это легально и доступно! XXVII век на дворе! Почему всем можно, а мне нельзя?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Я тебе буквально секунду назад сказала, почему тебе нельзя.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Снова ты за свои оскорбления, Холли!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 Так имею право! Ты моего несмышленого великовозрастного братишку в крокодила трансформировал! Еще и красного…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Люблю я клубнику есть на обед! Оставил на вечерок парочку, угостить друга.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Студент-экспериментатор.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— Спасибо!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Не за что! Продолжай, недоучка.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Ну и купил я себе, значит, китайский «Генодел-2350». Оказался он, конечно, приличным по размеру, но денег своих стоил. Пошли мы ко мне, решил Джону показать, чему я за неделю научился…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 И?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Что «и»?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И что дальше?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 А вот тут, боюсь, память меня подводит. Я вроде бы как в туалет шел, а потом бац – и утро.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Законченный идиот. Древний человек, увидев тебя, отбросил бы только что созданное колесо и вернулся бы обратно к охоте на мамонтов.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Агу-агу!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 Интеллектом ты не дорос такие умные мысли говорить.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В общем, как-то так…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Что?! Да ты же так ничего и не объяснил! Исправляй давай ситуацию!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— Сейчас. Надо бы инструкцию найти. А, вот она. Та-а-а-а-а-ак. Поверните. Взболтайте. Подождите. Переверните. Отпустите…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Это что, инструкция к миксеру?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 Не… А, точно. Промахнулся немного инструкцией.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— Мне кажется, что это аист промахнулся немного, когда с тобой летел.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Да хватит уже нотации читать! Вот она! Тут! Минуту.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…твою мать, Брин! Ну ты и…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 Говорил же, Холли, что я разбираюсь! Вот он, Джон, целехонек! Голый, правда, но вроде бы всё на месте.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Брин Элизабет Кард! Ты какого сказал мне, что это душ?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Я? А, кстати, действительно похож! Ха-ха! Только кнопка внутри всего одна, а так да. Перебрал, наверное, вот и перепутал с реальным душем.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 Перебрал? Я думаю, что как же хорошо будет душ принять. Сказочно! Раздеваюсь…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А вот и разгадка секрета того, почему ты в костюме Адама!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Раздеваюсь, захожу, а там всего одна кнопка: «Бахнем!» Я думаю, что ты, как всегда, шутки ради надпись наклеил. Нажал и… Еще и клубника эта твоя была, так сказать, в процессе перехода из твердого состояния в полезные элементы. В итоге очнулся я уже вот этим чудом генетики XXVII века!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 Да что ты свою сестру пародируешь и орешь на меня?! Мне ее одной хватает с головой. Похмелье тоже не помогает. Главное, что всё хорошо закончилось. Ты сам как себя чувствуешь?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Так… Сейчас покручусь, присмотрюсь… Вроде бы всё в порядке. Черт! Холли, прекращай ржать!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 Джон, ха-ха-ха! У тебя же… ха-ха-ха!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 Ах, Джон, это что, не твой настоящий размер?</w:t>
      </w:r>
    </w:p>
    <w:p w:rsidR="00000000" w:rsidDel="00000000" w:rsidP="00000000" w:rsidRDefault="00000000" w:rsidRPr="00000000" w14:paraId="0000002E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— Бри-и-и-и-ин! У меня же теперь как у кролика!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Ну, кролик ведь явно главный альфа-самец в стае!</w:t>
      </w:r>
    </w:p>
    <w:p w:rsidR="00000000" w:rsidDel="00000000" w:rsidP="00000000" w:rsidRDefault="00000000" w:rsidRPr="00000000" w14:paraId="00000030">
      <w:pPr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— Хо-о-о-о-л-ли-и-и-и!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