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Розділ 22</w:t>
      </w:r>
    </w:p>
    <w:p>
      <w:pPr/>
      <w:r>
        <w:t>Відповідь Майї надійшла, коли я вже застебнув сумку.</w:t>
      </w:r>
    </w:p>
    <w:p>
      <w:pPr>
        <w:ind w:left="340" w:right="340"/>
      </w:pPr>
      <w:r>
        <w:rPr>
          <w:i/>
        </w:rPr>
        <w:t>Сьогодні о 20:00 у мене, якщо ви можете.</w:t>
        <w:br/>
        <w:t>Я готова на одне пряме вікно, не довше дванадцяти хвилин. Зупинка весь час у мене. Гор не приходить. Профіль ви не відкриваєте й нічого в ньому не змінюєте. Побутові функції залишаються. Після зупинки або на межі повертається те супроводження, яке діятиме перед початком.</w:t>
        <w:br/>
        <w:t>Я не обіцяю відмовлятися від підтримки. Мені треба спробувати відповісти так, щоб моя відмова завершувала конкретне питання, а не чекала наступної нагоди.</w:t>
      </w:r>
    </w:p>
    <w:p>
      <w:pPr/>
      <w:r>
        <w:t>Під повідомленням було нове запрошення на вже знайому адресу. Воно діяло тільки сьогодні й не відкривало сеансу наперед.</w:t>
      </w:r>
    </w:p>
    <w:p>
      <w:pPr/>
      <w:r>
        <w:t>Я перевірив, чи може тимчасове вікно повернути саме поточний на момент запуску режим, а не один із попередніх. Може. Для цього не треба було бачити профіль.</w:t>
      </w:r>
    </w:p>
    <w:p>
      <w:pPr/>
      <w:r>
        <w:t>Написав:</w:t>
      </w:r>
    </w:p>
    <w:p>
      <w:pPr>
        <w:ind w:left="340" w:right="340"/>
      </w:pPr>
      <w:r>
        <w:rPr>
          <w:i/>
        </w:rPr>
        <w:t>Умови здійсненні. Приймаю сьогодні о 20:00. Почну тільки після вашого підтвердження на місці.</w:t>
      </w:r>
    </w:p>
    <w:p>
      <w:pPr/>
      <w:r>
        <w:t>Майя прочитала й відповіла одним словом:</w:t>
      </w:r>
    </w:p>
    <w:p>
      <w:pPr>
        <w:ind w:left="340" w:right="340"/>
      </w:pPr>
      <w:r>
        <w:rPr>
          <w:i/>
        </w:rPr>
        <w:t>Так.</w:t>
      </w:r>
    </w:p>
    <w:p>
      <w:pPr/>
      <w:r>
        <w:t>До восьмої лишалося досить часу, щоб не їхати просто від робочого столу. Я закрив професійну панель, поклав пристрій у сумку й вимкнув лампу.</w:t>
      </w:r>
    </w:p>
    <w:p>
      <w:pPr/>
      <w:r>
        <w:t>На вулиці вже працювало вечірнє освітлення. Дорогою до зупинки я двічі торкнувся кишені, перевіряючи, чи взяв пристрій, хоча його вага відчувалася через ремінь сумки. У транспорті не відкривав ані запрошення, ані стару архівну копію.</w:t>
      </w:r>
    </w:p>
    <w:p>
      <w:pPr/>
      <w:r>
        <w:t>Біля Майїного будинку я був за шість хвилин до початку. Нове запрошення провело мене тільки до її дверей. Далі я натиснув звичайний сигнал.</w:t>
      </w:r>
    </w:p>
    <w:p>
      <w:pPr/>
      <w:r>
        <w:t>Майя відчинила майже одразу.</w:t>
      </w:r>
    </w:p>
    <w:p>
      <w:pPr/>
      <w:r>
        <w:t>— Заходьте.</w:t>
      </w:r>
    </w:p>
    <w:p>
      <w:pPr/>
      <w:r>
        <w:t>На кухні стілець навпроти її місця вже був відсунутий. Банка чаю стояла біля стіни, миска яблук — ближче до середини столу. Світла смуга не світилася.</w:t>
      </w:r>
    </w:p>
    <w:p>
      <w:pPr/>
      <w:r>
        <w:t>Я поставив сумку біля свого стільця, дістав пристрій і поклав на край столу.</w:t>
      </w:r>
    </w:p>
    <w:p>
      <w:pPr/>
      <w:r>
        <w:t>— Гора тут немає, — сказала Майя. — І він не приєднається.</w:t>
      </w:r>
    </w:p>
    <w:p>
      <w:pPr/>
      <w:r>
        <w:t>— Добре.</w:t>
      </w:r>
    </w:p>
    <w:p>
      <w:pPr/>
      <w:r>
        <w:t>— Це не запитання.</w:t>
      </w:r>
    </w:p>
    <w:p>
      <w:pPr/>
      <w:r>
        <w:t>— Зрозумів.</w:t>
      </w:r>
    </w:p>
    <w:p>
      <w:pPr/>
      <w:r>
        <w:t>Вона сіла й торкнулася світлої смуги. На ній з’явилося нове одноразове керування. На моєму екрані відкрилися тільки чотири рядки: побутові функції активні, емоційне посередництво активне, повернення до поточного режиму готове, межа — дванадцять хвилин. Нижче стояв один дозволений запуск і моє ручне повернення.</w:t>
      </w:r>
    </w:p>
    <w:p>
      <w:pPr/>
      <w:r>
        <w:t>Історії, приватних текстів і постійних налаштувань не було.</w:t>
      </w:r>
    </w:p>
    <w:p>
      <w:pPr/>
      <w:r>
        <w:t>— Зараз повернеться саме це? — Майя вказала на активне посередництво.</w:t>
      </w:r>
    </w:p>
    <w:p>
      <w:pPr/>
      <w:r>
        <w:t>— Так. Те, що працює у вас зараз. Не режим із нашої попередньої зустрічі. На ваш «стоп», кнопку або коли минуть дванадцять хвилин пряме вікно закриється, і цей стан повернеться.</w:t>
      </w:r>
    </w:p>
    <w:p>
      <w:pPr/>
      <w:r>
        <w:t>— Побутові функції не зупиняться?</w:t>
      </w:r>
    </w:p>
    <w:p>
      <w:pPr/>
      <w:r>
        <w:t>— Ні.</w:t>
      </w:r>
    </w:p>
    <w:p>
      <w:pPr/>
      <w:r>
        <w:t>Вона відкрила на своєму боці кнопку завершення. Смуга коротко засвітилася білим і повернула звичайний колір.</w:t>
      </w:r>
    </w:p>
    <w:p>
      <w:pPr/>
      <w:r>
        <w:t>— Кнопка в мене. Голос теж працює?</w:t>
      </w:r>
    </w:p>
    <w:p>
      <w:pPr/>
      <w:r>
        <w:t>— Так. Моя ручна дія не потрібна, щоб ваша зупинка спрацювала. Вона тільки дублює повернення, якщо буде збій.</w:t>
      </w:r>
    </w:p>
    <w:p>
      <w:pPr/>
      <w:r>
        <w:t>Майя залишила долоню поруч зі смугою.</w:t>
      </w:r>
    </w:p>
    <w:p>
      <w:pPr/>
      <w:r>
        <w:t>До восьмої лишалася хвилина. Я не запускав перевірку кнопки: керування вже підтвердило доступність, не змінюючи стану. У квартирі клацнув терморегулятор. Побутовий шар на екрані лишився зеленим.</w:t>
      </w:r>
    </w:p>
    <w:p>
      <w:pPr/>
      <w:r>
        <w:t>— Ви можете ще відмовитися, — сказав я.</w:t>
      </w:r>
    </w:p>
    <w:p>
      <w:pPr/>
      <w:r>
        <w:t>— Можу. Але зараз підтверджую одне вікно на названих мною умовах. Дванадцять хвилин максимум. Починайте о восьмій.</w:t>
      </w:r>
    </w:p>
    <w:p>
      <w:pPr/>
      <w:r>
        <w:t>Час змінився.</w:t>
      </w:r>
    </w:p>
    <w:p>
      <w:pPr/>
      <w:r>
        <w:t>Я натиснув запуск.</w:t>
      </w:r>
    </w:p>
    <w:p>
      <w:pPr/>
      <w:r>
        <w:t>Позначка емоційного посередництва стала сірою. Побутові функції лишилися зеленими. Поруч із готовим поверненням пішов один лічильник.</w:t>
      </w:r>
    </w:p>
    <w:p>
      <w:pPr/>
      <w:r>
        <w:t>Майя подивилася спочатку на свою кнопку, потім на мене.</w:t>
      </w:r>
    </w:p>
    <w:p>
      <w:pPr/>
      <w:r>
        <w:t>— Я не пояснюватиму, чому запросила вас знову, — сказала вона.</w:t>
      </w:r>
    </w:p>
    <w:p>
      <w:pPr/>
      <w:r>
        <w:t>— Добре.</w:t>
      </w:r>
    </w:p>
    <w:p>
      <w:pPr/>
      <w:r>
        <w:t>— Ні. Не добре.</w:t>
      </w:r>
    </w:p>
    <w:p>
      <w:pPr/>
      <w:r>
        <w:t>Я вже вдихнув, щоб відповісти, але вона продовжила:</w:t>
      </w:r>
    </w:p>
    <w:p>
      <w:pPr/>
      <w:r>
        <w:t>— Ви одразу зробили з моєї відмови правильну дію. Я не просила її схвалювати.</w:t>
      </w:r>
    </w:p>
    <w:p>
      <w:pPr/>
      <w:r>
        <w:t>У першій відповіді, що прийшла мені, були слова про її право й про прийняті умови. У другій — уточнення, що саме я назвав добрим. Обидві лишали мене в знайомому місці.</w:t>
      </w:r>
    </w:p>
    <w:p>
      <w:pPr/>
      <w:r>
        <w:t>Я не сказав жодної.</w:t>
      </w:r>
    </w:p>
    <w:p>
      <w:pPr/>
      <w:r>
        <w:t>— Тоді що? — спитала Майя.</w:t>
      </w:r>
    </w:p>
    <w:p>
      <w:pPr/>
      <w:r>
        <w:t>— Мені не подобається, що ви не поясните.</w:t>
      </w:r>
    </w:p>
    <w:p>
      <w:pPr/>
      <w:r>
        <w:t>Вона відвела погляд до миски з яблуками.</w:t>
      </w:r>
    </w:p>
    <w:p>
      <w:pPr/>
      <w:r>
        <w:t>— Мені теж не подобається, що я мушу це казати.</w:t>
      </w:r>
    </w:p>
    <w:p>
      <w:pPr/>
      <w:r>
        <w:t>Лічильник перейшов через першу хвилину. До межі лишалося трохи менше одинадцяти. Її долоня все ще лежала біля кнопки.</w:t>
      </w:r>
    </w:p>
    <w:p>
      <w:pPr/>
      <w:r>
        <w:t>Майя знову подивилася на мене.</w:t>
      </w:r>
    </w:p>
    <w:p>
      <w:pPr/>
      <w:r>
        <w:t>— Тоді скажіть, чого вам від мене треба, якщо не пояснення.</w:t>
      </w:r>
    </w:p>
    <w:sectPr w:rsidR="00FC693F" w:rsidRPr="0006063C" w:rsidSect="00034616">
      <w:pgSz w:w="11906" w:h="16838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8" w:lineRule="auto" w:after="80"/>
    </w:pPr>
    <w:rPr>
      <w:rFonts w:ascii="Georgia" w:hAnsi="Georgia"/>
      <w:sz w:val="22"/>
      <w:lang w:val="uk-U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Контакт — глава 22 — чернетка</dc:title>
  <dc:subject>Український оригінал; робоча версія для читання автором</dc:subject>
  <dc:creator>Sol — робоча чернетка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