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18</w:t>
      </w:r>
    </w:p>
    <w:p>
      <w:pPr/>
      <w:r>
        <w:t>Наступного дня ранкова перевірка почалася з дверей, які надто старанно допомагали.</w:t>
      </w:r>
    </w:p>
    <w:p>
      <w:pPr/>
      <w:r>
        <w:t>Коли клієнт наближався до порога, навігаційна підказка двічі називала напрямок, додавала попередження про виступ і повторювала, що прохід вільний. На третьому реченні він зупинявся.</w:t>
      </w:r>
    </w:p>
    <w:p>
      <w:pPr/>
      <w:r>
        <w:t>— Виступ там є? — спитав я.</w:t>
      </w:r>
    </w:p>
    <w:p>
      <w:pPr/>
      <w:r>
        <w:t>— Є. Я про нього знаю.</w:t>
      </w:r>
    </w:p>
    <w:p>
      <w:pPr/>
      <w:r>
        <w:t>— Що залишити?</w:t>
      </w:r>
    </w:p>
    <w:p>
      <w:pPr/>
      <w:r>
        <w:t>— Напрямок один раз. Решту приберіть.</w:t>
      </w:r>
    </w:p>
    <w:p>
      <w:pPr/>
      <w:r>
        <w:t>Я вимкнув повтор і попередження, але не сам датчик. Клієнт пройшов двері в обидва боки, потім ще раз із сумкою в руці. Підказка прозвучала один раз. Він не зупинився.</w:t>
      </w:r>
    </w:p>
    <w:p>
      <w:pPr/>
      <w:r>
        <w:t>— Так, — сказав він.</w:t>
      </w:r>
    </w:p>
    <w:p>
      <w:pPr/>
      <w:r>
        <w:t>Я зберіг його налаштування, закрив доступ і надіслав короткий підсумок. Робота зайняла менше часу, ніж було відведено. У розкладі лишилося двадцять дві вільні хвилини.</w:t>
      </w:r>
    </w:p>
    <w:p>
      <w:pPr/>
      <w:r>
        <w:t>Повідомлення Майї чекало в маршруті через її супровід.</w:t>
      </w:r>
    </w:p>
    <w:p>
      <w:pPr/>
      <w:r>
        <w:t>Відправницю було підтверджено особисто. Вона не відповідала на вчорашній запит — той уже завершився архівною копією. Це було нове повідомлення.</w:t>
      </w:r>
    </w:p>
    <w:p>
      <w:pPr>
        <w:ind w:left="340" w:right="340"/>
      </w:pPr>
      <w:r>
        <w:rPr>
          <w:i/>
        </w:rPr>
        <w:t>Архів був останнім матеріалом, який я зараз готова передати. Нових запитів про подальшу роботу через супровід я не прийматиму. Якщо захочу продовжити, напишу сама.</w:t>
        <w:br/>
        <w:t>Відповідати не треба.</w:t>
      </w:r>
    </w:p>
    <w:p>
      <w:pPr/>
      <w:r>
        <w:t>Майя позначила повідомлення як завершене. Поля відповіді під ним не було.</w:t>
      </w:r>
    </w:p>
    <w:p>
      <w:pPr/>
      <w:r>
        <w:t>Я прочитав перший абзац, потім другий. Палець зупинився там, де вчора відкривалася відповідь.</w:t>
      </w:r>
    </w:p>
    <w:p>
      <w:pPr/>
      <w:r>
        <w:t>Правильні слова вже були в мене. Я міг написати, що почув. Що не прошу продовження. Що поважаю її рішення.</w:t>
      </w:r>
    </w:p>
    <w:p>
      <w:pPr/>
      <w:r>
        <w:t>Для жодного з них не було поля.</w:t>
      </w:r>
    </w:p>
    <w:p>
      <w:pPr/>
      <w:r>
        <w:t>Я прибрав руку.</w:t>
      </w:r>
    </w:p>
    <w:p>
      <w:pPr/>
      <w:r>
        <w:t>Архівна копія лишалася в моєму списку закритою. Я не відкрив її знову. Чотири записи не містили відповіді на сьогоднішнє повідомлення й не давали права створити запит в іншому місці.</w:t>
      </w:r>
    </w:p>
    <w:p>
      <w:pPr/>
      <w:r>
        <w:t>Гор теж не був шляхом до Майї. Я сказав йому, що відмовляюся від його мети. Частина мене, виявилося, вже встигла перетворити цю відмову на щось, про що Майя мала дізнатися й після чого відкрити хоча б один рядок.</w:t>
      </w:r>
    </w:p>
    <w:p>
      <w:pPr/>
      <w:r>
        <w:t>Я не знав, чи Майя про це чула. Я їй не писав.</w:t>
      </w:r>
    </w:p>
    <w:p>
      <w:pPr/>
      <w:r>
        <w:t>Це мало б полегшити прийняття її межі. Натомість образило мене так, наче правильний вчинок лишився без свідка.</w:t>
      </w:r>
    </w:p>
    <w:p>
      <w:pPr/>
      <w:r>
        <w:t>Я встав і пройшов до вікна. Внизу сервісний візок зупинився біля переходу, дочекався зеленого сигналу й рушив далі. Ніхто не перевіряв, чи заслужив він дорогу.</w:t>
      </w:r>
    </w:p>
    <w:p>
      <w:pPr/>
      <w:r>
        <w:t>Порівняння було дурне. Я все одно стояв біля скла, доки візок не зник за рогом.</w:t>
      </w:r>
    </w:p>
    <w:p>
      <w:pPr/>
      <w:r>
        <w:t>На столі лишався відкритий розклад. Наступна планова робота починалася за сімнадцять хвилин. Я міг підготувати її за п’ять.</w:t>
      </w:r>
    </w:p>
    <w:p>
      <w:pPr/>
      <w:r>
        <w:t>Картка Баласта лежала закритою біля краю екрана. Якби я відкрив її, він допоміг би сформулювати звернення, поставити нагадування або розкласти вільні хвилини на дії. Усе це було б корисно.</w:t>
      </w:r>
    </w:p>
    <w:p>
      <w:pPr/>
      <w:r>
        <w:t>Я посунув картку далі від руки.</w:t>
      </w:r>
    </w:p>
    <w:p>
      <w:pPr/>
      <w:r>
        <w:t>Після нашої спільної розмови з Майєю я Тихонові не писав. Про порушення, архів і вчорашні повідомлення від мене він не отримував нічого. Востаннє він бачив, як охоче я перетворював чужу паузу на матеріал.</w:t>
      </w:r>
    </w:p>
    <w:p>
      <w:pPr/>
      <w:r>
        <w:t>Я відкрив наш старий професійний канал.</w:t>
      </w:r>
    </w:p>
    <w:p>
      <w:pPr/>
      <w:r>
        <w:t>Перший варіант вийшов коротким:</w:t>
      </w:r>
    </w:p>
    <w:p>
      <w:pPr>
        <w:ind w:left="340" w:right="340"/>
      </w:pPr>
      <w:r>
        <w:rPr>
          <w:i/>
        </w:rPr>
        <w:t>Мені потрібна ваша оцінка.</w:t>
      </w:r>
    </w:p>
    <w:p>
      <w:pPr/>
      <w:r>
        <w:t>Він знову робив Тихона інструментом, а мене — випадком, який треба правильно виміряти.</w:t>
      </w:r>
    </w:p>
    <w:p>
      <w:pPr/>
      <w:r>
        <w:t>Я стер рядок і написав:</w:t>
      </w:r>
    </w:p>
    <w:p>
      <w:pPr>
        <w:ind w:left="340" w:right="340"/>
      </w:pPr>
      <w:r>
        <w:rPr>
          <w:i/>
        </w:rPr>
        <w:t>Я порушив межу під час роботи. Тепер ця робота зупинилася, а я не знаю, як повернутися до іншої, не вдаючи, що нічого не сталося. Чи можете поговорити зі мною сьогодні? Про мою роботу. Без чужих матеріалів.</w:t>
      </w:r>
    </w:p>
    <w:p>
      <w:pPr/>
      <w:r>
        <w:t>Тихон не мав бачити повідомлення Майї, щоб відповісти на це. Я не додав вкладень.</w:t>
      </w:r>
    </w:p>
    <w:p>
      <w:pPr/>
      <w:r>
        <w:t>Надіслав.</w:t>
      </w:r>
    </w:p>
    <w:p>
      <w:pPr/>
      <w:r>
        <w:t>До наступної перевірки лишалося одинадцять хвилин. Я відкрив її план, прочитав мету й підготував чистий сеанс. Коли надійшла відповідь Тихона, не згорнув роботу посеред дії. Дочекався, доки підготовка буде завершена, й тільки тоді прочитав.</w:t>
      </w:r>
    </w:p>
    <w:p>
      <w:pPr>
        <w:ind w:left="340" w:right="340"/>
      </w:pPr>
      <w:r>
        <w:rPr>
          <w:i/>
        </w:rPr>
        <w:t>Сьогодні о 18:30 у моєму робочому каналі. Без матеріалів. Розкажеш, що зробив ти.</w:t>
      </w:r>
    </w:p>
    <w:p>
      <w:pPr/>
      <w:r>
        <w:t>Нижче було запрошення на двох учасників. Воно не відкривало жодної справи й не вимагало вкладень.</w:t>
      </w:r>
    </w:p>
    <w:p>
      <w:pPr/>
      <w:r>
        <w:t>Я прийняв.</w:t>
      </w:r>
    </w:p>
    <w:p>
      <w:pPr/>
      <w:r>
        <w:t>У розкладі з’явилася розмова з Тихоном. Система запропонувала мету: «консультація щодо складного випадку».</w:t>
      </w:r>
    </w:p>
    <w:p>
      <w:pPr/>
      <w:r>
        <w:t>Я видалив її.</w:t>
      </w:r>
    </w:p>
    <w:p>
      <w:pPr/>
      <w:r>
        <w:t>Написав: «Моя робота».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18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